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93B70" w14:textId="73F8F5F4" w:rsidR="00424316" w:rsidRPr="00AB468E" w:rsidRDefault="00424316" w:rsidP="00424316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10094B1" w14:textId="7E55184C" w:rsidR="007B05EB" w:rsidRPr="00AB468E" w:rsidRDefault="007B05EB" w:rsidP="00424316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1921F30" w14:textId="77777777" w:rsidR="007B05EB" w:rsidRPr="00AB468E" w:rsidRDefault="007B05EB" w:rsidP="00424316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9E11F9B" w14:textId="7497B58C" w:rsidR="007B05EB" w:rsidRPr="00AB468E" w:rsidRDefault="007B05EB" w:rsidP="00CD7905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AB468E">
        <w:rPr>
          <w:rFonts w:ascii="Times New Roman" w:hAnsi="Times New Roman"/>
          <w:sz w:val="28"/>
          <w:szCs w:val="28"/>
        </w:rPr>
        <w:t xml:space="preserve">2019. gada </w:t>
      </w:r>
      <w:r w:rsidR="00FA186B" w:rsidRPr="00FA186B">
        <w:rPr>
          <w:rFonts w:ascii="Times New Roman" w:hAnsi="Times New Roman"/>
          <w:sz w:val="28"/>
          <w:szCs w:val="28"/>
        </w:rPr>
        <w:t>24. aprīlī</w:t>
      </w:r>
      <w:r w:rsidRPr="00AB468E">
        <w:rPr>
          <w:rFonts w:ascii="Times New Roman" w:hAnsi="Times New Roman"/>
          <w:sz w:val="28"/>
          <w:szCs w:val="28"/>
        </w:rPr>
        <w:tab/>
        <w:t>Rīkojums Nr.</w:t>
      </w:r>
      <w:r w:rsidR="00FA186B">
        <w:rPr>
          <w:rFonts w:ascii="Times New Roman" w:hAnsi="Times New Roman"/>
          <w:sz w:val="28"/>
          <w:szCs w:val="28"/>
        </w:rPr>
        <w:t> 190</w:t>
      </w:r>
    </w:p>
    <w:p w14:paraId="6C863700" w14:textId="25FB4695" w:rsidR="007B05EB" w:rsidRPr="00AB468E" w:rsidRDefault="007B05EB" w:rsidP="00CD7905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AB468E">
        <w:rPr>
          <w:rFonts w:ascii="Times New Roman" w:hAnsi="Times New Roman"/>
          <w:sz w:val="28"/>
          <w:szCs w:val="28"/>
        </w:rPr>
        <w:t>Rīgā</w:t>
      </w:r>
      <w:r w:rsidRPr="00AB468E">
        <w:rPr>
          <w:rFonts w:ascii="Times New Roman" w:hAnsi="Times New Roman"/>
          <w:sz w:val="28"/>
          <w:szCs w:val="28"/>
        </w:rPr>
        <w:tab/>
        <w:t>(prot. Nr. </w:t>
      </w:r>
      <w:r w:rsidR="00FA186B">
        <w:rPr>
          <w:rFonts w:ascii="Times New Roman" w:hAnsi="Times New Roman"/>
          <w:sz w:val="28"/>
          <w:szCs w:val="28"/>
        </w:rPr>
        <w:t>21</w:t>
      </w:r>
      <w:r w:rsidRPr="00AB468E">
        <w:rPr>
          <w:rFonts w:ascii="Times New Roman" w:hAnsi="Times New Roman"/>
          <w:sz w:val="28"/>
          <w:szCs w:val="28"/>
        </w:rPr>
        <w:t> </w:t>
      </w:r>
      <w:r w:rsidR="00FA186B">
        <w:rPr>
          <w:rFonts w:ascii="Times New Roman" w:hAnsi="Times New Roman"/>
          <w:sz w:val="28"/>
          <w:szCs w:val="28"/>
        </w:rPr>
        <w:t>15</w:t>
      </w:r>
      <w:bookmarkStart w:id="0" w:name="_GoBack"/>
      <w:bookmarkEnd w:id="0"/>
      <w:r w:rsidRPr="00AB468E">
        <w:rPr>
          <w:rFonts w:ascii="Times New Roman" w:hAnsi="Times New Roman"/>
          <w:sz w:val="28"/>
          <w:szCs w:val="28"/>
        </w:rPr>
        <w:t>. §)</w:t>
      </w:r>
    </w:p>
    <w:p w14:paraId="7823A83F" w14:textId="0A37CDDC" w:rsidR="00424316" w:rsidRPr="00AB468E" w:rsidRDefault="00424316" w:rsidP="00424316">
      <w:pPr>
        <w:tabs>
          <w:tab w:val="right" w:pos="9000"/>
        </w:tabs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5A27D80" w14:textId="77777777" w:rsidR="00424316" w:rsidRPr="00AB468E" w:rsidRDefault="00424316" w:rsidP="0042431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B468E">
        <w:rPr>
          <w:rFonts w:ascii="Times New Roman" w:hAnsi="Times New Roman"/>
          <w:b/>
          <w:bCs/>
          <w:sz w:val="28"/>
          <w:szCs w:val="28"/>
        </w:rPr>
        <w:t xml:space="preserve">Par </w:t>
      </w:r>
      <w:r w:rsidR="00443F8F" w:rsidRPr="00AB468E">
        <w:rPr>
          <w:rFonts w:ascii="Times New Roman" w:hAnsi="Times New Roman"/>
          <w:b/>
          <w:bCs/>
          <w:sz w:val="28"/>
          <w:szCs w:val="28"/>
        </w:rPr>
        <w:t>Nacionālo bruņoto spēku Apvienotā štāba priekšnieku</w:t>
      </w:r>
    </w:p>
    <w:p w14:paraId="05B56A86" w14:textId="77777777" w:rsidR="00424316" w:rsidRPr="00AB468E" w:rsidRDefault="00424316" w:rsidP="00424316">
      <w:pPr>
        <w:rPr>
          <w:rFonts w:ascii="Times New Roman" w:hAnsi="Times New Roman"/>
          <w:sz w:val="28"/>
          <w:szCs w:val="28"/>
        </w:rPr>
      </w:pPr>
    </w:p>
    <w:p w14:paraId="1BC4540C" w14:textId="77777777" w:rsidR="008046FC" w:rsidRPr="00AB468E" w:rsidRDefault="008046FC" w:rsidP="00424316">
      <w:pPr>
        <w:ind w:firstLine="709"/>
        <w:rPr>
          <w:rFonts w:ascii="Times New Roman" w:hAnsi="Times New Roman"/>
          <w:sz w:val="28"/>
          <w:szCs w:val="28"/>
        </w:rPr>
      </w:pPr>
      <w:r w:rsidRPr="00AB468E">
        <w:rPr>
          <w:rFonts w:ascii="Times New Roman" w:hAnsi="Times New Roman"/>
          <w:sz w:val="28"/>
          <w:szCs w:val="28"/>
        </w:rPr>
        <w:t>Saskaņā ar Nacionālo bruņoto spēku likuma 15.</w:t>
      </w:r>
      <w:r w:rsidR="008A7CB1" w:rsidRPr="00AB468E">
        <w:rPr>
          <w:rFonts w:ascii="Times New Roman" w:hAnsi="Times New Roman"/>
          <w:sz w:val="28"/>
          <w:szCs w:val="28"/>
        </w:rPr>
        <w:t> </w:t>
      </w:r>
      <w:r w:rsidRPr="00AB468E">
        <w:rPr>
          <w:rFonts w:ascii="Times New Roman" w:hAnsi="Times New Roman"/>
          <w:sz w:val="28"/>
          <w:szCs w:val="28"/>
        </w:rPr>
        <w:t>panta otro daļu, kā arī ņemot vērā aizsardzības ministra priekšlikumu:</w:t>
      </w:r>
    </w:p>
    <w:p w14:paraId="55D92122" w14:textId="77777777" w:rsidR="008046FC" w:rsidRPr="00AB468E" w:rsidRDefault="008046FC" w:rsidP="00424316">
      <w:pPr>
        <w:ind w:firstLine="709"/>
        <w:rPr>
          <w:rFonts w:ascii="Times New Roman" w:hAnsi="Times New Roman"/>
          <w:sz w:val="28"/>
          <w:szCs w:val="28"/>
        </w:rPr>
      </w:pPr>
    </w:p>
    <w:p w14:paraId="05D8E7DA" w14:textId="1E8AA610" w:rsidR="008046FC" w:rsidRPr="00AB468E" w:rsidRDefault="008046FC" w:rsidP="00424316">
      <w:pPr>
        <w:ind w:firstLine="709"/>
        <w:rPr>
          <w:rFonts w:ascii="Times New Roman" w:hAnsi="Times New Roman"/>
          <w:sz w:val="28"/>
          <w:szCs w:val="28"/>
        </w:rPr>
      </w:pPr>
      <w:r w:rsidRPr="00AB468E">
        <w:rPr>
          <w:rFonts w:ascii="Times New Roman" w:hAnsi="Times New Roman"/>
          <w:sz w:val="28"/>
          <w:szCs w:val="28"/>
        </w:rPr>
        <w:t>1.</w:t>
      </w:r>
      <w:r w:rsidR="00AB468E" w:rsidRPr="00AB468E">
        <w:rPr>
          <w:rFonts w:ascii="Times New Roman" w:hAnsi="Times New Roman"/>
          <w:sz w:val="28"/>
          <w:szCs w:val="28"/>
        </w:rPr>
        <w:t> </w:t>
      </w:r>
      <w:r w:rsidR="00AB468E">
        <w:rPr>
          <w:rFonts w:ascii="Times New Roman" w:hAnsi="Times New Roman"/>
          <w:sz w:val="28"/>
          <w:szCs w:val="28"/>
        </w:rPr>
        <w:t> </w:t>
      </w:r>
      <w:r w:rsidRPr="00AB468E">
        <w:rPr>
          <w:rFonts w:ascii="Times New Roman" w:hAnsi="Times New Roman"/>
          <w:sz w:val="28"/>
          <w:szCs w:val="28"/>
        </w:rPr>
        <w:t>20</w:t>
      </w:r>
      <w:r w:rsidR="00971B72" w:rsidRPr="00AB468E">
        <w:rPr>
          <w:rFonts w:ascii="Times New Roman" w:hAnsi="Times New Roman"/>
          <w:sz w:val="28"/>
          <w:szCs w:val="28"/>
        </w:rPr>
        <w:t>19.</w:t>
      </w:r>
      <w:r w:rsidR="008A7CB1" w:rsidRPr="00AB468E">
        <w:rPr>
          <w:rFonts w:ascii="Times New Roman" w:hAnsi="Times New Roman"/>
          <w:sz w:val="28"/>
          <w:szCs w:val="28"/>
        </w:rPr>
        <w:t> </w:t>
      </w:r>
      <w:r w:rsidR="00B33E45" w:rsidRPr="00AB468E">
        <w:rPr>
          <w:rFonts w:ascii="Times New Roman" w:hAnsi="Times New Roman"/>
          <w:sz w:val="28"/>
          <w:szCs w:val="28"/>
        </w:rPr>
        <w:t>gada 1</w:t>
      </w:r>
      <w:r w:rsidRPr="00AB468E">
        <w:rPr>
          <w:rFonts w:ascii="Times New Roman" w:hAnsi="Times New Roman"/>
          <w:sz w:val="28"/>
          <w:szCs w:val="28"/>
        </w:rPr>
        <w:t>1.</w:t>
      </w:r>
      <w:r w:rsidR="008A7CB1" w:rsidRPr="00AB468E">
        <w:rPr>
          <w:rFonts w:ascii="Times New Roman" w:hAnsi="Times New Roman"/>
          <w:sz w:val="28"/>
          <w:szCs w:val="28"/>
        </w:rPr>
        <w:t> </w:t>
      </w:r>
      <w:r w:rsidR="00B33E45" w:rsidRPr="00AB468E">
        <w:rPr>
          <w:rFonts w:ascii="Times New Roman" w:hAnsi="Times New Roman"/>
          <w:sz w:val="28"/>
          <w:szCs w:val="28"/>
        </w:rPr>
        <w:t>jūnijā</w:t>
      </w:r>
      <w:r w:rsidRPr="00AB468E">
        <w:rPr>
          <w:rFonts w:ascii="Times New Roman" w:hAnsi="Times New Roman"/>
          <w:sz w:val="28"/>
          <w:szCs w:val="28"/>
        </w:rPr>
        <w:t xml:space="preserve"> </w:t>
      </w:r>
      <w:r w:rsidR="00630A32" w:rsidRPr="00AB468E">
        <w:rPr>
          <w:rFonts w:ascii="Times New Roman" w:hAnsi="Times New Roman"/>
          <w:sz w:val="28"/>
          <w:szCs w:val="28"/>
        </w:rPr>
        <w:t xml:space="preserve">atbrīvot </w:t>
      </w:r>
      <w:r w:rsidR="00971B72" w:rsidRPr="00AB468E">
        <w:rPr>
          <w:rFonts w:ascii="Times New Roman" w:hAnsi="Times New Roman"/>
          <w:sz w:val="28"/>
          <w:szCs w:val="28"/>
        </w:rPr>
        <w:t xml:space="preserve">ģenerālmajoru Ivo </w:t>
      </w:r>
      <w:proofErr w:type="spellStart"/>
      <w:r w:rsidR="00971B72" w:rsidRPr="00AB468E">
        <w:rPr>
          <w:rFonts w:ascii="Times New Roman" w:hAnsi="Times New Roman"/>
          <w:sz w:val="28"/>
          <w:szCs w:val="28"/>
        </w:rPr>
        <w:t>Mogiļniju</w:t>
      </w:r>
      <w:proofErr w:type="spellEnd"/>
      <w:r w:rsidR="00971B72" w:rsidRPr="00AB468E">
        <w:rPr>
          <w:rFonts w:ascii="Times New Roman" w:hAnsi="Times New Roman"/>
          <w:sz w:val="28"/>
          <w:szCs w:val="28"/>
        </w:rPr>
        <w:t xml:space="preserve"> no N</w:t>
      </w:r>
      <w:r w:rsidRPr="00AB468E">
        <w:rPr>
          <w:rFonts w:ascii="Times New Roman" w:hAnsi="Times New Roman"/>
          <w:sz w:val="28"/>
          <w:szCs w:val="28"/>
        </w:rPr>
        <w:t>acionālo bruņoto spēku Apvienotā štāba priekšnieka amata.</w:t>
      </w:r>
    </w:p>
    <w:p w14:paraId="6D434925" w14:textId="77777777" w:rsidR="008046FC" w:rsidRPr="00AB468E" w:rsidRDefault="008046FC" w:rsidP="00424316">
      <w:pPr>
        <w:ind w:firstLine="709"/>
        <w:rPr>
          <w:rFonts w:ascii="Times New Roman" w:hAnsi="Times New Roman"/>
          <w:sz w:val="28"/>
          <w:szCs w:val="28"/>
        </w:rPr>
      </w:pPr>
    </w:p>
    <w:p w14:paraId="4959FE10" w14:textId="4811796C" w:rsidR="008046FC" w:rsidRPr="00AB468E" w:rsidRDefault="008046FC" w:rsidP="00424316">
      <w:pPr>
        <w:ind w:firstLine="709"/>
        <w:rPr>
          <w:rFonts w:ascii="Times New Roman" w:hAnsi="Times New Roman"/>
          <w:sz w:val="28"/>
          <w:szCs w:val="28"/>
        </w:rPr>
      </w:pPr>
      <w:r w:rsidRPr="00AB468E">
        <w:rPr>
          <w:rFonts w:ascii="Times New Roman" w:hAnsi="Times New Roman"/>
          <w:sz w:val="28"/>
          <w:szCs w:val="28"/>
        </w:rPr>
        <w:t>2.</w:t>
      </w:r>
      <w:r w:rsidR="00AB468E" w:rsidRPr="00AB468E">
        <w:rPr>
          <w:rFonts w:ascii="Times New Roman" w:hAnsi="Times New Roman"/>
          <w:sz w:val="28"/>
          <w:szCs w:val="28"/>
        </w:rPr>
        <w:t> </w:t>
      </w:r>
      <w:r w:rsidR="00AB468E">
        <w:rPr>
          <w:rFonts w:ascii="Times New Roman" w:hAnsi="Times New Roman"/>
          <w:sz w:val="28"/>
          <w:szCs w:val="28"/>
        </w:rPr>
        <w:t> </w:t>
      </w:r>
      <w:r w:rsidR="00630A32" w:rsidRPr="00AB468E">
        <w:rPr>
          <w:rFonts w:ascii="Times New Roman" w:hAnsi="Times New Roman"/>
          <w:sz w:val="28"/>
          <w:szCs w:val="28"/>
        </w:rPr>
        <w:t>Ar 2019. gada 12. jūniju i</w:t>
      </w:r>
      <w:r w:rsidRPr="00AB468E">
        <w:rPr>
          <w:rFonts w:ascii="Times New Roman" w:hAnsi="Times New Roman"/>
          <w:sz w:val="28"/>
          <w:szCs w:val="28"/>
        </w:rPr>
        <w:t>ecelt brigādes ģenerāli Imantu Ziediņu Nacionālo bruņoto spēku Apvienotā štāba priekšnieka amatā.</w:t>
      </w:r>
    </w:p>
    <w:p w14:paraId="656A1BE4" w14:textId="77777777" w:rsidR="00ED2FA5" w:rsidRPr="009451CA" w:rsidRDefault="00ED2FA5" w:rsidP="00ED2FA5">
      <w:pPr>
        <w:pStyle w:val="BodyTextIndent"/>
        <w:spacing w:after="0"/>
        <w:ind w:left="0" w:firstLine="709"/>
        <w:rPr>
          <w:sz w:val="28"/>
          <w:szCs w:val="28"/>
        </w:rPr>
      </w:pPr>
    </w:p>
    <w:p w14:paraId="32BCF576" w14:textId="77777777" w:rsidR="00ED2FA5" w:rsidRPr="009451CA" w:rsidRDefault="00ED2FA5" w:rsidP="00ED2FA5">
      <w:pPr>
        <w:pStyle w:val="BodyTextIndent"/>
        <w:spacing w:after="0"/>
        <w:ind w:left="0" w:firstLine="709"/>
        <w:rPr>
          <w:sz w:val="28"/>
          <w:szCs w:val="28"/>
        </w:rPr>
      </w:pPr>
    </w:p>
    <w:p w14:paraId="16217E78" w14:textId="77777777" w:rsidR="00ED2FA5" w:rsidRPr="009451CA" w:rsidRDefault="00ED2FA5" w:rsidP="00ED2FA5">
      <w:pPr>
        <w:pStyle w:val="BodyTextIndent"/>
        <w:spacing w:after="0"/>
        <w:ind w:left="0" w:firstLine="709"/>
        <w:rPr>
          <w:sz w:val="28"/>
          <w:szCs w:val="28"/>
        </w:rPr>
      </w:pPr>
    </w:p>
    <w:p w14:paraId="6D79FBD5" w14:textId="77777777" w:rsidR="00420B50" w:rsidRPr="00AE16D1" w:rsidRDefault="00420B50" w:rsidP="00AE16D1">
      <w:pPr>
        <w:tabs>
          <w:tab w:val="left" w:pos="6521"/>
        </w:tabs>
        <w:ind w:firstLine="709"/>
        <w:rPr>
          <w:rFonts w:ascii="Times New Roman" w:hAnsi="Times New Roman"/>
          <w:lang w:val="de-DE"/>
        </w:rPr>
      </w:pPr>
      <w:r w:rsidRPr="001C7808">
        <w:rPr>
          <w:rFonts w:ascii="Times New Roman" w:hAnsi="Times New Roman"/>
          <w:sz w:val="28"/>
          <w:lang w:val="de-DE"/>
        </w:rPr>
        <w:t>Ministru</w:t>
      </w:r>
      <w:r w:rsidRPr="00B14CAE">
        <w:rPr>
          <w:rFonts w:ascii="Times New Roman" w:hAnsi="Times New Roman"/>
          <w:sz w:val="28"/>
          <w:lang w:val="de-DE"/>
        </w:rPr>
        <w:t xml:space="preserve"> prezidents</w:t>
      </w:r>
      <w:r w:rsidRPr="00B14CAE">
        <w:rPr>
          <w:rFonts w:ascii="Times New Roman" w:hAnsi="Times New Roman"/>
          <w:sz w:val="28"/>
          <w:lang w:val="de-DE"/>
        </w:rPr>
        <w:tab/>
      </w:r>
      <w:r>
        <w:rPr>
          <w:rFonts w:ascii="Times New Roman" w:hAnsi="Times New Roman"/>
          <w:sz w:val="28"/>
          <w:lang w:val="de-DE"/>
        </w:rPr>
        <w:t>A. </w:t>
      </w:r>
      <w:r w:rsidRPr="00B14CAE">
        <w:rPr>
          <w:rFonts w:ascii="Times New Roman" w:hAnsi="Times New Roman"/>
          <w:sz w:val="28"/>
          <w:lang w:val="de-DE"/>
        </w:rPr>
        <w:t>K</w:t>
      </w:r>
      <w:r>
        <w:rPr>
          <w:rFonts w:ascii="Times New Roman" w:hAnsi="Times New Roman"/>
          <w:sz w:val="28"/>
          <w:lang w:val="de-DE"/>
        </w:rPr>
        <w:t>. </w:t>
      </w:r>
      <w:r w:rsidRPr="00B14CAE">
        <w:rPr>
          <w:rFonts w:ascii="Times New Roman" w:hAnsi="Times New Roman"/>
          <w:sz w:val="28"/>
          <w:lang w:val="de-DE"/>
        </w:rPr>
        <w:t>Kariņš</w:t>
      </w:r>
    </w:p>
    <w:p w14:paraId="60FE56F8" w14:textId="77777777" w:rsidR="007B05EB" w:rsidRPr="00AB468E" w:rsidRDefault="007B05EB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85B4921" w14:textId="77777777" w:rsidR="007B05EB" w:rsidRPr="00AB468E" w:rsidRDefault="007B05EB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1113316" w14:textId="77777777" w:rsidR="007B05EB" w:rsidRPr="00AB468E" w:rsidRDefault="007B05EB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C702281" w14:textId="77777777" w:rsidR="0010082F" w:rsidRDefault="0010082F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04E89A8A" w14:textId="77777777" w:rsidR="0010082F" w:rsidRPr="00DE283C" w:rsidRDefault="0010082F" w:rsidP="0010082F">
      <w:pPr>
        <w:tabs>
          <w:tab w:val="left" w:pos="6521"/>
        </w:tabs>
        <w:ind w:firstLine="709"/>
        <w:rPr>
          <w:rFonts w:ascii="Times New Roman" w:hAnsi="Times New Roman"/>
          <w:sz w:val="28"/>
          <w:lang w:val="de-DE"/>
        </w:rPr>
      </w:pPr>
      <w:r w:rsidRPr="00DE283C">
        <w:rPr>
          <w:rFonts w:ascii="Times New Roman" w:hAnsi="Times New Roman"/>
          <w:sz w:val="28"/>
          <w:lang w:val="de-DE"/>
        </w:rPr>
        <w:t>aizsardzības ministrs</w:t>
      </w:r>
      <w:r>
        <w:rPr>
          <w:rFonts w:ascii="Times New Roman" w:hAnsi="Times New Roman"/>
          <w:sz w:val="28"/>
          <w:lang w:val="de-DE"/>
        </w:rPr>
        <w:tab/>
      </w:r>
      <w:r w:rsidRPr="00DE283C">
        <w:rPr>
          <w:rFonts w:ascii="Times New Roman" w:hAnsi="Times New Roman"/>
          <w:sz w:val="28"/>
          <w:lang w:val="de-DE"/>
        </w:rPr>
        <w:t>A</w:t>
      </w:r>
      <w:r>
        <w:rPr>
          <w:rFonts w:ascii="Times New Roman" w:hAnsi="Times New Roman"/>
          <w:sz w:val="28"/>
          <w:lang w:val="de-DE"/>
        </w:rPr>
        <w:t>. </w:t>
      </w:r>
      <w:r w:rsidRPr="00DE283C">
        <w:rPr>
          <w:rFonts w:ascii="Times New Roman" w:hAnsi="Times New Roman"/>
          <w:sz w:val="28"/>
          <w:lang w:val="de-DE"/>
        </w:rPr>
        <w:t>Pabriks</w:t>
      </w:r>
    </w:p>
    <w:p w14:paraId="683B926A" w14:textId="48567ADE" w:rsidR="00ED2FA5" w:rsidRDefault="00ED2FA5" w:rsidP="00ED2FA5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sectPr w:rsidR="00ED2FA5" w:rsidSect="007B05EB">
      <w:headerReference w:type="default" r:id="rId6"/>
      <w:footerReference w:type="default" r:id="rId7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DFDBA" w14:textId="77777777" w:rsidR="008B67C7" w:rsidRDefault="008B67C7" w:rsidP="008B67C7">
      <w:r>
        <w:separator/>
      </w:r>
    </w:p>
  </w:endnote>
  <w:endnote w:type="continuationSeparator" w:id="0">
    <w:p w14:paraId="1193FE10" w14:textId="77777777" w:rsidR="008B67C7" w:rsidRDefault="008B67C7" w:rsidP="008B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4ECC5" w14:textId="3E5DF637" w:rsidR="007B05EB" w:rsidRPr="007B05EB" w:rsidRDefault="007B05EB">
    <w:pPr>
      <w:pStyle w:val="Footer"/>
      <w:rPr>
        <w:rFonts w:ascii="Times New Roman" w:hAnsi="Times New Roman"/>
        <w:sz w:val="16"/>
        <w:szCs w:val="16"/>
      </w:rPr>
    </w:pPr>
    <w:r w:rsidRPr="007B05EB">
      <w:rPr>
        <w:rFonts w:ascii="Times New Roman" w:hAnsi="Times New Roman"/>
        <w:sz w:val="16"/>
        <w:szCs w:val="16"/>
      </w:rPr>
      <w:t>R0598_9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74CE7" w14:textId="77777777" w:rsidR="008B67C7" w:rsidRDefault="008B67C7" w:rsidP="008B67C7">
      <w:r>
        <w:separator/>
      </w:r>
    </w:p>
  </w:footnote>
  <w:footnote w:type="continuationSeparator" w:id="0">
    <w:p w14:paraId="0616EA31" w14:textId="77777777" w:rsidR="008B67C7" w:rsidRDefault="008B67C7" w:rsidP="008B6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FA1A8" w14:textId="77777777" w:rsidR="007B05EB" w:rsidRPr="003629D6" w:rsidRDefault="007B05EB">
    <w:pPr>
      <w:pStyle w:val="Header"/>
      <w:rPr>
        <w:rFonts w:ascii="Times New Roman" w:hAnsi="Times New Roman"/>
        <w:sz w:val="24"/>
        <w:szCs w:val="24"/>
      </w:rPr>
    </w:pPr>
  </w:p>
  <w:p w14:paraId="3777B7F6" w14:textId="03C4BFBC" w:rsidR="007B05EB" w:rsidRDefault="007B05EB">
    <w:pPr>
      <w:pStyle w:val="Header"/>
    </w:pPr>
    <w:r>
      <w:rPr>
        <w:noProof/>
      </w:rPr>
      <w:drawing>
        <wp:inline distT="0" distB="0" distL="0" distR="0" wp14:anchorId="7D7D5856" wp14:editId="4CB2D5E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EBC"/>
    <w:rsid w:val="000C2A41"/>
    <w:rsid w:val="0010082F"/>
    <w:rsid w:val="002A13B4"/>
    <w:rsid w:val="00420B50"/>
    <w:rsid w:val="00424316"/>
    <w:rsid w:val="00443F8F"/>
    <w:rsid w:val="0045567C"/>
    <w:rsid w:val="004A6864"/>
    <w:rsid w:val="0053604D"/>
    <w:rsid w:val="00630A32"/>
    <w:rsid w:val="00645ACC"/>
    <w:rsid w:val="006D1FFB"/>
    <w:rsid w:val="007415D5"/>
    <w:rsid w:val="007B05EB"/>
    <w:rsid w:val="00804079"/>
    <w:rsid w:val="008046FC"/>
    <w:rsid w:val="00805C67"/>
    <w:rsid w:val="00806C60"/>
    <w:rsid w:val="008A7CB1"/>
    <w:rsid w:val="008B67C7"/>
    <w:rsid w:val="00971B72"/>
    <w:rsid w:val="00987EBC"/>
    <w:rsid w:val="00A262F1"/>
    <w:rsid w:val="00AB468E"/>
    <w:rsid w:val="00AD7A00"/>
    <w:rsid w:val="00B33E45"/>
    <w:rsid w:val="00C6070A"/>
    <w:rsid w:val="00CB4070"/>
    <w:rsid w:val="00D02B04"/>
    <w:rsid w:val="00D87DC2"/>
    <w:rsid w:val="00DD44CF"/>
    <w:rsid w:val="00E45C30"/>
    <w:rsid w:val="00E62E11"/>
    <w:rsid w:val="00ED2FA5"/>
    <w:rsid w:val="00FA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AB83F"/>
  <w15:chartTrackingRefBased/>
  <w15:docId w15:val="{A369EA34-B10F-4DC4-A83E-C996C44C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31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7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7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B67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7C7"/>
    <w:rPr>
      <w:rFonts w:ascii="Calibri" w:eastAsia="Calibri" w:hAnsi="Calibri" w:cs="Times New Roman"/>
    </w:rPr>
  </w:style>
  <w:style w:type="paragraph" w:customStyle="1" w:styleId="Body">
    <w:name w:val="Body"/>
    <w:rsid w:val="007B05E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5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EB"/>
    <w:rPr>
      <w:rFonts w:ascii="Segoe UI" w:eastAsia="Calibri" w:hAnsi="Segoe UI" w:cs="Segoe UI"/>
      <w:sz w:val="18"/>
      <w:szCs w:val="18"/>
    </w:rPr>
  </w:style>
  <w:style w:type="paragraph" w:customStyle="1" w:styleId="naisf">
    <w:name w:val="naisf"/>
    <w:basedOn w:val="Normal"/>
    <w:rsid w:val="00ED2FA5"/>
    <w:pPr>
      <w:spacing w:before="100" w:after="100"/>
      <w:ind w:firstLine="500"/>
    </w:pPr>
    <w:rPr>
      <w:rFonts w:ascii="Times New Roman" w:eastAsia="Times New Roman" w:hAnsi="Times New Roman" w:cstheme="minorBidi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rsid w:val="00ED2FA5"/>
    <w:pPr>
      <w:spacing w:after="120"/>
      <w:ind w:left="360"/>
    </w:pPr>
    <w:rPr>
      <w:rFonts w:ascii="Times New Roman" w:eastAsia="Times New Roman" w:hAnsi="Times New Roman" w:cstheme="minorBidi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ED2FA5"/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Nacionālo bruņoto spēku Apvienotā štāba priekšnieku"</vt:lpstr>
    </vt:vector>
  </TitlesOfParts>
  <Company>Aizsardzības ministrija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Nacionālo bruņoto spēku Apvienotā štāba priekšnieku"</dc:title>
  <dc:subject>Rīkojuma projekts</dc:subject>
  <dc:creator>Lija Bramane</dc:creator>
  <cp:keywords/>
  <dc:description>67335239, lija.bramane@mod.gov.lv</dc:description>
  <cp:lastModifiedBy>Leontine Babkina</cp:lastModifiedBy>
  <cp:revision>10</cp:revision>
  <cp:lastPrinted>2019-04-15T07:51:00Z</cp:lastPrinted>
  <dcterms:created xsi:type="dcterms:W3CDTF">2019-03-25T08:46:00Z</dcterms:created>
  <dcterms:modified xsi:type="dcterms:W3CDTF">2019-04-24T11:12:00Z</dcterms:modified>
</cp:coreProperties>
</file>