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E5" w:rsidRDefault="00020DE5" w:rsidP="00020DE5">
      <w:pPr>
        <w:pStyle w:val="NoSpacing"/>
        <w:jc w:val="center"/>
        <w:rPr>
          <w:rFonts w:ascii="Times New Roman" w:hAnsi="Times New Roman"/>
          <w:sz w:val="24"/>
          <w:szCs w:val="24"/>
          <w:lang w:eastAsia="lv-LV"/>
        </w:rPr>
      </w:pPr>
      <w:bookmarkStart w:id="0" w:name="_GoBack"/>
      <w:bookmarkEnd w:id="0"/>
      <w:r>
        <w:rPr>
          <w:rFonts w:ascii="Times New Roman" w:hAnsi="Times New Roman"/>
          <w:sz w:val="24"/>
          <w:szCs w:val="24"/>
          <w:lang w:eastAsia="lv-LV"/>
        </w:rPr>
        <w:t xml:space="preserve">Ministru kabineta rīkojuma projekta </w:t>
      </w:r>
    </w:p>
    <w:p w:rsidR="00020DE5" w:rsidRDefault="00020DE5" w:rsidP="00020DE5">
      <w:pPr>
        <w:pStyle w:val="NoSpacing"/>
        <w:jc w:val="center"/>
      </w:pPr>
      <w:r>
        <w:rPr>
          <w:rFonts w:ascii="Times New Roman" w:hAnsi="Times New Roman"/>
          <w:sz w:val="24"/>
          <w:szCs w:val="24"/>
          <w:lang w:eastAsia="lv-LV"/>
        </w:rPr>
        <w:t>„</w:t>
      </w:r>
      <w:r>
        <w:rPr>
          <w:rFonts w:ascii="Times New Roman" w:hAnsi="Times New Roman"/>
          <w:b/>
          <w:sz w:val="24"/>
          <w:szCs w:val="24"/>
        </w:rPr>
        <w:t>Par valsts nekustamā īpašuma Varoņu ielā 55A, Valkā nodošanu Valkas novada pašvaldības īpašumā</w:t>
      </w:r>
      <w:r>
        <w:rPr>
          <w:rFonts w:ascii="Times New Roman" w:hAnsi="Times New Roman"/>
          <w:sz w:val="24"/>
          <w:szCs w:val="24"/>
          <w:lang w:eastAsia="lv-LV"/>
        </w:rPr>
        <w:t xml:space="preserve">” </w:t>
      </w:r>
    </w:p>
    <w:p w:rsidR="00020DE5" w:rsidRDefault="00020DE5" w:rsidP="00020DE5">
      <w:pPr>
        <w:pStyle w:val="NoSpacing"/>
        <w:jc w:val="center"/>
      </w:pPr>
      <w:r>
        <w:rPr>
          <w:rFonts w:ascii="Times New Roman" w:hAnsi="Times New Roman"/>
          <w:sz w:val="24"/>
          <w:szCs w:val="24"/>
          <w:lang w:eastAsia="lv-LV"/>
        </w:rPr>
        <w:t>sākotnējās ietekmes novērtējuma ziņojums (anotācija)</w:t>
      </w:r>
    </w:p>
    <w:p w:rsidR="00020DE5" w:rsidRDefault="00020DE5" w:rsidP="00020DE5">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020DE5" w:rsidTr="00AB3D78">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020DE5" w:rsidTr="00AB3D78">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firstLine="6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rīkojuma projekts sagatavots, lai atļautu Finanšu ministrijai nodot bez atlīdzības Valkas novada pašvaldības īpašumā neapbūvētu zemes vienību ar kopējo platību 0,5444 ha, tajā skaitā meža zemi 0,04 ha platībā, Varoņu ielā 55A, Valkā:</w:t>
            </w:r>
          </w:p>
          <w:p w:rsidR="00020DE5" w:rsidRDefault="00020DE5" w:rsidP="00AB3D78">
            <w:pPr>
              <w:spacing w:after="0" w:line="240" w:lineRule="auto"/>
              <w:ind w:firstLine="662"/>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 meža zemi 0,04 ha platībā Meža likuma 44.panta ceturtās daļas 2.punkta “d” apakšpunktā minētās funkcijas un likuma „Par pašvaldībām” 15.panta pirmās daļas 2. punktā noteiktās pašvaldības autonomās funkcijas veikšanai;</w:t>
            </w:r>
          </w:p>
          <w:p w:rsidR="00020DE5" w:rsidRDefault="00020DE5" w:rsidP="00AB3D78">
            <w:pPr>
              <w:spacing w:after="0" w:line="240" w:lineRule="auto"/>
              <w:ind w:firstLine="662"/>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 pārējo zemes platību 0,5044 ha platībā likuma „Par pašvaldībām” 15.panta pirmās daļas 10. punktā noteiktās pašvaldības autonomās funkcijas īstenošanai.</w:t>
            </w:r>
          </w:p>
          <w:p w:rsidR="00020DE5" w:rsidRDefault="00020DE5" w:rsidP="00AB3D78">
            <w:pPr>
              <w:spacing w:after="0" w:line="240" w:lineRule="auto"/>
              <w:ind w:firstLine="662"/>
              <w:jc w:val="both"/>
            </w:pPr>
            <w:r>
              <w:rPr>
                <w:rFonts w:ascii="Times New Roman" w:hAnsi="Times New Roman"/>
                <w:sz w:val="24"/>
                <w:szCs w:val="24"/>
              </w:rPr>
              <w:t>Rīkojuma projekts stāsies spēkā tā parakstīšanas brīdī</w:t>
            </w:r>
            <w:r>
              <w:rPr>
                <w:rFonts w:ascii="Times New Roman" w:hAnsi="Times New Roman"/>
                <w:sz w:val="24"/>
                <w:szCs w:val="24"/>
                <w:lang w:eastAsia="lv-LV"/>
              </w:rPr>
              <w:t>.</w:t>
            </w:r>
          </w:p>
        </w:tc>
      </w:tr>
    </w:tbl>
    <w:p w:rsidR="00020DE5" w:rsidRDefault="00020DE5" w:rsidP="00020DE5">
      <w:pPr>
        <w:spacing w:after="0" w:line="240" w:lineRule="auto"/>
        <w:jc w:val="center"/>
        <w:rPr>
          <w:rFonts w:ascii="Times New Roman" w:eastAsia="Times New Roman" w:hAnsi="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020DE5" w:rsidTr="00AB3D78">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020DE5" w:rsidRDefault="00020DE5" w:rsidP="00AB3D78">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020DE5" w:rsidTr="00AB3D78">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right="31" w:firstLine="566"/>
              <w:jc w:val="both"/>
            </w:pPr>
            <w:r>
              <w:rPr>
                <w:rFonts w:ascii="Times New Roman" w:eastAsia="Times New Roman" w:hAnsi="Times New Roman"/>
                <w:sz w:val="24"/>
                <w:szCs w:val="24"/>
              </w:rPr>
              <w:t xml:space="preserve">Publiskas personas mantas atsavināšanas likuma (turpmāk – Atsavināšanas likums) 42.panta pirmā daļa un </w:t>
            </w:r>
            <w:r>
              <w:rPr>
                <w:rFonts w:ascii="Times New Roman" w:hAnsi="Times New Roman"/>
                <w:sz w:val="24"/>
                <w:szCs w:val="24"/>
              </w:rPr>
              <w:t>2.</w:t>
            </w:r>
            <w:r>
              <w:rPr>
                <w:rFonts w:ascii="Times New Roman" w:hAnsi="Times New Roman"/>
                <w:sz w:val="24"/>
                <w:szCs w:val="24"/>
                <w:vertAlign w:val="superscript"/>
              </w:rPr>
              <w:t>5</w:t>
            </w:r>
            <w:r>
              <w:rPr>
                <w:rFonts w:ascii="Times New Roman" w:hAnsi="Times New Roman"/>
                <w:sz w:val="24"/>
                <w:szCs w:val="24"/>
              </w:rPr>
              <w:t xml:space="preserve"> daļa, </w:t>
            </w:r>
            <w:r>
              <w:rPr>
                <w:rFonts w:ascii="Times New Roman" w:eastAsia="Times New Roman" w:hAnsi="Times New Roman"/>
                <w:sz w:val="24"/>
                <w:szCs w:val="24"/>
              </w:rPr>
              <w:t xml:space="preserve"> 43.pants, likuma „Par pašvaldībām” 15.panta pirmās daļas 2.un 10.punkts, </w:t>
            </w:r>
            <w:r>
              <w:rPr>
                <w:rFonts w:ascii="Times New Roman" w:hAnsi="Times New Roman"/>
                <w:bCs/>
                <w:sz w:val="24"/>
                <w:szCs w:val="24"/>
              </w:rPr>
              <w:t>Meža likuma 44.panta ceturtās daļas 2.punkta “d” apakšpunkts</w:t>
            </w:r>
            <w:r>
              <w:rPr>
                <w:rFonts w:ascii="Times New Roman" w:eastAsia="Times New Roman" w:hAnsi="Times New Roman"/>
                <w:sz w:val="24"/>
                <w:szCs w:val="24"/>
              </w:rPr>
              <w:t>.</w:t>
            </w:r>
          </w:p>
        </w:tc>
      </w:tr>
      <w:tr w:rsidR="00020DE5" w:rsidTr="00AB3D78">
        <w:trPr>
          <w:trHeight w:val="111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pStyle w:val="BodyText"/>
              <w:spacing w:after="0"/>
              <w:ind w:left="58" w:right="58" w:firstLine="504"/>
              <w:jc w:val="both"/>
            </w:pPr>
            <w:r>
              <w:t>Atsavināšanas likuma 5. panta pirmajā daļā un 43. pantā noteikts, ka atļauju atsavināt valsts nekustamo īpašumu bez atlīdzības atvasinātai publiskais personai dod Ministru kabinets, pieņemot par to attiecīgu lēmumu.</w:t>
            </w:r>
          </w:p>
          <w:p w:rsidR="00020DE5" w:rsidRDefault="00020DE5" w:rsidP="00AB3D78">
            <w:pPr>
              <w:pStyle w:val="BodyText"/>
              <w:spacing w:after="0"/>
              <w:ind w:left="58" w:right="58" w:firstLine="504"/>
              <w:jc w:val="both"/>
            </w:pPr>
            <w: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rsidR="00020DE5" w:rsidRDefault="00020DE5" w:rsidP="00AB3D78">
            <w:pPr>
              <w:tabs>
                <w:tab w:val="left" w:pos="720"/>
              </w:tabs>
              <w:spacing w:after="0" w:line="240" w:lineRule="auto"/>
              <w:ind w:left="58" w:right="58" w:firstLine="504"/>
              <w:jc w:val="both"/>
            </w:pPr>
            <w:r>
              <w:rPr>
                <w:rFonts w:ascii="Times New Roman" w:hAnsi="Times New Roman"/>
                <w:sz w:val="24"/>
                <w:szCs w:val="24"/>
              </w:rPr>
              <w:t>Saskaņā ar Meža likuma 44. panta ceturtās daļas 2. punkta „d” apakšpunktu, zemesgrāmatā ierakstītās valsts meža zemes</w:t>
            </w:r>
            <w:r>
              <w:rPr>
                <w:rFonts w:ascii="Times New Roman" w:eastAsia="Times New Roman" w:hAnsi="Times New Roman"/>
                <w:sz w:val="24"/>
                <w:szCs w:val="24"/>
              </w:rPr>
              <w:t xml:space="preserve"> </w:t>
            </w:r>
            <w:r>
              <w:rPr>
                <w:rFonts w:ascii="Times New Roman" w:hAnsi="Times New Roman"/>
                <w:sz w:val="24"/>
                <w:szCs w:val="24"/>
              </w:rPr>
              <w:t xml:space="preserve">atsavināšanu vai privatizāciju var atļaut ar ikreizēju Ministru kabineta rīkojumu, ja valsts meža zeme nepieciešama likumā "Par pašvaldībām" noteikto pašvaldības autonomo funkciju veikšanai: </w:t>
            </w:r>
            <w:proofErr w:type="spellStart"/>
            <w:r>
              <w:rPr>
                <w:rFonts w:ascii="Times New Roman" w:hAnsi="Times New Roman"/>
                <w:sz w:val="24"/>
                <w:szCs w:val="24"/>
              </w:rPr>
              <w:t>mežaparku</w:t>
            </w:r>
            <w:proofErr w:type="spellEnd"/>
            <w:r>
              <w:rPr>
                <w:rFonts w:ascii="Times New Roman" w:hAnsi="Times New Roman"/>
                <w:sz w:val="24"/>
                <w:szCs w:val="24"/>
              </w:rPr>
              <w:t xml:space="preserve"> ierīkošana un uzturēšana pilsētu un ciemu teritorijās.</w:t>
            </w:r>
            <w:r>
              <w:rPr>
                <w:rFonts w:ascii="Times New Roman" w:eastAsia="Times New Roman" w:hAnsi="Times New Roman"/>
                <w:sz w:val="24"/>
                <w:szCs w:val="24"/>
              </w:rPr>
              <w:t xml:space="preserve"> </w:t>
            </w:r>
            <w:r>
              <w:rPr>
                <w:rFonts w:ascii="Times New Roman" w:hAnsi="Times New Roman"/>
                <w:sz w:val="24"/>
                <w:szCs w:val="24"/>
              </w:rPr>
              <w:t xml:space="preserve">Šī pašvaldības autonomā funkcija atbilst likuma „Par pašvaldībām” 15. panta pirmās daļas 2. punktam, kurā noteikts, ka pašvaldību autonomajās funkcijās ietilpst savas administratīvās teritorijas labiekārtošanas un sanitārās tīrības nodrošināšana (ielu, ceļu un laukumu būvniecība, rekonstruēšana un uzturēšana; ielu, laukumu un citu publiskai lietošanai paredzēto teritoriju apgaismošana; parku, skvēru un zaļo zonu ierīkošana un uzturēšana; atkritumu </w:t>
            </w:r>
            <w:r>
              <w:rPr>
                <w:rFonts w:ascii="Times New Roman" w:hAnsi="Times New Roman"/>
                <w:sz w:val="24"/>
                <w:szCs w:val="24"/>
              </w:rPr>
              <w:lastRenderedPageBreak/>
              <w:t xml:space="preserve">savākšanas un izvešanas kontrole; </w:t>
            </w:r>
            <w:proofErr w:type="spellStart"/>
            <w:r>
              <w:rPr>
                <w:rFonts w:ascii="Times New Roman" w:hAnsi="Times New Roman"/>
                <w:sz w:val="24"/>
                <w:szCs w:val="24"/>
              </w:rPr>
              <w:t>pretplūdu</w:t>
            </w:r>
            <w:proofErr w:type="spellEnd"/>
            <w:r>
              <w:rPr>
                <w:rFonts w:ascii="Times New Roman" w:hAnsi="Times New Roman"/>
                <w:sz w:val="24"/>
                <w:szCs w:val="24"/>
              </w:rPr>
              <w:t xml:space="preserve"> pasākumi; kapsētu un beigto dzīvnieku apbedīšanas vietu izveidošana un uzturēšana).</w:t>
            </w:r>
          </w:p>
          <w:p w:rsidR="00020DE5" w:rsidRDefault="00020DE5" w:rsidP="00AB3D78">
            <w:pPr>
              <w:pStyle w:val="BodyText"/>
              <w:spacing w:after="0"/>
              <w:ind w:left="58" w:right="58" w:firstLine="504"/>
              <w:jc w:val="both"/>
            </w:pPr>
            <w:r>
              <w:t>Atbilstoši Meža likuma 44. panta piektajai daļai Ministru kabinets nosaka kārtību, kādā valsts meža zeme atsavināma šā panta ceturtās daļas 2. punktā minēto pašvaldības autonomo funkciju veikšanai.</w:t>
            </w:r>
          </w:p>
          <w:p w:rsidR="00020DE5" w:rsidRDefault="00020DE5" w:rsidP="00AB3D78">
            <w:pPr>
              <w:pStyle w:val="BodyText"/>
              <w:spacing w:after="0"/>
              <w:ind w:left="58" w:right="58" w:firstLine="504"/>
              <w:jc w:val="both"/>
            </w:pPr>
            <w:r>
              <w:t>Kārtību, kādā valsts meža zeme atsavināma, reglamentē Ministru kabineta 2006. gada 19. septembra noteikumi Nr. 776 „Valsts meža zemes atsavināšanas kārtība” (turpmāk – Noteikumi Nr. 776).</w:t>
            </w:r>
          </w:p>
          <w:p w:rsidR="00020DE5" w:rsidRDefault="00020DE5" w:rsidP="00AB3D78">
            <w:pPr>
              <w:keepNext/>
              <w:tabs>
                <w:tab w:val="left" w:pos="665"/>
              </w:tabs>
              <w:spacing w:after="0" w:line="240" w:lineRule="auto"/>
              <w:ind w:left="58" w:right="58" w:firstLine="504"/>
              <w:jc w:val="both"/>
              <w:outlineLvl w:val="1"/>
            </w:pPr>
            <w:r>
              <w:rPr>
                <w:rFonts w:ascii="Times New Roman" w:eastAsia="Times New Roman" w:hAnsi="Times New Roman"/>
                <w:bCs/>
                <w:sz w:val="24"/>
                <w:szCs w:val="24"/>
              </w:rPr>
              <w:t xml:space="preserve">Valsts īpašuma tiesības Finanšu ministrijas personā uz nekustamo īpašumu </w:t>
            </w:r>
            <w:r>
              <w:rPr>
                <w:rFonts w:ascii="Times New Roman" w:hAnsi="Times New Roman"/>
                <w:b/>
                <w:sz w:val="24"/>
                <w:szCs w:val="24"/>
              </w:rPr>
              <w:t>Varoņu ielā 55A, Valkā</w:t>
            </w:r>
            <w:r>
              <w:rPr>
                <w:rFonts w:ascii="Times New Roman" w:eastAsia="Times New Roman" w:hAnsi="Times New Roman"/>
                <w:bCs/>
                <w:sz w:val="24"/>
                <w:szCs w:val="24"/>
              </w:rPr>
              <w:t>, kadastra Nr.</w:t>
            </w:r>
            <w:r>
              <w:rPr>
                <w:rFonts w:ascii="Times New Roman" w:hAnsi="Times New Roman"/>
                <w:sz w:val="24"/>
                <w:szCs w:val="24"/>
              </w:rPr>
              <w:t xml:space="preserve"> 94010070211</w:t>
            </w:r>
            <w:r>
              <w:rPr>
                <w:rFonts w:ascii="Times New Roman" w:eastAsia="Times New Roman" w:hAnsi="Times New Roman"/>
                <w:bCs/>
                <w:sz w:val="24"/>
                <w:szCs w:val="24"/>
              </w:rPr>
              <w:t>, nostiprinātas Valkas pilsētas zemesgrāmatu nodalījumā Nr. 100000472284.</w:t>
            </w:r>
          </w:p>
          <w:p w:rsidR="00020DE5" w:rsidRDefault="00020DE5" w:rsidP="00AB3D78">
            <w:pPr>
              <w:tabs>
                <w:tab w:val="left" w:pos="665"/>
                <w:tab w:val="left" w:pos="948"/>
              </w:tabs>
              <w:spacing w:after="0" w:line="240" w:lineRule="auto"/>
              <w:ind w:left="58" w:right="58" w:firstLine="504"/>
              <w:jc w:val="both"/>
            </w:pPr>
            <w:r>
              <w:rPr>
                <w:rFonts w:ascii="Times New Roman" w:eastAsia="Times New Roman" w:hAnsi="Times New Roman"/>
                <w:sz w:val="24"/>
                <w:szCs w:val="24"/>
                <w:lang w:eastAsia="lv-LV"/>
              </w:rPr>
              <w:t xml:space="preserve">Nekustamā īpašuma </w:t>
            </w:r>
            <w:r>
              <w:rPr>
                <w:rFonts w:ascii="Times New Roman" w:hAnsi="Times New Roman"/>
                <w:sz w:val="24"/>
                <w:szCs w:val="24"/>
              </w:rPr>
              <w:t>Varoņu ielā 55A, Valkā</w:t>
            </w:r>
            <w:r>
              <w:rPr>
                <w:rFonts w:ascii="Times New Roman" w:eastAsia="Times New Roman" w:hAnsi="Times New Roman"/>
                <w:sz w:val="24"/>
                <w:szCs w:val="24"/>
                <w:lang w:eastAsia="lv-LV"/>
              </w:rPr>
              <w:t xml:space="preserve"> sastāvā ietilpst zemes vienība (zemes vienības kadastra apzīmējums </w:t>
            </w:r>
            <w:r>
              <w:rPr>
                <w:rFonts w:ascii="Times New Roman" w:hAnsi="Times New Roman"/>
                <w:sz w:val="24"/>
                <w:szCs w:val="24"/>
              </w:rPr>
              <w:t>94010070211</w:t>
            </w:r>
            <w:r>
              <w:rPr>
                <w:rFonts w:ascii="Times New Roman" w:eastAsia="Times New Roman" w:hAnsi="Times New Roman"/>
                <w:sz w:val="24"/>
                <w:szCs w:val="24"/>
                <w:lang w:eastAsia="lv-LV"/>
              </w:rPr>
              <w:t xml:space="preserve">) </w:t>
            </w:r>
            <w:r>
              <w:rPr>
                <w:rFonts w:ascii="Times New Roman" w:hAnsi="Times New Roman"/>
                <w:sz w:val="24"/>
                <w:szCs w:val="24"/>
              </w:rPr>
              <w:t xml:space="preserve">0,5444 ha </w:t>
            </w:r>
            <w:r>
              <w:rPr>
                <w:rFonts w:ascii="Times New Roman" w:eastAsia="Times New Roman" w:hAnsi="Times New Roman"/>
                <w:sz w:val="24"/>
                <w:szCs w:val="24"/>
                <w:lang w:eastAsia="lv-LV"/>
              </w:rPr>
              <w:t xml:space="preserve">platībā, tajā skaitā 0,04 ha meža platība, lietošanas mērķis: 1000 – neapgūta ražošanas objektu apbūves zeme. Nekustamā īpašuma novērtējums kadastrā  </w:t>
            </w:r>
            <w:r>
              <w:rPr>
                <w:rFonts w:ascii="Times New Roman" w:eastAsia="Times New Roman" w:hAnsi="Times New Roman"/>
                <w:sz w:val="24"/>
                <w:szCs w:val="24"/>
                <w:u w:val="single"/>
                <w:lang w:eastAsia="lv-LV"/>
              </w:rPr>
              <w:t xml:space="preserve">2019.gada 1.janvārī </w:t>
            </w:r>
            <w:r>
              <w:rPr>
                <w:rFonts w:ascii="Times New Roman" w:hAnsi="Times New Roman"/>
                <w:sz w:val="24"/>
                <w:szCs w:val="24"/>
                <w:u w:val="single"/>
              </w:rPr>
              <w:t xml:space="preserve">noteikts 3141 </w:t>
            </w:r>
            <w:proofErr w:type="spellStart"/>
            <w:r>
              <w:rPr>
                <w:rFonts w:ascii="Times New Roman" w:hAnsi="Times New Roman"/>
                <w:i/>
                <w:sz w:val="24"/>
                <w:szCs w:val="24"/>
                <w:u w:val="single"/>
              </w:rPr>
              <w:t>euro</w:t>
            </w:r>
            <w:proofErr w:type="spellEnd"/>
            <w:r>
              <w:rPr>
                <w:rFonts w:ascii="Times New Roman" w:hAnsi="Times New Roman"/>
                <w:sz w:val="24"/>
                <w:szCs w:val="24"/>
                <w:u w:val="single"/>
              </w:rPr>
              <w:t xml:space="preserve">. </w:t>
            </w:r>
          </w:p>
          <w:p w:rsidR="00020DE5" w:rsidRDefault="00020DE5" w:rsidP="00AB3D78">
            <w:pPr>
              <w:tabs>
                <w:tab w:val="left" w:pos="665"/>
                <w:tab w:val="left" w:pos="948"/>
              </w:tabs>
              <w:spacing w:after="0" w:line="240" w:lineRule="auto"/>
              <w:ind w:left="58" w:right="58" w:firstLine="504"/>
              <w:jc w:val="both"/>
              <w:rPr>
                <w:rFonts w:ascii="Times New Roman" w:hAnsi="Times New Roman"/>
                <w:sz w:val="24"/>
                <w:szCs w:val="24"/>
              </w:rPr>
            </w:pPr>
            <w:r>
              <w:rPr>
                <w:rFonts w:ascii="Times New Roman" w:hAnsi="Times New Roman"/>
                <w:sz w:val="24"/>
                <w:szCs w:val="24"/>
              </w:rPr>
              <w:t xml:space="preserve">Zemes vienībai noteiktie apgrūtinājumi: </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ceļa servitūta teritorija - 0,0689 ha;</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biosfēras rezervāta neitrālās zonas teritorija - 0,5444 ha;</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ekspluatācijas aizsargjoslas teritorija gar elektrisko tīklu kabeļu līniju – 0,0213 ha;</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ekspluatācijas aizsargjoslas teritorija gar elektrisko tīklu kabeļu līniju – 0,0013 ha;</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ekspluatācijas aizsargjoslas teritorija gar elektrisko tīklu kabeļu līniju – 0,0037 ha;</w:t>
            </w:r>
          </w:p>
          <w:p w:rsidR="00020DE5" w:rsidRDefault="00020DE5" w:rsidP="00AB3D78">
            <w:pPr>
              <w:numPr>
                <w:ilvl w:val="0"/>
                <w:numId w:val="1"/>
              </w:numPr>
              <w:suppressAutoHyphens w:val="0"/>
              <w:spacing w:after="0" w:line="240" w:lineRule="auto"/>
              <w:ind w:left="58" w:right="58" w:firstLine="504"/>
              <w:jc w:val="both"/>
              <w:textAlignment w:val="auto"/>
              <w:rPr>
                <w:rFonts w:ascii="Times New Roman" w:hAnsi="Times New Roman"/>
                <w:sz w:val="24"/>
                <w:szCs w:val="24"/>
              </w:rPr>
            </w:pPr>
            <w:r>
              <w:rPr>
                <w:rFonts w:ascii="Times New Roman" w:hAnsi="Times New Roman"/>
                <w:sz w:val="24"/>
                <w:szCs w:val="24"/>
              </w:rPr>
              <w:t>zemes īpašniekam nepiederoša būve vai būves daļa.</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rPr>
              <w:t xml:space="preserve">Pamatojoties uz Valkas novada būvvaldes 03.01.2012. izziņu Nr.1-6/1 par būves neesamību dabā, Valsts zemes dienesta Vidzemes reģionālā nodaļa 25.01.2012. dzēsusi valstij nepiederošo kadastra objektu ierakstus un anulējusi to numurus/apzīmējumus </w:t>
            </w:r>
            <w:r>
              <w:rPr>
                <w:rFonts w:ascii="Times New Roman" w:hAnsi="Times New Roman"/>
                <w:sz w:val="24"/>
                <w:szCs w:val="24"/>
              </w:rPr>
              <w:t>Nekustamā īpašuma valsts kadastra informācijas sistēmā.</w:t>
            </w:r>
          </w:p>
          <w:p w:rsidR="00020DE5" w:rsidRDefault="00020DE5" w:rsidP="00AB3D78">
            <w:pPr>
              <w:tabs>
                <w:tab w:val="left" w:pos="720"/>
              </w:tabs>
              <w:spacing w:after="0" w:line="240" w:lineRule="auto"/>
              <w:ind w:left="58" w:right="58" w:firstLine="504"/>
              <w:jc w:val="both"/>
              <w:rPr>
                <w:rFonts w:ascii="Times New Roman" w:hAnsi="Times New Roman"/>
                <w:sz w:val="24"/>
                <w:szCs w:val="24"/>
              </w:rPr>
            </w:pPr>
            <w:r>
              <w:rPr>
                <w:rFonts w:ascii="Times New Roman" w:hAnsi="Times New Roman"/>
                <w:sz w:val="24"/>
                <w:szCs w:val="24"/>
              </w:rPr>
              <w:t>Nekustamais īpašums nav iznomāts.</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rPr>
              <w:t>Ar Valkas novada domes 2017.gada 30.novembra lēmumu (protokola Nr.15, 15.§) "Par 2017.gada 27.jūlija Valkas novada domes sēdes lēmuma “Par zemes gabala Valkā, Varoņu ielā 55A pārņemšanu pašvaldības īpašumā bez atlīdzības" (protokols Nr.10, 9. §) precizēšanu, nolemts pārņemt Valkas novada pašvaldības īpašumā zemes gabalu  Valkā, Varoņu ielā 55A,</w:t>
            </w:r>
            <w:r>
              <w:rPr>
                <w:rFonts w:ascii="Times New Roman" w:eastAsia="Times New Roman" w:hAnsi="Times New Roman"/>
                <w:sz w:val="24"/>
                <w:szCs w:val="24"/>
                <w:lang w:eastAsia="lv-LV"/>
              </w:rPr>
              <w:t xml:space="preserve"> kadastra apzīmējums </w:t>
            </w:r>
            <w:r>
              <w:rPr>
                <w:rFonts w:ascii="Times New Roman" w:hAnsi="Times New Roman"/>
                <w:sz w:val="24"/>
                <w:szCs w:val="24"/>
              </w:rPr>
              <w:t>94010070211,</w:t>
            </w:r>
            <w:r>
              <w:rPr>
                <w:rFonts w:ascii="Times New Roman" w:eastAsia="Times New Roman" w:hAnsi="Times New Roman"/>
                <w:sz w:val="24"/>
                <w:szCs w:val="24"/>
              </w:rPr>
              <w:t xml:space="preserve"> kas ir nepieciešams sekojošu pašvaldības funkciju nodrošināšanai:</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rPr>
              <w:t xml:space="preserve">1. Zemes vienības daļu 0,04 ha apjomā izmantot kā zaļo teritoriju, saskaņā ar likuma “Par pašvaldībām”15.panta pirmās daļas 2.punktu, </w:t>
            </w:r>
            <w:r>
              <w:rPr>
                <w:rFonts w:ascii="Times New Roman" w:eastAsia="Times New Roman" w:hAnsi="Times New Roman"/>
                <w:sz w:val="24"/>
                <w:szCs w:val="24"/>
                <w:u w:val="single"/>
              </w:rPr>
              <w:t xml:space="preserve">kas nosaka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w:t>
            </w:r>
            <w:r>
              <w:rPr>
                <w:rFonts w:ascii="Times New Roman" w:eastAsia="Times New Roman" w:hAnsi="Times New Roman"/>
                <w:sz w:val="24"/>
                <w:szCs w:val="24"/>
                <w:u w:val="single"/>
              </w:rPr>
              <w:lastRenderedPageBreak/>
              <w:t xml:space="preserve">un izvešanas kontrole; </w:t>
            </w:r>
            <w:proofErr w:type="spellStart"/>
            <w:r>
              <w:rPr>
                <w:rFonts w:ascii="Times New Roman" w:eastAsia="Times New Roman" w:hAnsi="Times New Roman"/>
                <w:sz w:val="24"/>
                <w:szCs w:val="24"/>
                <w:u w:val="single"/>
              </w:rPr>
              <w:t>pretplūdu</w:t>
            </w:r>
            <w:proofErr w:type="spellEnd"/>
            <w:r>
              <w:rPr>
                <w:rFonts w:ascii="Times New Roman" w:eastAsia="Times New Roman" w:hAnsi="Times New Roman"/>
                <w:sz w:val="24"/>
                <w:szCs w:val="24"/>
                <w:u w:val="single"/>
              </w:rPr>
              <w:t xml:space="preserve"> pasākumi; kapsētu un beigto dzīvnieku apbedīšanas vietu izveidošana un uzturēšana)”;</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rPr>
              <w:t xml:space="preserve">2. Zemes vienības daļu 0,5044 ha apjomā izmantot kā teritoriju uzņēmējdarbības attīstībai, pamatojoties uz likuma “Par pašvaldībām”15.panta pirmās daļas 10.punktu, </w:t>
            </w:r>
            <w:r>
              <w:rPr>
                <w:rFonts w:ascii="Times New Roman" w:eastAsia="Times New Roman" w:hAnsi="Times New Roman"/>
                <w:sz w:val="24"/>
                <w:szCs w:val="24"/>
                <w:u w:val="single"/>
              </w:rPr>
              <w:t>kas nosaka “sekmēt saimniecisko darbību attiecīgajā administratīvajā teritorijā, rūpēties par bezdarba samazināšanu”.</w:t>
            </w:r>
          </w:p>
          <w:p w:rsidR="00020DE5" w:rsidRDefault="00020DE5" w:rsidP="00AB3D78">
            <w:pPr>
              <w:tabs>
                <w:tab w:val="left" w:pos="720"/>
              </w:tabs>
              <w:spacing w:after="0" w:line="240" w:lineRule="auto"/>
              <w:ind w:left="58" w:right="58" w:firstLine="504"/>
              <w:jc w:val="both"/>
              <w:rPr>
                <w:rFonts w:ascii="Times New Roman" w:eastAsia="Times New Roman" w:hAnsi="Times New Roman"/>
                <w:sz w:val="24"/>
                <w:szCs w:val="24"/>
              </w:rPr>
            </w:pPr>
            <w:r>
              <w:rPr>
                <w:rFonts w:ascii="Times New Roman" w:eastAsia="Times New Roman" w:hAnsi="Times New Roman"/>
                <w:sz w:val="24"/>
                <w:szCs w:val="24"/>
              </w:rPr>
              <w:t>Dabas aizsardzības pārvalde ar 23.10.2017. vēstuli Nr.3.15/768/2017-N-E Valkas novada domei izsniegusi atzinumu par valsts meža zemes atsavināšanu Valkā, Varoņu ielā 55A, norādot, ka plānotā valsts meža zemes atsavināšana zemes vienībā Valkā, Varoņu ielā 55A, kadastra apzīmējums 9401 007 0211,  ir pieļaujama  un tā atbilst attiecīgās teritorijas aizsardzību un izmantošanu regulējošo normatīvo aktu prasībām.</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u w:val="single"/>
              </w:rPr>
              <w:t>Saskaņā ar Valkas novada domes 2017.gada 25.septembra izziņu Nr.14-6/17/24 valsts</w:t>
            </w:r>
            <w:r>
              <w:rPr>
                <w:rFonts w:ascii="Times New Roman" w:hAnsi="Times New Roman"/>
                <w:sz w:val="24"/>
                <w:szCs w:val="24"/>
                <w:u w:val="single"/>
              </w:rPr>
              <w:t xml:space="preserve"> zemesgabals </w:t>
            </w:r>
            <w:r>
              <w:rPr>
                <w:rFonts w:ascii="Times New Roman" w:eastAsia="Times New Roman" w:hAnsi="Times New Roman"/>
                <w:sz w:val="24"/>
                <w:szCs w:val="24"/>
                <w:u w:val="single"/>
              </w:rPr>
              <w:t xml:space="preserve">Varoņu ielā 55A, Valkā, saskaņā ar Valkas novada domes saistošajiem noteikumiem Nr.21 </w:t>
            </w:r>
            <w:r>
              <w:rPr>
                <w:rFonts w:ascii="Times New Roman" w:eastAsia="Times New Roman" w:hAnsi="Times New Roman"/>
                <w:sz w:val="24"/>
                <w:szCs w:val="24"/>
                <w:u w:val="single"/>
              </w:rPr>
              <w:br/>
              <w:t xml:space="preserve">“Valkas novada teritorijas plānojuma (no 2017.gada) grafiskā daļa, Teritorijas izmantošanas un apbūves noteikumi” atrodas Rūpnieciskās apbūves teritorijā. Saskaņā ar Ministru kabineta 2013.gada 30.aprīļa noteikumu Nr.240 “Vispārīgie teritorijas plānošanas, izmantošanas un apbūves noteikumi” 6.punktu var turpināt likumīgi uzsākto teritorijas izmantošanu. Saskaņā ar esošo situāciju, uz zemes gabala atrodas arī meža teritorija. Līdz ar to zemes gabalā var turpināt arī mežsaimniecisko izmantošanu, publiskā </w:t>
            </w:r>
            <w:proofErr w:type="spellStart"/>
            <w:r>
              <w:rPr>
                <w:rFonts w:ascii="Times New Roman" w:eastAsia="Times New Roman" w:hAnsi="Times New Roman"/>
                <w:sz w:val="24"/>
                <w:szCs w:val="24"/>
                <w:u w:val="single"/>
              </w:rPr>
              <w:t>ārtelpa</w:t>
            </w:r>
            <w:proofErr w:type="spellEnd"/>
            <w:r>
              <w:rPr>
                <w:rFonts w:ascii="Times New Roman" w:eastAsia="Times New Roman" w:hAnsi="Times New Roman"/>
                <w:sz w:val="24"/>
                <w:szCs w:val="24"/>
                <w:u w:val="single"/>
              </w:rPr>
              <w:t xml:space="preserve"> (ar vai bez labiekārtojuma), publiskā apbūve un teritorijas izmantošana, tūrisma un atpūtas iestāžu apbūve.</w:t>
            </w:r>
          </w:p>
          <w:p w:rsidR="00020DE5" w:rsidRDefault="00020DE5" w:rsidP="00AB3D78">
            <w:pPr>
              <w:tabs>
                <w:tab w:val="left" w:pos="720"/>
              </w:tabs>
              <w:spacing w:after="0" w:line="240" w:lineRule="auto"/>
              <w:ind w:left="58" w:right="58" w:firstLine="504"/>
              <w:jc w:val="both"/>
            </w:pPr>
            <w:r>
              <w:rPr>
                <w:rFonts w:ascii="Times New Roman" w:eastAsia="Times New Roman" w:hAnsi="Times New Roman"/>
                <w:sz w:val="24"/>
                <w:szCs w:val="24"/>
                <w:u w:val="single"/>
              </w:rPr>
              <w:t>Minētajā izziņā norādīts, ka pašvaldība plānojusi pašvaldības zemes vienību Valkā, Varoņu ielā 55, kadastra apzīmējums 9401 007 0207, un valsts zemes vienību Valkā, Varoņu ielā 55a, kadastra apzīmējums 9401 007  0211, apvienot.</w:t>
            </w:r>
            <w:r>
              <w:t xml:space="preserve"> </w:t>
            </w:r>
            <w:r>
              <w:rPr>
                <w:rFonts w:ascii="Times New Roman" w:eastAsia="Times New Roman" w:hAnsi="Times New Roman"/>
                <w:sz w:val="24"/>
                <w:szCs w:val="24"/>
                <w:u w:val="single"/>
              </w:rPr>
              <w:t>Ņemot vērā Atsavināšanas likuma 42.panta pirmās daļas nosacījumus, nav atbalstāma pašvaldības iecere apvienot zemes vienības Valkā, Varoņu iela 55 un Varoņu iela 55A, jo tādējādi varētu būt apgrūtināta rīkojuma projektā noteiktā pienākuma izpilde – bez atlīdzības nekustamo īpašumu nodot valstij, ja tas vairs netiek izmantots rīkojuma 1.punktā minēto funkciju īstenošanai (rīkojuma projektā netiek paredzēta pašvaldības tiesība apvienot minētās zemes vienības).</w:t>
            </w:r>
          </w:p>
          <w:p w:rsidR="00020DE5" w:rsidRDefault="00020DE5" w:rsidP="00AB3D78">
            <w:pPr>
              <w:pStyle w:val="ListParagraph"/>
              <w:spacing w:after="0" w:line="240" w:lineRule="auto"/>
              <w:ind w:left="58" w:right="58" w:firstLine="504"/>
              <w:jc w:val="both"/>
            </w:pPr>
            <w:r>
              <w:rPr>
                <w:rFonts w:ascii="Times New Roman" w:eastAsia="Times New Roman" w:hAnsi="Times New Roman"/>
                <w:sz w:val="24"/>
                <w:szCs w:val="24"/>
                <w:u w:val="single"/>
              </w:rPr>
              <w:t xml:space="preserve">Valkas novada dome 2018.gada 11.maija vēstulē Nr.3-9/18/631 norādījusi, ka plāno </w:t>
            </w:r>
            <w:r>
              <w:rPr>
                <w:rFonts w:ascii="Times New Roman" w:hAnsi="Times New Roman"/>
                <w:sz w:val="24"/>
                <w:szCs w:val="24"/>
                <w:u w:val="single"/>
              </w:rPr>
              <w:t>daļu no zemes vienības 0.04ha apjomā, izmantot kā zaļo teritoriju, saskaņā ar likuma “Par pašvaldībām” 15.panta pirmās daļas 2.punktu,</w:t>
            </w:r>
            <w:r>
              <w:rPr>
                <w:rFonts w:ascii="Times New Roman" w:eastAsia="Times New Roman" w:hAnsi="Times New Roman"/>
                <w:sz w:val="24"/>
                <w:szCs w:val="24"/>
                <w:u w:val="single"/>
              </w:rPr>
              <w:t xml:space="preserve"> kas nozīmē, ka plānotā darbība meža zemē – zaļās zonas uzturēšana, daļēji varētu tikt attiecināta Meža likuma 44.panta ceturtās daļas 2.punkta “d” apakšpunktam. </w:t>
            </w:r>
            <w:r>
              <w:rPr>
                <w:rFonts w:ascii="Times New Roman" w:hAnsi="Times New Roman"/>
                <w:sz w:val="24"/>
                <w:szCs w:val="24"/>
                <w:u w:val="single"/>
              </w:rPr>
              <w:t>Vēstulē norādīts, ka z</w:t>
            </w:r>
            <w:r>
              <w:rPr>
                <w:rFonts w:ascii="Times New Roman" w:eastAsia="Times New Roman" w:hAnsi="Times New Roman"/>
                <w:sz w:val="24"/>
                <w:szCs w:val="24"/>
                <w:u w:val="single"/>
              </w:rPr>
              <w:t xml:space="preserve">emes vienībā ar kadastra apzīmējumu 9401 007 0211 meža kopējā platība ir 0.0346 ha, kas sastāv no atsevišķiem nogabaliem, attiecīgi 0.0054 ha, 0.0106 ha un 0.0186 ha platībā, no kuriem tikai 0.0054 ha pieguļ pie Valkas pašvaldībai piederoša meža teritorijas un nākotnē varētu tikt izmantots meža parka izveidei. Pārējā zemes vienībā ietilpstošās mežu zemes platības ir atsevišķi atrautas un var kalpot tikai un vienīgi kā zaļā zona. </w:t>
            </w:r>
            <w:r>
              <w:rPr>
                <w:rFonts w:ascii="Times New Roman" w:eastAsia="Times New Roman" w:hAnsi="Times New Roman"/>
                <w:sz w:val="24"/>
                <w:szCs w:val="24"/>
                <w:u w:val="single"/>
                <w:lang w:eastAsia="lv-LV"/>
              </w:rPr>
              <w:t xml:space="preserve">Ņemot vērā uz zemes gabala esošo meža </w:t>
            </w:r>
            <w:r>
              <w:rPr>
                <w:rFonts w:ascii="Times New Roman" w:eastAsia="Times New Roman" w:hAnsi="Times New Roman"/>
                <w:sz w:val="24"/>
                <w:szCs w:val="24"/>
                <w:u w:val="single"/>
                <w:lang w:eastAsia="lv-LV"/>
              </w:rPr>
              <w:lastRenderedPageBreak/>
              <w:t xml:space="preserve">platību, konfigurāciju un novietojumu, nav iespējama pilnvērtīga šo mazo zemes daļiņu izmantošana atbilstoši Meža likuma 44.panta 2.punkta “d” apakšpunktam, tomēr zaļā teritorija tiks saglabāta un tādējādi nekādā veidā neietekmēs vidi. Pašvaldība vēstulē norāda, ka ir iesniegusi Valkas novada domes sēdes lēmuma (protokols Nr. 10., 9.§) kopiju; 2017.gada 23.oktobra Dabas aizsardzības pārvaldes atzinumu, 2017.gada 25.septembra Valkas novada domes Izziņu Nr.14-6/17/24, par plānotās darbības atbilstību teritorijas plānojumam, tādēļ uzskata, ka nepieciešamos dokumentus ir iesniegusi. </w:t>
            </w:r>
            <w:r>
              <w:rPr>
                <w:rFonts w:ascii="Times New Roman" w:eastAsia="Times New Roman" w:hAnsi="Times New Roman"/>
                <w:sz w:val="24"/>
                <w:szCs w:val="24"/>
                <w:u w:val="single"/>
              </w:rPr>
              <w:t xml:space="preserve">Bez tam, Valkas novada dome </w:t>
            </w:r>
            <w:r>
              <w:rPr>
                <w:rFonts w:ascii="Times New Roman" w:hAnsi="Times New Roman"/>
                <w:sz w:val="24"/>
                <w:szCs w:val="24"/>
                <w:u w:val="single"/>
              </w:rPr>
              <w:t xml:space="preserve">uzskata, ka prasība iesniegt Noteikumu Nr. 776 6., 7. vai 8. punktā norādītos dokumentus </w:t>
            </w:r>
            <w:r>
              <w:rPr>
                <w:rFonts w:ascii="Times New Roman" w:eastAsia="Times New Roman" w:hAnsi="Times New Roman"/>
                <w:sz w:val="24"/>
                <w:szCs w:val="24"/>
                <w:u w:val="single"/>
              </w:rPr>
              <w:t>nav pamatota, jo saskaņā ar Meža likuma 3</w:t>
            </w:r>
            <w:r>
              <w:rPr>
                <w:rFonts w:ascii="Times New Roman" w:eastAsia="Times New Roman" w:hAnsi="Times New Roman"/>
                <w:sz w:val="24"/>
                <w:szCs w:val="24"/>
                <w:u w:val="single"/>
                <w:vertAlign w:val="superscript"/>
              </w:rPr>
              <w:t>1</w:t>
            </w:r>
            <w:r>
              <w:rPr>
                <w:rFonts w:ascii="Times New Roman" w:eastAsia="Times New Roman" w:hAnsi="Times New Roman"/>
                <w:sz w:val="24"/>
                <w:szCs w:val="24"/>
                <w:u w:val="single"/>
              </w:rPr>
              <w:t xml:space="preserve">.pantu par mežu neuzskata atsevišķi no meža esošu platību, kas atbilst meža definīcijai, bet ir mazāka par 0.5ha. </w:t>
            </w:r>
          </w:p>
          <w:p w:rsidR="00020DE5" w:rsidRDefault="00020DE5" w:rsidP="00AB3D78">
            <w:pPr>
              <w:pStyle w:val="ListParagraph"/>
              <w:spacing w:after="0" w:line="240" w:lineRule="auto"/>
              <w:ind w:left="58" w:right="58" w:firstLine="504"/>
              <w:jc w:val="both"/>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Ar 22.11.2018. vēstuli Nr.3.4-11e/2560/2018 Zemkopības ministrija apliecinājusi, ka nekustamā īpašuma Varoņu ielā 55A, Valkā (kadastra numurs 94010070211) zemes vienības daļa 0,04 ha platībā, kuru aizņem mežs, ir valsts meža zeme Meža likuma izpratnē, un rīcību ar to reglamentē Meža likuma 44. pants.</w:t>
            </w:r>
          </w:p>
          <w:p w:rsidR="00020DE5" w:rsidRDefault="00020DE5" w:rsidP="00AB3D78">
            <w:pPr>
              <w:pStyle w:val="ListParagraph"/>
              <w:spacing w:after="0" w:line="240" w:lineRule="auto"/>
              <w:ind w:left="58" w:right="58" w:firstLine="504"/>
              <w:jc w:val="both"/>
            </w:pPr>
            <w:r>
              <w:rPr>
                <w:rFonts w:ascii="Times New Roman" w:eastAsia="Times New Roman" w:hAnsi="Times New Roman"/>
                <w:sz w:val="24"/>
                <w:szCs w:val="24"/>
                <w:u w:val="single"/>
                <w:lang w:eastAsia="lv-LV"/>
              </w:rPr>
              <w:t>Valkas novada dome 2018.gada 11.maija vēstulē Nr.3-9/18/631 norādījusi, ka</w:t>
            </w:r>
            <w:r>
              <w:t xml:space="preserve"> </w:t>
            </w:r>
            <w:r>
              <w:rPr>
                <w:rFonts w:ascii="Times New Roman" w:eastAsia="Times New Roman" w:hAnsi="Times New Roman"/>
                <w:sz w:val="24"/>
                <w:szCs w:val="24"/>
                <w:u w:val="single"/>
                <w:lang w:eastAsia="lv-LV"/>
              </w:rPr>
              <w:t xml:space="preserve">zemes vienības daļu 0.5044 ha apjomā pašvaldība plāno izmantot kā teritoriju uzņēmējdarbības attīstībai, pamatojoties uz likuma “Par pašvaldībām” 15.panta pirmās daļas 10.punktu. </w:t>
            </w:r>
            <w:r>
              <w:rPr>
                <w:rFonts w:ascii="Times New Roman" w:eastAsia="Times New Roman" w:hAnsi="Times New Roman"/>
                <w:sz w:val="24"/>
                <w:szCs w:val="24"/>
                <w:u w:val="single"/>
              </w:rPr>
              <w:t xml:space="preserve">Vēstulē norādīts, ka apvienojot zemes vienības Valkā, Varoņu iela 55 un Varoņu iela 55A, un sakārtojot atbilstošu </w:t>
            </w:r>
            <w:r>
              <w:rPr>
                <w:rFonts w:ascii="Times New Roman" w:eastAsia="Times New Roman" w:hAnsi="Times New Roman"/>
                <w:sz w:val="24"/>
                <w:szCs w:val="24"/>
                <w:u w:val="single"/>
                <w:lang w:eastAsia="lv-LV"/>
              </w:rPr>
              <w:t xml:space="preserve">infrastruktūru, tiktu radīti efektīvāki priekšnosacījumi šīs teritorijas attīstībai un investīciju piesaistei. </w:t>
            </w:r>
          </w:p>
          <w:p w:rsidR="00020DE5" w:rsidRDefault="00254D92" w:rsidP="00AB3D78">
            <w:pPr>
              <w:pStyle w:val="ListParagraph"/>
              <w:spacing w:after="0" w:line="240" w:lineRule="auto"/>
              <w:ind w:left="58" w:right="58" w:firstLine="504"/>
              <w:jc w:val="both"/>
            </w:pPr>
            <w:r>
              <w:rPr>
                <w:rFonts w:ascii="Times New Roman" w:eastAsia="Times New Roman" w:hAnsi="Times New Roman"/>
                <w:sz w:val="24"/>
                <w:szCs w:val="24"/>
                <w:u w:val="single"/>
                <w:lang w:eastAsia="lv-LV"/>
              </w:rPr>
              <w:t xml:space="preserve">Atbilstoši </w:t>
            </w:r>
            <w:r w:rsidR="00020DE5">
              <w:rPr>
                <w:rFonts w:ascii="Times New Roman" w:eastAsia="Times New Roman" w:hAnsi="Times New Roman"/>
                <w:sz w:val="24"/>
                <w:szCs w:val="24"/>
                <w:u w:val="single"/>
                <w:lang w:eastAsia="lv-LV"/>
              </w:rPr>
              <w:t>Atsavināšanas likuma 42.panta 2.</w:t>
            </w:r>
            <w:r w:rsidR="00020DE5">
              <w:rPr>
                <w:rFonts w:ascii="Times New Roman" w:eastAsia="Times New Roman" w:hAnsi="Times New Roman"/>
                <w:sz w:val="24"/>
                <w:szCs w:val="24"/>
                <w:u w:val="single"/>
                <w:vertAlign w:val="superscript"/>
                <w:lang w:eastAsia="lv-LV"/>
              </w:rPr>
              <w:t>5</w:t>
            </w:r>
            <w:r w:rsidR="00020DE5">
              <w:rPr>
                <w:rFonts w:ascii="Times New Roman" w:eastAsia="Times New Roman" w:hAnsi="Times New Roman"/>
                <w:sz w:val="24"/>
                <w:szCs w:val="24"/>
                <w:u w:val="single"/>
                <w:lang w:eastAsia="lv-LV"/>
              </w:rPr>
              <w:t xml:space="preserve"> daļa</w:t>
            </w:r>
            <w:r>
              <w:rPr>
                <w:rFonts w:ascii="Times New Roman" w:eastAsia="Times New Roman" w:hAnsi="Times New Roman"/>
                <w:sz w:val="24"/>
                <w:szCs w:val="24"/>
                <w:u w:val="single"/>
                <w:lang w:eastAsia="lv-LV"/>
              </w:rPr>
              <w:t>i</w:t>
            </w:r>
            <w:r w:rsidR="00020DE5">
              <w:rPr>
                <w:rFonts w:ascii="Times New Roman" w:eastAsia="Times New Roman" w:hAnsi="Times New Roman"/>
                <w:sz w:val="24"/>
                <w:szCs w:val="24"/>
                <w:u w:val="single"/>
                <w:lang w:eastAsia="lv-LV"/>
              </w:rPr>
              <w:t xml:space="preserve">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r>
              <w:rPr>
                <w:rFonts w:ascii="Times New Roman" w:eastAsia="Times New Roman" w:hAnsi="Times New Roman"/>
                <w:sz w:val="24"/>
                <w:szCs w:val="24"/>
                <w:u w:val="single"/>
                <w:lang w:eastAsia="lv-LV"/>
              </w:rPr>
              <w:t xml:space="preserve"> </w:t>
            </w:r>
            <w:r w:rsidR="00624CB2">
              <w:rPr>
                <w:rFonts w:ascii="Times New Roman" w:eastAsia="Times New Roman" w:hAnsi="Times New Roman"/>
                <w:sz w:val="24"/>
                <w:szCs w:val="24"/>
                <w:u w:val="single"/>
                <w:lang w:eastAsia="lv-LV"/>
              </w:rPr>
              <w:t>Ievērojot minēto,</w:t>
            </w:r>
            <w:r>
              <w:rPr>
                <w:rFonts w:ascii="Times New Roman" w:eastAsia="Times New Roman" w:hAnsi="Times New Roman"/>
                <w:sz w:val="24"/>
                <w:szCs w:val="24"/>
                <w:u w:val="single"/>
                <w:lang w:eastAsia="lv-LV"/>
              </w:rPr>
              <w:t xml:space="preserve"> Valkas novada pašvaldība zemes vienību varētu izmantot </w:t>
            </w:r>
            <w:r w:rsidR="00624CB2">
              <w:rPr>
                <w:rFonts w:ascii="Times New Roman" w:eastAsia="Times New Roman" w:hAnsi="Times New Roman"/>
                <w:sz w:val="24"/>
                <w:szCs w:val="24"/>
                <w:u w:val="single"/>
                <w:lang w:eastAsia="lv-LV"/>
              </w:rPr>
              <w:t xml:space="preserve">arī </w:t>
            </w:r>
            <w:r>
              <w:rPr>
                <w:rFonts w:ascii="Times New Roman" w:eastAsia="Times New Roman" w:hAnsi="Times New Roman"/>
                <w:sz w:val="24"/>
                <w:szCs w:val="24"/>
                <w:u w:val="single"/>
                <w:lang w:eastAsia="lv-LV"/>
              </w:rPr>
              <w:t>saimniecisku darbību veikšanai (t.sk. iznomāšanai) ierobežotā apmērā papildinošu saimniecisku darbību veikšanai, ievērojot komercdarbības atbalsta nosacījumus.</w:t>
            </w:r>
          </w:p>
          <w:p w:rsidR="00020DE5" w:rsidRDefault="00020DE5" w:rsidP="00AB3D78">
            <w:pPr>
              <w:pStyle w:val="NoSpacing"/>
              <w:ind w:left="58" w:right="58" w:firstLine="504"/>
              <w:jc w:val="both"/>
            </w:pPr>
            <w:r>
              <w:rPr>
                <w:rFonts w:ascii="Times New Roman" w:eastAsia="Times New Roman" w:hAnsi="Times New Roman"/>
                <w:sz w:val="24"/>
                <w:szCs w:val="24"/>
                <w:lang w:eastAsia="lv-LV"/>
              </w:rPr>
              <w:t xml:space="preserve">Ņemot vērā, ka nav zināmas valsts iestādes, kuru vajadzībām būtu lietderīgi turpmāk saglabāt nekustamo īpašumu valsts īpašumā, kā arī nekustamais īpašums nav piemērots valsts akciju sabiedrības “Valsts nekustamie īpašumi (turpmāk – VNĪ) saimnieciskās darbības veikšanai, </w:t>
            </w:r>
            <w:r>
              <w:rPr>
                <w:rFonts w:ascii="Times New Roman" w:hAnsi="Times New Roman"/>
                <w:sz w:val="24"/>
                <w:szCs w:val="24"/>
              </w:rPr>
              <w:t>2017.gada 8.jūnijā VNĪ Īpašumu izvērtēšanas komisija (</w:t>
            </w:r>
            <w:r>
              <w:rPr>
                <w:rFonts w:ascii="Times New Roman" w:hAnsi="Times New Roman"/>
                <w:sz w:val="24"/>
                <w:szCs w:val="24"/>
                <w:lang w:eastAsia="lv-LV"/>
              </w:rPr>
              <w:t>prot. Nr. IZKP-17/24, 12.punkts</w:t>
            </w:r>
            <w:r>
              <w:rPr>
                <w:rFonts w:ascii="Times New Roman" w:hAnsi="Times New Roman"/>
                <w:sz w:val="24"/>
                <w:szCs w:val="24"/>
              </w:rPr>
              <w:t xml:space="preserve">.) pieņēmusi lēmumu aicināt Valkas novada pašvaldību pieņemt lēmumu par nekustamā īpašuma pārņemšanu bez atlīdzības pašvaldības īpašumā pašvaldības autonomās funkcijas realizēšanai, ievērojot Meža likuma nosacījumus un pēc attiecīga pašvaldības lēmuma saņemšanas noteiktā kārtībā sagatavot un virzīt izskatīšanai Ministru kabineta rīkojuma projektu par nekustamā īpašuma (kadastra Nr. 9401 007 0211) Varoņu ielā 55A, Valkā, Valkas </w:t>
            </w:r>
            <w:r>
              <w:rPr>
                <w:rFonts w:ascii="Times New Roman" w:hAnsi="Times New Roman"/>
                <w:sz w:val="24"/>
                <w:szCs w:val="24"/>
              </w:rPr>
              <w:lastRenderedPageBreak/>
              <w:t>novadā, nodošanu bez atlīdzības Valkas novada pašvaldības īpašumā, lēmumā norādītās funkcijas realizēšanai.</w:t>
            </w:r>
          </w:p>
          <w:p w:rsidR="00020DE5" w:rsidRDefault="00020DE5" w:rsidP="00AB3D78">
            <w:pPr>
              <w:tabs>
                <w:tab w:val="left" w:pos="4253"/>
              </w:tabs>
              <w:suppressAutoHyphens w:val="0"/>
              <w:spacing w:after="0" w:line="240" w:lineRule="auto"/>
              <w:ind w:left="58" w:right="58" w:firstLine="504"/>
              <w:jc w:val="both"/>
              <w:textAlignment w:val="auto"/>
              <w:rPr>
                <w:rFonts w:ascii="Times New Roman" w:eastAsia="Times New Roman" w:hAnsi="Times New Roman"/>
                <w:sz w:val="24"/>
                <w:szCs w:val="24"/>
                <w:u w:val="single"/>
                <w:lang w:eastAsia="lv-LV"/>
              </w:rPr>
            </w:pPr>
            <w:r>
              <w:rPr>
                <w:rFonts w:ascii="Times New Roman" w:eastAsia="Times New Roman" w:hAnsi="Times New Roman"/>
                <w:sz w:val="24"/>
                <w:szCs w:val="24"/>
                <w:u w:val="single"/>
                <w:lang w:eastAsia="lv-LV"/>
              </w:rPr>
              <w:t xml:space="preserve">Pieņemot lēmumu par nekustamā īpašuma atsavināšanu VNĪ Īpašumu izvērtēšanas komisija ņēma vērā nekustamā īpašuma atļauto izmantošanu (rūpnieciskās apbūves teritorija), lietošanas veidus (tostarp meža zeme), konfigurāciju, tirgus situāciju. VNĪ nekustamā īpašuma portfeļa attīstības stratēģijas pamatprincipi paredz, ka VNĪ nekustamo īpašumu portfelī saglabājami un attīstāmi tikai perspektīvie īpašumi - valsts funkciju realizācijai nepieciešamie īpašumi, kā arī biroja telpas ar augstu </w:t>
            </w:r>
            <w:proofErr w:type="spellStart"/>
            <w:r>
              <w:rPr>
                <w:rFonts w:ascii="Times New Roman" w:eastAsia="Times New Roman" w:hAnsi="Times New Roman"/>
                <w:sz w:val="24"/>
                <w:szCs w:val="24"/>
                <w:u w:val="single"/>
                <w:lang w:eastAsia="lv-LV"/>
              </w:rPr>
              <w:t>komercpotenciālu</w:t>
            </w:r>
            <w:proofErr w:type="spellEnd"/>
            <w:r>
              <w:rPr>
                <w:rFonts w:ascii="Times New Roman" w:eastAsia="Times New Roman" w:hAnsi="Times New Roman"/>
                <w:sz w:val="24"/>
                <w:szCs w:val="24"/>
                <w:u w:val="single"/>
                <w:lang w:eastAsia="lv-LV"/>
              </w:rPr>
              <w:t>. Pārējie īpašumi ir ilgtermiņā atsavināmi valstij visizdevīgākajā veidā. Ņemot vērā to, ka nekustamā īpašuma sastāvā ir valsts meža zeme, pastāv likumiski šķēršļi nekustamo īpašumu pārdot izsolē. Meža zemes pārvaldīšana nav raksturīga Finanšu ministrijas (VNĪ) funkcija. Nekustamais īpašums nav nepieciešams Finanšu ministrijai tās funkciju nodrošināšanai, kā arī nav izmantojams VNĪ saimnieciskās darbības veikšanai.</w:t>
            </w:r>
          </w:p>
          <w:p w:rsidR="00020DE5" w:rsidRDefault="00020DE5" w:rsidP="00AB3D78">
            <w:pPr>
              <w:tabs>
                <w:tab w:val="left" w:pos="720"/>
              </w:tabs>
              <w:spacing w:after="0" w:line="240" w:lineRule="auto"/>
              <w:ind w:left="58" w:right="58" w:firstLine="504"/>
              <w:jc w:val="both"/>
              <w:rPr>
                <w:rFonts w:ascii="Times New Roman" w:eastAsia="Times New Roman" w:hAnsi="Times New Roman"/>
                <w:sz w:val="24"/>
                <w:szCs w:val="24"/>
              </w:rPr>
            </w:pPr>
            <w:r>
              <w:rPr>
                <w:rFonts w:ascii="Times New Roman" w:eastAsia="Times New Roman" w:hAnsi="Times New Roman"/>
                <w:sz w:val="24"/>
                <w:szCs w:val="24"/>
              </w:rPr>
              <w:t>Izpildot Ministru kabineta rīkojumu, atbilstoši Publiskas personas mantas atsavināšanas likuma 42.panta pirmajai daļai Valkas novada pašvaldībai būs pienākums nekustamo īpašumu nodot bez atlīdzības atpakaļ valsts īpašumā, ja nekustamais īpašums vairs netiks izmantots Ministru kabineta rīkojumā minēto funkciju veikšanai.</w:t>
            </w:r>
          </w:p>
          <w:p w:rsidR="00020DE5" w:rsidRDefault="00020DE5" w:rsidP="00AB3D78">
            <w:pPr>
              <w:spacing w:after="0" w:line="240" w:lineRule="auto"/>
              <w:ind w:left="58" w:right="58" w:firstLine="504"/>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jomu.</w:t>
            </w:r>
          </w:p>
        </w:tc>
      </w:tr>
      <w:tr w:rsidR="00020DE5" w:rsidTr="00AB3D7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ind w:firstLine="586"/>
              <w:jc w:val="both"/>
            </w:pPr>
            <w:r>
              <w:rPr>
                <w:rFonts w:ascii="Times New Roman" w:eastAsia="Times New Roman" w:hAnsi="Times New Roman"/>
                <w:sz w:val="24"/>
                <w:szCs w:val="24"/>
                <w:lang w:eastAsia="lv-LV"/>
              </w:rPr>
              <w:t>Finanšu ministrija (</w:t>
            </w:r>
            <w:r>
              <w:rPr>
                <w:rFonts w:ascii="Times New Roman" w:eastAsia="Times New Roman" w:hAnsi="Times New Roman"/>
                <w:sz w:val="24"/>
                <w:szCs w:val="24"/>
              </w:rPr>
              <w:t>VNĪ)</w:t>
            </w:r>
            <w:r>
              <w:rPr>
                <w:rFonts w:ascii="Times New Roman" w:eastAsia="Times New Roman" w:hAnsi="Times New Roman"/>
                <w:sz w:val="24"/>
                <w:szCs w:val="24"/>
                <w:lang w:eastAsia="lv-LV"/>
              </w:rPr>
              <w:t>.</w:t>
            </w:r>
          </w:p>
        </w:tc>
      </w:tr>
      <w:tr w:rsidR="00020DE5" w:rsidTr="00AB3D78">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4995" w:type="pct"/>
        <w:tblInd w:w="64" w:type="dxa"/>
        <w:tblCellMar>
          <w:left w:w="10" w:type="dxa"/>
          <w:right w:w="10" w:type="dxa"/>
        </w:tblCellMar>
        <w:tblLook w:val="04A0" w:firstRow="1" w:lastRow="0" w:firstColumn="1" w:lastColumn="0" w:noHBand="0" w:noVBand="1"/>
      </w:tblPr>
      <w:tblGrid>
        <w:gridCol w:w="410"/>
        <w:gridCol w:w="1950"/>
        <w:gridCol w:w="6646"/>
        <w:gridCol w:w="51"/>
      </w:tblGrid>
      <w:tr w:rsidR="00020DE5" w:rsidTr="00AB3D78">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left="-609" w:firstLine="1113"/>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c>
          <w:tcPr>
            <w:tcW w:w="51" w:type="dxa"/>
            <w:shd w:val="clear" w:color="auto" w:fill="auto"/>
            <w:tcMar>
              <w:top w:w="0" w:type="dxa"/>
              <w:left w:w="10" w:type="dxa"/>
              <w:bottom w:w="0" w:type="dxa"/>
              <w:right w:w="10" w:type="dxa"/>
            </w:tcMar>
          </w:tcPr>
          <w:p w:rsidR="00020DE5" w:rsidRDefault="00020DE5" w:rsidP="00AB3D78">
            <w:pPr>
              <w:spacing w:after="0" w:line="240" w:lineRule="auto"/>
              <w:ind w:left="-609" w:firstLine="1113"/>
              <w:jc w:val="center"/>
              <w:rPr>
                <w:rFonts w:ascii="Times New Roman" w:eastAsia="Times New Roman" w:hAnsi="Times New Roman"/>
                <w:b/>
                <w:bCs/>
                <w:sz w:val="24"/>
                <w:szCs w:val="24"/>
                <w:lang w:eastAsia="lv-LV"/>
              </w:rPr>
            </w:pPr>
          </w:p>
        </w:tc>
      </w:tr>
      <w:tr w:rsidR="00020DE5" w:rsidTr="00AB3D78">
        <w:trPr>
          <w:trHeight w:val="37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31"/>
              <w:jc w:val="both"/>
            </w:pPr>
            <w:r>
              <w:rPr>
                <w:rFonts w:ascii="Times New Roman" w:hAnsi="Times New Roman"/>
                <w:sz w:val="24"/>
                <w:szCs w:val="24"/>
              </w:rPr>
              <w:t xml:space="preserve">Finanšu ministrija, VNĪ, </w:t>
            </w:r>
            <w:r>
              <w:rPr>
                <w:rFonts w:ascii="Times New Roman" w:eastAsia="Times New Roman" w:hAnsi="Times New Roman"/>
                <w:sz w:val="24"/>
                <w:szCs w:val="24"/>
                <w:lang w:eastAsia="lv-LV"/>
              </w:rPr>
              <w:t>Valkas novada pašvaldība.</w:t>
            </w:r>
          </w:p>
        </w:tc>
      </w:tr>
      <w:tr w:rsidR="00020DE5" w:rsidTr="00AB3D78">
        <w:trPr>
          <w:trHeight w:val="130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line="240" w:lineRule="auto"/>
              <w:ind w:firstLine="284"/>
              <w:jc w:val="both"/>
            </w:pPr>
            <w:r>
              <w:rPr>
                <w:rFonts w:ascii="Times New Roman" w:hAnsi="Times New Roman"/>
                <w:sz w:val="24"/>
                <w:szCs w:val="24"/>
              </w:rPr>
              <w:t xml:space="preserve">Valkas novada pašvaldība, īstenojot pašvaldības autonomo funkciju - sekmēt saimniecisko darbību attiecīgajā administratīvajā teritorijā, lai rūpētos par bezdarba samazināšanu - plāno, ka sakārtojot </w:t>
            </w:r>
            <w:r>
              <w:rPr>
                <w:rFonts w:ascii="Times New Roman" w:hAnsi="Times New Roman"/>
                <w:sz w:val="24"/>
                <w:szCs w:val="24"/>
              </w:rPr>
              <w:lastRenderedPageBreak/>
              <w:t>atbilstošu infrastruktūru, tiktu radīti efektīvāki priekšnosacījumi šīs teritorijas attīstībai un investīciju piesaistei.</w:t>
            </w:r>
          </w:p>
        </w:tc>
      </w:tr>
      <w:tr w:rsidR="00020DE5" w:rsidTr="00AB3D78">
        <w:trPr>
          <w:trHeight w:val="408"/>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3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tiesiskais regulējums administratīvo slogu neietekmē.</w:t>
            </w:r>
          </w:p>
        </w:tc>
      </w:tr>
      <w:tr w:rsidR="00020DE5" w:rsidTr="00AB3D78">
        <w:trPr>
          <w:trHeight w:val="27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bookmarkStart w:id="1" w:name="_Hlk517876453"/>
            <w:r>
              <w:rPr>
                <w:rFonts w:ascii="Times New Roman" w:eastAsia="Times New Roman" w:hAnsi="Times New Roman"/>
                <w:sz w:val="24"/>
                <w:szCs w:val="24"/>
                <w:lang w:eastAsia="lv-LV"/>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020DE5" w:rsidTr="00AB3D78">
        <w:trPr>
          <w:trHeight w:val="276"/>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697"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4984" w:type="pct"/>
        <w:tblInd w:w="28" w:type="dxa"/>
        <w:tblCellMar>
          <w:left w:w="10" w:type="dxa"/>
          <w:right w:w="10" w:type="dxa"/>
        </w:tblCellMar>
        <w:tblLook w:val="04A0" w:firstRow="1" w:lastRow="0" w:firstColumn="1" w:lastColumn="0" w:noHBand="0" w:noVBand="1"/>
      </w:tblPr>
      <w:tblGrid>
        <w:gridCol w:w="3001"/>
        <w:gridCol w:w="954"/>
        <w:gridCol w:w="1266"/>
        <w:gridCol w:w="1048"/>
        <w:gridCol w:w="1763"/>
        <w:gridCol w:w="994"/>
      </w:tblGrid>
      <w:tr w:rsidR="00020DE5" w:rsidTr="00AB3D78">
        <w:tc>
          <w:tcPr>
            <w:tcW w:w="9026"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bookmarkEnd w:id="1"/>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020DE5" w:rsidTr="00AB3D78">
        <w:tc>
          <w:tcPr>
            <w:tcW w:w="3001"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220"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 gads</w:t>
            </w:r>
          </w:p>
        </w:tc>
        <w:tc>
          <w:tcPr>
            <w:tcW w:w="380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w:t>
            </w:r>
            <w:r>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tc>
      </w:tr>
      <w:tr w:rsidR="00020DE5" w:rsidTr="00AB3D78">
        <w:tc>
          <w:tcPr>
            <w:tcW w:w="300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rPr>
                <w:rFonts w:ascii="Times New Roman" w:eastAsia="Times New Roman" w:hAnsi="Times New Roman"/>
                <w:b/>
                <w:bCs/>
                <w:sz w:val="24"/>
                <w:szCs w:val="24"/>
                <w:lang w:eastAsia="lv-LV"/>
              </w:rPr>
            </w:pPr>
          </w:p>
        </w:tc>
        <w:tc>
          <w:tcPr>
            <w:tcW w:w="2220"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rPr>
                <w:rFonts w:ascii="Times New Roman" w:eastAsia="Times New Roman" w:hAnsi="Times New Roman"/>
                <w:b/>
                <w:bCs/>
                <w:sz w:val="24"/>
                <w:szCs w:val="24"/>
                <w:lang w:eastAsia="lv-LV"/>
              </w:rPr>
            </w:pPr>
          </w:p>
        </w:tc>
        <w:tc>
          <w:tcPr>
            <w:tcW w:w="10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7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2022.</w:t>
            </w:r>
          </w:p>
        </w:tc>
      </w:tr>
      <w:tr w:rsidR="00020DE5" w:rsidTr="00AB3D78">
        <w:tc>
          <w:tcPr>
            <w:tcW w:w="300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rPr>
                <w:rFonts w:ascii="Times New Roman" w:eastAsia="Times New Roman" w:hAnsi="Times New Roman"/>
                <w:b/>
                <w:bCs/>
                <w:sz w:val="24"/>
                <w:szCs w:val="24"/>
                <w:lang w:eastAsia="lv-LV"/>
              </w:rPr>
            </w:pPr>
          </w:p>
        </w:tc>
        <w:tc>
          <w:tcPr>
            <w:tcW w:w="9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(2019.) gadu</w:t>
            </w:r>
          </w:p>
        </w:tc>
        <w:tc>
          <w:tcPr>
            <w:tcW w:w="17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(2019.) gadu</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(2019.) gadu</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020DE5" w:rsidRDefault="00020DE5" w:rsidP="00AB3D78">
            <w:pPr>
              <w:spacing w:after="0" w:line="240" w:lineRule="auto"/>
              <w:jc w:val="center"/>
              <w:rPr>
                <w:rFonts w:ascii="Times New Roman" w:eastAsia="Times New Roman" w:hAnsi="Times New Roman"/>
                <w:sz w:val="24"/>
                <w:szCs w:val="24"/>
                <w:lang w:eastAsia="lv-LV"/>
              </w:rPr>
            </w:pPr>
          </w:p>
        </w:tc>
        <w:tc>
          <w:tcPr>
            <w:tcW w:w="9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020DE5" w:rsidRDefault="00020DE5" w:rsidP="00AB3D78">
            <w:pPr>
              <w:spacing w:after="0" w:line="240" w:lineRule="auto"/>
              <w:jc w:val="center"/>
              <w:rPr>
                <w:rFonts w:ascii="Times New Roman" w:eastAsia="Times New Roman" w:hAnsi="Times New Roman"/>
                <w:sz w:val="24"/>
                <w:szCs w:val="24"/>
                <w:lang w:eastAsia="lv-LV"/>
              </w:rPr>
            </w:pPr>
          </w:p>
        </w:tc>
        <w:tc>
          <w:tcPr>
            <w:tcW w:w="126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020DE5" w:rsidRDefault="00020DE5" w:rsidP="00AB3D78">
            <w:pPr>
              <w:spacing w:after="0" w:line="240" w:lineRule="auto"/>
              <w:jc w:val="center"/>
              <w:rPr>
                <w:rFonts w:ascii="Times New Roman" w:eastAsia="Times New Roman" w:hAnsi="Times New Roman"/>
                <w:sz w:val="24"/>
                <w:szCs w:val="24"/>
                <w:lang w:eastAsia="lv-LV"/>
              </w:rPr>
            </w:pPr>
          </w:p>
        </w:tc>
        <w:tc>
          <w:tcPr>
            <w:tcW w:w="10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020DE5" w:rsidRDefault="00020DE5" w:rsidP="00AB3D78">
            <w:pPr>
              <w:spacing w:after="0" w:line="240" w:lineRule="auto"/>
              <w:jc w:val="center"/>
              <w:rPr>
                <w:rFonts w:ascii="Times New Roman" w:eastAsia="Times New Roman" w:hAnsi="Times New Roman"/>
                <w:sz w:val="24"/>
                <w:szCs w:val="24"/>
                <w:lang w:eastAsia="lv-LV"/>
              </w:rPr>
            </w:pPr>
          </w:p>
        </w:tc>
        <w:tc>
          <w:tcPr>
            <w:tcW w:w="17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020DE5" w:rsidRDefault="00020DE5" w:rsidP="00AB3D78">
            <w:pPr>
              <w:spacing w:after="0" w:line="240" w:lineRule="auto"/>
              <w:jc w:val="center"/>
              <w:rPr>
                <w:rFonts w:ascii="Times New Roman" w:eastAsia="Times New Roman" w:hAnsi="Times New Roman"/>
                <w:sz w:val="24"/>
                <w:szCs w:val="24"/>
                <w:lang w:eastAsia="lv-LV"/>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020DE5" w:rsidTr="00AB3D78">
        <w:trPr>
          <w:trHeight w:val="1930"/>
        </w:trPr>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9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071"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020DE5" w:rsidRDefault="00020DE5" w:rsidP="00AB3D78">
            <w:pPr>
              <w:spacing w:after="0" w:line="240" w:lineRule="auto"/>
              <w:rPr>
                <w:rFonts w:ascii="Times New Roman" w:eastAsia="Times New Roman" w:hAnsi="Times New Roman"/>
                <w:sz w:val="24"/>
                <w:szCs w:val="24"/>
                <w:lang w:eastAsia="lv-LV"/>
              </w:rPr>
            </w:pPr>
          </w:p>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954"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071"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954"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c>
          <w:tcPr>
            <w:tcW w:w="507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954"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c>
          <w:tcPr>
            <w:tcW w:w="507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954"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c>
          <w:tcPr>
            <w:tcW w:w="507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025"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020DE5" w:rsidRDefault="00020DE5" w:rsidP="00AB3D78">
            <w:pPr>
              <w:spacing w:after="0" w:line="240" w:lineRule="auto"/>
              <w:jc w:val="center"/>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02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02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020DE5" w:rsidRDefault="00020DE5" w:rsidP="00AB3D78">
            <w:pPr>
              <w:spacing w:after="0" w:line="240" w:lineRule="auto"/>
              <w:rPr>
                <w:rFonts w:ascii="Times New Roman" w:eastAsia="Times New Roman" w:hAnsi="Times New Roman"/>
                <w:sz w:val="24"/>
                <w:szCs w:val="24"/>
                <w:lang w:eastAsia="lv-LV"/>
              </w:rPr>
            </w:pP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020DE5" w:rsidTr="00AB3D78">
        <w:tc>
          <w:tcPr>
            <w:tcW w:w="30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02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firstLine="720"/>
              <w:jc w:val="both"/>
            </w:pPr>
            <w:r>
              <w:rPr>
                <w:rFonts w:ascii="Times New Roman" w:hAnsi="Times New Roman"/>
                <w:sz w:val="24"/>
                <w:szCs w:val="24"/>
              </w:rPr>
              <w:t xml:space="preserve">Izstrādātajam rīkojuma projektam nav ietekmes uz valsts budžetu, jo papildus līdzekļi no valsts budžeta nav nepieciešami. </w:t>
            </w:r>
            <w:r>
              <w:rPr>
                <w:rFonts w:ascii="Times New Roman" w:hAnsi="Times New Roman"/>
                <w:sz w:val="24"/>
                <w:szCs w:val="24"/>
                <w:lang w:eastAsia="lv-LV"/>
              </w:rPr>
              <w:t>Valkas novada pašvaldība segs izdevumus, kas radīsies, ierakstot nekustamo īpašumu zemesgrāmatā uz pašvaldības vārda.</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020DE5" w:rsidTr="00AB3D7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pPr>
            <w:r>
              <w:rPr>
                <w:rFonts w:ascii="Times New Roman" w:hAnsi="Times New Roman"/>
                <w:b/>
                <w:bCs/>
                <w:sz w:val="24"/>
                <w:szCs w:val="24"/>
              </w:rPr>
              <w:t>IV. Tiesību akta projekta ietekme uz spēkā esošo tiesību normu sistēmu</w:t>
            </w:r>
          </w:p>
        </w:tc>
      </w:tr>
      <w:tr w:rsidR="00020DE5" w:rsidTr="00AB3D78">
        <w:trPr>
          <w:trHeight w:val="289"/>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pPr>
            <w:r>
              <w:rPr>
                <w:rFonts w:ascii="Times New Roman" w:hAnsi="Times New Roman"/>
                <w:sz w:val="24"/>
                <w:szCs w:val="24"/>
              </w:rPr>
              <w:t>Projekts šo jomu neskar</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020DE5" w:rsidTr="00AB3D7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pPr>
            <w:r>
              <w:rPr>
                <w:rFonts w:ascii="Times New Roman" w:hAnsi="Times New Roman"/>
                <w:b/>
                <w:bCs/>
                <w:sz w:val="24"/>
                <w:szCs w:val="24"/>
              </w:rPr>
              <w:t>V. Tiesību akta projekta atbilstība Latvijas Republikas starptautiskajām saistībām</w:t>
            </w:r>
          </w:p>
        </w:tc>
      </w:tr>
      <w:tr w:rsidR="00020DE5" w:rsidTr="00AB3D7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020DE5" w:rsidRDefault="00020DE5" w:rsidP="00AB3D78">
            <w:pPr>
              <w:spacing w:after="0" w:line="240" w:lineRule="auto"/>
              <w:jc w:val="center"/>
            </w:pPr>
            <w:r>
              <w:rPr>
                <w:rFonts w:ascii="Times New Roman" w:hAnsi="Times New Roman"/>
                <w:sz w:val="24"/>
                <w:szCs w:val="24"/>
              </w:rPr>
              <w:t>Projekts šo jomu neskar</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9"/>
        <w:gridCol w:w="2201"/>
        <w:gridCol w:w="6241"/>
      </w:tblGrid>
      <w:tr w:rsidR="00020DE5" w:rsidTr="00AB3D78">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020DE5" w:rsidTr="00AB3D78">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020DE5" w:rsidRDefault="00020DE5" w:rsidP="00AB3D78">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Tiesību aktu projekti.</w:t>
            </w:r>
          </w:p>
        </w:tc>
      </w:tr>
      <w:tr w:rsidR="00020DE5" w:rsidTr="00AB3D78">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20DE5" w:rsidTr="00AB3D7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20DE5" w:rsidTr="00AB3D78">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020DE5" w:rsidRDefault="00020DE5" w:rsidP="00AB3D78">
            <w:pPr>
              <w:spacing w:after="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20DE5" w:rsidRDefault="00020DE5" w:rsidP="00020DE5">
      <w:pPr>
        <w:spacing w:after="0" w:line="240" w:lineRule="auto"/>
        <w:rPr>
          <w:rFonts w:ascii="Times New Roman" w:eastAsia="Times New Roman" w:hAnsi="Times New Roman"/>
          <w:sz w:val="24"/>
          <w:szCs w:val="24"/>
          <w:lang w:eastAsia="lv-LV"/>
        </w:rPr>
      </w:pPr>
    </w:p>
    <w:tbl>
      <w:tblPr>
        <w:tblW w:w="4965" w:type="pct"/>
        <w:tblInd w:w="-8" w:type="dxa"/>
        <w:tblCellMar>
          <w:left w:w="10" w:type="dxa"/>
          <w:right w:w="10" w:type="dxa"/>
        </w:tblCellMar>
        <w:tblLook w:val="04A0" w:firstRow="1" w:lastRow="0" w:firstColumn="1" w:lastColumn="0" w:noHBand="0" w:noVBand="1"/>
      </w:tblPr>
      <w:tblGrid>
        <w:gridCol w:w="607"/>
        <w:gridCol w:w="3646"/>
        <w:gridCol w:w="4739"/>
      </w:tblGrid>
      <w:tr w:rsidR="00020DE5" w:rsidTr="00AB3D78">
        <w:tc>
          <w:tcPr>
            <w:tcW w:w="899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020DE5" w:rsidTr="00AB3D78">
        <w:tc>
          <w:tcPr>
            <w:tcW w:w="6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64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47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 Valkas novada pašvaldība.</w:t>
            </w:r>
          </w:p>
        </w:tc>
      </w:tr>
      <w:tr w:rsidR="00020DE5" w:rsidTr="00AB3D78">
        <w:tc>
          <w:tcPr>
            <w:tcW w:w="6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64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47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20DE5" w:rsidTr="00AB3D78">
        <w:tc>
          <w:tcPr>
            <w:tcW w:w="6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64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47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20DE5" w:rsidRDefault="00020DE5" w:rsidP="00AB3D7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020DE5" w:rsidRDefault="00020DE5" w:rsidP="00020DE5">
      <w:pPr>
        <w:spacing w:after="0" w:line="240" w:lineRule="auto"/>
        <w:ind w:firstLine="720"/>
        <w:rPr>
          <w:rFonts w:ascii="Times New Roman" w:eastAsia="Times New Roman" w:hAnsi="Times New Roman"/>
          <w:sz w:val="24"/>
          <w:szCs w:val="24"/>
          <w:lang w:eastAsia="lv-LV"/>
        </w:rPr>
      </w:pPr>
    </w:p>
    <w:p w:rsidR="00020DE5" w:rsidRDefault="00020DE5" w:rsidP="00020DE5">
      <w:pPr>
        <w:spacing w:after="0" w:line="240" w:lineRule="auto"/>
        <w:ind w:firstLine="720"/>
        <w:rPr>
          <w:rFonts w:ascii="Times New Roman" w:eastAsia="Times New Roman" w:hAnsi="Times New Roman"/>
          <w:sz w:val="24"/>
          <w:szCs w:val="24"/>
          <w:lang w:eastAsia="lv-LV"/>
        </w:rPr>
      </w:pPr>
    </w:p>
    <w:p w:rsidR="00020DE5" w:rsidRDefault="00020DE5" w:rsidP="00020DE5">
      <w:pPr>
        <w:spacing w:after="0" w:line="240" w:lineRule="auto"/>
        <w:ind w:firstLine="720"/>
        <w:rPr>
          <w:rFonts w:ascii="Times New Roman" w:eastAsia="Times New Roman" w:hAnsi="Times New Roman"/>
          <w:sz w:val="24"/>
          <w:szCs w:val="24"/>
          <w:lang w:eastAsia="lv-LV"/>
        </w:rPr>
      </w:pPr>
    </w:p>
    <w:p w:rsidR="00020DE5" w:rsidRDefault="00020DE5" w:rsidP="00020DE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J.Reirs</w:t>
      </w:r>
      <w:proofErr w:type="spellEnd"/>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rPr>
          <w:rFonts w:ascii="Times New Roman" w:eastAsia="Times New Roman" w:hAnsi="Times New Roman"/>
          <w:sz w:val="24"/>
          <w:szCs w:val="24"/>
          <w:lang w:eastAsia="lv-LV"/>
        </w:rPr>
      </w:pPr>
    </w:p>
    <w:p w:rsidR="00020DE5" w:rsidRDefault="00020DE5" w:rsidP="00020DE5">
      <w:pPr>
        <w:spacing w:after="0" w:line="240" w:lineRule="auto"/>
      </w:pPr>
      <w:r>
        <w:rPr>
          <w:rFonts w:ascii="Times New Roman" w:eastAsia="Times New Roman" w:hAnsi="Times New Roman"/>
          <w:sz w:val="20"/>
          <w:szCs w:val="20"/>
          <w:lang w:eastAsia="lv-LV"/>
        </w:rPr>
        <w:t xml:space="preserve">Tupiņa </w:t>
      </w:r>
      <w:r>
        <w:rPr>
          <w:rFonts w:ascii="Times New Roman" w:eastAsia="Times New Roman" w:hAnsi="Times New Roman"/>
          <w:color w:val="000000"/>
          <w:sz w:val="20"/>
          <w:szCs w:val="20"/>
        </w:rPr>
        <w:t>67024679</w:t>
      </w:r>
    </w:p>
    <w:p w:rsidR="00020DE5" w:rsidRDefault="00483395" w:rsidP="00020DE5">
      <w:pPr>
        <w:spacing w:after="0" w:line="240" w:lineRule="auto"/>
      </w:pPr>
      <w:hyperlink r:id="rId7" w:history="1">
        <w:r w:rsidR="00020DE5">
          <w:rPr>
            <w:rFonts w:ascii="Times New Roman" w:eastAsia="Times New Roman" w:hAnsi="Times New Roman"/>
            <w:color w:val="0000FF"/>
            <w:sz w:val="20"/>
            <w:szCs w:val="20"/>
            <w:u w:val="single"/>
            <w:lang w:eastAsia="lv-LV"/>
          </w:rPr>
          <w:t>arta.tupina@vni.lv</w:t>
        </w:r>
      </w:hyperlink>
    </w:p>
    <w:p w:rsidR="00020DE5" w:rsidRDefault="00020DE5" w:rsidP="00020DE5">
      <w:pPr>
        <w:rPr>
          <w:rFonts w:ascii="Times New Roman" w:eastAsia="Times New Roman" w:hAnsi="Times New Roman"/>
          <w:sz w:val="24"/>
          <w:szCs w:val="24"/>
        </w:rPr>
      </w:pPr>
    </w:p>
    <w:p w:rsidR="00020DE5" w:rsidRDefault="00020DE5" w:rsidP="00020DE5">
      <w:pPr>
        <w:rPr>
          <w:rFonts w:ascii="Times New Roman" w:hAnsi="Times New Roman"/>
          <w:sz w:val="24"/>
          <w:szCs w:val="24"/>
        </w:rPr>
      </w:pPr>
    </w:p>
    <w:p w:rsidR="00020DE5" w:rsidRDefault="00020DE5" w:rsidP="00020DE5">
      <w:pPr>
        <w:rPr>
          <w:rFonts w:ascii="Times New Roman" w:hAnsi="Times New Roman"/>
          <w:sz w:val="24"/>
          <w:szCs w:val="24"/>
        </w:rPr>
      </w:pPr>
    </w:p>
    <w:p w:rsidR="00474342" w:rsidRDefault="00474342"/>
    <w:sectPr w:rsidR="00474342">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06" w:rsidRDefault="00232506" w:rsidP="00020DE5">
      <w:pPr>
        <w:spacing w:after="0" w:line="240" w:lineRule="auto"/>
      </w:pPr>
      <w:r>
        <w:separator/>
      </w:r>
    </w:p>
  </w:endnote>
  <w:endnote w:type="continuationSeparator" w:id="0">
    <w:p w:rsidR="00232506" w:rsidRDefault="00232506" w:rsidP="0002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15" w:rsidRDefault="00B34825">
    <w:pPr>
      <w:spacing w:after="0" w:line="240" w:lineRule="auto"/>
      <w:jc w:val="both"/>
    </w:pPr>
    <w:r>
      <w:rPr>
        <w:rFonts w:ascii="Times New Roman" w:hAnsi="Times New Roman"/>
        <w:sz w:val="20"/>
        <w:szCs w:val="20"/>
      </w:rPr>
      <w:t>FMAnot_070219</w:t>
    </w:r>
    <w:r>
      <w:rPr>
        <w:rFonts w:ascii="Times New Roman" w:hAnsi="Times New Roman"/>
        <w:sz w:val="20"/>
      </w:rPr>
      <w:t>_nodos_pasvald</w:t>
    </w:r>
  </w:p>
  <w:p w:rsidR="00705C15" w:rsidRDefault="004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15" w:rsidRDefault="00B34825">
    <w:pPr>
      <w:spacing w:after="0" w:line="240" w:lineRule="auto"/>
      <w:jc w:val="both"/>
    </w:pPr>
    <w:r>
      <w:rPr>
        <w:rFonts w:ascii="Times New Roman" w:hAnsi="Times New Roman"/>
        <w:sz w:val="20"/>
        <w:szCs w:val="20"/>
      </w:rPr>
      <w:t>FMAnot_070219</w:t>
    </w:r>
    <w:r>
      <w:rPr>
        <w:rFonts w:ascii="Times New Roman" w:hAnsi="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06" w:rsidRDefault="00232506" w:rsidP="00020DE5">
      <w:pPr>
        <w:spacing w:after="0" w:line="240" w:lineRule="auto"/>
      </w:pPr>
      <w:r>
        <w:separator/>
      </w:r>
    </w:p>
  </w:footnote>
  <w:footnote w:type="continuationSeparator" w:id="0">
    <w:p w:rsidR="00232506" w:rsidRDefault="00232506" w:rsidP="0002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15" w:rsidRDefault="00B34825">
    <w:pPr>
      <w:pStyle w:val="Header"/>
    </w:pPr>
    <w:r>
      <w:rPr>
        <w:noProof/>
        <w:lang w:eastAsia="lv-LV"/>
      </w:rPr>
      <mc:AlternateContent>
        <mc:Choice Requires="wps">
          <w:drawing>
            <wp:anchor distT="0" distB="0" distL="114300" distR="114300" simplePos="0" relativeHeight="251659264" behindDoc="0" locked="0" layoutInCell="1" allowOverlap="1" wp14:anchorId="5F3C769F" wp14:editId="2D9F9AD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05C15" w:rsidRDefault="00B34825">
                          <w:pPr>
                            <w:pStyle w:val="Header"/>
                          </w:pPr>
                          <w:r>
                            <w:rPr>
                              <w:rStyle w:val="PageNumber"/>
                            </w:rPr>
                            <w:fldChar w:fldCharType="begin"/>
                          </w:r>
                          <w:r>
                            <w:rPr>
                              <w:rStyle w:val="PageNumber"/>
                            </w:rPr>
                            <w:instrText xml:space="preserve"> PAGE </w:instrText>
                          </w:r>
                          <w:r>
                            <w:rPr>
                              <w:rStyle w:val="PageNumber"/>
                            </w:rPr>
                            <w:fldChar w:fldCharType="separate"/>
                          </w:r>
                          <w:r w:rsidR="00624CB2">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F3C769F"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705C15" w:rsidRDefault="00B34825">
                    <w:pPr>
                      <w:pStyle w:val="Header"/>
                    </w:pPr>
                    <w:r>
                      <w:rPr>
                        <w:rStyle w:val="PageNumber"/>
                      </w:rPr>
                      <w:fldChar w:fldCharType="begin"/>
                    </w:r>
                    <w:r>
                      <w:rPr>
                        <w:rStyle w:val="PageNumber"/>
                      </w:rPr>
                      <w:instrText xml:space="preserve"> PAGE </w:instrText>
                    </w:r>
                    <w:r>
                      <w:rPr>
                        <w:rStyle w:val="PageNumber"/>
                      </w:rPr>
                      <w:fldChar w:fldCharType="separate"/>
                    </w:r>
                    <w:r w:rsidR="00624CB2">
                      <w:rPr>
                        <w:rStyle w:val="PageNumber"/>
                        <w:noProof/>
                      </w:rPr>
                      <w:t>4</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E5"/>
    <w:rsid w:val="00020DE5"/>
    <w:rsid w:val="00232506"/>
    <w:rsid w:val="00254D92"/>
    <w:rsid w:val="00474342"/>
    <w:rsid w:val="00483395"/>
    <w:rsid w:val="00613C80"/>
    <w:rsid w:val="00624CB2"/>
    <w:rsid w:val="00AF18B1"/>
    <w:rsid w:val="00B34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73D716-A290-4004-B91E-1B62576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E5"/>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0DE5"/>
    <w:pPr>
      <w:tabs>
        <w:tab w:val="center" w:pos="4153"/>
        <w:tab w:val="right" w:pos="8306"/>
      </w:tabs>
      <w:spacing w:after="0" w:line="240" w:lineRule="auto"/>
    </w:pPr>
  </w:style>
  <w:style w:type="character" w:customStyle="1" w:styleId="FooterChar">
    <w:name w:val="Footer Char"/>
    <w:basedOn w:val="DefaultParagraphFont"/>
    <w:link w:val="Footer"/>
    <w:rsid w:val="00020DE5"/>
    <w:rPr>
      <w:rFonts w:ascii="Calibri" w:eastAsia="Calibri" w:hAnsi="Calibri" w:cs="Times New Roman"/>
    </w:rPr>
  </w:style>
  <w:style w:type="paragraph" w:styleId="Header">
    <w:name w:val="header"/>
    <w:basedOn w:val="Normal"/>
    <w:link w:val="HeaderChar"/>
    <w:rsid w:val="00020DE5"/>
    <w:pPr>
      <w:tabs>
        <w:tab w:val="center" w:pos="4153"/>
        <w:tab w:val="right" w:pos="8306"/>
      </w:tabs>
      <w:spacing w:after="0" w:line="240" w:lineRule="auto"/>
    </w:pPr>
  </w:style>
  <w:style w:type="character" w:customStyle="1" w:styleId="HeaderChar">
    <w:name w:val="Header Char"/>
    <w:basedOn w:val="DefaultParagraphFont"/>
    <w:link w:val="Header"/>
    <w:rsid w:val="00020DE5"/>
    <w:rPr>
      <w:rFonts w:ascii="Calibri" w:eastAsia="Calibri" w:hAnsi="Calibri" w:cs="Times New Roman"/>
    </w:rPr>
  </w:style>
  <w:style w:type="character" w:styleId="PageNumber">
    <w:name w:val="page number"/>
    <w:basedOn w:val="DefaultParagraphFont"/>
    <w:rsid w:val="00020DE5"/>
  </w:style>
  <w:style w:type="paragraph" w:styleId="NoSpacing">
    <w:name w:val="No Spacing"/>
    <w:rsid w:val="00020DE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020DE5"/>
    <w:pPr>
      <w:ind w:left="720"/>
    </w:pPr>
  </w:style>
  <w:style w:type="paragraph" w:styleId="BodyText">
    <w:name w:val="Body Text"/>
    <w:basedOn w:val="Normal"/>
    <w:link w:val="BodyTextChar"/>
    <w:rsid w:val="00020DE5"/>
    <w:pPr>
      <w:suppressAutoHyphens w:val="0"/>
      <w:spacing w:after="120" w:line="240" w:lineRule="auto"/>
      <w:textAlignment w:val="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020DE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11603</Words>
  <Characters>6615</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Par valsts nekustamā īpašuma Varoņu ielā 55A, Valkā nodošanu Valkas novada pašvaldības īpašumā</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Varoņu ielā 55A, Valkā nodošanu Valkas novada pašvaldības īpašumā</dc:title>
  <dc:subject>Tiesību akta anotācija</dc:subject>
  <dc:creator>Arta Tupiņa</dc:creator>
  <cp:keywords/>
  <dc:description>67024679
arta.tupina@vni.lv</dc:description>
  <cp:lastModifiedBy>Arta Tupiņa</cp:lastModifiedBy>
  <cp:revision>2</cp:revision>
  <dcterms:created xsi:type="dcterms:W3CDTF">2019-02-21T07:31:00Z</dcterms:created>
  <dcterms:modified xsi:type="dcterms:W3CDTF">2019-02-21T07:31:00Z</dcterms:modified>
</cp:coreProperties>
</file>