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619" w:rsidRDefault="00403619" w:rsidP="00403619">
      <w:pPr>
        <w:pStyle w:val="Header"/>
        <w:jc w:val="right"/>
        <w:rPr>
          <w:i/>
        </w:rPr>
      </w:pPr>
      <w:r>
        <w:rPr>
          <w:i/>
        </w:rPr>
        <w:t>Projekts</w:t>
      </w:r>
    </w:p>
    <w:p w:rsidR="00403619" w:rsidRDefault="00403619" w:rsidP="00403619">
      <w:pPr>
        <w:jc w:val="center"/>
        <w:rPr>
          <w:b/>
        </w:rPr>
      </w:pPr>
      <w:r>
        <w:rPr>
          <w:b/>
        </w:rPr>
        <w:t xml:space="preserve">LATVIJAS REPUBLIKAS MINISTRU KABINETA </w:t>
      </w:r>
    </w:p>
    <w:p w:rsidR="00403619" w:rsidRDefault="00403619" w:rsidP="00403619">
      <w:pPr>
        <w:jc w:val="center"/>
        <w:rPr>
          <w:b/>
        </w:rPr>
      </w:pPr>
      <w:r>
        <w:rPr>
          <w:b/>
        </w:rPr>
        <w:t>SĒDES PROTOKOLLĒMUMS</w:t>
      </w:r>
    </w:p>
    <w:p w:rsidR="00403619" w:rsidRDefault="00403619" w:rsidP="00403619">
      <w:pPr>
        <w:jc w:val="center"/>
        <w:rPr>
          <w:b/>
        </w:rPr>
      </w:pPr>
    </w:p>
    <w:p w:rsidR="00403619" w:rsidRDefault="009E0561" w:rsidP="00403619">
      <w:pPr>
        <w:tabs>
          <w:tab w:val="center" w:pos="4500"/>
          <w:tab w:val="right" w:pos="9000"/>
        </w:tabs>
        <w:jc w:val="both"/>
      </w:pPr>
      <w:r>
        <w:t>Rīgā</w:t>
      </w:r>
      <w:r>
        <w:tab/>
        <w:t>Nr.</w:t>
      </w:r>
      <w:r>
        <w:tab/>
        <w:t>2019</w:t>
      </w:r>
      <w:r w:rsidR="00403619">
        <w:t>.gada ___.________</w:t>
      </w:r>
    </w:p>
    <w:p w:rsidR="00403619" w:rsidRDefault="00403619" w:rsidP="00403619">
      <w:pPr>
        <w:pStyle w:val="BodyText"/>
        <w:jc w:val="center"/>
        <w:rPr>
          <w:szCs w:val="28"/>
        </w:rPr>
      </w:pPr>
      <w:r>
        <w:rPr>
          <w:szCs w:val="28"/>
        </w:rPr>
        <w:t>.§</w:t>
      </w:r>
    </w:p>
    <w:p w:rsidR="00403619" w:rsidRDefault="00403619" w:rsidP="00403619">
      <w:pPr>
        <w:jc w:val="center"/>
      </w:pPr>
    </w:p>
    <w:p w:rsidR="00403619" w:rsidRDefault="00403619" w:rsidP="00403619">
      <w:pPr>
        <w:tabs>
          <w:tab w:val="left" w:pos="993"/>
        </w:tabs>
        <w:jc w:val="center"/>
        <w:rPr>
          <w:b/>
          <w:bCs/>
          <w:color w:val="000000" w:themeColor="text1"/>
        </w:rPr>
      </w:pPr>
      <w:bookmarkStart w:id="0" w:name="OLE_LINK11"/>
      <w:bookmarkStart w:id="1" w:name="OLE_LINK12"/>
      <w:r>
        <w:rPr>
          <w:rStyle w:val="Strong"/>
          <w:bCs/>
          <w:color w:val="000000" w:themeColor="text1"/>
        </w:rPr>
        <w:t>Likumprojekt</w:t>
      </w:r>
      <w:bookmarkEnd w:id="0"/>
      <w:bookmarkEnd w:id="1"/>
      <w:r>
        <w:rPr>
          <w:rStyle w:val="Strong"/>
          <w:bCs/>
          <w:color w:val="000000" w:themeColor="text1"/>
        </w:rPr>
        <w:t xml:space="preserve">s </w:t>
      </w:r>
      <w:bookmarkStart w:id="2" w:name="OLE_LINK3"/>
      <w:bookmarkStart w:id="3" w:name="OLE_LINK4"/>
      <w:r>
        <w:rPr>
          <w:rStyle w:val="Strong"/>
          <w:bCs/>
        </w:rPr>
        <w:t>„</w:t>
      </w:r>
      <w:bookmarkEnd w:id="2"/>
      <w:bookmarkEnd w:id="3"/>
      <w:r>
        <w:rPr>
          <w:rStyle w:val="Strong"/>
          <w:color w:val="000000" w:themeColor="text1"/>
        </w:rPr>
        <w:t xml:space="preserve"> Grozījumi Noziedzīgi iegūtu līdzekļu legalizācijas un terorisma finansēšanas novēršanas likumā</w:t>
      </w:r>
      <w:r>
        <w:rPr>
          <w:rStyle w:val="Strong"/>
        </w:rPr>
        <w:t>”</w:t>
      </w:r>
    </w:p>
    <w:p w:rsidR="00403619" w:rsidRDefault="00403619" w:rsidP="00403619">
      <w:pPr>
        <w:tabs>
          <w:tab w:val="left" w:pos="3504"/>
        </w:tabs>
        <w:rPr>
          <w:b/>
          <w:bCs/>
        </w:rPr>
      </w:pPr>
      <w:r>
        <w:rPr>
          <w:b/>
          <w:bCs/>
        </w:rPr>
        <w:t>TA-</w:t>
      </w:r>
    </w:p>
    <w:p w:rsidR="00403619" w:rsidRDefault="00403619" w:rsidP="00403619">
      <w:pPr>
        <w:tabs>
          <w:tab w:val="left" w:pos="3504"/>
        </w:tabs>
        <w:jc w:val="center"/>
        <w:rPr>
          <w:b/>
        </w:rPr>
      </w:pPr>
      <w:r>
        <w:rPr>
          <w:b/>
        </w:rPr>
        <w:t>____________________________________________________</w:t>
      </w:r>
    </w:p>
    <w:p w:rsidR="00403619" w:rsidRDefault="00403619" w:rsidP="00403619">
      <w:pPr>
        <w:jc w:val="center"/>
      </w:pPr>
      <w:r>
        <w:t xml:space="preserve"> (...)</w:t>
      </w:r>
    </w:p>
    <w:p w:rsidR="00403619" w:rsidRDefault="00403619" w:rsidP="00403619">
      <w:pPr>
        <w:jc w:val="both"/>
        <w:rPr>
          <w:color w:val="000000" w:themeColor="text1"/>
        </w:rPr>
      </w:pPr>
      <w:r>
        <w:rPr>
          <w:color w:val="000000" w:themeColor="text1"/>
        </w:rPr>
        <w:t>1. Atbalstīt iesniegto likumprojektu.</w:t>
      </w:r>
    </w:p>
    <w:p w:rsidR="00403619" w:rsidRDefault="00403619" w:rsidP="00403619">
      <w:pPr>
        <w:pStyle w:val="ListParagraph"/>
        <w:ind w:left="0"/>
        <w:jc w:val="both"/>
        <w:rPr>
          <w:color w:val="000000" w:themeColor="text1"/>
        </w:rPr>
      </w:pPr>
      <w:r>
        <w:rPr>
          <w:color w:val="000000" w:themeColor="text1"/>
        </w:rPr>
        <w:t>Valsts kancelejai sagatavot likumprojektu iesniegšanai Saeimā.</w:t>
      </w:r>
    </w:p>
    <w:p w:rsidR="00403619" w:rsidRDefault="00403619" w:rsidP="00403619">
      <w:pPr>
        <w:tabs>
          <w:tab w:val="left" w:pos="709"/>
        </w:tabs>
        <w:jc w:val="both"/>
        <w:rPr>
          <w:color w:val="000000" w:themeColor="text1"/>
        </w:rPr>
      </w:pPr>
    </w:p>
    <w:p w:rsidR="00403619" w:rsidRDefault="00403619" w:rsidP="00403619">
      <w:pPr>
        <w:jc w:val="both"/>
        <w:rPr>
          <w:color w:val="000000" w:themeColor="text1"/>
        </w:rPr>
      </w:pPr>
      <w:r>
        <w:rPr>
          <w:color w:val="000000" w:themeColor="text1"/>
        </w:rPr>
        <w:t xml:space="preserve">2. Noteikt, ka atbildīgais par likumprojekta turpmāko virzību Saeimā ir finanšu ministrs. Lūgt Saeimai atzīt likumprojektu par steidzamu. </w:t>
      </w:r>
    </w:p>
    <w:p w:rsidR="00403619" w:rsidRDefault="00403619" w:rsidP="00403619">
      <w:pPr>
        <w:pStyle w:val="Parasts1"/>
        <w:contextualSpacing/>
        <w:rPr>
          <w:color w:val="000000"/>
        </w:rPr>
      </w:pPr>
    </w:p>
    <w:p w:rsidR="00403619" w:rsidRDefault="00403619" w:rsidP="00403619">
      <w:pPr>
        <w:tabs>
          <w:tab w:val="left" w:pos="709"/>
        </w:tabs>
        <w:jc w:val="both"/>
        <w:rPr>
          <w:color w:val="000000" w:themeColor="text1"/>
        </w:rPr>
      </w:pPr>
      <w:r>
        <w:rPr>
          <w:color w:val="000000" w:themeColor="text1"/>
        </w:rPr>
        <w:t xml:space="preserve">3. </w:t>
      </w:r>
      <w:r w:rsidRPr="00403619">
        <w:rPr>
          <w:color w:val="000000" w:themeColor="text1"/>
        </w:rPr>
        <w:t>Jautājumu par papildu nepieciešamā finansējuma piešķiršanu Tieslietu ministrijai (Latvijas Republikas Uzņēmumu reģistram) 2020. gadam 1 952 271 </w:t>
      </w:r>
      <w:proofErr w:type="spellStart"/>
      <w:r w:rsidRPr="00403619">
        <w:rPr>
          <w:color w:val="000000" w:themeColor="text1"/>
        </w:rPr>
        <w:t>euro</w:t>
      </w:r>
      <w:proofErr w:type="spellEnd"/>
      <w:r w:rsidRPr="00403619">
        <w:rPr>
          <w:color w:val="000000" w:themeColor="text1"/>
        </w:rPr>
        <w:t xml:space="preserve"> apmērā un 2021.gadā un turpmāk ik gadu 1 391 002 </w:t>
      </w:r>
      <w:proofErr w:type="spellStart"/>
      <w:r w:rsidRPr="00403619">
        <w:rPr>
          <w:color w:val="000000" w:themeColor="text1"/>
        </w:rPr>
        <w:t>euro</w:t>
      </w:r>
      <w:proofErr w:type="spellEnd"/>
      <w:r w:rsidRPr="00403619">
        <w:rPr>
          <w:color w:val="000000" w:themeColor="text1"/>
        </w:rPr>
        <w:t xml:space="preserve"> apmērā izskatīt Ministru kabinetā likumprojekta "Par valsts budžetu 2020. gadam" un likumprojekta "Par vidēja termiņa budžeta ietvaru 2020., 2021. un 2022. gadam" sagatavošanas un izskatīšanas procesā kopā ar visu ministriju un citu centrālo valsts iestāžu priekšlikumiem prioritārajiem pasākumiem atbilstoši valsts budžeta finansiālajām iespējām</w:t>
      </w:r>
    </w:p>
    <w:p w:rsidR="00403619" w:rsidRDefault="00403619" w:rsidP="00403619">
      <w:pPr>
        <w:tabs>
          <w:tab w:val="left" w:pos="709"/>
        </w:tabs>
        <w:jc w:val="both"/>
        <w:rPr>
          <w:color w:val="000000" w:themeColor="text1"/>
        </w:rPr>
      </w:pPr>
    </w:p>
    <w:p w:rsidR="00403619" w:rsidRDefault="00403619" w:rsidP="00403619">
      <w:pPr>
        <w:pStyle w:val="Parasts1"/>
        <w:ind w:left="142" w:firstLine="0"/>
        <w:contextualSpacing/>
        <w:rPr>
          <w:color w:val="000000"/>
        </w:rPr>
      </w:pPr>
    </w:p>
    <w:p w:rsidR="00403619" w:rsidRDefault="00403619" w:rsidP="00403619">
      <w:pPr>
        <w:pStyle w:val="Parasts1"/>
        <w:ind w:left="142" w:firstLine="0"/>
        <w:contextualSpacing/>
        <w:rPr>
          <w:color w:val="000000"/>
        </w:rPr>
      </w:pPr>
    </w:p>
    <w:p w:rsidR="00403619" w:rsidRDefault="00403619" w:rsidP="00403619">
      <w:pPr>
        <w:pStyle w:val="Parasts1"/>
        <w:ind w:left="142" w:firstLine="0"/>
        <w:contextualSpacing/>
        <w:rPr>
          <w:color w:val="000000"/>
        </w:rPr>
      </w:pPr>
    </w:p>
    <w:p w:rsidR="00403619" w:rsidRDefault="00403619" w:rsidP="00403619">
      <w:pPr>
        <w:tabs>
          <w:tab w:val="left" w:pos="6237"/>
        </w:tabs>
        <w:jc w:val="both"/>
      </w:pPr>
      <w:r>
        <w:t>Ministru prezidents</w:t>
      </w:r>
      <w:r>
        <w:tab/>
      </w:r>
      <w:proofErr w:type="spellStart"/>
      <w:r>
        <w:t>A.K.Kariņš</w:t>
      </w:r>
      <w:proofErr w:type="spellEnd"/>
    </w:p>
    <w:p w:rsidR="00403619" w:rsidRDefault="00403619" w:rsidP="00403619">
      <w:pPr>
        <w:jc w:val="both"/>
      </w:pPr>
    </w:p>
    <w:p w:rsidR="00403619" w:rsidRDefault="00403619" w:rsidP="00403619">
      <w:pPr>
        <w:tabs>
          <w:tab w:val="left" w:pos="6237"/>
        </w:tabs>
        <w:jc w:val="both"/>
      </w:pPr>
      <w:r>
        <w:t xml:space="preserve">Valsts kancelejas direktors                                            </w:t>
      </w:r>
      <w:r>
        <w:tab/>
      </w:r>
      <w:proofErr w:type="spellStart"/>
      <w:r>
        <w:t>J</w:t>
      </w:r>
      <w:r w:rsidR="0070010B">
        <w:t>.</w:t>
      </w:r>
      <w:r>
        <w:t>Citskovskis</w:t>
      </w:r>
      <w:proofErr w:type="spellEnd"/>
    </w:p>
    <w:p w:rsidR="00403619" w:rsidRDefault="00403619" w:rsidP="00403619">
      <w:pPr>
        <w:tabs>
          <w:tab w:val="left" w:pos="6237"/>
        </w:tabs>
        <w:jc w:val="both"/>
      </w:pPr>
    </w:p>
    <w:p w:rsidR="00403619" w:rsidRDefault="00403619" w:rsidP="00403619">
      <w:pPr>
        <w:tabs>
          <w:tab w:val="left" w:pos="6237"/>
        </w:tabs>
        <w:ind w:right="-766"/>
      </w:pPr>
      <w:r>
        <w:t xml:space="preserve">Finanšu ministrs </w:t>
      </w:r>
      <w:r>
        <w:tab/>
        <w:t>J.Reirs</w:t>
      </w:r>
    </w:p>
    <w:p w:rsidR="00403619" w:rsidRDefault="00403619" w:rsidP="00403619">
      <w:pPr>
        <w:autoSpaceDE w:val="0"/>
        <w:autoSpaceDN w:val="0"/>
        <w:adjustRightInd w:val="0"/>
        <w:jc w:val="both"/>
        <w:rPr>
          <w:color w:val="000000"/>
          <w:sz w:val="20"/>
          <w:szCs w:val="20"/>
        </w:rPr>
      </w:pPr>
    </w:p>
    <w:p w:rsidR="00403619" w:rsidRDefault="00403619" w:rsidP="00403619">
      <w:pPr>
        <w:autoSpaceDE w:val="0"/>
        <w:autoSpaceDN w:val="0"/>
        <w:adjustRightInd w:val="0"/>
        <w:jc w:val="both"/>
        <w:rPr>
          <w:color w:val="000000"/>
          <w:sz w:val="20"/>
          <w:szCs w:val="20"/>
        </w:rPr>
      </w:pPr>
    </w:p>
    <w:p w:rsidR="00403619" w:rsidRDefault="00403619" w:rsidP="00403619">
      <w:pPr>
        <w:autoSpaceDE w:val="0"/>
        <w:autoSpaceDN w:val="0"/>
        <w:adjustRightInd w:val="0"/>
        <w:jc w:val="both"/>
        <w:rPr>
          <w:color w:val="000000"/>
          <w:sz w:val="20"/>
          <w:szCs w:val="20"/>
        </w:rPr>
      </w:pPr>
    </w:p>
    <w:p w:rsidR="00403619" w:rsidRDefault="00403619" w:rsidP="00403619">
      <w:pPr>
        <w:autoSpaceDE w:val="0"/>
        <w:autoSpaceDN w:val="0"/>
        <w:adjustRightInd w:val="0"/>
        <w:jc w:val="both"/>
        <w:rPr>
          <w:color w:val="000000"/>
          <w:sz w:val="20"/>
          <w:szCs w:val="20"/>
        </w:rPr>
      </w:pPr>
    </w:p>
    <w:p w:rsidR="00403619" w:rsidRDefault="00403619" w:rsidP="00403619">
      <w:pPr>
        <w:autoSpaceDE w:val="0"/>
        <w:autoSpaceDN w:val="0"/>
        <w:adjustRightInd w:val="0"/>
        <w:jc w:val="both"/>
        <w:rPr>
          <w:color w:val="000000"/>
          <w:sz w:val="20"/>
          <w:szCs w:val="20"/>
        </w:rPr>
      </w:pPr>
    </w:p>
    <w:p w:rsidR="00403619" w:rsidRDefault="00403619" w:rsidP="00403619">
      <w:pPr>
        <w:autoSpaceDE w:val="0"/>
        <w:autoSpaceDN w:val="0"/>
        <w:adjustRightInd w:val="0"/>
        <w:jc w:val="both"/>
        <w:rPr>
          <w:color w:val="000000"/>
          <w:sz w:val="20"/>
          <w:szCs w:val="20"/>
        </w:rPr>
      </w:pPr>
    </w:p>
    <w:p w:rsidR="00403619" w:rsidRDefault="00403619" w:rsidP="00403619">
      <w:pPr>
        <w:autoSpaceDE w:val="0"/>
        <w:autoSpaceDN w:val="0"/>
        <w:adjustRightInd w:val="0"/>
        <w:jc w:val="both"/>
        <w:rPr>
          <w:color w:val="000000"/>
          <w:sz w:val="20"/>
          <w:szCs w:val="20"/>
        </w:rPr>
      </w:pPr>
    </w:p>
    <w:p w:rsidR="00403619" w:rsidRDefault="00403619" w:rsidP="00403619">
      <w:pPr>
        <w:autoSpaceDE w:val="0"/>
        <w:autoSpaceDN w:val="0"/>
        <w:adjustRightInd w:val="0"/>
        <w:jc w:val="both"/>
        <w:rPr>
          <w:color w:val="000000"/>
          <w:sz w:val="20"/>
          <w:szCs w:val="20"/>
        </w:rPr>
      </w:pPr>
    </w:p>
    <w:p w:rsidR="00403619" w:rsidRDefault="00403619" w:rsidP="00403619">
      <w:pPr>
        <w:autoSpaceDE w:val="0"/>
        <w:autoSpaceDN w:val="0"/>
        <w:adjustRightInd w:val="0"/>
        <w:jc w:val="both"/>
        <w:rPr>
          <w:color w:val="000000"/>
          <w:sz w:val="20"/>
          <w:szCs w:val="20"/>
        </w:rPr>
      </w:pPr>
      <w:r>
        <w:rPr>
          <w:color w:val="000000"/>
          <w:sz w:val="20"/>
          <w:szCs w:val="20"/>
        </w:rPr>
        <w:t>Zūkere, 67095490</w:t>
      </w:r>
    </w:p>
    <w:p w:rsidR="00403619" w:rsidRDefault="00403619" w:rsidP="00403619">
      <w:pPr>
        <w:autoSpaceDE w:val="0"/>
        <w:autoSpaceDN w:val="0"/>
        <w:adjustRightInd w:val="0"/>
        <w:jc w:val="both"/>
        <w:rPr>
          <w:color w:val="000000"/>
          <w:sz w:val="20"/>
          <w:szCs w:val="20"/>
        </w:rPr>
      </w:pPr>
      <w:r>
        <w:rPr>
          <w:color w:val="000000"/>
          <w:sz w:val="20"/>
          <w:szCs w:val="20"/>
        </w:rPr>
        <w:t>vineta.zukere@fm.gov.lv</w:t>
      </w:r>
    </w:p>
    <w:p w:rsidR="00435501" w:rsidRDefault="00435501"/>
    <w:sectPr w:rsidR="004355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19"/>
    <w:rsid w:val="00403619"/>
    <w:rsid w:val="00435501"/>
    <w:rsid w:val="006642DE"/>
    <w:rsid w:val="0070010B"/>
    <w:rsid w:val="009E05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8FB0"/>
  <w15:chartTrackingRefBased/>
  <w15:docId w15:val="{BA3E3827-F2E8-4154-AA5B-80D1B51E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619"/>
    <w:pPr>
      <w:spacing w:after="0" w:line="240" w:lineRule="auto"/>
    </w:pPr>
    <w:rPr>
      <w:rFonts w:eastAsia="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03619"/>
    <w:rPr>
      <w:b/>
      <w:bCs w:val="0"/>
    </w:rPr>
  </w:style>
  <w:style w:type="paragraph" w:styleId="Header">
    <w:name w:val="header"/>
    <w:basedOn w:val="Normal"/>
    <w:link w:val="HeaderChar"/>
    <w:uiPriority w:val="99"/>
    <w:semiHidden/>
    <w:unhideWhenUsed/>
    <w:rsid w:val="00403619"/>
    <w:pPr>
      <w:tabs>
        <w:tab w:val="center" w:pos="4153"/>
        <w:tab w:val="right" w:pos="8306"/>
      </w:tabs>
    </w:pPr>
  </w:style>
  <w:style w:type="character" w:customStyle="1" w:styleId="HeaderChar">
    <w:name w:val="Header Char"/>
    <w:basedOn w:val="DefaultParagraphFont"/>
    <w:link w:val="Header"/>
    <w:uiPriority w:val="99"/>
    <w:semiHidden/>
    <w:rsid w:val="00403619"/>
    <w:rPr>
      <w:rFonts w:eastAsia="Times New Roman"/>
      <w:sz w:val="28"/>
      <w:szCs w:val="28"/>
      <w:lang w:eastAsia="lv-LV"/>
    </w:rPr>
  </w:style>
  <w:style w:type="paragraph" w:styleId="BodyText">
    <w:name w:val="Body Text"/>
    <w:basedOn w:val="Normal"/>
    <w:link w:val="BodyTextChar"/>
    <w:semiHidden/>
    <w:unhideWhenUsed/>
    <w:rsid w:val="00403619"/>
    <w:rPr>
      <w:szCs w:val="24"/>
      <w:lang w:eastAsia="en-US"/>
    </w:rPr>
  </w:style>
  <w:style w:type="character" w:customStyle="1" w:styleId="BodyTextChar">
    <w:name w:val="Body Text Char"/>
    <w:basedOn w:val="DefaultParagraphFont"/>
    <w:link w:val="BodyText"/>
    <w:semiHidden/>
    <w:rsid w:val="00403619"/>
    <w:rPr>
      <w:rFonts w:eastAsia="Times New Roman"/>
      <w:sz w:val="28"/>
    </w:rPr>
  </w:style>
  <w:style w:type="paragraph" w:styleId="ListParagraph">
    <w:name w:val="List Paragraph"/>
    <w:basedOn w:val="Normal"/>
    <w:uiPriority w:val="34"/>
    <w:qFormat/>
    <w:rsid w:val="00403619"/>
    <w:pPr>
      <w:ind w:left="720"/>
      <w:contextualSpacing/>
    </w:pPr>
  </w:style>
  <w:style w:type="paragraph" w:customStyle="1" w:styleId="Parasts1">
    <w:name w:val="Parasts1"/>
    <w:uiPriority w:val="99"/>
    <w:rsid w:val="00403619"/>
    <w:pPr>
      <w:spacing w:after="0" w:line="240" w:lineRule="auto"/>
      <w:ind w:firstLine="720"/>
      <w:jc w:val="both"/>
    </w:pPr>
    <w:rPr>
      <w:rFonts w:eastAsia="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812</Words>
  <Characters>464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Zūkere</dc:creator>
  <cp:keywords/>
  <dc:description/>
  <cp:lastModifiedBy>Vineta Zūkere</cp:lastModifiedBy>
  <cp:revision>3</cp:revision>
  <dcterms:created xsi:type="dcterms:W3CDTF">2019-02-19T10:26:00Z</dcterms:created>
  <dcterms:modified xsi:type="dcterms:W3CDTF">2019-02-19T14:08:00Z</dcterms:modified>
</cp:coreProperties>
</file>