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E1E" w:rsidRPr="00F478B2" w:rsidRDefault="005D2431" w:rsidP="00521A52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bookmarkStart w:id="0" w:name="2"/>
      <w:r>
        <w:rPr>
          <w:rFonts w:ascii="Times New Roman" w:hAnsi="Times New Roman"/>
          <w:i/>
          <w:sz w:val="26"/>
          <w:szCs w:val="26"/>
        </w:rPr>
        <w:t>Projekts</w:t>
      </w:r>
    </w:p>
    <w:p w:rsidR="00B06E1E" w:rsidRDefault="00B06E1E" w:rsidP="00521A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478B2" w:rsidRPr="00F478B2" w:rsidRDefault="00F478B2" w:rsidP="00521A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06E1E" w:rsidRPr="00F478B2" w:rsidRDefault="00B06E1E" w:rsidP="00521A5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478B2">
        <w:rPr>
          <w:rFonts w:ascii="Times New Roman" w:hAnsi="Times New Roman"/>
          <w:sz w:val="26"/>
          <w:szCs w:val="26"/>
        </w:rPr>
        <w:t>LATVIJAS REPUBLIKAS MINISTRU KABINETA SĒDES PROTOKOLLĒMUMS</w:t>
      </w:r>
    </w:p>
    <w:p w:rsidR="00B06E1E" w:rsidRPr="00F478B2" w:rsidRDefault="00B06E1E" w:rsidP="00521A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06E1E" w:rsidRPr="00F478B2" w:rsidRDefault="00B06E1E" w:rsidP="00521A5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478B2">
        <w:rPr>
          <w:rFonts w:ascii="Times New Roman" w:hAnsi="Times New Roman"/>
          <w:sz w:val="26"/>
          <w:szCs w:val="26"/>
        </w:rPr>
        <w:t>Rīgā</w:t>
      </w:r>
      <w:r w:rsidRPr="00F478B2">
        <w:rPr>
          <w:rFonts w:ascii="Times New Roman" w:hAnsi="Times New Roman"/>
          <w:sz w:val="26"/>
          <w:szCs w:val="26"/>
        </w:rPr>
        <w:tab/>
      </w:r>
      <w:r w:rsidRPr="00F478B2">
        <w:rPr>
          <w:rFonts w:ascii="Times New Roman" w:hAnsi="Times New Roman"/>
          <w:sz w:val="26"/>
          <w:szCs w:val="26"/>
        </w:rPr>
        <w:tab/>
      </w:r>
      <w:r w:rsidRPr="00F478B2">
        <w:rPr>
          <w:rFonts w:ascii="Times New Roman" w:hAnsi="Times New Roman"/>
          <w:sz w:val="26"/>
          <w:szCs w:val="26"/>
        </w:rPr>
        <w:tab/>
      </w:r>
      <w:r w:rsidRPr="00F478B2">
        <w:rPr>
          <w:rFonts w:ascii="Times New Roman" w:hAnsi="Times New Roman"/>
          <w:sz w:val="26"/>
          <w:szCs w:val="26"/>
        </w:rPr>
        <w:tab/>
      </w:r>
      <w:r w:rsidRPr="00F478B2">
        <w:rPr>
          <w:rFonts w:ascii="Times New Roman" w:hAnsi="Times New Roman"/>
          <w:sz w:val="26"/>
          <w:szCs w:val="26"/>
        </w:rPr>
        <w:tab/>
      </w:r>
      <w:r w:rsidRPr="00F478B2">
        <w:rPr>
          <w:rFonts w:ascii="Times New Roman" w:hAnsi="Times New Roman"/>
          <w:sz w:val="26"/>
          <w:szCs w:val="26"/>
        </w:rPr>
        <w:tab/>
        <w:t>Nr.</w:t>
      </w:r>
      <w:r w:rsidRPr="00F478B2">
        <w:rPr>
          <w:rFonts w:ascii="Times New Roman" w:hAnsi="Times New Roman"/>
          <w:sz w:val="26"/>
          <w:szCs w:val="26"/>
        </w:rPr>
        <w:tab/>
      </w:r>
      <w:r w:rsidRPr="00F478B2">
        <w:rPr>
          <w:rFonts w:ascii="Times New Roman" w:hAnsi="Times New Roman"/>
          <w:sz w:val="26"/>
          <w:szCs w:val="26"/>
        </w:rPr>
        <w:tab/>
        <w:t xml:space="preserve">    201</w:t>
      </w:r>
      <w:r w:rsidR="005746C8">
        <w:rPr>
          <w:rFonts w:ascii="Times New Roman" w:hAnsi="Times New Roman"/>
          <w:sz w:val="26"/>
          <w:szCs w:val="26"/>
        </w:rPr>
        <w:t>9</w:t>
      </w:r>
      <w:r w:rsidRPr="00F478B2">
        <w:rPr>
          <w:rFonts w:ascii="Times New Roman" w:hAnsi="Times New Roman"/>
          <w:sz w:val="26"/>
          <w:szCs w:val="26"/>
        </w:rPr>
        <w:t>.gada _</w:t>
      </w:r>
      <w:r w:rsidR="00F478B2">
        <w:rPr>
          <w:rFonts w:ascii="Times New Roman" w:hAnsi="Times New Roman"/>
          <w:sz w:val="26"/>
          <w:szCs w:val="26"/>
        </w:rPr>
        <w:t>_</w:t>
      </w:r>
      <w:r w:rsidRPr="00F478B2">
        <w:rPr>
          <w:rFonts w:ascii="Times New Roman" w:hAnsi="Times New Roman"/>
          <w:sz w:val="26"/>
          <w:szCs w:val="26"/>
        </w:rPr>
        <w:t>_.___________</w:t>
      </w:r>
    </w:p>
    <w:p w:rsidR="00B06E1E" w:rsidRPr="00F478B2" w:rsidRDefault="00B06E1E" w:rsidP="00521A5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06E1E" w:rsidRPr="00F478B2" w:rsidRDefault="00B06E1E" w:rsidP="00521A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478B2">
        <w:rPr>
          <w:rFonts w:ascii="Times New Roman" w:hAnsi="Times New Roman"/>
          <w:sz w:val="26"/>
          <w:szCs w:val="26"/>
        </w:rPr>
        <w:t>.§</w:t>
      </w:r>
    </w:p>
    <w:p w:rsidR="009957C3" w:rsidRPr="00F478B2" w:rsidRDefault="008B7851" w:rsidP="00521A52">
      <w:pPr>
        <w:spacing w:after="0" w:line="240" w:lineRule="auto"/>
        <w:jc w:val="center"/>
        <w:rPr>
          <w:rFonts w:ascii="Times New Roman" w:hAnsi="Times New Roman"/>
          <w:b/>
          <w:bCs/>
          <w:color w:val="414142"/>
          <w:sz w:val="26"/>
          <w:szCs w:val="26"/>
        </w:rPr>
      </w:pPr>
      <w:r>
        <w:rPr>
          <w:rFonts w:ascii="Times New Roman" w:hAnsi="Times New Roman"/>
          <w:b/>
          <w:bCs/>
          <w:color w:val="2A2A2A"/>
          <w:sz w:val="26"/>
          <w:szCs w:val="26"/>
          <w:lang w:eastAsia="lv-LV"/>
        </w:rPr>
        <w:t xml:space="preserve">Informatīvais ziņojums </w:t>
      </w:r>
      <w:r w:rsidR="00996BCC" w:rsidRPr="00F478B2">
        <w:rPr>
          <w:rFonts w:ascii="Times New Roman" w:hAnsi="Times New Roman"/>
          <w:b/>
          <w:bCs/>
          <w:color w:val="2A2A2A"/>
          <w:sz w:val="26"/>
          <w:szCs w:val="26"/>
          <w:lang w:eastAsia="lv-LV"/>
        </w:rPr>
        <w:t>„</w:t>
      </w:r>
      <w:r w:rsidR="005746C8" w:rsidRPr="005746C8">
        <w:rPr>
          <w:rFonts w:ascii="Times New Roman" w:hAnsi="Times New Roman"/>
          <w:b/>
          <w:bCs/>
          <w:color w:val="2A2A2A"/>
          <w:sz w:val="26"/>
          <w:szCs w:val="26"/>
          <w:lang w:eastAsia="lv-LV"/>
        </w:rPr>
        <w:t xml:space="preserve">Aktuālā informācija par sadarbību ar Stokholmu </w:t>
      </w:r>
      <w:r w:rsidR="006924D7">
        <w:rPr>
          <w:rFonts w:ascii="Times New Roman" w:hAnsi="Times New Roman"/>
          <w:b/>
          <w:bCs/>
          <w:color w:val="2A2A2A"/>
          <w:sz w:val="26"/>
          <w:szCs w:val="26"/>
          <w:lang w:eastAsia="lv-LV"/>
        </w:rPr>
        <w:t xml:space="preserve">– Ori </w:t>
      </w:r>
      <w:r w:rsidR="005746C8" w:rsidRPr="005746C8">
        <w:rPr>
          <w:rFonts w:ascii="Times New Roman" w:hAnsi="Times New Roman"/>
          <w:b/>
          <w:bCs/>
          <w:color w:val="2A2A2A"/>
          <w:sz w:val="26"/>
          <w:szCs w:val="26"/>
          <w:lang w:eastAsia="lv-LV"/>
        </w:rPr>
        <w:t>(Zviedrija) kandidēšanas procesā uz 2026. gada Ziemas Olimpisko spēļu rīkošanu un nepieciešamajām valdības garantijām</w:t>
      </w:r>
      <w:r w:rsidR="00764B28">
        <w:rPr>
          <w:rFonts w:ascii="Times New Roman" w:hAnsi="Times New Roman"/>
          <w:b/>
          <w:bCs/>
          <w:color w:val="2A2A2A"/>
          <w:sz w:val="26"/>
          <w:szCs w:val="26"/>
          <w:lang w:eastAsia="lv-LV"/>
        </w:rPr>
        <w:t>”</w:t>
      </w:r>
    </w:p>
    <w:bookmarkEnd w:id="0"/>
    <w:p w:rsidR="00215B9E" w:rsidRDefault="00215B9E" w:rsidP="00251279">
      <w:pPr>
        <w:pStyle w:val="ListParagraph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266DFE" w:rsidRDefault="008B7851" w:rsidP="00251279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B7851">
        <w:rPr>
          <w:sz w:val="26"/>
          <w:szCs w:val="26"/>
        </w:rPr>
        <w:t>1. Pieņemt zināšanai</w:t>
      </w:r>
      <w:r w:rsidR="008B217D">
        <w:rPr>
          <w:sz w:val="26"/>
          <w:szCs w:val="26"/>
        </w:rPr>
        <w:t xml:space="preserve"> iesniegto informatīvo ziņojumu.</w:t>
      </w:r>
    </w:p>
    <w:p w:rsidR="00266DFE" w:rsidRDefault="00266DFE" w:rsidP="00251279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EF6B03" w:rsidRDefault="00266DFE" w:rsidP="00251279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266DFE">
        <w:rPr>
          <w:sz w:val="26"/>
          <w:szCs w:val="26"/>
        </w:rPr>
        <w:t xml:space="preserve">Atbalstīt </w:t>
      </w:r>
      <w:r w:rsidR="00EF6B03">
        <w:rPr>
          <w:sz w:val="26"/>
          <w:szCs w:val="26"/>
        </w:rPr>
        <w:t xml:space="preserve">vēstules </w:t>
      </w:r>
      <w:r w:rsidR="00EF6B03" w:rsidRPr="00266DFE">
        <w:rPr>
          <w:sz w:val="26"/>
          <w:szCs w:val="26"/>
        </w:rPr>
        <w:t xml:space="preserve">nosūtīšanu </w:t>
      </w:r>
      <w:r w:rsidR="00EF6B03" w:rsidRPr="004779CB">
        <w:rPr>
          <w:sz w:val="26"/>
          <w:szCs w:val="26"/>
        </w:rPr>
        <w:t>Starptautiskajai Olimpiskajai komitejai</w:t>
      </w:r>
      <w:r w:rsidR="00EF6B03">
        <w:rPr>
          <w:sz w:val="26"/>
          <w:szCs w:val="26"/>
        </w:rPr>
        <w:t xml:space="preserve"> par </w:t>
      </w:r>
      <w:r w:rsidR="00251279">
        <w:rPr>
          <w:sz w:val="26"/>
          <w:szCs w:val="26"/>
        </w:rPr>
        <w:t xml:space="preserve">Latvijas Republikas </w:t>
      </w:r>
      <w:r w:rsidR="00EF6B03">
        <w:rPr>
          <w:sz w:val="26"/>
          <w:szCs w:val="26"/>
        </w:rPr>
        <w:t xml:space="preserve">valdības </w:t>
      </w:r>
      <w:r w:rsidR="004779CB">
        <w:rPr>
          <w:sz w:val="26"/>
          <w:szCs w:val="26"/>
        </w:rPr>
        <w:t>garantiju sniegšanu saistībā ar</w:t>
      </w:r>
      <w:r w:rsidR="00EF6B03">
        <w:rPr>
          <w:sz w:val="26"/>
          <w:szCs w:val="26"/>
        </w:rPr>
        <w:t xml:space="preserve"> kandidēšanas procesu</w:t>
      </w:r>
      <w:r w:rsidR="00EF6B03" w:rsidRPr="00EF6B03">
        <w:rPr>
          <w:sz w:val="26"/>
          <w:szCs w:val="26"/>
        </w:rPr>
        <w:t xml:space="preserve"> par tiesībām rīkot 2026.</w:t>
      </w:r>
      <w:r w:rsidR="00251279">
        <w:rPr>
          <w:sz w:val="26"/>
          <w:szCs w:val="26"/>
        </w:rPr>
        <w:t xml:space="preserve"> </w:t>
      </w:r>
      <w:r w:rsidR="00EF6B03" w:rsidRPr="00EF6B03">
        <w:rPr>
          <w:sz w:val="26"/>
          <w:szCs w:val="26"/>
        </w:rPr>
        <w:t>gada Ziemas Olimpiskās spēles, kas paredzētu Ziemas Olimpisko spēļu bobsleja, skeletona un kamaniņu sporta sacensību sarīkošanu Siguldā (Bobsleja un kamaniņu trasē „Sigulda”).</w:t>
      </w:r>
    </w:p>
    <w:p w:rsidR="00266DFE" w:rsidRDefault="00266DFE" w:rsidP="00251279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266DFE" w:rsidRDefault="00266DFE" w:rsidP="00251279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266DFE">
        <w:rPr>
          <w:sz w:val="26"/>
          <w:szCs w:val="26"/>
        </w:rPr>
        <w:t>Pilnvarot Ministr</w:t>
      </w:r>
      <w:r>
        <w:rPr>
          <w:sz w:val="26"/>
          <w:szCs w:val="26"/>
        </w:rPr>
        <w:t xml:space="preserve">u prezidentu </w:t>
      </w:r>
      <w:r w:rsidR="00251279">
        <w:rPr>
          <w:sz w:val="26"/>
          <w:szCs w:val="26"/>
        </w:rPr>
        <w:t xml:space="preserve">Latvijas Republikas valdības vārdā </w:t>
      </w:r>
      <w:r>
        <w:rPr>
          <w:sz w:val="26"/>
          <w:szCs w:val="26"/>
        </w:rPr>
        <w:t>parakstīt vēstuli.</w:t>
      </w:r>
    </w:p>
    <w:p w:rsidR="00266DFE" w:rsidRDefault="00266DFE" w:rsidP="00251279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251279" w:rsidRDefault="00266DFE" w:rsidP="0011349C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1279">
        <w:rPr>
          <w:sz w:val="26"/>
          <w:szCs w:val="26"/>
        </w:rPr>
        <w:t xml:space="preserve">4. Valsts kancelejai noformēt vēstuli parakstam un </w:t>
      </w:r>
      <w:r w:rsidR="00F672EB">
        <w:rPr>
          <w:sz w:val="26"/>
          <w:szCs w:val="26"/>
        </w:rPr>
        <w:t xml:space="preserve">pēc parakstīšanas </w:t>
      </w:r>
      <w:r w:rsidR="00213773">
        <w:rPr>
          <w:sz w:val="26"/>
          <w:szCs w:val="26"/>
        </w:rPr>
        <w:t>nodot</w:t>
      </w:r>
      <w:r w:rsidR="00F672EB">
        <w:rPr>
          <w:sz w:val="26"/>
          <w:szCs w:val="26"/>
        </w:rPr>
        <w:t xml:space="preserve"> to biedrībai „</w:t>
      </w:r>
      <w:r w:rsidR="003C769D">
        <w:rPr>
          <w:sz w:val="26"/>
          <w:szCs w:val="26"/>
        </w:rPr>
        <w:t>Latvijas Olimpiskā komiteja</w:t>
      </w:r>
      <w:r w:rsidR="00F672EB">
        <w:rPr>
          <w:sz w:val="26"/>
          <w:szCs w:val="26"/>
        </w:rPr>
        <w:t xml:space="preserve">” pievienošanai Latvijas puses sagatavojamo dokumentu paketei, kas līdz 2019.gada 12.aprīlim </w:t>
      </w:r>
      <w:r w:rsidR="00240812">
        <w:rPr>
          <w:sz w:val="26"/>
          <w:szCs w:val="26"/>
        </w:rPr>
        <w:t>i</w:t>
      </w:r>
      <w:r w:rsidR="00F672EB">
        <w:rPr>
          <w:sz w:val="26"/>
          <w:szCs w:val="26"/>
        </w:rPr>
        <w:t xml:space="preserve">esniedzama Zviedrijas pusei </w:t>
      </w:r>
      <w:r w:rsidR="004800A5">
        <w:rPr>
          <w:sz w:val="26"/>
          <w:szCs w:val="26"/>
        </w:rPr>
        <w:t xml:space="preserve">tālākai </w:t>
      </w:r>
      <w:r w:rsidR="002D0119">
        <w:rPr>
          <w:sz w:val="26"/>
          <w:szCs w:val="26"/>
        </w:rPr>
        <w:t>iesniegšanai Starptautiskajā</w:t>
      </w:r>
      <w:r w:rsidRPr="00251279">
        <w:rPr>
          <w:sz w:val="26"/>
          <w:szCs w:val="26"/>
        </w:rPr>
        <w:t xml:space="preserve"> </w:t>
      </w:r>
      <w:r w:rsidR="002D0119">
        <w:rPr>
          <w:sz w:val="26"/>
          <w:szCs w:val="26"/>
        </w:rPr>
        <w:t>Olimpiskajā komitejā</w:t>
      </w:r>
      <w:r w:rsidRPr="00251279">
        <w:rPr>
          <w:sz w:val="26"/>
          <w:szCs w:val="26"/>
        </w:rPr>
        <w:t>.</w:t>
      </w:r>
      <w:bookmarkStart w:id="1" w:name="_GoBack"/>
      <w:bookmarkEnd w:id="1"/>
    </w:p>
    <w:p w:rsidR="0011349C" w:rsidRDefault="0011349C" w:rsidP="0011349C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251279" w:rsidRPr="00251279" w:rsidRDefault="00251279" w:rsidP="00251279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 J</w:t>
      </w:r>
      <w:r w:rsidRPr="00251279">
        <w:rPr>
          <w:sz w:val="26"/>
          <w:szCs w:val="26"/>
        </w:rPr>
        <w:t>a Stokholma – Ore (Zviedrija) iegūs</w:t>
      </w:r>
      <w:r>
        <w:rPr>
          <w:sz w:val="26"/>
          <w:szCs w:val="26"/>
        </w:rPr>
        <w:t>t</w:t>
      </w:r>
      <w:r w:rsidRPr="00251279">
        <w:rPr>
          <w:sz w:val="26"/>
          <w:szCs w:val="26"/>
        </w:rPr>
        <w:t xml:space="preserve"> tiesības rīkot </w:t>
      </w:r>
      <w:r w:rsidRPr="00EF6B03">
        <w:rPr>
          <w:sz w:val="26"/>
          <w:szCs w:val="26"/>
        </w:rPr>
        <w:t>2026.</w:t>
      </w:r>
      <w:r>
        <w:rPr>
          <w:sz w:val="26"/>
          <w:szCs w:val="26"/>
        </w:rPr>
        <w:t xml:space="preserve"> </w:t>
      </w:r>
      <w:r w:rsidRPr="00EF6B03">
        <w:rPr>
          <w:sz w:val="26"/>
          <w:szCs w:val="26"/>
        </w:rPr>
        <w:t>gada Ziemas Olimpiskās spēles</w:t>
      </w:r>
      <w:r w:rsidRPr="00251279">
        <w:rPr>
          <w:sz w:val="26"/>
          <w:szCs w:val="26"/>
        </w:rPr>
        <w:t xml:space="preserve">, kas paredz Ziemas Olimpisko spēļu bobsleja, skeletona un kamaniņu sporta sacensību sarīkošanu Siguldā, </w:t>
      </w:r>
      <w:r w:rsidR="00887B94">
        <w:rPr>
          <w:sz w:val="26"/>
          <w:szCs w:val="26"/>
        </w:rPr>
        <w:t xml:space="preserve">Izglītības un zinātnes ministrijai </w:t>
      </w:r>
      <w:r w:rsidRPr="00251279">
        <w:rPr>
          <w:sz w:val="26"/>
          <w:szCs w:val="26"/>
        </w:rPr>
        <w:t xml:space="preserve">sadarbībā ar </w:t>
      </w:r>
      <w:r w:rsidR="00887B94">
        <w:rPr>
          <w:sz w:val="26"/>
          <w:szCs w:val="26"/>
        </w:rPr>
        <w:t>biedrību „Latvijas Olimpiskā komiteja”</w:t>
      </w:r>
      <w:r w:rsidRPr="00251279">
        <w:rPr>
          <w:sz w:val="26"/>
          <w:szCs w:val="26"/>
        </w:rPr>
        <w:t xml:space="preserve">, Siguldas novada pašvaldību, SIA „Bobsleja un kamaniņu trase „Sigulda”” un, iesaistot citas ministrijas un valsts iestādes, jāsagatavo un izglītības un zinātnes ministram četru mēnešu laikā pēc attiecīga </w:t>
      </w:r>
      <w:r w:rsidR="00C35C35">
        <w:rPr>
          <w:sz w:val="26"/>
          <w:szCs w:val="26"/>
        </w:rPr>
        <w:t xml:space="preserve">Starptautiskās Olimpiskās komitejas </w:t>
      </w:r>
      <w:r w:rsidRPr="00251279">
        <w:rPr>
          <w:sz w:val="26"/>
          <w:szCs w:val="26"/>
        </w:rPr>
        <w:t xml:space="preserve">lēmuma pieņemšanas noteiktā kārtībā izskatīšanai Ministru kabinetā jāiesniedz sākotnējais pasākumu plāns (norādot arī tā provizoriskās izmaksas), kas būtu īstenojams laika posmā līdz 2026.gadam, </w:t>
      </w:r>
      <w:r>
        <w:rPr>
          <w:sz w:val="26"/>
          <w:szCs w:val="26"/>
        </w:rPr>
        <w:t xml:space="preserve">lai nodrošinātu </w:t>
      </w:r>
      <w:r w:rsidRPr="00EF6B03">
        <w:rPr>
          <w:sz w:val="26"/>
          <w:szCs w:val="26"/>
        </w:rPr>
        <w:t>2026.</w:t>
      </w:r>
      <w:r>
        <w:rPr>
          <w:sz w:val="26"/>
          <w:szCs w:val="26"/>
        </w:rPr>
        <w:t xml:space="preserve"> </w:t>
      </w:r>
      <w:r w:rsidRPr="00EF6B03">
        <w:rPr>
          <w:sz w:val="26"/>
          <w:szCs w:val="26"/>
        </w:rPr>
        <w:t xml:space="preserve">gada Ziemas </w:t>
      </w:r>
      <w:r>
        <w:rPr>
          <w:sz w:val="26"/>
          <w:szCs w:val="26"/>
        </w:rPr>
        <w:t xml:space="preserve">Olimpisko spēļu </w:t>
      </w:r>
      <w:r w:rsidRPr="00251279">
        <w:rPr>
          <w:sz w:val="26"/>
          <w:szCs w:val="26"/>
        </w:rPr>
        <w:t>bobsleja, skeletona un kamaniņu spor</w:t>
      </w:r>
      <w:r>
        <w:rPr>
          <w:sz w:val="26"/>
          <w:szCs w:val="26"/>
        </w:rPr>
        <w:t>ta sacensību sarīkošanu Siguldā.</w:t>
      </w:r>
    </w:p>
    <w:p w:rsidR="00251279" w:rsidRDefault="00251279" w:rsidP="00251279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251279" w:rsidRDefault="00251279" w:rsidP="00251279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6D5F07">
        <w:rPr>
          <w:sz w:val="26"/>
          <w:szCs w:val="26"/>
        </w:rPr>
        <w:t>J</w:t>
      </w:r>
      <w:r w:rsidRPr="00251279">
        <w:rPr>
          <w:sz w:val="26"/>
          <w:szCs w:val="26"/>
        </w:rPr>
        <w:t xml:space="preserve">autājums par valsts finansiālo atbalstu </w:t>
      </w:r>
      <w:r w:rsidR="006D5F07" w:rsidRPr="00EF6B03">
        <w:rPr>
          <w:sz w:val="26"/>
          <w:szCs w:val="26"/>
        </w:rPr>
        <w:t>2026.</w:t>
      </w:r>
      <w:r w:rsidR="006D5F07">
        <w:rPr>
          <w:sz w:val="26"/>
          <w:szCs w:val="26"/>
        </w:rPr>
        <w:t xml:space="preserve"> </w:t>
      </w:r>
      <w:r w:rsidR="006D5F07" w:rsidRPr="00EF6B03">
        <w:rPr>
          <w:sz w:val="26"/>
          <w:szCs w:val="26"/>
        </w:rPr>
        <w:t xml:space="preserve">gada Ziemas </w:t>
      </w:r>
      <w:r w:rsidR="006D5F07">
        <w:rPr>
          <w:sz w:val="26"/>
          <w:szCs w:val="26"/>
        </w:rPr>
        <w:t xml:space="preserve">Olimpisko spēļu </w:t>
      </w:r>
      <w:r w:rsidRPr="00251279">
        <w:rPr>
          <w:sz w:val="26"/>
          <w:szCs w:val="26"/>
        </w:rPr>
        <w:t xml:space="preserve">bobsleja, skeletona un kamaniņu sporta sacensību sarīkošanai Siguldā (tai skaitā Bobsleja un kamaniņu trases „Sigulda” rekonstrukcijai) un citu ar </w:t>
      </w:r>
      <w:r w:rsidR="006D5F07" w:rsidRPr="00EF6B03">
        <w:rPr>
          <w:sz w:val="26"/>
          <w:szCs w:val="26"/>
        </w:rPr>
        <w:t>2026.</w:t>
      </w:r>
      <w:r w:rsidR="006D5F07">
        <w:rPr>
          <w:sz w:val="26"/>
          <w:szCs w:val="26"/>
        </w:rPr>
        <w:t xml:space="preserve"> </w:t>
      </w:r>
      <w:r w:rsidR="006D5F07" w:rsidRPr="00EF6B03">
        <w:rPr>
          <w:sz w:val="26"/>
          <w:szCs w:val="26"/>
        </w:rPr>
        <w:t xml:space="preserve">gada Ziemas </w:t>
      </w:r>
      <w:r w:rsidR="006D5F07">
        <w:rPr>
          <w:sz w:val="26"/>
          <w:szCs w:val="26"/>
        </w:rPr>
        <w:t xml:space="preserve">Olimpisko spēļu </w:t>
      </w:r>
      <w:r w:rsidR="006D5F07" w:rsidRPr="00251279">
        <w:rPr>
          <w:sz w:val="26"/>
          <w:szCs w:val="26"/>
        </w:rPr>
        <w:t xml:space="preserve">bobsleja, skeletona un kamaniņu sporta sacensību </w:t>
      </w:r>
      <w:r w:rsidRPr="00251279">
        <w:rPr>
          <w:sz w:val="26"/>
          <w:szCs w:val="26"/>
        </w:rPr>
        <w:t>norisi Siguldā nepieciešamo pasākumu īstenošanai, ja Stokholma – Ore (Zviedrija) iegūs</w:t>
      </w:r>
      <w:r w:rsidR="00EF56C6">
        <w:rPr>
          <w:sz w:val="26"/>
          <w:szCs w:val="26"/>
        </w:rPr>
        <w:t>t</w:t>
      </w:r>
      <w:r w:rsidRPr="00251279">
        <w:rPr>
          <w:sz w:val="26"/>
          <w:szCs w:val="26"/>
        </w:rPr>
        <w:t xml:space="preserve"> tiesības rīkot </w:t>
      </w:r>
      <w:r w:rsidR="006D5F07" w:rsidRPr="00EF6B03">
        <w:rPr>
          <w:sz w:val="26"/>
          <w:szCs w:val="26"/>
        </w:rPr>
        <w:t>2026.</w:t>
      </w:r>
      <w:r w:rsidR="006D5F07">
        <w:rPr>
          <w:sz w:val="26"/>
          <w:szCs w:val="26"/>
        </w:rPr>
        <w:t xml:space="preserve"> </w:t>
      </w:r>
      <w:r w:rsidR="006D5F07" w:rsidRPr="00EF6B03">
        <w:rPr>
          <w:sz w:val="26"/>
          <w:szCs w:val="26"/>
        </w:rPr>
        <w:t>gada Ziemas Olimpiskās spēles</w:t>
      </w:r>
      <w:r w:rsidRPr="00251279">
        <w:rPr>
          <w:sz w:val="26"/>
          <w:szCs w:val="26"/>
        </w:rPr>
        <w:t>, kas paredz Ziemas Olimpisko spēļu bobsleja, skeletona un kamaniņu sporta sacensību sarīkošanu Siguldā, skatāms likumprojekta par valsts budžetu kārtējam gadam un likumprojekta par vidējā termiņa budžeta ietvaru sagatavošanas procesā.</w:t>
      </w:r>
    </w:p>
    <w:p w:rsidR="00251279" w:rsidRDefault="00251279" w:rsidP="00251279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251279" w:rsidRDefault="00251279" w:rsidP="00251279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 A</w:t>
      </w:r>
      <w:r w:rsidRPr="00251279">
        <w:rPr>
          <w:sz w:val="26"/>
          <w:szCs w:val="26"/>
        </w:rPr>
        <w:t>tzīt Ministru kabineta 2018.</w:t>
      </w:r>
      <w:r>
        <w:rPr>
          <w:sz w:val="26"/>
          <w:szCs w:val="26"/>
        </w:rPr>
        <w:t xml:space="preserve"> </w:t>
      </w:r>
      <w:r w:rsidRPr="00251279">
        <w:rPr>
          <w:sz w:val="26"/>
          <w:szCs w:val="26"/>
        </w:rPr>
        <w:t>gada 12.</w:t>
      </w:r>
      <w:r>
        <w:rPr>
          <w:sz w:val="26"/>
          <w:szCs w:val="26"/>
        </w:rPr>
        <w:t xml:space="preserve"> </w:t>
      </w:r>
      <w:r w:rsidRPr="00251279">
        <w:rPr>
          <w:sz w:val="26"/>
          <w:szCs w:val="26"/>
        </w:rPr>
        <w:t>jūnija sēdes protokola Nr.28 27.§ 3.2. un 3.3. apakšpunktā, kā arī 6. un 8. punktā dotos uzdevumus par aktualitāti zaudējušiem.</w:t>
      </w:r>
    </w:p>
    <w:p w:rsidR="005746C8" w:rsidRDefault="005746C8" w:rsidP="001A1531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7A1532" w:rsidRDefault="007A1532" w:rsidP="00521A52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7A1532" w:rsidRDefault="007A1532" w:rsidP="00521A52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9957C3" w:rsidRDefault="009957C3" w:rsidP="00521A52">
      <w:pPr>
        <w:pStyle w:val="BodyText"/>
        <w:tabs>
          <w:tab w:val="left" w:pos="7371"/>
          <w:tab w:val="right" w:pos="9639"/>
        </w:tabs>
        <w:ind w:left="720"/>
        <w:jc w:val="both"/>
        <w:rPr>
          <w:b w:val="0"/>
          <w:sz w:val="26"/>
          <w:szCs w:val="26"/>
        </w:rPr>
      </w:pPr>
      <w:r w:rsidRPr="00F478B2">
        <w:rPr>
          <w:b w:val="0"/>
          <w:sz w:val="26"/>
          <w:szCs w:val="26"/>
        </w:rPr>
        <w:t xml:space="preserve">Ministru prezidents </w:t>
      </w:r>
      <w:r w:rsidR="00F478B2">
        <w:rPr>
          <w:b w:val="0"/>
          <w:sz w:val="26"/>
          <w:szCs w:val="26"/>
        </w:rPr>
        <w:t xml:space="preserve">                                                              </w:t>
      </w:r>
      <w:r w:rsidR="005746C8">
        <w:rPr>
          <w:b w:val="0"/>
          <w:sz w:val="26"/>
          <w:szCs w:val="26"/>
          <w:lang w:val="lv-LV"/>
        </w:rPr>
        <w:t>Arturs Krišjānis Kariņš</w:t>
      </w:r>
    </w:p>
    <w:p w:rsidR="009957C3" w:rsidRDefault="00F478B2" w:rsidP="00521A52">
      <w:pPr>
        <w:pStyle w:val="BodyText"/>
        <w:tabs>
          <w:tab w:val="left" w:pos="1423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</w:p>
    <w:p w:rsidR="008944D6" w:rsidRDefault="008944D6" w:rsidP="00521A52">
      <w:pPr>
        <w:pStyle w:val="BodyText"/>
        <w:tabs>
          <w:tab w:val="left" w:pos="1423"/>
        </w:tabs>
        <w:jc w:val="both"/>
        <w:rPr>
          <w:b w:val="0"/>
          <w:sz w:val="26"/>
          <w:szCs w:val="26"/>
        </w:rPr>
      </w:pPr>
    </w:p>
    <w:p w:rsidR="009957C3" w:rsidRPr="00F478B2" w:rsidRDefault="0046442C" w:rsidP="00521A52">
      <w:pPr>
        <w:pStyle w:val="BodyText"/>
        <w:tabs>
          <w:tab w:val="right" w:pos="9639"/>
        </w:tabs>
        <w:ind w:left="720"/>
        <w:jc w:val="both"/>
        <w:rPr>
          <w:b w:val="0"/>
          <w:sz w:val="26"/>
          <w:szCs w:val="26"/>
        </w:rPr>
      </w:pPr>
      <w:r w:rsidRPr="00F478B2">
        <w:rPr>
          <w:b w:val="0"/>
          <w:sz w:val="26"/>
          <w:szCs w:val="26"/>
        </w:rPr>
        <w:t>Valsts kancelejas direktors</w:t>
      </w:r>
      <w:r w:rsidR="009957C3" w:rsidRPr="00F478B2">
        <w:rPr>
          <w:b w:val="0"/>
          <w:sz w:val="26"/>
          <w:szCs w:val="26"/>
        </w:rPr>
        <w:t xml:space="preserve"> </w:t>
      </w:r>
      <w:r w:rsidR="00DA6C64" w:rsidRPr="00F478B2">
        <w:rPr>
          <w:b w:val="0"/>
          <w:sz w:val="26"/>
          <w:szCs w:val="26"/>
          <w:lang w:val="lv-LV"/>
        </w:rPr>
        <w:t xml:space="preserve">                      </w:t>
      </w:r>
      <w:r w:rsidR="00F478B2">
        <w:rPr>
          <w:b w:val="0"/>
          <w:sz w:val="26"/>
          <w:szCs w:val="26"/>
          <w:lang w:val="lv-LV"/>
        </w:rPr>
        <w:t xml:space="preserve">                           Jānis</w:t>
      </w:r>
      <w:r w:rsidR="00FD56CE" w:rsidRPr="00F478B2">
        <w:rPr>
          <w:b w:val="0"/>
          <w:sz w:val="26"/>
          <w:szCs w:val="26"/>
          <w:lang w:val="lv-LV"/>
        </w:rPr>
        <w:t xml:space="preserve"> </w:t>
      </w:r>
      <w:proofErr w:type="spellStart"/>
      <w:r w:rsidR="00FD56CE" w:rsidRPr="00F478B2">
        <w:rPr>
          <w:b w:val="0"/>
          <w:sz w:val="26"/>
          <w:szCs w:val="26"/>
          <w:lang w:val="lv-LV"/>
        </w:rPr>
        <w:t>Citskovskis</w:t>
      </w:r>
      <w:proofErr w:type="spellEnd"/>
    </w:p>
    <w:p w:rsidR="009957C3" w:rsidRDefault="009957C3" w:rsidP="00521A52">
      <w:pPr>
        <w:pStyle w:val="BodyText"/>
        <w:tabs>
          <w:tab w:val="right" w:pos="8931"/>
        </w:tabs>
        <w:jc w:val="both"/>
        <w:rPr>
          <w:b w:val="0"/>
          <w:sz w:val="26"/>
          <w:szCs w:val="26"/>
        </w:rPr>
      </w:pPr>
    </w:p>
    <w:p w:rsidR="008944D6" w:rsidRDefault="008944D6" w:rsidP="00521A52">
      <w:pPr>
        <w:pStyle w:val="BodyText"/>
        <w:tabs>
          <w:tab w:val="right" w:pos="8931"/>
        </w:tabs>
        <w:jc w:val="both"/>
        <w:rPr>
          <w:b w:val="0"/>
          <w:sz w:val="26"/>
          <w:szCs w:val="26"/>
        </w:rPr>
      </w:pPr>
    </w:p>
    <w:p w:rsidR="00FB42DD" w:rsidRDefault="00FB42DD" w:rsidP="00521A52">
      <w:pPr>
        <w:pStyle w:val="BodyText"/>
        <w:tabs>
          <w:tab w:val="left" w:pos="7371"/>
          <w:tab w:val="right" w:pos="9639"/>
        </w:tabs>
        <w:ind w:left="720"/>
        <w:jc w:val="both"/>
        <w:rPr>
          <w:b w:val="0"/>
          <w:sz w:val="26"/>
          <w:szCs w:val="26"/>
          <w:lang w:val="lv-LV"/>
        </w:rPr>
      </w:pPr>
      <w:r>
        <w:rPr>
          <w:b w:val="0"/>
          <w:sz w:val="26"/>
          <w:szCs w:val="26"/>
          <w:lang w:val="lv-LV"/>
        </w:rPr>
        <w:t>Iesniedzējs:</w:t>
      </w:r>
    </w:p>
    <w:p w:rsidR="009957C3" w:rsidRDefault="00D00078" w:rsidP="00521A52">
      <w:pPr>
        <w:pStyle w:val="BodyText"/>
        <w:tabs>
          <w:tab w:val="left" w:pos="7371"/>
          <w:tab w:val="right" w:pos="9639"/>
        </w:tabs>
        <w:ind w:left="720"/>
        <w:jc w:val="both"/>
        <w:rPr>
          <w:b w:val="0"/>
          <w:sz w:val="26"/>
          <w:szCs w:val="26"/>
          <w:lang w:val="lv-LV"/>
        </w:rPr>
      </w:pPr>
      <w:r>
        <w:rPr>
          <w:b w:val="0"/>
          <w:sz w:val="26"/>
          <w:szCs w:val="26"/>
          <w:lang w:val="lv-LV"/>
        </w:rPr>
        <w:t>i</w:t>
      </w:r>
      <w:r w:rsidR="005746C8">
        <w:rPr>
          <w:b w:val="0"/>
          <w:sz w:val="26"/>
          <w:szCs w:val="26"/>
          <w:lang w:val="lv-LV"/>
        </w:rPr>
        <w:t>zglītības un zinātnes ministre</w:t>
      </w:r>
      <w:r w:rsidR="00F478B2">
        <w:rPr>
          <w:b w:val="0"/>
          <w:sz w:val="26"/>
          <w:szCs w:val="26"/>
          <w:lang w:val="lv-LV"/>
        </w:rPr>
        <w:t xml:space="preserve">                                              </w:t>
      </w:r>
      <w:r w:rsidR="005746C8">
        <w:rPr>
          <w:b w:val="0"/>
          <w:sz w:val="26"/>
          <w:szCs w:val="26"/>
          <w:lang w:val="lv-LV"/>
        </w:rPr>
        <w:t>Ilga Šuplinska</w:t>
      </w:r>
    </w:p>
    <w:p w:rsidR="005746C8" w:rsidRDefault="005746C8" w:rsidP="00521A52">
      <w:pPr>
        <w:pStyle w:val="BodyText"/>
        <w:tabs>
          <w:tab w:val="left" w:pos="7371"/>
          <w:tab w:val="right" w:pos="9639"/>
        </w:tabs>
        <w:ind w:left="720"/>
        <w:jc w:val="both"/>
        <w:rPr>
          <w:b w:val="0"/>
          <w:sz w:val="26"/>
          <w:szCs w:val="26"/>
          <w:lang w:val="lv-LV"/>
        </w:rPr>
      </w:pPr>
    </w:p>
    <w:p w:rsidR="009F1E2F" w:rsidRDefault="009F1E2F" w:rsidP="00521A52">
      <w:pPr>
        <w:pStyle w:val="BodyText"/>
        <w:tabs>
          <w:tab w:val="left" w:pos="7371"/>
          <w:tab w:val="right" w:pos="9639"/>
        </w:tabs>
        <w:ind w:left="720"/>
        <w:jc w:val="both"/>
        <w:rPr>
          <w:b w:val="0"/>
          <w:sz w:val="26"/>
          <w:szCs w:val="26"/>
          <w:lang w:val="lv-LV"/>
        </w:rPr>
      </w:pPr>
    </w:p>
    <w:p w:rsidR="005746C8" w:rsidRDefault="005746C8" w:rsidP="00521A52">
      <w:pPr>
        <w:pStyle w:val="BodyText"/>
        <w:tabs>
          <w:tab w:val="left" w:pos="7371"/>
          <w:tab w:val="right" w:pos="9639"/>
        </w:tabs>
        <w:ind w:left="720"/>
        <w:jc w:val="both"/>
        <w:rPr>
          <w:b w:val="0"/>
          <w:sz w:val="26"/>
          <w:szCs w:val="26"/>
          <w:lang w:val="lv-LV"/>
        </w:rPr>
      </w:pPr>
      <w:r>
        <w:rPr>
          <w:b w:val="0"/>
          <w:sz w:val="26"/>
          <w:szCs w:val="26"/>
          <w:lang w:val="lv-LV"/>
        </w:rPr>
        <w:t>Vizē:</w:t>
      </w:r>
    </w:p>
    <w:p w:rsidR="005746C8" w:rsidRPr="00F478B2" w:rsidRDefault="005746C8" w:rsidP="00521A52">
      <w:pPr>
        <w:pStyle w:val="BodyText"/>
        <w:tabs>
          <w:tab w:val="left" w:pos="7371"/>
          <w:tab w:val="right" w:pos="9639"/>
        </w:tabs>
        <w:ind w:left="720"/>
        <w:jc w:val="both"/>
        <w:rPr>
          <w:b w:val="0"/>
          <w:sz w:val="26"/>
          <w:szCs w:val="26"/>
          <w:lang w:val="lv-LV"/>
        </w:rPr>
      </w:pPr>
      <w:r>
        <w:rPr>
          <w:b w:val="0"/>
          <w:sz w:val="26"/>
          <w:szCs w:val="26"/>
          <w:lang w:val="lv-LV"/>
        </w:rPr>
        <w:t>Valsts sekretāre                                                                     Līga Lejiņa</w:t>
      </w:r>
    </w:p>
    <w:p w:rsidR="008944D6" w:rsidRDefault="008944D6" w:rsidP="00521A52">
      <w:pPr>
        <w:spacing w:after="0" w:line="240" w:lineRule="auto"/>
        <w:ind w:left="720"/>
        <w:rPr>
          <w:rFonts w:ascii="Times New Roman" w:hAnsi="Times New Roman"/>
        </w:rPr>
      </w:pPr>
    </w:p>
    <w:p w:rsidR="002C349A" w:rsidRDefault="002C349A" w:rsidP="00521A52">
      <w:pPr>
        <w:spacing w:after="0" w:line="240" w:lineRule="auto"/>
        <w:ind w:left="720"/>
        <w:rPr>
          <w:rFonts w:ascii="Times New Roman" w:hAnsi="Times New Roman"/>
        </w:rPr>
      </w:pPr>
    </w:p>
    <w:p w:rsidR="002C349A" w:rsidRDefault="002C349A" w:rsidP="00521A52">
      <w:pPr>
        <w:spacing w:after="0" w:line="240" w:lineRule="auto"/>
        <w:ind w:left="720"/>
        <w:rPr>
          <w:rFonts w:ascii="Times New Roman" w:hAnsi="Times New Roman"/>
        </w:rPr>
      </w:pPr>
    </w:p>
    <w:p w:rsidR="00887B94" w:rsidRDefault="00887B94" w:rsidP="00521A52">
      <w:pPr>
        <w:spacing w:after="0" w:line="240" w:lineRule="auto"/>
        <w:ind w:left="720"/>
        <w:rPr>
          <w:rFonts w:ascii="Times New Roman" w:hAnsi="Times New Roman"/>
        </w:rPr>
      </w:pPr>
    </w:p>
    <w:p w:rsidR="00887B94" w:rsidRDefault="00887B94" w:rsidP="00521A52">
      <w:pPr>
        <w:spacing w:after="0" w:line="240" w:lineRule="auto"/>
        <w:ind w:left="720"/>
        <w:rPr>
          <w:rFonts w:ascii="Times New Roman" w:hAnsi="Times New Roman"/>
        </w:rPr>
      </w:pPr>
    </w:p>
    <w:p w:rsidR="00887B94" w:rsidRDefault="00887B94" w:rsidP="00521A52">
      <w:pPr>
        <w:spacing w:after="0" w:line="240" w:lineRule="auto"/>
        <w:ind w:left="720"/>
        <w:rPr>
          <w:rFonts w:ascii="Times New Roman" w:hAnsi="Times New Roman"/>
        </w:rPr>
      </w:pPr>
    </w:p>
    <w:p w:rsidR="00A30B85" w:rsidRDefault="00A30B85" w:rsidP="00521A52">
      <w:pPr>
        <w:spacing w:after="0" w:line="240" w:lineRule="auto"/>
        <w:ind w:left="720"/>
        <w:rPr>
          <w:rFonts w:ascii="Times New Roman" w:hAnsi="Times New Roman"/>
        </w:rPr>
      </w:pPr>
    </w:p>
    <w:p w:rsidR="00A30B85" w:rsidRDefault="00A30B85" w:rsidP="00521A52">
      <w:pPr>
        <w:spacing w:after="0" w:line="240" w:lineRule="auto"/>
        <w:ind w:left="720"/>
        <w:rPr>
          <w:rFonts w:ascii="Times New Roman" w:hAnsi="Times New Roman"/>
        </w:rPr>
      </w:pPr>
    </w:p>
    <w:p w:rsidR="00A30B85" w:rsidRDefault="00A30B85" w:rsidP="00521A52">
      <w:pPr>
        <w:spacing w:after="0" w:line="240" w:lineRule="auto"/>
        <w:ind w:left="720"/>
        <w:rPr>
          <w:rFonts w:ascii="Times New Roman" w:hAnsi="Times New Roman"/>
        </w:rPr>
      </w:pPr>
    </w:p>
    <w:p w:rsidR="00A30B85" w:rsidRDefault="00A30B85" w:rsidP="00521A52">
      <w:pPr>
        <w:spacing w:after="0" w:line="240" w:lineRule="auto"/>
        <w:ind w:left="720"/>
        <w:rPr>
          <w:rFonts w:ascii="Times New Roman" w:hAnsi="Times New Roman"/>
        </w:rPr>
      </w:pPr>
    </w:p>
    <w:p w:rsidR="00A30B85" w:rsidRDefault="00A30B85" w:rsidP="00521A52">
      <w:pPr>
        <w:spacing w:after="0" w:line="240" w:lineRule="auto"/>
        <w:ind w:left="720"/>
        <w:rPr>
          <w:rFonts w:ascii="Times New Roman" w:hAnsi="Times New Roman"/>
        </w:rPr>
      </w:pPr>
    </w:p>
    <w:p w:rsidR="00887B94" w:rsidRDefault="00887B94" w:rsidP="00521A52">
      <w:pPr>
        <w:spacing w:after="0" w:line="240" w:lineRule="auto"/>
        <w:ind w:left="720"/>
        <w:rPr>
          <w:rFonts w:ascii="Times New Roman" w:hAnsi="Times New Roman"/>
        </w:rPr>
      </w:pPr>
    </w:p>
    <w:p w:rsidR="009349C8" w:rsidRDefault="00F478B2" w:rsidP="00521A52">
      <w:pPr>
        <w:spacing w:after="0" w:line="240" w:lineRule="auto"/>
        <w:ind w:left="720"/>
        <w:rPr>
          <w:rFonts w:ascii="Times New Roman" w:hAnsi="Times New Roman"/>
        </w:rPr>
      </w:pPr>
      <w:r w:rsidRPr="00F909E4">
        <w:rPr>
          <w:rFonts w:ascii="Times New Roman" w:hAnsi="Times New Roman"/>
        </w:rPr>
        <w:t>Severs</w:t>
      </w:r>
      <w:r w:rsidR="009349C8">
        <w:rPr>
          <w:rFonts w:ascii="Times New Roman" w:hAnsi="Times New Roman"/>
        </w:rPr>
        <w:t xml:space="preserve"> 67047935</w:t>
      </w:r>
    </w:p>
    <w:p w:rsidR="00F478B2" w:rsidRPr="007A1532" w:rsidRDefault="00F478B2" w:rsidP="004B77FF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F909E4">
        <w:rPr>
          <w:rFonts w:ascii="Times New Roman" w:hAnsi="Times New Roman"/>
        </w:rPr>
        <w:t>edgars.severs@izm.gov.lv</w:t>
      </w:r>
    </w:p>
    <w:sectPr w:rsidR="00F478B2" w:rsidRPr="007A1532" w:rsidSect="00F52A6E">
      <w:headerReference w:type="default" r:id="rId8"/>
      <w:footerReference w:type="default" r:id="rId9"/>
      <w:footerReference w:type="first" r:id="rId10"/>
      <w:pgSz w:w="11906" w:h="16838" w:code="9"/>
      <w:pgMar w:top="1276" w:right="1134" w:bottom="993" w:left="1701" w:header="567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D13" w:rsidRDefault="00327D13" w:rsidP="006B72FE">
      <w:pPr>
        <w:spacing w:after="0" w:line="240" w:lineRule="auto"/>
      </w:pPr>
      <w:r>
        <w:separator/>
      </w:r>
    </w:p>
  </w:endnote>
  <w:endnote w:type="continuationSeparator" w:id="0">
    <w:p w:rsidR="00327D13" w:rsidRDefault="00327D13" w:rsidP="006B7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2FE" w:rsidRPr="005746C8" w:rsidRDefault="005746C8" w:rsidP="005746C8">
    <w:pPr>
      <w:pStyle w:val="BodyText"/>
      <w:jc w:val="both"/>
      <w:rPr>
        <w:b w:val="0"/>
        <w:sz w:val="22"/>
        <w:szCs w:val="22"/>
        <w:lang w:val="lv-LV"/>
      </w:rPr>
    </w:pPr>
    <w:r w:rsidRPr="00F478B2">
      <w:rPr>
        <w:b w:val="0"/>
        <w:sz w:val="22"/>
        <w:szCs w:val="22"/>
        <w:lang w:val="lv-LV"/>
      </w:rPr>
      <w:t>IZM</w:t>
    </w:r>
    <w:r w:rsidRPr="00F478B2">
      <w:rPr>
        <w:b w:val="0"/>
        <w:sz w:val="22"/>
        <w:szCs w:val="22"/>
      </w:rPr>
      <w:t>Prot_</w:t>
    </w:r>
    <w:r w:rsidR="00291803">
      <w:rPr>
        <w:b w:val="0"/>
        <w:sz w:val="22"/>
        <w:szCs w:val="22"/>
        <w:lang w:val="lv-LV"/>
      </w:rPr>
      <w:t>21</w:t>
    </w:r>
    <w:r>
      <w:rPr>
        <w:b w:val="0"/>
        <w:sz w:val="22"/>
        <w:szCs w:val="22"/>
        <w:lang w:val="lv-LV"/>
      </w:rPr>
      <w:t>0319_OS2026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532" w:rsidRPr="007A1532" w:rsidRDefault="007A1532" w:rsidP="007A1532">
    <w:pPr>
      <w:pStyle w:val="BodyText"/>
      <w:jc w:val="both"/>
      <w:rPr>
        <w:b w:val="0"/>
        <w:sz w:val="22"/>
        <w:szCs w:val="22"/>
        <w:lang w:val="lv-LV"/>
      </w:rPr>
    </w:pPr>
    <w:r w:rsidRPr="00F478B2">
      <w:rPr>
        <w:b w:val="0"/>
        <w:sz w:val="22"/>
        <w:szCs w:val="22"/>
        <w:lang w:val="lv-LV"/>
      </w:rPr>
      <w:t>IZM</w:t>
    </w:r>
    <w:r w:rsidRPr="00F478B2">
      <w:rPr>
        <w:b w:val="0"/>
        <w:sz w:val="22"/>
        <w:szCs w:val="22"/>
      </w:rPr>
      <w:t>Prot_</w:t>
    </w:r>
    <w:r w:rsidR="00291803">
      <w:rPr>
        <w:b w:val="0"/>
        <w:sz w:val="22"/>
        <w:szCs w:val="22"/>
        <w:lang w:val="lv-LV"/>
      </w:rPr>
      <w:t>21</w:t>
    </w:r>
    <w:r w:rsidR="005746C8">
      <w:rPr>
        <w:b w:val="0"/>
        <w:sz w:val="22"/>
        <w:szCs w:val="22"/>
        <w:lang w:val="lv-LV"/>
      </w:rPr>
      <w:t>0319</w:t>
    </w:r>
    <w:r>
      <w:rPr>
        <w:b w:val="0"/>
        <w:sz w:val="22"/>
        <w:szCs w:val="22"/>
        <w:lang w:val="lv-LV"/>
      </w:rPr>
      <w:t>_OS2026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D13" w:rsidRDefault="00327D13" w:rsidP="006B72FE">
      <w:pPr>
        <w:spacing w:after="0" w:line="240" w:lineRule="auto"/>
      </w:pPr>
      <w:r>
        <w:separator/>
      </w:r>
    </w:p>
  </w:footnote>
  <w:footnote w:type="continuationSeparator" w:id="0">
    <w:p w:rsidR="00327D13" w:rsidRDefault="00327D13" w:rsidP="006B7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0319589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7A1532" w:rsidRPr="007A1532" w:rsidRDefault="007A1532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7A1532">
          <w:rPr>
            <w:rFonts w:ascii="Times New Roman" w:hAnsi="Times New Roman"/>
            <w:sz w:val="24"/>
            <w:szCs w:val="24"/>
          </w:rPr>
          <w:fldChar w:fldCharType="begin"/>
        </w:r>
        <w:r w:rsidRPr="007A153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A1532">
          <w:rPr>
            <w:rFonts w:ascii="Times New Roman" w:hAnsi="Times New Roman"/>
            <w:sz w:val="24"/>
            <w:szCs w:val="24"/>
          </w:rPr>
          <w:fldChar w:fldCharType="separate"/>
        </w:r>
        <w:r w:rsidR="00911FFA">
          <w:rPr>
            <w:rFonts w:ascii="Times New Roman" w:hAnsi="Times New Roman"/>
            <w:noProof/>
            <w:sz w:val="24"/>
            <w:szCs w:val="24"/>
          </w:rPr>
          <w:t>2</w:t>
        </w:r>
        <w:r w:rsidRPr="007A153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26AC5F9F"/>
    <w:multiLevelType w:val="hybridMultilevel"/>
    <w:tmpl w:val="9A5EA7C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C7E3D"/>
    <w:multiLevelType w:val="multilevel"/>
    <w:tmpl w:val="EE221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2A"/>
    <w:rsid w:val="00000C33"/>
    <w:rsid w:val="00006407"/>
    <w:rsid w:val="00007D55"/>
    <w:rsid w:val="00016EEA"/>
    <w:rsid w:val="00024499"/>
    <w:rsid w:val="00035435"/>
    <w:rsid w:val="00045246"/>
    <w:rsid w:val="00054282"/>
    <w:rsid w:val="00055B66"/>
    <w:rsid w:val="00063560"/>
    <w:rsid w:val="00071657"/>
    <w:rsid w:val="00071D6D"/>
    <w:rsid w:val="00083618"/>
    <w:rsid w:val="000A08D1"/>
    <w:rsid w:val="000A2E6F"/>
    <w:rsid w:val="000B0698"/>
    <w:rsid w:val="000B7ADE"/>
    <w:rsid w:val="000C1D70"/>
    <w:rsid w:val="000C2618"/>
    <w:rsid w:val="000C6529"/>
    <w:rsid w:val="000C6CA1"/>
    <w:rsid w:val="000D705D"/>
    <w:rsid w:val="000E61D5"/>
    <w:rsid w:val="000F19E3"/>
    <w:rsid w:val="001010CE"/>
    <w:rsid w:val="0011349C"/>
    <w:rsid w:val="001148F4"/>
    <w:rsid w:val="001208F1"/>
    <w:rsid w:val="001216EC"/>
    <w:rsid w:val="001238EE"/>
    <w:rsid w:val="001247B1"/>
    <w:rsid w:val="00131425"/>
    <w:rsid w:val="00145D9A"/>
    <w:rsid w:val="001509F0"/>
    <w:rsid w:val="00163D4D"/>
    <w:rsid w:val="00165569"/>
    <w:rsid w:val="00171C12"/>
    <w:rsid w:val="001745DA"/>
    <w:rsid w:val="00176A4B"/>
    <w:rsid w:val="0018003E"/>
    <w:rsid w:val="00180966"/>
    <w:rsid w:val="00180D57"/>
    <w:rsid w:val="00194151"/>
    <w:rsid w:val="001A1531"/>
    <w:rsid w:val="001A2C3E"/>
    <w:rsid w:val="001A5DA5"/>
    <w:rsid w:val="001D53EA"/>
    <w:rsid w:val="001D5AAB"/>
    <w:rsid w:val="001E1C4E"/>
    <w:rsid w:val="001E44E9"/>
    <w:rsid w:val="001F21D3"/>
    <w:rsid w:val="00203288"/>
    <w:rsid w:val="002072F8"/>
    <w:rsid w:val="00212894"/>
    <w:rsid w:val="00213773"/>
    <w:rsid w:val="00215B9E"/>
    <w:rsid w:val="002242CE"/>
    <w:rsid w:val="00225054"/>
    <w:rsid w:val="00240812"/>
    <w:rsid w:val="00241088"/>
    <w:rsid w:val="0024334D"/>
    <w:rsid w:val="00251279"/>
    <w:rsid w:val="00260ED9"/>
    <w:rsid w:val="002638D8"/>
    <w:rsid w:val="00264810"/>
    <w:rsid w:val="00266DFE"/>
    <w:rsid w:val="002676F3"/>
    <w:rsid w:val="00271CF8"/>
    <w:rsid w:val="00277F9C"/>
    <w:rsid w:val="00291803"/>
    <w:rsid w:val="00293152"/>
    <w:rsid w:val="002A35DE"/>
    <w:rsid w:val="002B3C6F"/>
    <w:rsid w:val="002C1F68"/>
    <w:rsid w:val="002C349A"/>
    <w:rsid w:val="002C73A1"/>
    <w:rsid w:val="002D0119"/>
    <w:rsid w:val="002E19AD"/>
    <w:rsid w:val="002F2E05"/>
    <w:rsid w:val="003065E9"/>
    <w:rsid w:val="00327D13"/>
    <w:rsid w:val="00327FD6"/>
    <w:rsid w:val="0033023D"/>
    <w:rsid w:val="00335BFE"/>
    <w:rsid w:val="0034332A"/>
    <w:rsid w:val="003447A2"/>
    <w:rsid w:val="00344AD7"/>
    <w:rsid w:val="00355DEB"/>
    <w:rsid w:val="00360A9F"/>
    <w:rsid w:val="0036159F"/>
    <w:rsid w:val="00363461"/>
    <w:rsid w:val="003878E5"/>
    <w:rsid w:val="00390E26"/>
    <w:rsid w:val="003920FF"/>
    <w:rsid w:val="003B2B1E"/>
    <w:rsid w:val="003B73F1"/>
    <w:rsid w:val="003C1337"/>
    <w:rsid w:val="003C1344"/>
    <w:rsid w:val="003C769D"/>
    <w:rsid w:val="003D65A0"/>
    <w:rsid w:val="003D7631"/>
    <w:rsid w:val="003F1691"/>
    <w:rsid w:val="003F36DF"/>
    <w:rsid w:val="003F3734"/>
    <w:rsid w:val="003F418F"/>
    <w:rsid w:val="00403D9B"/>
    <w:rsid w:val="00407B18"/>
    <w:rsid w:val="00414CCF"/>
    <w:rsid w:val="0043605C"/>
    <w:rsid w:val="0043636C"/>
    <w:rsid w:val="00440833"/>
    <w:rsid w:val="00445E66"/>
    <w:rsid w:val="00453DEA"/>
    <w:rsid w:val="0046064B"/>
    <w:rsid w:val="0046442C"/>
    <w:rsid w:val="00466A98"/>
    <w:rsid w:val="0047045D"/>
    <w:rsid w:val="00471063"/>
    <w:rsid w:val="00474A43"/>
    <w:rsid w:val="004779CB"/>
    <w:rsid w:val="004800A5"/>
    <w:rsid w:val="0048045E"/>
    <w:rsid w:val="0048187A"/>
    <w:rsid w:val="004828E2"/>
    <w:rsid w:val="004833EA"/>
    <w:rsid w:val="00483C02"/>
    <w:rsid w:val="0048788B"/>
    <w:rsid w:val="00490FEF"/>
    <w:rsid w:val="004931A1"/>
    <w:rsid w:val="0049476E"/>
    <w:rsid w:val="004A44A8"/>
    <w:rsid w:val="004A7F8E"/>
    <w:rsid w:val="004B77FF"/>
    <w:rsid w:val="004C6739"/>
    <w:rsid w:val="004D0618"/>
    <w:rsid w:val="004D5A42"/>
    <w:rsid w:val="004E0809"/>
    <w:rsid w:val="004E359C"/>
    <w:rsid w:val="004E3C7B"/>
    <w:rsid w:val="004F439C"/>
    <w:rsid w:val="005046BA"/>
    <w:rsid w:val="00520EFB"/>
    <w:rsid w:val="00521A52"/>
    <w:rsid w:val="00522702"/>
    <w:rsid w:val="005374C5"/>
    <w:rsid w:val="00544E54"/>
    <w:rsid w:val="005637DD"/>
    <w:rsid w:val="00566BAA"/>
    <w:rsid w:val="00571683"/>
    <w:rsid w:val="005717EB"/>
    <w:rsid w:val="005746C8"/>
    <w:rsid w:val="0057500B"/>
    <w:rsid w:val="00586EBA"/>
    <w:rsid w:val="00590638"/>
    <w:rsid w:val="005A4261"/>
    <w:rsid w:val="005D168B"/>
    <w:rsid w:val="005D2431"/>
    <w:rsid w:val="00603653"/>
    <w:rsid w:val="0061743E"/>
    <w:rsid w:val="0061752F"/>
    <w:rsid w:val="006251D5"/>
    <w:rsid w:val="00625B04"/>
    <w:rsid w:val="006262CF"/>
    <w:rsid w:val="00634F35"/>
    <w:rsid w:val="006402A5"/>
    <w:rsid w:val="00664F52"/>
    <w:rsid w:val="00665A05"/>
    <w:rsid w:val="00670201"/>
    <w:rsid w:val="0067254A"/>
    <w:rsid w:val="006764C9"/>
    <w:rsid w:val="00682155"/>
    <w:rsid w:val="00682B59"/>
    <w:rsid w:val="00684701"/>
    <w:rsid w:val="006924D7"/>
    <w:rsid w:val="00692AD1"/>
    <w:rsid w:val="00695443"/>
    <w:rsid w:val="006A0648"/>
    <w:rsid w:val="006A7D46"/>
    <w:rsid w:val="006B2F11"/>
    <w:rsid w:val="006B3298"/>
    <w:rsid w:val="006B72FE"/>
    <w:rsid w:val="006C0456"/>
    <w:rsid w:val="006C3AD8"/>
    <w:rsid w:val="006D0A74"/>
    <w:rsid w:val="006D5F07"/>
    <w:rsid w:val="006E14CB"/>
    <w:rsid w:val="006E1FCD"/>
    <w:rsid w:val="006F4F64"/>
    <w:rsid w:val="006F4FEE"/>
    <w:rsid w:val="006F56FF"/>
    <w:rsid w:val="00700189"/>
    <w:rsid w:val="007017A0"/>
    <w:rsid w:val="00703927"/>
    <w:rsid w:val="00705046"/>
    <w:rsid w:val="00705182"/>
    <w:rsid w:val="007064AD"/>
    <w:rsid w:val="00711756"/>
    <w:rsid w:val="00711B59"/>
    <w:rsid w:val="00721BC6"/>
    <w:rsid w:val="00725669"/>
    <w:rsid w:val="007276B0"/>
    <w:rsid w:val="007303FB"/>
    <w:rsid w:val="00737DF9"/>
    <w:rsid w:val="00752A41"/>
    <w:rsid w:val="00754C24"/>
    <w:rsid w:val="007558F4"/>
    <w:rsid w:val="00762954"/>
    <w:rsid w:val="00764B28"/>
    <w:rsid w:val="00771731"/>
    <w:rsid w:val="00772764"/>
    <w:rsid w:val="00781A30"/>
    <w:rsid w:val="00791607"/>
    <w:rsid w:val="007979DB"/>
    <w:rsid w:val="007A1532"/>
    <w:rsid w:val="007A2033"/>
    <w:rsid w:val="007B03DA"/>
    <w:rsid w:val="007B1037"/>
    <w:rsid w:val="007B3423"/>
    <w:rsid w:val="007B69ED"/>
    <w:rsid w:val="007C05F4"/>
    <w:rsid w:val="007D0016"/>
    <w:rsid w:val="007D55B7"/>
    <w:rsid w:val="007D694D"/>
    <w:rsid w:val="007F0FFE"/>
    <w:rsid w:val="007F2734"/>
    <w:rsid w:val="007F2A71"/>
    <w:rsid w:val="007F76F0"/>
    <w:rsid w:val="0080214F"/>
    <w:rsid w:val="00804BBF"/>
    <w:rsid w:val="00807BB2"/>
    <w:rsid w:val="00810B28"/>
    <w:rsid w:val="008211AD"/>
    <w:rsid w:val="0082133D"/>
    <w:rsid w:val="008219B6"/>
    <w:rsid w:val="008368A8"/>
    <w:rsid w:val="00850037"/>
    <w:rsid w:val="0085073F"/>
    <w:rsid w:val="00851C04"/>
    <w:rsid w:val="00857CB3"/>
    <w:rsid w:val="00862000"/>
    <w:rsid w:val="00865642"/>
    <w:rsid w:val="00866771"/>
    <w:rsid w:val="00872D4B"/>
    <w:rsid w:val="00873E1B"/>
    <w:rsid w:val="0087707F"/>
    <w:rsid w:val="00887B94"/>
    <w:rsid w:val="008944D6"/>
    <w:rsid w:val="0089784E"/>
    <w:rsid w:val="008A07C8"/>
    <w:rsid w:val="008A394E"/>
    <w:rsid w:val="008A48B5"/>
    <w:rsid w:val="008B217D"/>
    <w:rsid w:val="008B7851"/>
    <w:rsid w:val="008C4581"/>
    <w:rsid w:val="008C6B0C"/>
    <w:rsid w:val="008D31D5"/>
    <w:rsid w:val="008D40ED"/>
    <w:rsid w:val="00911FFA"/>
    <w:rsid w:val="00912DA9"/>
    <w:rsid w:val="009167B9"/>
    <w:rsid w:val="0091755B"/>
    <w:rsid w:val="009341D6"/>
    <w:rsid w:val="009349C8"/>
    <w:rsid w:val="00935F26"/>
    <w:rsid w:val="0094020C"/>
    <w:rsid w:val="009446EC"/>
    <w:rsid w:val="0096684B"/>
    <w:rsid w:val="009753CB"/>
    <w:rsid w:val="00976712"/>
    <w:rsid w:val="009771D6"/>
    <w:rsid w:val="009774B0"/>
    <w:rsid w:val="0097767D"/>
    <w:rsid w:val="009776D8"/>
    <w:rsid w:val="009808B1"/>
    <w:rsid w:val="0098601C"/>
    <w:rsid w:val="00986E1E"/>
    <w:rsid w:val="009875F4"/>
    <w:rsid w:val="00987E8C"/>
    <w:rsid w:val="009939AB"/>
    <w:rsid w:val="009957C3"/>
    <w:rsid w:val="00996328"/>
    <w:rsid w:val="009967E8"/>
    <w:rsid w:val="00996BCC"/>
    <w:rsid w:val="009A0D89"/>
    <w:rsid w:val="009A3069"/>
    <w:rsid w:val="009A6EA0"/>
    <w:rsid w:val="009B0754"/>
    <w:rsid w:val="009B154D"/>
    <w:rsid w:val="009B3FFD"/>
    <w:rsid w:val="009D0814"/>
    <w:rsid w:val="009D209E"/>
    <w:rsid w:val="009D6EFD"/>
    <w:rsid w:val="009E6993"/>
    <w:rsid w:val="009F174B"/>
    <w:rsid w:val="009F1E2F"/>
    <w:rsid w:val="009F3867"/>
    <w:rsid w:val="009F3CD4"/>
    <w:rsid w:val="00A06F54"/>
    <w:rsid w:val="00A16017"/>
    <w:rsid w:val="00A258E9"/>
    <w:rsid w:val="00A30B85"/>
    <w:rsid w:val="00A338D1"/>
    <w:rsid w:val="00A341EE"/>
    <w:rsid w:val="00A3468D"/>
    <w:rsid w:val="00A41495"/>
    <w:rsid w:val="00A4467C"/>
    <w:rsid w:val="00A470C5"/>
    <w:rsid w:val="00A50A57"/>
    <w:rsid w:val="00A53220"/>
    <w:rsid w:val="00A55826"/>
    <w:rsid w:val="00A55B80"/>
    <w:rsid w:val="00A63282"/>
    <w:rsid w:val="00A70AD2"/>
    <w:rsid w:val="00A73539"/>
    <w:rsid w:val="00A7798C"/>
    <w:rsid w:val="00A84F73"/>
    <w:rsid w:val="00A90449"/>
    <w:rsid w:val="00A93898"/>
    <w:rsid w:val="00A97135"/>
    <w:rsid w:val="00AA2C8F"/>
    <w:rsid w:val="00AC090F"/>
    <w:rsid w:val="00AC198D"/>
    <w:rsid w:val="00AC5621"/>
    <w:rsid w:val="00AD025D"/>
    <w:rsid w:val="00AD273A"/>
    <w:rsid w:val="00AD6DE2"/>
    <w:rsid w:val="00AE44F7"/>
    <w:rsid w:val="00AF7041"/>
    <w:rsid w:val="00B06E1E"/>
    <w:rsid w:val="00B06E7E"/>
    <w:rsid w:val="00B10181"/>
    <w:rsid w:val="00B267AE"/>
    <w:rsid w:val="00B309BE"/>
    <w:rsid w:val="00B344ED"/>
    <w:rsid w:val="00B364F4"/>
    <w:rsid w:val="00B560C7"/>
    <w:rsid w:val="00B56AC0"/>
    <w:rsid w:val="00B603E7"/>
    <w:rsid w:val="00B73504"/>
    <w:rsid w:val="00B77332"/>
    <w:rsid w:val="00B8143E"/>
    <w:rsid w:val="00B95FED"/>
    <w:rsid w:val="00BA55BE"/>
    <w:rsid w:val="00BA7E1B"/>
    <w:rsid w:val="00BB3636"/>
    <w:rsid w:val="00BB45C5"/>
    <w:rsid w:val="00BC03FD"/>
    <w:rsid w:val="00BC41E0"/>
    <w:rsid w:val="00BC5E45"/>
    <w:rsid w:val="00BD6F26"/>
    <w:rsid w:val="00BE201C"/>
    <w:rsid w:val="00BE2D43"/>
    <w:rsid w:val="00BF066B"/>
    <w:rsid w:val="00BF6C49"/>
    <w:rsid w:val="00C1303D"/>
    <w:rsid w:val="00C14F86"/>
    <w:rsid w:val="00C301D4"/>
    <w:rsid w:val="00C3360F"/>
    <w:rsid w:val="00C35C35"/>
    <w:rsid w:val="00C4312C"/>
    <w:rsid w:val="00C444E5"/>
    <w:rsid w:val="00C46B8A"/>
    <w:rsid w:val="00C50545"/>
    <w:rsid w:val="00C61427"/>
    <w:rsid w:val="00C80BD3"/>
    <w:rsid w:val="00C845AB"/>
    <w:rsid w:val="00C85DDF"/>
    <w:rsid w:val="00CB5CD5"/>
    <w:rsid w:val="00CC21DA"/>
    <w:rsid w:val="00CC2AEF"/>
    <w:rsid w:val="00CC3319"/>
    <w:rsid w:val="00CC3C4C"/>
    <w:rsid w:val="00CD02CD"/>
    <w:rsid w:val="00CD2062"/>
    <w:rsid w:val="00CD3C84"/>
    <w:rsid w:val="00CD50D0"/>
    <w:rsid w:val="00CE4681"/>
    <w:rsid w:val="00D00078"/>
    <w:rsid w:val="00D2286E"/>
    <w:rsid w:val="00D25C36"/>
    <w:rsid w:val="00D271B1"/>
    <w:rsid w:val="00D31764"/>
    <w:rsid w:val="00D34CCC"/>
    <w:rsid w:val="00D4298F"/>
    <w:rsid w:val="00D51FCB"/>
    <w:rsid w:val="00D64B43"/>
    <w:rsid w:val="00D74246"/>
    <w:rsid w:val="00D820DF"/>
    <w:rsid w:val="00D958C6"/>
    <w:rsid w:val="00D95CE4"/>
    <w:rsid w:val="00DA1A01"/>
    <w:rsid w:val="00DA6C64"/>
    <w:rsid w:val="00DA6CB7"/>
    <w:rsid w:val="00DC172F"/>
    <w:rsid w:val="00DC30A7"/>
    <w:rsid w:val="00DC3635"/>
    <w:rsid w:val="00DC4544"/>
    <w:rsid w:val="00DD7627"/>
    <w:rsid w:val="00DD7AB9"/>
    <w:rsid w:val="00DE1921"/>
    <w:rsid w:val="00DE2FE0"/>
    <w:rsid w:val="00DF435F"/>
    <w:rsid w:val="00E04C69"/>
    <w:rsid w:val="00E0653A"/>
    <w:rsid w:val="00E07C19"/>
    <w:rsid w:val="00E1096F"/>
    <w:rsid w:val="00E17BD5"/>
    <w:rsid w:val="00E271B6"/>
    <w:rsid w:val="00E32DAC"/>
    <w:rsid w:val="00E37473"/>
    <w:rsid w:val="00E43A6B"/>
    <w:rsid w:val="00E50413"/>
    <w:rsid w:val="00E51324"/>
    <w:rsid w:val="00E61B94"/>
    <w:rsid w:val="00E62E2C"/>
    <w:rsid w:val="00E63A33"/>
    <w:rsid w:val="00E63A88"/>
    <w:rsid w:val="00E6678B"/>
    <w:rsid w:val="00E679E8"/>
    <w:rsid w:val="00E726F3"/>
    <w:rsid w:val="00E763F3"/>
    <w:rsid w:val="00E82DB7"/>
    <w:rsid w:val="00E86BC4"/>
    <w:rsid w:val="00E871FF"/>
    <w:rsid w:val="00E95893"/>
    <w:rsid w:val="00EB5CA2"/>
    <w:rsid w:val="00EC5281"/>
    <w:rsid w:val="00ED681D"/>
    <w:rsid w:val="00ED798C"/>
    <w:rsid w:val="00EE632E"/>
    <w:rsid w:val="00EE6A62"/>
    <w:rsid w:val="00EF56C6"/>
    <w:rsid w:val="00EF59FF"/>
    <w:rsid w:val="00EF6B03"/>
    <w:rsid w:val="00F02D5B"/>
    <w:rsid w:val="00F06F26"/>
    <w:rsid w:val="00F250EB"/>
    <w:rsid w:val="00F4780B"/>
    <w:rsid w:val="00F478B2"/>
    <w:rsid w:val="00F507BF"/>
    <w:rsid w:val="00F50E90"/>
    <w:rsid w:val="00F52A6E"/>
    <w:rsid w:val="00F672EB"/>
    <w:rsid w:val="00F758C4"/>
    <w:rsid w:val="00F8788C"/>
    <w:rsid w:val="00F92D48"/>
    <w:rsid w:val="00F9754B"/>
    <w:rsid w:val="00FA6B12"/>
    <w:rsid w:val="00FB0BB5"/>
    <w:rsid w:val="00FB2E81"/>
    <w:rsid w:val="00FB3A62"/>
    <w:rsid w:val="00FB42DD"/>
    <w:rsid w:val="00FB6169"/>
    <w:rsid w:val="00FB6EC6"/>
    <w:rsid w:val="00FB7787"/>
    <w:rsid w:val="00FC07A8"/>
    <w:rsid w:val="00FC4F86"/>
    <w:rsid w:val="00FC6C78"/>
    <w:rsid w:val="00FC78FC"/>
    <w:rsid w:val="00FD2EED"/>
    <w:rsid w:val="00FD56CE"/>
    <w:rsid w:val="00FD6F99"/>
    <w:rsid w:val="00FE17FC"/>
    <w:rsid w:val="00FE445D"/>
    <w:rsid w:val="00FE570E"/>
    <w:rsid w:val="00FF2440"/>
    <w:rsid w:val="00FF4F2C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8C2EF2-0F6C-41B7-83B2-C8CCE32E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40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B72F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33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34332A"/>
  </w:style>
  <w:style w:type="paragraph" w:styleId="ListParagraph">
    <w:name w:val="List Paragraph"/>
    <w:basedOn w:val="Normal"/>
    <w:uiPriority w:val="99"/>
    <w:qFormat/>
    <w:rsid w:val="0034332A"/>
    <w:pPr>
      <w:ind w:left="720"/>
      <w:contextualSpacing/>
    </w:pPr>
  </w:style>
  <w:style w:type="paragraph" w:styleId="Title">
    <w:name w:val="Title"/>
    <w:basedOn w:val="Normal"/>
    <w:link w:val="TitleChar"/>
    <w:qFormat/>
    <w:rsid w:val="006B72F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/>
    </w:rPr>
  </w:style>
  <w:style w:type="character" w:customStyle="1" w:styleId="TitleChar">
    <w:name w:val="Title Char"/>
    <w:link w:val="Title"/>
    <w:rsid w:val="006B72FE"/>
    <w:rPr>
      <w:rFonts w:ascii="Times New Roman" w:eastAsia="Times New Roman" w:hAnsi="Times New Roman"/>
      <w:sz w:val="28"/>
      <w:lang w:eastAsia="en-US"/>
    </w:rPr>
  </w:style>
  <w:style w:type="paragraph" w:customStyle="1" w:styleId="Char1CharChar">
    <w:name w:val="Char1 Char Char"/>
    <w:basedOn w:val="Normal"/>
    <w:rsid w:val="006B72FE"/>
    <w:pPr>
      <w:spacing w:before="40"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Heading1Char">
    <w:name w:val="Heading 1 Char"/>
    <w:link w:val="Heading1"/>
    <w:rsid w:val="006B72FE"/>
    <w:rPr>
      <w:rFonts w:ascii="Times New Roman" w:eastAsia="Times New Roman" w:hAnsi="Times New Roman"/>
      <w:sz w:val="28"/>
      <w:lang w:eastAsia="en-US"/>
    </w:rPr>
  </w:style>
  <w:style w:type="paragraph" w:styleId="BodyText">
    <w:name w:val="Body Text"/>
    <w:basedOn w:val="Normal"/>
    <w:link w:val="BodyTextChar"/>
    <w:rsid w:val="006B72F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/>
    </w:rPr>
  </w:style>
  <w:style w:type="character" w:customStyle="1" w:styleId="BodyTextChar">
    <w:name w:val="Body Text Char"/>
    <w:link w:val="BodyText"/>
    <w:rsid w:val="006B72FE"/>
    <w:rPr>
      <w:rFonts w:ascii="Times New Roman" w:eastAsia="Times New Roman" w:hAnsi="Times New Roman"/>
      <w:b/>
      <w:sz w:val="28"/>
      <w:lang w:eastAsia="en-US"/>
    </w:rPr>
  </w:style>
  <w:style w:type="paragraph" w:styleId="BodyTextIndent">
    <w:name w:val="Body Text Indent"/>
    <w:basedOn w:val="Normal"/>
    <w:link w:val="BodyTextIndentChar"/>
    <w:rsid w:val="006B72F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IndentChar">
    <w:name w:val="Body Text Indent Char"/>
    <w:link w:val="BodyTextIndent"/>
    <w:rsid w:val="006B72FE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6B72FE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B72F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B72FE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B72F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2F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6B72FE"/>
    <w:rPr>
      <w:rFonts w:ascii="Tahoma" w:hAnsi="Tahoma" w:cs="Tahoma"/>
      <w:sz w:val="16"/>
      <w:szCs w:val="16"/>
      <w:lang w:eastAsia="en-US"/>
    </w:rPr>
  </w:style>
  <w:style w:type="paragraph" w:customStyle="1" w:styleId="tabula">
    <w:name w:val="tabula"/>
    <w:basedOn w:val="Normal"/>
    <w:rsid w:val="006B72FE"/>
    <w:pPr>
      <w:tabs>
        <w:tab w:val="left" w:pos="5954"/>
      </w:tabs>
      <w:spacing w:after="0" w:line="240" w:lineRule="auto"/>
    </w:pPr>
    <w:rPr>
      <w:rFonts w:ascii="Arial" w:eastAsia="Times New Roman" w:hAnsi="Arial"/>
      <w:sz w:val="20"/>
      <w:szCs w:val="20"/>
      <w:lang w:eastAsia="lv-LV"/>
    </w:rPr>
  </w:style>
  <w:style w:type="character" w:styleId="Hyperlink">
    <w:name w:val="Hyperlink"/>
    <w:uiPriority w:val="99"/>
    <w:unhideWhenUsed/>
    <w:rsid w:val="00490FEF"/>
    <w:rPr>
      <w:color w:val="0000FF"/>
      <w:u w:val="single"/>
    </w:rPr>
  </w:style>
  <w:style w:type="character" w:customStyle="1" w:styleId="TitleChar1">
    <w:name w:val="Title Char1"/>
    <w:locked/>
    <w:rsid w:val="00483C02"/>
    <w:rPr>
      <w:rFonts w:ascii="Times New Roman" w:eastAsia="SimSun" w:hAnsi="Times New Roman"/>
      <w:sz w:val="28"/>
    </w:rPr>
  </w:style>
  <w:style w:type="paragraph" w:styleId="CommentText">
    <w:name w:val="annotation text"/>
    <w:basedOn w:val="Normal"/>
    <w:link w:val="CommentTextChar"/>
    <w:rsid w:val="0013142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CommentTextChar">
    <w:name w:val="Comment Text Char"/>
    <w:link w:val="CommentText"/>
    <w:rsid w:val="00131425"/>
    <w:rPr>
      <w:rFonts w:ascii="Times New Roman" w:eastAsia="Times New Roman" w:hAnsi="Times New Roman"/>
      <w:lang w:val="lv-LV" w:eastAsia="lv-LV"/>
    </w:rPr>
  </w:style>
  <w:style w:type="paragraph" w:styleId="BodyText2">
    <w:name w:val="Body Text 2"/>
    <w:basedOn w:val="Normal"/>
    <w:link w:val="BodyText2Char"/>
    <w:uiPriority w:val="99"/>
    <w:rsid w:val="00024499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uiPriority w:val="99"/>
    <w:rsid w:val="00024499"/>
    <w:rPr>
      <w:rFonts w:ascii="Times New Roman" w:eastAsia="Times New Roman" w:hAnsi="Times New Roman"/>
      <w:sz w:val="24"/>
      <w:szCs w:val="24"/>
      <w:lang w:val="x-none"/>
    </w:rPr>
  </w:style>
  <w:style w:type="character" w:styleId="CommentReference">
    <w:name w:val="annotation reference"/>
    <w:semiHidden/>
    <w:rsid w:val="00BF066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39C"/>
    <w:pPr>
      <w:spacing w:after="200" w:line="276" w:lineRule="auto"/>
    </w:pPr>
    <w:rPr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4F439C"/>
    <w:rPr>
      <w:rFonts w:ascii="Times New Roman" w:eastAsia="Times New Roman" w:hAnsi="Times New Roman"/>
      <w:b/>
      <w:bCs/>
      <w:lang w:val="lv-LV" w:eastAsia="en-US"/>
    </w:rPr>
  </w:style>
  <w:style w:type="paragraph" w:customStyle="1" w:styleId="tvhtmlmktable">
    <w:name w:val="tv_html mk_table"/>
    <w:basedOn w:val="Normal"/>
    <w:rsid w:val="00DA6C64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paragraph" w:customStyle="1" w:styleId="naisf">
    <w:name w:val="naisf"/>
    <w:basedOn w:val="Normal"/>
    <w:rsid w:val="00215B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DB9E6-0604-40CC-A6A0-D5848AE8E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2089</Words>
  <Characters>1192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„Aktuālā informācija par sadarbību ar Stokholmu - Ori (Zviedrija) kandidēšanas procesā uz 2026. gada Ziemas Olimpisko spēļu rīkošanu un nepieciešamajām valdības garantijām"</vt:lpstr>
    </vt:vector>
  </TitlesOfParts>
  <Company>Izglītības un zinātnes ministrija, Sporta departaments</Company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„Aktuālā informācija par sadarbību ar Stokholmu - Ori (Zviedrija) kandidēšanas procesā uz 2026. gada Ziemas Olimpisko spēļu rīkošanu un nepieciešamajām valdības garantijām"</dc:title>
  <dc:subject>Ministru kabineta sēdes protokollēmuma projekts</dc:subject>
  <dc:creator>Edgars Severs</dc:creator>
  <cp:keywords/>
  <dc:description>Izglītības un zinātnes ministrijas valsts sekretāra vietnieks - Sporta departamenta direktors E.Severs_x000d_
67047935, edgars.severs@izm.gov.lv</dc:description>
  <cp:lastModifiedBy>Edgars Severs</cp:lastModifiedBy>
  <cp:revision>30</cp:revision>
  <cp:lastPrinted>2013-11-26T12:34:00Z</cp:lastPrinted>
  <dcterms:created xsi:type="dcterms:W3CDTF">2019-03-19T20:33:00Z</dcterms:created>
  <dcterms:modified xsi:type="dcterms:W3CDTF">2019-03-21T05:28:00Z</dcterms:modified>
  <cp:contentStatus/>
</cp:coreProperties>
</file>