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AC237" w14:textId="77777777" w:rsidR="00BB7A46" w:rsidRPr="00BB7A46" w:rsidRDefault="00BB7A46" w:rsidP="00BB7A46">
      <w:pPr>
        <w:shd w:val="clear" w:color="auto" w:fill="FFFFFF"/>
        <w:spacing w:after="0" w:line="240" w:lineRule="auto"/>
        <w:jc w:val="center"/>
        <w:rPr>
          <w:rFonts w:ascii="Times New Roman" w:eastAsia="Times New Roman" w:hAnsi="Times New Roman" w:cs="Times New Roman"/>
          <w:b/>
          <w:bCs/>
          <w:sz w:val="28"/>
          <w:szCs w:val="24"/>
          <w:lang w:eastAsia="lv-LV"/>
        </w:rPr>
      </w:pPr>
      <w:r w:rsidRPr="00BB7A46">
        <w:rPr>
          <w:rFonts w:ascii="Times New Roman" w:eastAsia="Times New Roman" w:hAnsi="Times New Roman" w:cs="Times New Roman"/>
          <w:b/>
          <w:bCs/>
          <w:sz w:val="28"/>
          <w:szCs w:val="24"/>
          <w:lang w:eastAsia="lv-LV"/>
        </w:rPr>
        <w:t xml:space="preserve">Noteikumu projekta „Kārtība, kādā piešķir un izmaksā bērna adopcijas pabalstu” sākotnējās ietekmes novērtējuma </w:t>
      </w:r>
      <w:smartTag w:uri="schemas-tilde-lv/tildestengine" w:element="veidnes">
        <w:smartTagPr>
          <w:attr w:name="baseform" w:val="ziņojum|s"/>
          <w:attr w:name="id" w:val="-1"/>
          <w:attr w:name="text" w:val="ziņojums"/>
        </w:smartTagPr>
        <w:r w:rsidRPr="00BB7A46">
          <w:rPr>
            <w:rFonts w:ascii="Times New Roman" w:eastAsia="Times New Roman" w:hAnsi="Times New Roman" w:cs="Times New Roman"/>
            <w:b/>
            <w:bCs/>
            <w:sz w:val="28"/>
            <w:szCs w:val="24"/>
            <w:lang w:eastAsia="lv-LV"/>
          </w:rPr>
          <w:t>ziņojums</w:t>
        </w:r>
      </w:smartTag>
      <w:r w:rsidRPr="00BB7A46">
        <w:rPr>
          <w:rFonts w:ascii="Times New Roman" w:eastAsia="Times New Roman" w:hAnsi="Times New Roman" w:cs="Times New Roman"/>
          <w:b/>
          <w:bCs/>
          <w:sz w:val="28"/>
          <w:szCs w:val="24"/>
          <w:lang w:eastAsia="lv-LV"/>
        </w:rPr>
        <w:t xml:space="preserve"> (anotācija)</w:t>
      </w:r>
    </w:p>
    <w:p w14:paraId="41E9E89B" w14:textId="21D1CC63" w:rsidR="00894C55" w:rsidRPr="000D7561"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458D6297" w14:textId="77777777" w:rsidR="00E5323B" w:rsidRPr="000D756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91" w:type="pct"/>
        <w:tblCellSpacing w:w="15" w:type="dxa"/>
        <w:tblInd w:w="-1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
        <w:gridCol w:w="460"/>
        <w:gridCol w:w="440"/>
        <w:gridCol w:w="454"/>
        <w:gridCol w:w="286"/>
        <w:gridCol w:w="1019"/>
        <w:gridCol w:w="999"/>
        <w:gridCol w:w="97"/>
        <w:gridCol w:w="973"/>
        <w:gridCol w:w="1095"/>
        <w:gridCol w:w="973"/>
        <w:gridCol w:w="1095"/>
        <w:gridCol w:w="1278"/>
      </w:tblGrid>
      <w:tr w:rsidR="00CD333B" w:rsidRPr="000D7561" w14:paraId="58DB874E" w14:textId="77777777" w:rsidTr="00276308">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5C0C245A" w14:textId="77777777" w:rsidR="00655F2C" w:rsidRPr="000D7561" w:rsidRDefault="00E5323B" w:rsidP="00E5323B">
            <w:pPr>
              <w:spacing w:after="0" w:line="240" w:lineRule="auto"/>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b/>
                <w:bCs/>
                <w:iCs/>
                <w:sz w:val="24"/>
                <w:szCs w:val="24"/>
                <w:lang w:eastAsia="lv-LV"/>
              </w:rPr>
              <w:t>Tiesību akta projekta anotācijas kopsavilkums</w:t>
            </w:r>
          </w:p>
        </w:tc>
      </w:tr>
      <w:tr w:rsidR="00CD333B" w:rsidRPr="000D7561" w14:paraId="5239551C" w14:textId="77777777" w:rsidTr="00276308">
        <w:trPr>
          <w:tblCellSpacing w:w="15" w:type="dxa"/>
        </w:trPr>
        <w:tc>
          <w:tcPr>
            <w:tcW w:w="2001" w:type="pct"/>
            <w:gridSpan w:val="7"/>
            <w:tcBorders>
              <w:top w:val="outset" w:sz="6" w:space="0" w:color="auto"/>
              <w:left w:val="outset" w:sz="6" w:space="0" w:color="auto"/>
              <w:bottom w:val="outset" w:sz="6" w:space="0" w:color="auto"/>
              <w:right w:val="outset" w:sz="6" w:space="0" w:color="auto"/>
            </w:tcBorders>
            <w:hideMark/>
          </w:tcPr>
          <w:p w14:paraId="78E2A9C7" w14:textId="77777777" w:rsidR="00E5323B"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Mērķis, risinājums un projekta spēkā stāšanās laiks (500 zīmes bez atstarpēm)</w:t>
            </w:r>
          </w:p>
        </w:tc>
        <w:tc>
          <w:tcPr>
            <w:tcW w:w="2950" w:type="pct"/>
            <w:gridSpan w:val="6"/>
            <w:tcBorders>
              <w:top w:val="outset" w:sz="6" w:space="0" w:color="auto"/>
              <w:left w:val="outset" w:sz="6" w:space="0" w:color="auto"/>
              <w:bottom w:val="outset" w:sz="6" w:space="0" w:color="auto"/>
              <w:right w:val="outset" w:sz="6" w:space="0" w:color="auto"/>
            </w:tcBorders>
            <w:hideMark/>
          </w:tcPr>
          <w:p w14:paraId="3AB2A215" w14:textId="2C17C0EB" w:rsidR="00732325" w:rsidRDefault="00C441F3" w:rsidP="00262602">
            <w:pPr>
              <w:spacing w:after="0" w:line="240" w:lineRule="auto"/>
              <w:jc w:val="both"/>
              <w:rPr>
                <w:rFonts w:ascii="Times New Roman" w:eastAsia="Times New Roman" w:hAnsi="Times New Roman" w:cs="Times New Roman"/>
                <w:bCs/>
                <w:sz w:val="24"/>
                <w:szCs w:val="24"/>
                <w:lang w:eastAsia="lv-LV"/>
              </w:rPr>
            </w:pPr>
            <w:r w:rsidRPr="00262602">
              <w:rPr>
                <w:rFonts w:ascii="Times New Roman" w:eastAsia="Times New Roman" w:hAnsi="Times New Roman" w:cs="Times New Roman"/>
                <w:bCs/>
                <w:sz w:val="24"/>
                <w:szCs w:val="24"/>
                <w:lang w:eastAsia="lv-LV"/>
              </w:rPr>
              <w:t>Atbilstoši Ministru kabineta (turpmāk – MK) 2019.gada 8.februāra sēdes lēmuma</w:t>
            </w:r>
            <w:r w:rsidR="000C4F45">
              <w:rPr>
                <w:rFonts w:ascii="Times New Roman" w:eastAsia="Times New Roman" w:hAnsi="Times New Roman" w:cs="Times New Roman"/>
                <w:bCs/>
                <w:sz w:val="24"/>
                <w:szCs w:val="24"/>
                <w:lang w:eastAsia="lv-LV"/>
              </w:rPr>
              <w:t>m (protokols</w:t>
            </w:r>
            <w:r w:rsidRPr="00262602">
              <w:rPr>
                <w:rFonts w:ascii="Times New Roman" w:eastAsia="Times New Roman" w:hAnsi="Times New Roman" w:cs="Times New Roman"/>
                <w:bCs/>
                <w:sz w:val="24"/>
                <w:szCs w:val="24"/>
                <w:lang w:eastAsia="lv-LV"/>
              </w:rPr>
              <w:t xml:space="preserve"> Nr.6, 1.§., 3.punkt</w:t>
            </w:r>
            <w:r w:rsidR="000C4F45">
              <w:rPr>
                <w:rFonts w:ascii="Times New Roman" w:eastAsia="Times New Roman" w:hAnsi="Times New Roman" w:cs="Times New Roman"/>
                <w:bCs/>
                <w:sz w:val="24"/>
                <w:szCs w:val="24"/>
                <w:lang w:eastAsia="lv-LV"/>
              </w:rPr>
              <w:t>s)</w:t>
            </w:r>
            <w:r w:rsidRPr="00262602">
              <w:rPr>
                <w:rFonts w:ascii="Times New Roman" w:eastAsia="Times New Roman" w:hAnsi="Times New Roman" w:cs="Times New Roman"/>
                <w:bCs/>
                <w:sz w:val="24"/>
                <w:szCs w:val="24"/>
                <w:lang w:eastAsia="lv-LV"/>
              </w:rPr>
              <w:t xml:space="preserve"> atbalstīt</w:t>
            </w:r>
            <w:r>
              <w:rPr>
                <w:rFonts w:ascii="Times New Roman" w:eastAsia="Times New Roman" w:hAnsi="Times New Roman" w:cs="Times New Roman"/>
                <w:bCs/>
                <w:sz w:val="24"/>
                <w:szCs w:val="24"/>
                <w:lang w:eastAsia="lv-LV"/>
              </w:rPr>
              <w:t>s Labklājības ministrijas prioritārais pasākums “Adopcijas atbalsta pilnveidošana”, kas  paredz ieviest jaunu atbalsta veidu personām, kuras adoptējušas bērnu no ārpusģimenes aprūpes</w:t>
            </w:r>
            <w:r w:rsidR="00732325">
              <w:rPr>
                <w:rFonts w:ascii="Times New Roman" w:eastAsia="Times New Roman" w:hAnsi="Times New Roman" w:cs="Times New Roman"/>
                <w:bCs/>
                <w:sz w:val="24"/>
                <w:szCs w:val="24"/>
                <w:lang w:eastAsia="lv-LV"/>
              </w:rPr>
              <w:t xml:space="preserve"> – bērna adopcijas pabalstu</w:t>
            </w:r>
            <w:r>
              <w:rPr>
                <w:rFonts w:ascii="Times New Roman" w:eastAsia="Times New Roman" w:hAnsi="Times New Roman" w:cs="Times New Roman"/>
                <w:bCs/>
                <w:sz w:val="24"/>
                <w:szCs w:val="24"/>
                <w:lang w:eastAsia="lv-LV"/>
              </w:rPr>
              <w:t xml:space="preserve">. </w:t>
            </w:r>
            <w:r w:rsidR="00732325">
              <w:rPr>
                <w:rFonts w:ascii="Times New Roman" w:eastAsia="Times New Roman" w:hAnsi="Times New Roman" w:cs="Times New Roman"/>
                <w:bCs/>
                <w:sz w:val="24"/>
                <w:szCs w:val="24"/>
                <w:lang w:eastAsia="lv-LV"/>
              </w:rPr>
              <w:t>Finansējums šim pasākumam ir iekļauts likumprojektā “Par valsts budžetu 2019.gadam”</w:t>
            </w:r>
            <w:r w:rsidR="00125377">
              <w:rPr>
                <w:rFonts w:ascii="Times New Roman" w:eastAsia="Times New Roman" w:hAnsi="Times New Roman" w:cs="Times New Roman"/>
                <w:bCs/>
                <w:sz w:val="24"/>
                <w:szCs w:val="24"/>
                <w:lang w:eastAsia="lv-LV"/>
              </w:rPr>
              <w:t xml:space="preserve"> (</w:t>
            </w:r>
            <w:r w:rsidR="00125377" w:rsidRPr="003139FC">
              <w:rPr>
                <w:rFonts w:ascii="Times New Roman" w:eastAsia="Times New Roman" w:hAnsi="Times New Roman" w:cs="Times New Roman"/>
                <w:bCs/>
                <w:sz w:val="24"/>
                <w:szCs w:val="24"/>
                <w:lang w:eastAsia="lv-LV"/>
              </w:rPr>
              <w:t xml:space="preserve">atbalstīts MK sēdē š.g. </w:t>
            </w:r>
            <w:r w:rsidR="003139FC" w:rsidRPr="003139FC">
              <w:rPr>
                <w:rFonts w:ascii="Times New Roman" w:eastAsia="Times New Roman" w:hAnsi="Times New Roman" w:cs="Times New Roman"/>
                <w:bCs/>
                <w:sz w:val="24"/>
                <w:szCs w:val="24"/>
                <w:lang w:eastAsia="lv-LV"/>
              </w:rPr>
              <w:t>5.</w:t>
            </w:r>
            <w:r w:rsidR="003139FC">
              <w:rPr>
                <w:rFonts w:ascii="Times New Roman" w:eastAsia="Times New Roman" w:hAnsi="Times New Roman" w:cs="Times New Roman"/>
                <w:bCs/>
                <w:sz w:val="24"/>
                <w:szCs w:val="24"/>
                <w:lang w:eastAsia="lv-LV"/>
              </w:rPr>
              <w:t>martā</w:t>
            </w:r>
            <w:r w:rsidR="00125377">
              <w:rPr>
                <w:rFonts w:ascii="Times New Roman" w:eastAsia="Times New Roman" w:hAnsi="Times New Roman" w:cs="Times New Roman"/>
                <w:bCs/>
                <w:sz w:val="24"/>
                <w:szCs w:val="24"/>
                <w:lang w:eastAsia="lv-LV"/>
              </w:rPr>
              <w:t>)</w:t>
            </w:r>
            <w:r w:rsidR="00732325">
              <w:rPr>
                <w:rFonts w:ascii="Times New Roman" w:eastAsia="Times New Roman" w:hAnsi="Times New Roman" w:cs="Times New Roman"/>
                <w:bCs/>
                <w:sz w:val="24"/>
                <w:szCs w:val="24"/>
                <w:lang w:eastAsia="lv-LV"/>
              </w:rPr>
              <w:t xml:space="preserve">, kā arī šī pasākuma ieviešanai ir izstrādāts likumprojekts “Grozījumi Valsts sociālo pabalstu likumā” </w:t>
            </w:r>
            <w:r w:rsidR="00732325" w:rsidRPr="00B40878">
              <w:rPr>
                <w:rFonts w:ascii="Times New Roman" w:eastAsia="Times New Roman" w:hAnsi="Times New Roman" w:cs="Times New Roman"/>
                <w:bCs/>
                <w:sz w:val="24"/>
                <w:szCs w:val="24"/>
                <w:lang w:eastAsia="lv-LV"/>
              </w:rPr>
              <w:t>(</w:t>
            </w:r>
            <w:r w:rsidR="00125377" w:rsidRPr="007965D0">
              <w:rPr>
                <w:rFonts w:ascii="Times New Roman" w:eastAsia="Times New Roman" w:hAnsi="Times New Roman" w:cs="Times New Roman"/>
                <w:bCs/>
                <w:sz w:val="24"/>
                <w:szCs w:val="24"/>
                <w:lang w:eastAsia="lv-LV"/>
              </w:rPr>
              <w:t>atbalstīts MK sēdē š.g.</w:t>
            </w:r>
            <w:r w:rsidR="00732325">
              <w:rPr>
                <w:rFonts w:ascii="Times New Roman" w:eastAsia="Times New Roman" w:hAnsi="Times New Roman" w:cs="Times New Roman"/>
                <w:bCs/>
                <w:sz w:val="24"/>
                <w:szCs w:val="24"/>
                <w:lang w:eastAsia="lv-LV"/>
              </w:rPr>
              <w:t xml:space="preserve"> </w:t>
            </w:r>
            <w:r w:rsidR="00B40878">
              <w:rPr>
                <w:rFonts w:ascii="Times New Roman" w:eastAsia="Times New Roman" w:hAnsi="Times New Roman" w:cs="Times New Roman"/>
                <w:bCs/>
                <w:sz w:val="24"/>
                <w:szCs w:val="24"/>
                <w:lang w:eastAsia="lv-LV"/>
              </w:rPr>
              <w:t>26.februārī)</w:t>
            </w:r>
            <w:r w:rsidR="00732325">
              <w:rPr>
                <w:rFonts w:ascii="Times New Roman" w:eastAsia="Times New Roman" w:hAnsi="Times New Roman" w:cs="Times New Roman"/>
                <w:bCs/>
                <w:sz w:val="24"/>
                <w:szCs w:val="24"/>
                <w:lang w:eastAsia="lv-LV"/>
              </w:rPr>
              <w:t>, kas iekļauts budžetu pavadošajā likumprojektu</w:t>
            </w:r>
            <w:r>
              <w:rPr>
                <w:rFonts w:ascii="Times New Roman" w:eastAsia="Times New Roman" w:hAnsi="Times New Roman" w:cs="Times New Roman"/>
                <w:bCs/>
                <w:sz w:val="24"/>
                <w:szCs w:val="24"/>
                <w:lang w:eastAsia="lv-LV"/>
              </w:rPr>
              <w:t xml:space="preserve"> </w:t>
            </w:r>
            <w:r w:rsidR="00732325">
              <w:rPr>
                <w:rFonts w:ascii="Times New Roman" w:eastAsia="Times New Roman" w:hAnsi="Times New Roman" w:cs="Times New Roman"/>
                <w:bCs/>
                <w:sz w:val="24"/>
                <w:szCs w:val="24"/>
                <w:lang w:eastAsia="lv-LV"/>
              </w:rPr>
              <w:t xml:space="preserve">paketē. </w:t>
            </w:r>
          </w:p>
          <w:p w14:paraId="27993DF3" w14:textId="654647B9" w:rsidR="001776FF" w:rsidRPr="00732325" w:rsidRDefault="00732325" w:rsidP="0026260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L</w:t>
            </w:r>
            <w:r w:rsidR="001776FF" w:rsidRPr="001776FF">
              <w:rPr>
                <w:rFonts w:ascii="Times New Roman" w:eastAsia="Times New Roman" w:hAnsi="Times New Roman" w:cs="Times New Roman"/>
                <w:sz w:val="24"/>
                <w:szCs w:val="24"/>
                <w:lang w:eastAsia="lv-LV"/>
              </w:rPr>
              <w:t>ai nodrošinātu</w:t>
            </w:r>
            <w:r>
              <w:rPr>
                <w:rFonts w:ascii="Times New Roman" w:eastAsia="Times New Roman" w:hAnsi="Times New Roman" w:cs="Times New Roman"/>
                <w:sz w:val="24"/>
                <w:szCs w:val="24"/>
                <w:lang w:eastAsia="lv-LV"/>
              </w:rPr>
              <w:t xml:space="preserve"> jaunā pabalsta ieviešanu</w:t>
            </w:r>
            <w:r w:rsidR="001776FF" w:rsidRPr="001776FF">
              <w:rPr>
                <w:rFonts w:ascii="Times New Roman" w:eastAsia="Times New Roman" w:hAnsi="Times New Roman" w:cs="Times New Roman"/>
                <w:sz w:val="24"/>
                <w:szCs w:val="24"/>
                <w:lang w:eastAsia="lv-LV"/>
              </w:rPr>
              <w:t xml:space="preserve">, </w:t>
            </w:r>
            <w:r w:rsidR="000C4F45">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nepieciešams </w:t>
            </w:r>
            <w:r w:rsidR="000C4F45">
              <w:rPr>
                <w:rFonts w:ascii="Times New Roman" w:eastAsia="Times New Roman" w:hAnsi="Times New Roman" w:cs="Times New Roman"/>
                <w:sz w:val="24"/>
                <w:szCs w:val="24"/>
                <w:lang w:eastAsia="lv-LV"/>
              </w:rPr>
              <w:t>pieņemt</w:t>
            </w:r>
            <w:r w:rsidR="001776FF" w:rsidRPr="001776FF">
              <w:rPr>
                <w:rFonts w:ascii="Times New Roman" w:eastAsia="Times New Roman" w:hAnsi="Times New Roman" w:cs="Times New Roman"/>
                <w:sz w:val="24"/>
                <w:szCs w:val="24"/>
                <w:lang w:eastAsia="lv-LV"/>
              </w:rPr>
              <w:t xml:space="preserve"> MK noteikumu</w:t>
            </w:r>
            <w:r w:rsidR="000C4F45">
              <w:rPr>
                <w:rFonts w:ascii="Times New Roman" w:eastAsia="Times New Roman" w:hAnsi="Times New Roman" w:cs="Times New Roman"/>
                <w:sz w:val="24"/>
                <w:szCs w:val="24"/>
                <w:lang w:eastAsia="lv-LV"/>
              </w:rPr>
              <w:t xml:space="preserve">s. </w:t>
            </w:r>
            <w:r w:rsidR="001776FF" w:rsidRPr="001776FF">
              <w:rPr>
                <w:rFonts w:ascii="Times New Roman" w:eastAsia="Times New Roman" w:hAnsi="Times New Roman" w:cs="Times New Roman"/>
                <w:sz w:val="24"/>
                <w:szCs w:val="24"/>
                <w:lang w:eastAsia="lv-LV"/>
              </w:rPr>
              <w:t xml:space="preserve"> </w:t>
            </w:r>
          </w:p>
          <w:p w14:paraId="2B14A637" w14:textId="038A0A76" w:rsidR="00D50CF6" w:rsidRPr="00F93D71" w:rsidRDefault="00262602" w:rsidP="000C4F45">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Noteikumu projekts </w:t>
            </w:r>
            <w:r w:rsidR="000C4F45" w:rsidRPr="001776FF">
              <w:rPr>
                <w:rFonts w:ascii="Times New Roman" w:eastAsia="Times New Roman" w:hAnsi="Times New Roman" w:cs="Times New Roman"/>
                <w:sz w:val="24"/>
                <w:szCs w:val="24"/>
                <w:lang w:eastAsia="lv-LV"/>
              </w:rPr>
              <w:t>“Kārtība, kādā piešķir un izmaksā bērna adopcijas pabalstu”</w:t>
            </w:r>
            <w:r w:rsidR="00F51240">
              <w:rPr>
                <w:rFonts w:ascii="Times New Roman" w:eastAsia="Times New Roman" w:hAnsi="Times New Roman" w:cs="Times New Roman"/>
                <w:sz w:val="24"/>
                <w:szCs w:val="24"/>
                <w:lang w:eastAsia="lv-LV"/>
              </w:rPr>
              <w:t xml:space="preserve"> </w:t>
            </w:r>
            <w:r w:rsidR="000C4F45" w:rsidRPr="001776FF">
              <w:rPr>
                <w:rFonts w:ascii="Times New Roman" w:eastAsia="Times New Roman" w:hAnsi="Times New Roman" w:cs="Times New Roman"/>
                <w:sz w:val="24"/>
                <w:szCs w:val="24"/>
                <w:lang w:eastAsia="lv-LV"/>
              </w:rPr>
              <w:t>(turpmāk – noteikumu projekts</w:t>
            </w:r>
            <w:r w:rsidR="002941D8">
              <w:rPr>
                <w:rFonts w:ascii="Times New Roman" w:eastAsia="Times New Roman" w:hAnsi="Times New Roman" w:cs="Times New Roman"/>
                <w:sz w:val="24"/>
                <w:szCs w:val="24"/>
                <w:lang w:eastAsia="lv-LV"/>
              </w:rPr>
              <w:t>)</w:t>
            </w:r>
            <w:r w:rsidR="000C4F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paredz noteikt kārtību, kādā piešķir un izmaksā bērna adopcijas pabalstu, tā apmēru un pārskatīšanas kārtību.</w:t>
            </w:r>
            <w:r w:rsidR="00403B29" w:rsidRPr="00F93D71">
              <w:rPr>
                <w:rFonts w:ascii="Times New Roman" w:eastAsia="Times New Roman" w:hAnsi="Times New Roman" w:cs="Times New Roman"/>
                <w:sz w:val="24"/>
                <w:szCs w:val="24"/>
                <w:lang w:eastAsia="lv-LV"/>
              </w:rPr>
              <w:t xml:space="preserve"> </w:t>
            </w:r>
            <w:r w:rsidR="001776FF">
              <w:rPr>
                <w:rFonts w:ascii="Times New Roman" w:eastAsia="Times New Roman" w:hAnsi="Times New Roman" w:cs="Times New Roman"/>
                <w:sz w:val="24"/>
                <w:szCs w:val="24"/>
                <w:lang w:eastAsia="lv-LV"/>
              </w:rPr>
              <w:t>Noteikumu projekts stā</w:t>
            </w:r>
            <w:r w:rsidR="008674C1">
              <w:rPr>
                <w:rFonts w:ascii="Times New Roman" w:eastAsia="Times New Roman" w:hAnsi="Times New Roman" w:cs="Times New Roman"/>
                <w:sz w:val="24"/>
                <w:szCs w:val="24"/>
                <w:lang w:eastAsia="lv-LV"/>
              </w:rPr>
              <w:t>sies</w:t>
            </w:r>
            <w:r w:rsidR="001776FF">
              <w:rPr>
                <w:rFonts w:ascii="Times New Roman" w:eastAsia="Times New Roman" w:hAnsi="Times New Roman" w:cs="Times New Roman"/>
                <w:sz w:val="24"/>
                <w:szCs w:val="24"/>
                <w:lang w:eastAsia="lv-LV"/>
              </w:rPr>
              <w:t xml:space="preserve"> spēkā </w:t>
            </w:r>
            <w:r w:rsidR="001776FF" w:rsidRPr="00DF44BA">
              <w:rPr>
                <w:rFonts w:ascii="Times New Roman" w:eastAsia="Times New Roman" w:hAnsi="Times New Roman" w:cs="Times New Roman"/>
                <w:sz w:val="24"/>
                <w:szCs w:val="24"/>
                <w:lang w:eastAsia="lv-LV"/>
              </w:rPr>
              <w:t>2019.gada 1.jūlijā.</w:t>
            </w:r>
          </w:p>
        </w:tc>
      </w:tr>
      <w:tr w:rsidR="00CD333B" w:rsidRPr="000D7561" w14:paraId="47694B23" w14:textId="77777777" w:rsidTr="00276308">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7C82F7CC" w14:textId="77777777" w:rsidR="00655F2C" w:rsidRPr="000D7561" w:rsidRDefault="00E5323B" w:rsidP="00E5323B">
            <w:pPr>
              <w:spacing w:after="0" w:line="240" w:lineRule="auto"/>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iCs/>
                <w:sz w:val="24"/>
                <w:szCs w:val="24"/>
                <w:lang w:eastAsia="lv-LV"/>
              </w:rPr>
              <w:t xml:space="preserve">  </w:t>
            </w:r>
            <w:r w:rsidRPr="000D7561">
              <w:rPr>
                <w:rFonts w:ascii="Times New Roman" w:eastAsia="Times New Roman" w:hAnsi="Times New Roman" w:cs="Times New Roman"/>
                <w:b/>
                <w:bCs/>
                <w:iCs/>
                <w:sz w:val="24"/>
                <w:szCs w:val="24"/>
                <w:lang w:eastAsia="lv-LV"/>
              </w:rPr>
              <w:t>I. Tiesību akta projekta izstrādes nepieciešamība</w:t>
            </w:r>
          </w:p>
        </w:tc>
      </w:tr>
      <w:tr w:rsidR="00CD333B" w:rsidRPr="000D7561" w14:paraId="63C7D7B7" w14:textId="77777777" w:rsidTr="00276308">
        <w:trPr>
          <w:tblCellSpacing w:w="15" w:type="dxa"/>
        </w:trPr>
        <w:tc>
          <w:tcPr>
            <w:tcW w:w="257" w:type="pct"/>
            <w:gridSpan w:val="2"/>
            <w:tcBorders>
              <w:top w:val="outset" w:sz="6" w:space="0" w:color="auto"/>
              <w:left w:val="outset" w:sz="6" w:space="0" w:color="auto"/>
              <w:bottom w:val="outset" w:sz="6" w:space="0" w:color="auto"/>
              <w:right w:val="outset" w:sz="6" w:space="0" w:color="auto"/>
            </w:tcBorders>
            <w:hideMark/>
          </w:tcPr>
          <w:p w14:paraId="2D746BA3" w14:textId="77777777" w:rsidR="00655F2C"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1.</w:t>
            </w:r>
          </w:p>
        </w:tc>
        <w:tc>
          <w:tcPr>
            <w:tcW w:w="1728" w:type="pct"/>
            <w:gridSpan w:val="5"/>
            <w:tcBorders>
              <w:top w:val="outset" w:sz="6" w:space="0" w:color="auto"/>
              <w:left w:val="outset" w:sz="6" w:space="0" w:color="auto"/>
              <w:bottom w:val="outset" w:sz="6" w:space="0" w:color="auto"/>
              <w:right w:val="outset" w:sz="6" w:space="0" w:color="auto"/>
            </w:tcBorders>
            <w:hideMark/>
          </w:tcPr>
          <w:p w14:paraId="66521199" w14:textId="77777777" w:rsidR="00E5323B"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Pamatojums</w:t>
            </w:r>
          </w:p>
        </w:tc>
        <w:tc>
          <w:tcPr>
            <w:tcW w:w="2950" w:type="pct"/>
            <w:gridSpan w:val="6"/>
            <w:tcBorders>
              <w:top w:val="outset" w:sz="6" w:space="0" w:color="auto"/>
              <w:left w:val="outset" w:sz="6" w:space="0" w:color="auto"/>
              <w:bottom w:val="outset" w:sz="6" w:space="0" w:color="auto"/>
              <w:right w:val="outset" w:sz="6" w:space="0" w:color="auto"/>
            </w:tcBorders>
          </w:tcPr>
          <w:p w14:paraId="2E66F99D" w14:textId="061DFE71" w:rsidR="000C4F45" w:rsidRDefault="00262602" w:rsidP="00262602">
            <w:pPr>
              <w:spacing w:after="0" w:line="240" w:lineRule="auto"/>
              <w:jc w:val="both"/>
              <w:rPr>
                <w:rFonts w:ascii="Times New Roman" w:eastAsia="Times New Roman" w:hAnsi="Times New Roman" w:cs="Times New Roman"/>
                <w:bCs/>
                <w:sz w:val="24"/>
                <w:szCs w:val="24"/>
                <w:lang w:eastAsia="lv-LV"/>
              </w:rPr>
            </w:pPr>
            <w:r w:rsidRPr="00262602">
              <w:rPr>
                <w:rFonts w:ascii="Times New Roman" w:eastAsia="Times New Roman" w:hAnsi="Times New Roman" w:cs="Times New Roman"/>
                <w:bCs/>
                <w:sz w:val="24"/>
                <w:szCs w:val="24"/>
                <w:lang w:eastAsia="lv-LV"/>
              </w:rPr>
              <w:t>MK 2019.gada 8.februāra sēd</w:t>
            </w:r>
            <w:r w:rsidR="000C4F45">
              <w:rPr>
                <w:rFonts w:ascii="Times New Roman" w:eastAsia="Times New Roman" w:hAnsi="Times New Roman" w:cs="Times New Roman"/>
                <w:bCs/>
                <w:sz w:val="24"/>
                <w:szCs w:val="24"/>
                <w:lang w:eastAsia="lv-LV"/>
              </w:rPr>
              <w:t>ē</w:t>
            </w:r>
            <w:r w:rsidRPr="00262602">
              <w:rPr>
                <w:rFonts w:ascii="Times New Roman" w:eastAsia="Times New Roman" w:hAnsi="Times New Roman" w:cs="Times New Roman"/>
                <w:bCs/>
                <w:sz w:val="24"/>
                <w:szCs w:val="24"/>
                <w:lang w:eastAsia="lv-LV"/>
              </w:rPr>
              <w:t xml:space="preserve"> </w:t>
            </w:r>
            <w:r w:rsidR="000C4F45">
              <w:rPr>
                <w:rFonts w:ascii="Times New Roman" w:eastAsia="Times New Roman" w:hAnsi="Times New Roman" w:cs="Times New Roman"/>
                <w:bCs/>
                <w:sz w:val="24"/>
                <w:szCs w:val="24"/>
                <w:lang w:eastAsia="lv-LV"/>
              </w:rPr>
              <w:t>(</w:t>
            </w:r>
            <w:r w:rsidRPr="00262602">
              <w:rPr>
                <w:rFonts w:ascii="Times New Roman" w:eastAsia="Times New Roman" w:hAnsi="Times New Roman" w:cs="Times New Roman"/>
                <w:bCs/>
                <w:sz w:val="24"/>
                <w:szCs w:val="24"/>
                <w:lang w:eastAsia="lv-LV"/>
              </w:rPr>
              <w:t>protokol</w:t>
            </w:r>
            <w:r w:rsidR="000C4F45">
              <w:rPr>
                <w:rFonts w:ascii="Times New Roman" w:eastAsia="Times New Roman" w:hAnsi="Times New Roman" w:cs="Times New Roman"/>
                <w:bCs/>
                <w:sz w:val="24"/>
                <w:szCs w:val="24"/>
                <w:lang w:eastAsia="lv-LV"/>
              </w:rPr>
              <w:t>s</w:t>
            </w:r>
            <w:r w:rsidRPr="00262602">
              <w:rPr>
                <w:rFonts w:ascii="Times New Roman" w:eastAsia="Times New Roman" w:hAnsi="Times New Roman" w:cs="Times New Roman"/>
                <w:bCs/>
                <w:sz w:val="24"/>
                <w:szCs w:val="24"/>
                <w:lang w:eastAsia="lv-LV"/>
              </w:rPr>
              <w:t xml:space="preserve"> Nr.6, 1.§., 3.punkt</w:t>
            </w:r>
            <w:r w:rsidR="000C4F45">
              <w:rPr>
                <w:rFonts w:ascii="Times New Roman" w:eastAsia="Times New Roman" w:hAnsi="Times New Roman" w:cs="Times New Roman"/>
                <w:bCs/>
                <w:sz w:val="24"/>
                <w:szCs w:val="24"/>
                <w:lang w:eastAsia="lv-LV"/>
              </w:rPr>
              <w:t>s)</w:t>
            </w:r>
            <w:r w:rsidRPr="00262602">
              <w:rPr>
                <w:rFonts w:ascii="Times New Roman" w:eastAsia="Times New Roman" w:hAnsi="Times New Roman" w:cs="Times New Roman"/>
                <w:bCs/>
                <w:sz w:val="24"/>
                <w:szCs w:val="24"/>
                <w:lang w:eastAsia="lv-LV"/>
              </w:rPr>
              <w:t xml:space="preserve"> atbalstīts informatīvais ziņojums "Par fiskālo telpu palielinošiem pasākumiem un izdevumiem prioritārajiem pasākumiem valsts budžet</w:t>
            </w:r>
            <w:r w:rsidR="00DF44BA">
              <w:rPr>
                <w:rFonts w:ascii="Times New Roman" w:eastAsia="Times New Roman" w:hAnsi="Times New Roman" w:cs="Times New Roman"/>
                <w:bCs/>
                <w:sz w:val="24"/>
                <w:szCs w:val="24"/>
                <w:lang w:eastAsia="lv-LV"/>
              </w:rPr>
              <w:t>am 2019.gadam”</w:t>
            </w:r>
            <w:r w:rsidR="00ED336D">
              <w:rPr>
                <w:rFonts w:ascii="Times New Roman" w:eastAsia="Times New Roman" w:hAnsi="Times New Roman" w:cs="Times New Roman"/>
                <w:bCs/>
                <w:sz w:val="24"/>
                <w:szCs w:val="24"/>
                <w:lang w:eastAsia="lv-LV"/>
              </w:rPr>
              <w:t>, tai skaitā</w:t>
            </w:r>
            <w:r w:rsidR="00DF44BA">
              <w:rPr>
                <w:rFonts w:ascii="Times New Roman" w:eastAsia="Times New Roman" w:hAnsi="Times New Roman" w:cs="Times New Roman"/>
                <w:bCs/>
                <w:sz w:val="24"/>
                <w:szCs w:val="24"/>
                <w:lang w:eastAsia="lv-LV"/>
              </w:rPr>
              <w:t xml:space="preserve"> pielikumā minēta</w:t>
            </w:r>
            <w:r w:rsidR="000C4F45">
              <w:rPr>
                <w:rFonts w:ascii="Times New Roman" w:eastAsia="Times New Roman" w:hAnsi="Times New Roman" w:cs="Times New Roman"/>
                <w:bCs/>
                <w:sz w:val="24"/>
                <w:szCs w:val="24"/>
                <w:lang w:eastAsia="lv-LV"/>
              </w:rPr>
              <w:t>is</w:t>
            </w:r>
            <w:r w:rsidR="00DF44BA">
              <w:rPr>
                <w:rFonts w:ascii="Times New Roman" w:eastAsia="Times New Roman" w:hAnsi="Times New Roman" w:cs="Times New Roman"/>
                <w:bCs/>
                <w:sz w:val="24"/>
                <w:szCs w:val="24"/>
                <w:lang w:eastAsia="lv-LV"/>
              </w:rPr>
              <w:t xml:space="preserve"> Labklājības ministrijas prioritāra</w:t>
            </w:r>
            <w:r w:rsidR="000C4F45">
              <w:rPr>
                <w:rFonts w:ascii="Times New Roman" w:eastAsia="Times New Roman" w:hAnsi="Times New Roman" w:cs="Times New Roman"/>
                <w:bCs/>
                <w:sz w:val="24"/>
                <w:szCs w:val="24"/>
                <w:lang w:eastAsia="lv-LV"/>
              </w:rPr>
              <w:t>is</w:t>
            </w:r>
            <w:r w:rsidR="00DF44BA">
              <w:rPr>
                <w:rFonts w:ascii="Times New Roman" w:eastAsia="Times New Roman" w:hAnsi="Times New Roman" w:cs="Times New Roman"/>
                <w:bCs/>
                <w:sz w:val="24"/>
                <w:szCs w:val="24"/>
                <w:lang w:eastAsia="lv-LV"/>
              </w:rPr>
              <w:t xml:space="preserve"> pasākum</w:t>
            </w:r>
            <w:r w:rsidR="000C4F45">
              <w:rPr>
                <w:rFonts w:ascii="Times New Roman" w:eastAsia="Times New Roman" w:hAnsi="Times New Roman" w:cs="Times New Roman"/>
                <w:bCs/>
                <w:sz w:val="24"/>
                <w:szCs w:val="24"/>
                <w:lang w:eastAsia="lv-LV"/>
              </w:rPr>
              <w:t>s</w:t>
            </w:r>
            <w:r w:rsidR="00DF44BA">
              <w:rPr>
                <w:rFonts w:ascii="Times New Roman" w:eastAsia="Times New Roman" w:hAnsi="Times New Roman" w:cs="Times New Roman"/>
                <w:bCs/>
                <w:sz w:val="24"/>
                <w:szCs w:val="24"/>
                <w:lang w:eastAsia="lv-LV"/>
              </w:rPr>
              <w:t xml:space="preserve"> “Adopcijas atbalsta pilnveidošana”. </w:t>
            </w:r>
            <w:r w:rsidR="00DF44BA" w:rsidRPr="00DF44BA">
              <w:rPr>
                <w:rFonts w:ascii="Times New Roman" w:eastAsia="Times New Roman" w:hAnsi="Times New Roman" w:cs="Times New Roman"/>
                <w:bCs/>
                <w:sz w:val="24"/>
                <w:szCs w:val="24"/>
                <w:lang w:eastAsia="lv-LV"/>
              </w:rPr>
              <w:t xml:space="preserve">Finansējums </w:t>
            </w:r>
            <w:r w:rsidR="000C4F45">
              <w:rPr>
                <w:rFonts w:ascii="Times New Roman" w:eastAsia="Times New Roman" w:hAnsi="Times New Roman" w:cs="Times New Roman"/>
                <w:bCs/>
                <w:sz w:val="24"/>
                <w:szCs w:val="24"/>
                <w:lang w:eastAsia="lv-LV"/>
              </w:rPr>
              <w:t xml:space="preserve">tam </w:t>
            </w:r>
            <w:r w:rsidR="00DF44BA" w:rsidRPr="00DF44BA">
              <w:rPr>
                <w:rFonts w:ascii="Times New Roman" w:eastAsia="Times New Roman" w:hAnsi="Times New Roman" w:cs="Times New Roman"/>
                <w:bCs/>
                <w:sz w:val="24"/>
                <w:szCs w:val="24"/>
                <w:lang w:eastAsia="lv-LV"/>
              </w:rPr>
              <w:t>iekļauts likum</w:t>
            </w:r>
            <w:r w:rsidR="000C4F45">
              <w:rPr>
                <w:rFonts w:ascii="Times New Roman" w:eastAsia="Times New Roman" w:hAnsi="Times New Roman" w:cs="Times New Roman"/>
                <w:bCs/>
                <w:sz w:val="24"/>
                <w:szCs w:val="24"/>
                <w:lang w:eastAsia="lv-LV"/>
              </w:rPr>
              <w:t>projekt</w:t>
            </w:r>
            <w:r w:rsidR="00DF44BA" w:rsidRPr="00DF44BA">
              <w:rPr>
                <w:rFonts w:ascii="Times New Roman" w:eastAsia="Times New Roman" w:hAnsi="Times New Roman" w:cs="Times New Roman"/>
                <w:bCs/>
                <w:sz w:val="24"/>
                <w:szCs w:val="24"/>
                <w:lang w:eastAsia="lv-LV"/>
              </w:rPr>
              <w:t>ā “Par valsts budžetu 2019.gadam”.</w:t>
            </w:r>
            <w:r w:rsidR="001C23B0">
              <w:rPr>
                <w:rFonts w:ascii="Times New Roman" w:eastAsia="Times New Roman" w:hAnsi="Times New Roman" w:cs="Times New Roman"/>
                <w:bCs/>
                <w:sz w:val="24"/>
                <w:szCs w:val="24"/>
                <w:lang w:eastAsia="lv-LV"/>
              </w:rPr>
              <w:t xml:space="preserve"> </w:t>
            </w:r>
          </w:p>
          <w:p w14:paraId="0AF41B4B" w14:textId="46ADA926" w:rsidR="00AB588F" w:rsidRDefault="00AB588F" w:rsidP="0026260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Labklājības ministrijas izstrādātais likumprojekts “Grozījumi Valsts sociālo pabalstu likumā”</w:t>
            </w:r>
            <w:r w:rsidR="000C4F45">
              <w:rPr>
                <w:rFonts w:ascii="Times New Roman" w:eastAsia="Times New Roman" w:hAnsi="Times New Roman" w:cs="Times New Roman"/>
                <w:bCs/>
                <w:sz w:val="24"/>
                <w:szCs w:val="24"/>
                <w:lang w:eastAsia="lv-LV"/>
              </w:rPr>
              <w:t xml:space="preserve"> (turpmāk – Likums)</w:t>
            </w:r>
            <w:r w:rsidR="00D80568">
              <w:rPr>
                <w:rFonts w:ascii="Times New Roman" w:eastAsia="Times New Roman" w:hAnsi="Times New Roman" w:cs="Times New Roman"/>
                <w:bCs/>
                <w:sz w:val="24"/>
                <w:szCs w:val="24"/>
                <w:lang w:eastAsia="lv-LV"/>
              </w:rPr>
              <w:t>, kurš iekļauts budžeta paketē</w:t>
            </w:r>
            <w:r w:rsidR="00F51240">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p</w:t>
            </w:r>
            <w:r w:rsidR="000C4F45">
              <w:rPr>
                <w:rFonts w:ascii="Times New Roman" w:eastAsia="Times New Roman" w:hAnsi="Times New Roman" w:cs="Times New Roman"/>
                <w:bCs/>
                <w:sz w:val="24"/>
                <w:szCs w:val="24"/>
                <w:lang w:eastAsia="lv-LV"/>
              </w:rPr>
              <w:t>aredz</w:t>
            </w:r>
            <w:r>
              <w:rPr>
                <w:rFonts w:ascii="Times New Roman" w:eastAsia="Times New Roman" w:hAnsi="Times New Roman" w:cs="Times New Roman"/>
                <w:bCs/>
                <w:sz w:val="24"/>
                <w:szCs w:val="24"/>
                <w:lang w:eastAsia="lv-LV"/>
              </w:rPr>
              <w:t xml:space="preserve"> ieviest papildus finansiālu atbalstu adoptētājiem.</w:t>
            </w:r>
          </w:p>
          <w:p w14:paraId="651F699E" w14:textId="2D0A2995" w:rsidR="00D80568" w:rsidRDefault="000128C4" w:rsidP="0026260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Atbilstoši</w:t>
            </w:r>
            <w:r w:rsidR="00E96753">
              <w:rPr>
                <w:rFonts w:ascii="Times New Roman" w:eastAsia="Times New Roman" w:hAnsi="Times New Roman" w:cs="Times New Roman"/>
                <w:bCs/>
                <w:sz w:val="24"/>
                <w:szCs w:val="24"/>
                <w:lang w:eastAsia="lv-LV"/>
              </w:rPr>
              <w:t xml:space="preserve"> Likumam </w:t>
            </w:r>
            <w:r>
              <w:rPr>
                <w:rFonts w:ascii="Times New Roman" w:eastAsia="Times New Roman" w:hAnsi="Times New Roman" w:cs="Times New Roman"/>
                <w:bCs/>
                <w:sz w:val="24"/>
                <w:szCs w:val="24"/>
                <w:lang w:eastAsia="lv-LV"/>
              </w:rPr>
              <w:t>n</w:t>
            </w:r>
            <w:r w:rsidR="006B024B">
              <w:rPr>
                <w:rFonts w:ascii="Times New Roman" w:eastAsia="Times New Roman" w:hAnsi="Times New Roman" w:cs="Times New Roman"/>
                <w:bCs/>
                <w:sz w:val="24"/>
                <w:szCs w:val="24"/>
                <w:lang w:eastAsia="lv-LV"/>
              </w:rPr>
              <w:t>o 2019</w:t>
            </w:r>
            <w:r w:rsidR="00262602" w:rsidRPr="00262602">
              <w:rPr>
                <w:rFonts w:ascii="Times New Roman" w:eastAsia="Times New Roman" w:hAnsi="Times New Roman" w:cs="Times New Roman"/>
                <w:bCs/>
                <w:sz w:val="24"/>
                <w:szCs w:val="24"/>
                <w:lang w:eastAsia="lv-LV"/>
              </w:rPr>
              <w:t xml:space="preserve">.gada 1.jūlija </w:t>
            </w:r>
            <w:r w:rsidR="001C23B0">
              <w:rPr>
                <w:rFonts w:ascii="Times New Roman" w:eastAsia="Times New Roman" w:hAnsi="Times New Roman" w:cs="Times New Roman"/>
                <w:bCs/>
                <w:sz w:val="24"/>
                <w:szCs w:val="24"/>
                <w:lang w:eastAsia="lv-LV"/>
              </w:rPr>
              <w:t>tiks ieviests jauns</w:t>
            </w:r>
            <w:r w:rsidR="00262602" w:rsidRPr="00262602">
              <w:rPr>
                <w:rFonts w:ascii="Times New Roman" w:eastAsia="Times New Roman" w:hAnsi="Times New Roman" w:cs="Times New Roman"/>
                <w:bCs/>
                <w:sz w:val="24"/>
                <w:szCs w:val="24"/>
                <w:lang w:eastAsia="lv-LV"/>
              </w:rPr>
              <w:t xml:space="preserve"> atbalsta me</w:t>
            </w:r>
            <w:r w:rsidR="001C23B0">
              <w:rPr>
                <w:rFonts w:ascii="Times New Roman" w:eastAsia="Times New Roman" w:hAnsi="Times New Roman" w:cs="Times New Roman"/>
                <w:bCs/>
                <w:sz w:val="24"/>
                <w:szCs w:val="24"/>
                <w:lang w:eastAsia="lv-LV"/>
              </w:rPr>
              <w:t>hānisms</w:t>
            </w:r>
            <w:r w:rsidR="00262602" w:rsidRPr="00262602">
              <w:rPr>
                <w:rFonts w:ascii="Times New Roman" w:eastAsia="Times New Roman" w:hAnsi="Times New Roman" w:cs="Times New Roman"/>
                <w:bCs/>
                <w:sz w:val="24"/>
                <w:szCs w:val="24"/>
                <w:lang w:eastAsia="lv-LV"/>
              </w:rPr>
              <w:t xml:space="preserve"> adoptētājiem pēc tiesas sprieduma par adopcijas apstiprināšanu spēkā stāšanās, proti, </w:t>
            </w:r>
            <w:r w:rsidR="001C23B0">
              <w:rPr>
                <w:rFonts w:ascii="Times New Roman" w:eastAsia="Times New Roman" w:hAnsi="Times New Roman" w:cs="Times New Roman"/>
                <w:bCs/>
                <w:sz w:val="24"/>
                <w:szCs w:val="24"/>
                <w:lang w:eastAsia="lv-LV"/>
              </w:rPr>
              <w:t>bērna adopcijas pabalsts</w:t>
            </w:r>
            <w:r w:rsidR="00262602" w:rsidRPr="00262602">
              <w:rPr>
                <w:rFonts w:ascii="Times New Roman" w:eastAsia="Times New Roman" w:hAnsi="Times New Roman" w:cs="Times New Roman"/>
                <w:bCs/>
                <w:sz w:val="24"/>
                <w:szCs w:val="24"/>
                <w:lang w:eastAsia="lv-LV"/>
              </w:rPr>
              <w:t>, ko ir paredzēts izmaksāt personām, kuras ir adoptējušas ārpusģimenes aprūpē ievietotu bērnu.</w:t>
            </w:r>
          </w:p>
          <w:p w14:paraId="7579FC10" w14:textId="5B6FDEBC" w:rsidR="008C0844" w:rsidRPr="000D7561" w:rsidRDefault="00EE5D37" w:rsidP="001776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Attiecīgi </w:t>
            </w:r>
            <w:r w:rsidRPr="00F51240">
              <w:rPr>
                <w:rFonts w:ascii="Times New Roman" w:eastAsia="Times New Roman" w:hAnsi="Times New Roman" w:cs="Times New Roman"/>
                <w:sz w:val="24"/>
                <w:szCs w:val="24"/>
                <w:lang w:eastAsia="lv-LV"/>
              </w:rPr>
              <w:t>Valsts sociālo pabalstu likum</w:t>
            </w:r>
            <w:r>
              <w:rPr>
                <w:rFonts w:ascii="Times New Roman" w:eastAsia="Times New Roman" w:hAnsi="Times New Roman" w:cs="Times New Roman"/>
                <w:sz w:val="24"/>
                <w:szCs w:val="24"/>
                <w:lang w:eastAsia="lv-LV"/>
              </w:rPr>
              <w:t xml:space="preserve">s tiek papildināts ar </w:t>
            </w:r>
            <w:r w:rsidRPr="00F51240">
              <w:rPr>
                <w:rFonts w:ascii="Times New Roman" w:eastAsia="Times New Roman" w:hAnsi="Times New Roman" w:cs="Times New Roman"/>
                <w:sz w:val="24"/>
                <w:szCs w:val="24"/>
                <w:lang w:eastAsia="lv-LV"/>
              </w:rPr>
              <w:t>8.</w:t>
            </w:r>
            <w:r w:rsidRPr="00F51240">
              <w:rPr>
                <w:rFonts w:ascii="Times New Roman" w:eastAsia="Times New Roman" w:hAnsi="Times New Roman" w:cs="Times New Roman"/>
                <w:sz w:val="24"/>
                <w:szCs w:val="24"/>
                <w:vertAlign w:val="superscript"/>
                <w:lang w:eastAsia="lv-LV"/>
              </w:rPr>
              <w:t>2</w:t>
            </w:r>
            <w:r w:rsidRPr="00F51240">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 xml:space="preserve">u, kura </w:t>
            </w:r>
            <w:r w:rsidRPr="00F51240">
              <w:rPr>
                <w:rFonts w:ascii="Times New Roman" w:eastAsia="Times New Roman" w:hAnsi="Times New Roman" w:cs="Times New Roman"/>
                <w:sz w:val="24"/>
                <w:szCs w:val="24"/>
                <w:lang w:eastAsia="lv-LV"/>
              </w:rPr>
              <w:t>ceturt</w:t>
            </w:r>
            <w:r>
              <w:rPr>
                <w:rFonts w:ascii="Times New Roman" w:eastAsia="Times New Roman" w:hAnsi="Times New Roman" w:cs="Times New Roman"/>
                <w:sz w:val="24"/>
                <w:szCs w:val="24"/>
                <w:lang w:eastAsia="lv-LV"/>
              </w:rPr>
              <w:t xml:space="preserve">ajā </w:t>
            </w:r>
            <w:r w:rsidRPr="00F51240">
              <w:rPr>
                <w:rFonts w:ascii="Times New Roman" w:eastAsia="Times New Roman" w:hAnsi="Times New Roman" w:cs="Times New Roman"/>
                <w:sz w:val="24"/>
                <w:szCs w:val="24"/>
                <w:lang w:eastAsia="lv-LV"/>
              </w:rPr>
              <w:t>daļ</w:t>
            </w:r>
            <w:r>
              <w:rPr>
                <w:rFonts w:ascii="Times New Roman" w:eastAsia="Times New Roman" w:hAnsi="Times New Roman" w:cs="Times New Roman"/>
                <w:sz w:val="24"/>
                <w:szCs w:val="24"/>
                <w:lang w:eastAsia="lv-LV"/>
              </w:rPr>
              <w:t>ā ir deleģējums MK noteikt šī</w:t>
            </w:r>
            <w:r w:rsidRPr="00EE5D37">
              <w:rPr>
                <w:rFonts w:ascii="Times New Roman" w:eastAsia="Times New Roman" w:hAnsi="Times New Roman" w:cs="Times New Roman"/>
                <w:sz w:val="24"/>
                <w:szCs w:val="24"/>
                <w:lang w:eastAsia="lv-LV"/>
              </w:rPr>
              <w:t xml:space="preserve"> pabalsta piešķiršanas, izmaksas un pārskatīšanas kārtību, kā arī šā pabalsta apmēru</w:t>
            </w:r>
            <w:r>
              <w:rPr>
                <w:rFonts w:ascii="Times New Roman" w:eastAsia="Times New Roman" w:hAnsi="Times New Roman" w:cs="Times New Roman"/>
                <w:sz w:val="24"/>
                <w:szCs w:val="24"/>
                <w:lang w:eastAsia="lv-LV"/>
              </w:rPr>
              <w:t>.</w:t>
            </w:r>
          </w:p>
        </w:tc>
      </w:tr>
      <w:tr w:rsidR="00CD333B" w:rsidRPr="000D7561" w14:paraId="10938B14" w14:textId="77777777" w:rsidTr="00276308">
        <w:trPr>
          <w:tblCellSpacing w:w="15" w:type="dxa"/>
        </w:trPr>
        <w:tc>
          <w:tcPr>
            <w:tcW w:w="257" w:type="pct"/>
            <w:gridSpan w:val="2"/>
            <w:tcBorders>
              <w:top w:val="outset" w:sz="6" w:space="0" w:color="auto"/>
              <w:left w:val="outset" w:sz="6" w:space="0" w:color="auto"/>
              <w:bottom w:val="outset" w:sz="6" w:space="0" w:color="auto"/>
              <w:right w:val="outset" w:sz="6" w:space="0" w:color="auto"/>
            </w:tcBorders>
            <w:hideMark/>
          </w:tcPr>
          <w:p w14:paraId="04AB6286" w14:textId="77777777" w:rsidR="00655F2C"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lastRenderedPageBreak/>
              <w:t>2.</w:t>
            </w:r>
          </w:p>
        </w:tc>
        <w:tc>
          <w:tcPr>
            <w:tcW w:w="1728" w:type="pct"/>
            <w:gridSpan w:val="5"/>
            <w:tcBorders>
              <w:top w:val="outset" w:sz="6" w:space="0" w:color="auto"/>
              <w:left w:val="outset" w:sz="6" w:space="0" w:color="auto"/>
              <w:bottom w:val="outset" w:sz="6" w:space="0" w:color="auto"/>
              <w:right w:val="outset" w:sz="6" w:space="0" w:color="auto"/>
            </w:tcBorders>
            <w:hideMark/>
          </w:tcPr>
          <w:p w14:paraId="3DEF5664" w14:textId="77777777" w:rsidR="00E5323B"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bookmarkStart w:id="0" w:name="_GoBack"/>
            <w:bookmarkEnd w:id="0"/>
          </w:p>
        </w:tc>
        <w:tc>
          <w:tcPr>
            <w:tcW w:w="2950" w:type="pct"/>
            <w:gridSpan w:val="6"/>
            <w:tcBorders>
              <w:top w:val="outset" w:sz="6" w:space="0" w:color="auto"/>
              <w:left w:val="outset" w:sz="6" w:space="0" w:color="auto"/>
              <w:bottom w:val="outset" w:sz="6" w:space="0" w:color="auto"/>
              <w:right w:val="outset" w:sz="6" w:space="0" w:color="auto"/>
            </w:tcBorders>
            <w:hideMark/>
          </w:tcPr>
          <w:p w14:paraId="71E45A79" w14:textId="4695111C" w:rsidR="00583856" w:rsidRPr="00C626EB" w:rsidRDefault="00583856" w:rsidP="00583856">
            <w:pPr>
              <w:spacing w:after="0" w:line="240" w:lineRule="auto"/>
              <w:jc w:val="both"/>
              <w:rPr>
                <w:rFonts w:ascii="Times New Roman" w:eastAsia="Times New Roman" w:hAnsi="Times New Roman" w:cs="Times New Roman"/>
                <w:sz w:val="24"/>
                <w:szCs w:val="24"/>
                <w:lang w:eastAsia="lv-LV"/>
              </w:rPr>
            </w:pPr>
            <w:r w:rsidRPr="00C626EB">
              <w:rPr>
                <w:rFonts w:ascii="Times New Roman" w:eastAsia="Times New Roman" w:hAnsi="Times New Roman" w:cs="Times New Roman"/>
                <w:sz w:val="24"/>
                <w:szCs w:val="24"/>
                <w:lang w:eastAsia="lv-LV"/>
              </w:rPr>
              <w:t>Ņemot vērā ģimeņu un iedzīvotāju kopumā zemo materiālo nodrošinātības līmeni, daudzas personas ir paudušas gatavību kļūt par adoptētājiem, taču viņas nav pilnībā pārliecinātas, vai spēs uzņemt savā ģimenē ārpusģimenes aprūpē esošu bērnu finansiālu apsvērumu dēļ (jo īpaši, ja ģimenē jau ir savi bioloģiskie bērni), lai gan personām piemīt atbilstošas spējas, prasmes un zināšanas bērnu aprūpē. Līdz ar to ir veicināma šādu personu kļūšana par adoptētājiem, sniedzot papildus finansiālu atbalstu no valsts puses.</w:t>
            </w:r>
          </w:p>
          <w:p w14:paraId="2B6896E4" w14:textId="1C8B0F7C" w:rsidR="00262602" w:rsidRDefault="00262602" w:rsidP="00262602">
            <w:pPr>
              <w:spacing w:after="0" w:line="240" w:lineRule="auto"/>
              <w:jc w:val="both"/>
              <w:rPr>
                <w:rFonts w:ascii="Times New Roman" w:eastAsia="Times New Roman" w:hAnsi="Times New Roman" w:cs="Times New Roman"/>
                <w:sz w:val="24"/>
                <w:szCs w:val="24"/>
                <w:lang w:eastAsia="lv-LV"/>
              </w:rPr>
            </w:pPr>
            <w:r w:rsidRPr="00262602">
              <w:rPr>
                <w:rFonts w:ascii="Times New Roman" w:eastAsia="Times New Roman" w:hAnsi="Times New Roman" w:cs="Times New Roman"/>
                <w:sz w:val="24"/>
                <w:szCs w:val="24"/>
                <w:lang w:eastAsia="lv-LV"/>
              </w:rPr>
              <w:t xml:space="preserve">Adopcija ir viens no iespējamiem variantiem bāreņu un bez vecāku gādības palikušo bērnu aprūpei, ja tiem nav iespējas atgriezties bioloģiskajā ģimenē, tādā veidā nodrošinot iespēju bērnam iegūt nepieciešamo ģimenisko vidi, kas ir pamats bērna pilnvērtīgai </w:t>
            </w:r>
            <w:r w:rsidR="00ED336D">
              <w:rPr>
                <w:rFonts w:ascii="Times New Roman" w:eastAsia="Times New Roman" w:hAnsi="Times New Roman" w:cs="Times New Roman"/>
                <w:sz w:val="24"/>
                <w:szCs w:val="24"/>
                <w:lang w:eastAsia="lv-LV"/>
              </w:rPr>
              <w:t xml:space="preserve">attīstībai ilgtermiņā. </w:t>
            </w:r>
            <w:r w:rsidRPr="00262602">
              <w:rPr>
                <w:rFonts w:ascii="Times New Roman" w:eastAsia="Times New Roman" w:hAnsi="Times New Roman" w:cs="Times New Roman"/>
                <w:sz w:val="24"/>
                <w:szCs w:val="24"/>
                <w:lang w:eastAsia="lv-LV"/>
              </w:rPr>
              <w:t>Saskaņā</w:t>
            </w:r>
            <w:r w:rsidR="00ED336D">
              <w:rPr>
                <w:rFonts w:ascii="Times New Roman" w:eastAsia="Times New Roman" w:hAnsi="Times New Roman" w:cs="Times New Roman"/>
                <w:sz w:val="24"/>
                <w:szCs w:val="24"/>
                <w:lang w:eastAsia="lv-LV"/>
              </w:rPr>
              <w:t xml:space="preserve"> ar Civillikuma</w:t>
            </w:r>
            <w:r w:rsidRPr="00262602">
              <w:rPr>
                <w:rFonts w:ascii="Times New Roman" w:eastAsia="Times New Roman" w:hAnsi="Times New Roman" w:cs="Times New Roman"/>
                <w:sz w:val="24"/>
                <w:szCs w:val="24"/>
                <w:lang w:eastAsia="lv-LV"/>
              </w:rPr>
              <w:t xml:space="preserve"> </w:t>
            </w:r>
            <w:hyperlink r:id="rId8" w:anchor="p162" w:tgtFrame="_blank" w:history="1">
              <w:r w:rsidRPr="00053B8D">
                <w:rPr>
                  <w:rStyle w:val="Hyperlink"/>
                  <w:rFonts w:ascii="Times New Roman" w:eastAsia="Times New Roman" w:hAnsi="Times New Roman" w:cs="Times New Roman"/>
                  <w:color w:val="auto"/>
                  <w:sz w:val="24"/>
                  <w:szCs w:val="24"/>
                  <w:u w:val="none"/>
                  <w:lang w:eastAsia="lv-LV"/>
                </w:rPr>
                <w:t>162.panta</w:t>
              </w:r>
            </w:hyperlink>
            <w:r w:rsidRPr="00262602">
              <w:rPr>
                <w:rFonts w:ascii="Times New Roman" w:eastAsia="Times New Roman" w:hAnsi="Times New Roman" w:cs="Times New Roman"/>
                <w:sz w:val="24"/>
                <w:szCs w:val="24"/>
                <w:lang w:eastAsia="lv-LV"/>
              </w:rPr>
              <w:t> otro daļu nepilngadīgu bērnu var adoptēt, ja pirms adopcijas apstiprināšanas viņš ir atradies adoptētāja aprūpē un uzraudzībā un ir konstatēta bērna un adoptētāja savstarpējā piemērotība, kā arī ir pamats uzskatīt, ka adopcijas rezultātā starp adoptētāju un adoptējamo izveidosies patiesas bērna un vecāka attiecības.</w:t>
            </w:r>
          </w:p>
          <w:p w14:paraId="60E1F0D4" w14:textId="77777777" w:rsidR="00053B8D" w:rsidRPr="00262602" w:rsidRDefault="00053B8D" w:rsidP="00262602">
            <w:pPr>
              <w:spacing w:after="0" w:line="240" w:lineRule="auto"/>
              <w:jc w:val="both"/>
              <w:rPr>
                <w:rFonts w:ascii="Times New Roman" w:eastAsia="Times New Roman" w:hAnsi="Times New Roman" w:cs="Times New Roman"/>
                <w:sz w:val="24"/>
                <w:szCs w:val="24"/>
                <w:lang w:eastAsia="lv-LV"/>
              </w:rPr>
            </w:pPr>
          </w:p>
          <w:p w14:paraId="66717A6C" w14:textId="77777777" w:rsidR="00262602" w:rsidRDefault="00262602" w:rsidP="00262602">
            <w:pPr>
              <w:spacing w:after="0" w:line="240" w:lineRule="auto"/>
              <w:jc w:val="both"/>
              <w:rPr>
                <w:rFonts w:ascii="Times New Roman" w:eastAsia="Times New Roman" w:hAnsi="Times New Roman" w:cs="Times New Roman"/>
                <w:sz w:val="24"/>
                <w:szCs w:val="24"/>
                <w:lang w:eastAsia="lv-LV"/>
              </w:rPr>
            </w:pPr>
            <w:r w:rsidRPr="00262602">
              <w:rPr>
                <w:rFonts w:ascii="Times New Roman" w:eastAsia="Times New Roman" w:hAnsi="Times New Roman" w:cs="Times New Roman"/>
                <w:sz w:val="24"/>
                <w:szCs w:val="24"/>
                <w:lang w:eastAsia="lv-LV"/>
              </w:rPr>
              <w:t>Personai vai ģimenei, kura ņēmusi bērnu pirms adopcijas aprūpē vai ir adoptējusi bērnu, pienākas ģimenēm ar bērniem paredzētie valsts sociālās apdrošināšanas pabalsti (atkarīgi no individuālajām sociālās apdrošināšanas iemaksām un kompensē personai darbā gūstamos ienākumus) un valsts sociālie pabalsti (universāls valsts atbalsts naudas izmaksu veidā pie noteiktām iedzīvotāju grupām piederīgām personām situācijās, kad ir nepieciešami papildu izdevumi vai kad šīs personas nespēj gūt ienākumus un kad nav paredzēta kompensācija no valsts sociālās apdrošināšanas sistēmas).</w:t>
            </w:r>
          </w:p>
          <w:p w14:paraId="56E0EF99" w14:textId="77777777" w:rsidR="00053B8D" w:rsidRPr="00262602" w:rsidRDefault="00053B8D" w:rsidP="00262602">
            <w:pPr>
              <w:spacing w:after="0" w:line="240" w:lineRule="auto"/>
              <w:jc w:val="both"/>
              <w:rPr>
                <w:rFonts w:ascii="Times New Roman" w:eastAsia="Times New Roman" w:hAnsi="Times New Roman" w:cs="Times New Roman"/>
                <w:sz w:val="24"/>
                <w:szCs w:val="24"/>
                <w:lang w:eastAsia="lv-LV"/>
              </w:rPr>
            </w:pPr>
          </w:p>
          <w:p w14:paraId="0E54A0B8" w14:textId="5DE272C4" w:rsidR="00053B8D" w:rsidRDefault="00262602" w:rsidP="00262602">
            <w:pPr>
              <w:spacing w:after="0" w:line="240" w:lineRule="auto"/>
              <w:jc w:val="both"/>
              <w:rPr>
                <w:rFonts w:ascii="Times New Roman" w:eastAsia="Times New Roman" w:hAnsi="Times New Roman" w:cs="Times New Roman"/>
                <w:iCs/>
                <w:sz w:val="24"/>
                <w:szCs w:val="24"/>
                <w:lang w:eastAsia="lv-LV"/>
              </w:rPr>
            </w:pPr>
            <w:r w:rsidRPr="00262602">
              <w:rPr>
                <w:rFonts w:ascii="Times New Roman" w:eastAsia="Times New Roman" w:hAnsi="Times New Roman" w:cs="Times New Roman"/>
                <w:sz w:val="24"/>
                <w:szCs w:val="24"/>
                <w:lang w:eastAsia="lv-LV"/>
              </w:rPr>
              <w:t xml:space="preserve">Tāpat gan pirms, gan pēc adopcijas apstiprināšanas tiesā adoptētāji vienlaikus ar vispārīgajiem ģimenēm ar bērniem paredzētajiem pabalstiem ir tiesīgi saņemt arī īpaši adoptētājiem paredzētu atbalstu. </w:t>
            </w:r>
            <w:proofErr w:type="spellStart"/>
            <w:r w:rsidRPr="00262602">
              <w:rPr>
                <w:rFonts w:ascii="Times New Roman" w:eastAsia="Times New Roman" w:hAnsi="Times New Roman" w:cs="Times New Roman"/>
                <w:sz w:val="24"/>
                <w:szCs w:val="24"/>
                <w:lang w:eastAsia="lv-LV"/>
              </w:rPr>
              <w:t>Pirmsadopcijas</w:t>
            </w:r>
            <w:proofErr w:type="spellEnd"/>
            <w:r w:rsidRPr="00262602">
              <w:rPr>
                <w:rFonts w:ascii="Times New Roman" w:eastAsia="Times New Roman" w:hAnsi="Times New Roman" w:cs="Times New Roman"/>
                <w:sz w:val="24"/>
                <w:szCs w:val="24"/>
                <w:lang w:eastAsia="lv-LV"/>
              </w:rPr>
              <w:t xml:space="preserve"> aprūpes periodā adoptētājam ir tiesības saņemt </w:t>
            </w:r>
            <w:r w:rsidRPr="00262602">
              <w:rPr>
                <w:rFonts w:ascii="Times New Roman" w:eastAsia="Times New Roman" w:hAnsi="Times New Roman" w:cs="Times New Roman"/>
                <w:iCs/>
                <w:sz w:val="24"/>
                <w:szCs w:val="24"/>
                <w:lang w:eastAsia="lv-LV"/>
              </w:rPr>
              <w:t>atlīdzību</w:t>
            </w:r>
            <w:r w:rsidRPr="00262602">
              <w:rPr>
                <w:rFonts w:ascii="Times New Roman" w:eastAsia="Times New Roman" w:hAnsi="Times New Roman" w:cs="Times New Roman"/>
                <w:sz w:val="24"/>
                <w:szCs w:val="24"/>
                <w:lang w:eastAsia="lv-LV"/>
              </w:rPr>
              <w:t> </w:t>
            </w:r>
            <w:r w:rsidRPr="00262602">
              <w:rPr>
                <w:rFonts w:ascii="Times New Roman" w:eastAsia="Times New Roman" w:hAnsi="Times New Roman" w:cs="Times New Roman"/>
                <w:iCs/>
                <w:sz w:val="24"/>
                <w:szCs w:val="24"/>
                <w:lang w:eastAsia="lv-LV"/>
              </w:rPr>
              <w:t>par adoptējamā bērna aprūpi, uzturnaudu vai pabalstu bērna uzturam un aprūpei, kā arī šis periods tiek ieskaitīts personas sociālās apdrošināšanas stāžā pensiju, invaliditātes un bezdarba apdrošināšanai. Savukārt pēc adopcijas apstiprināšanas tiesā adoptētājam ir tiesības saņemt vienreizēju atlīdzību par bērna adopciju, kā arī paternitātes pabalstu, ja adoptētais bērns ir vecumā līdz 3 gadiem</w:t>
            </w:r>
            <w:r w:rsidR="00AF2AD4">
              <w:rPr>
                <w:rFonts w:ascii="Times New Roman" w:eastAsia="Times New Roman" w:hAnsi="Times New Roman" w:cs="Times New Roman"/>
                <w:iCs/>
                <w:sz w:val="24"/>
                <w:szCs w:val="24"/>
                <w:lang w:eastAsia="lv-LV"/>
              </w:rPr>
              <w:t xml:space="preserve"> (atbilstoši Dar</w:t>
            </w:r>
            <w:r w:rsidR="008C0AA6">
              <w:rPr>
                <w:rFonts w:ascii="Times New Roman" w:eastAsia="Times New Roman" w:hAnsi="Times New Roman" w:cs="Times New Roman"/>
                <w:iCs/>
                <w:sz w:val="24"/>
                <w:szCs w:val="24"/>
                <w:lang w:eastAsia="lv-LV"/>
              </w:rPr>
              <w:t>ba likuma</w:t>
            </w:r>
            <w:r w:rsidR="00AF2AD4">
              <w:rPr>
                <w:rFonts w:ascii="Times New Roman" w:eastAsia="Times New Roman" w:hAnsi="Times New Roman" w:cs="Times New Roman"/>
                <w:iCs/>
                <w:sz w:val="24"/>
                <w:szCs w:val="24"/>
                <w:lang w:eastAsia="lv-LV"/>
              </w:rPr>
              <w:t xml:space="preserve"> </w:t>
            </w:r>
            <w:r w:rsidR="008C0AA6">
              <w:rPr>
                <w:rFonts w:ascii="Times New Roman" w:eastAsia="Times New Roman" w:hAnsi="Times New Roman" w:cs="Times New Roman"/>
                <w:iCs/>
                <w:sz w:val="24"/>
                <w:szCs w:val="24"/>
                <w:lang w:eastAsia="lv-LV"/>
              </w:rPr>
              <w:t>155</w:t>
            </w:r>
            <w:r w:rsidR="008C0AA6" w:rsidRPr="008C0AA6">
              <w:rPr>
                <w:rFonts w:ascii="Times New Roman" w:eastAsia="Times New Roman" w:hAnsi="Times New Roman" w:cs="Times New Roman"/>
                <w:iCs/>
                <w:sz w:val="24"/>
                <w:szCs w:val="24"/>
                <w:lang w:eastAsia="lv-LV"/>
              </w:rPr>
              <w:t>.</w:t>
            </w:r>
            <w:r w:rsidR="00AF2AD4" w:rsidRPr="008C0AA6">
              <w:rPr>
                <w:rFonts w:ascii="Times New Roman" w:eastAsia="Times New Roman" w:hAnsi="Times New Roman" w:cs="Times New Roman"/>
                <w:iCs/>
                <w:sz w:val="24"/>
                <w:szCs w:val="24"/>
                <w:lang w:eastAsia="lv-LV"/>
              </w:rPr>
              <w:t>pant</w:t>
            </w:r>
            <w:r w:rsidR="008C0AA6" w:rsidRPr="008C0AA6">
              <w:rPr>
                <w:rFonts w:ascii="Times New Roman" w:eastAsia="Times New Roman" w:hAnsi="Times New Roman" w:cs="Times New Roman"/>
                <w:iCs/>
                <w:sz w:val="24"/>
                <w:szCs w:val="24"/>
                <w:lang w:eastAsia="lv-LV"/>
              </w:rPr>
              <w:t xml:space="preserve">a piektajai daļai – ģimenē, kura adoptējusi bērnu vecumā līdz trim gadiem, vienam no adoptētājiem piešķir 10 kalendāra </w:t>
            </w:r>
            <w:r w:rsidR="008C0AA6" w:rsidRPr="008C0AA6">
              <w:rPr>
                <w:rFonts w:ascii="Times New Roman" w:eastAsia="Times New Roman" w:hAnsi="Times New Roman" w:cs="Times New Roman"/>
                <w:iCs/>
                <w:sz w:val="24"/>
                <w:szCs w:val="24"/>
                <w:lang w:eastAsia="lv-LV"/>
              </w:rPr>
              <w:lastRenderedPageBreak/>
              <w:t>dienas ilgu atvaļinājumu</w:t>
            </w:r>
            <w:r w:rsidR="00AF2AD4" w:rsidRPr="008C0AA6">
              <w:rPr>
                <w:rFonts w:ascii="Times New Roman" w:eastAsia="Times New Roman" w:hAnsi="Times New Roman" w:cs="Times New Roman"/>
                <w:iCs/>
                <w:sz w:val="24"/>
                <w:szCs w:val="24"/>
                <w:lang w:eastAsia="lv-LV"/>
              </w:rPr>
              <w:t>)</w:t>
            </w:r>
            <w:r w:rsidRPr="008C0AA6">
              <w:rPr>
                <w:rFonts w:ascii="Times New Roman" w:eastAsia="Times New Roman" w:hAnsi="Times New Roman" w:cs="Times New Roman"/>
                <w:iCs/>
                <w:sz w:val="24"/>
                <w:szCs w:val="24"/>
                <w:lang w:eastAsia="lv-LV"/>
              </w:rPr>
              <w:t>.</w:t>
            </w:r>
            <w:r w:rsidR="008C0AA6" w:rsidRPr="008C0AA6">
              <w:rPr>
                <w:rFonts w:ascii="Arial" w:hAnsi="Arial" w:cs="Arial"/>
                <w:color w:val="414142"/>
                <w:sz w:val="20"/>
                <w:szCs w:val="20"/>
                <w:shd w:val="clear" w:color="auto" w:fill="FFFFFF"/>
              </w:rPr>
              <w:t xml:space="preserve"> </w:t>
            </w:r>
            <w:r w:rsidR="0079639B">
              <w:rPr>
                <w:rFonts w:ascii="Times New Roman" w:eastAsia="Times New Roman" w:hAnsi="Times New Roman" w:cs="Times New Roman"/>
                <w:iCs/>
                <w:sz w:val="24"/>
                <w:szCs w:val="24"/>
                <w:lang w:eastAsia="lv-LV"/>
              </w:rPr>
              <w:t>J</w:t>
            </w:r>
            <w:r w:rsidR="00ED336D" w:rsidRPr="00ED336D">
              <w:rPr>
                <w:rFonts w:ascii="Times New Roman" w:eastAsia="Times New Roman" w:hAnsi="Times New Roman" w:cs="Times New Roman"/>
                <w:iCs/>
                <w:sz w:val="24"/>
                <w:szCs w:val="24"/>
                <w:lang w:eastAsia="lv-LV"/>
              </w:rPr>
              <w:t xml:space="preserve">āatzīmē, ka </w:t>
            </w:r>
            <w:r w:rsidR="007965D0">
              <w:rPr>
                <w:rFonts w:ascii="Times New Roman" w:eastAsia="Times New Roman" w:hAnsi="Times New Roman" w:cs="Times New Roman"/>
                <w:iCs/>
                <w:sz w:val="24"/>
                <w:szCs w:val="24"/>
                <w:lang w:eastAsia="lv-LV"/>
              </w:rPr>
              <w:t xml:space="preserve">2019.gada 7.martā Saeimā ir pieņemts 1.lasījumā </w:t>
            </w:r>
            <w:r w:rsidR="00ED336D" w:rsidRPr="00ED336D">
              <w:rPr>
                <w:rFonts w:ascii="Times New Roman" w:eastAsia="Times New Roman" w:hAnsi="Times New Roman" w:cs="Times New Roman"/>
                <w:iCs/>
                <w:sz w:val="24"/>
                <w:szCs w:val="24"/>
                <w:lang w:eastAsia="lv-LV"/>
              </w:rPr>
              <w:t>likumprojekt</w:t>
            </w:r>
            <w:r w:rsidR="007965D0">
              <w:rPr>
                <w:rFonts w:ascii="Times New Roman" w:eastAsia="Times New Roman" w:hAnsi="Times New Roman" w:cs="Times New Roman"/>
                <w:iCs/>
                <w:sz w:val="24"/>
                <w:szCs w:val="24"/>
                <w:lang w:eastAsia="lv-LV"/>
              </w:rPr>
              <w:t>s</w:t>
            </w:r>
            <w:r w:rsidR="00ED336D" w:rsidRPr="00ED336D">
              <w:rPr>
                <w:rFonts w:ascii="Times New Roman" w:eastAsia="Times New Roman" w:hAnsi="Times New Roman" w:cs="Times New Roman"/>
                <w:iCs/>
                <w:sz w:val="24"/>
                <w:szCs w:val="24"/>
                <w:lang w:eastAsia="lv-LV"/>
              </w:rPr>
              <w:t xml:space="preserve"> </w:t>
            </w:r>
            <w:r w:rsidR="007965D0">
              <w:rPr>
                <w:rFonts w:ascii="Times New Roman" w:eastAsia="Times New Roman" w:hAnsi="Times New Roman" w:cs="Times New Roman"/>
                <w:iCs/>
                <w:sz w:val="24"/>
                <w:szCs w:val="24"/>
                <w:lang w:eastAsia="lv-LV"/>
              </w:rPr>
              <w:t xml:space="preserve">“Grozījumi likumā </w:t>
            </w:r>
            <w:r w:rsidR="00ED336D" w:rsidRPr="00ED336D">
              <w:rPr>
                <w:rFonts w:ascii="Times New Roman" w:eastAsia="Times New Roman" w:hAnsi="Times New Roman" w:cs="Times New Roman"/>
                <w:iCs/>
                <w:sz w:val="24"/>
                <w:szCs w:val="24"/>
                <w:lang w:eastAsia="lv-LV"/>
              </w:rPr>
              <w:t>“Par maternitātes un slimības apdrošināšanu”</w:t>
            </w:r>
            <w:r w:rsidR="007965D0">
              <w:rPr>
                <w:rFonts w:ascii="Times New Roman" w:eastAsia="Times New Roman" w:hAnsi="Times New Roman" w:cs="Times New Roman"/>
                <w:iCs/>
                <w:sz w:val="24"/>
                <w:szCs w:val="24"/>
                <w:lang w:eastAsia="lv-LV"/>
              </w:rPr>
              <w:t>”</w:t>
            </w:r>
            <w:r w:rsidR="00ED336D" w:rsidRPr="00ED336D">
              <w:rPr>
                <w:rFonts w:ascii="Times New Roman" w:eastAsia="Times New Roman" w:hAnsi="Times New Roman" w:cs="Times New Roman"/>
                <w:iCs/>
                <w:sz w:val="24"/>
                <w:szCs w:val="24"/>
                <w:lang w:eastAsia="lv-LV"/>
              </w:rPr>
              <w:t xml:space="preserve"> (Saeimas reģ. Nr.195/Lp13), ar kuru paredzēts noteikt, ka pēc adopcijas apstiprināšanas tiesā adoptētājam būs tiesības saņemt paternitātes pabalstu, ja adoptētais bērns ir vecumā līdz 18 gadiem</w:t>
            </w:r>
            <w:r w:rsidR="008415B3">
              <w:rPr>
                <w:rFonts w:ascii="Times New Roman" w:eastAsia="Times New Roman" w:hAnsi="Times New Roman" w:cs="Times New Roman"/>
                <w:iCs/>
                <w:sz w:val="24"/>
                <w:szCs w:val="24"/>
                <w:lang w:eastAsia="lv-LV"/>
              </w:rPr>
              <w:t xml:space="preserve"> (vienlaikus </w:t>
            </w:r>
            <w:r w:rsidR="003577A2">
              <w:rPr>
                <w:rFonts w:ascii="Times New Roman" w:eastAsia="Times New Roman" w:hAnsi="Times New Roman" w:cs="Times New Roman"/>
                <w:iCs/>
                <w:sz w:val="24"/>
                <w:szCs w:val="24"/>
                <w:lang w:eastAsia="lv-LV"/>
              </w:rPr>
              <w:t>Saeima</w:t>
            </w:r>
            <w:r w:rsidR="008415B3">
              <w:rPr>
                <w:rFonts w:ascii="Times New Roman" w:eastAsia="Times New Roman" w:hAnsi="Times New Roman" w:cs="Times New Roman"/>
                <w:iCs/>
                <w:sz w:val="24"/>
                <w:szCs w:val="24"/>
                <w:lang w:eastAsia="lv-LV"/>
              </w:rPr>
              <w:t xml:space="preserve"> atbalstī</w:t>
            </w:r>
            <w:r w:rsidR="003577A2">
              <w:rPr>
                <w:rFonts w:ascii="Times New Roman" w:eastAsia="Times New Roman" w:hAnsi="Times New Roman" w:cs="Times New Roman"/>
                <w:iCs/>
                <w:sz w:val="24"/>
                <w:szCs w:val="24"/>
                <w:lang w:eastAsia="lv-LV"/>
              </w:rPr>
              <w:t>jusi</w:t>
            </w:r>
            <w:r w:rsidR="008415B3">
              <w:rPr>
                <w:rFonts w:ascii="Times New Roman" w:eastAsia="Times New Roman" w:hAnsi="Times New Roman" w:cs="Times New Roman"/>
                <w:iCs/>
                <w:sz w:val="24"/>
                <w:szCs w:val="24"/>
                <w:lang w:eastAsia="lv-LV"/>
              </w:rPr>
              <w:t xml:space="preserve"> 1.lasījumā arī grozījum</w:t>
            </w:r>
            <w:r w:rsidR="003577A2">
              <w:rPr>
                <w:rFonts w:ascii="Times New Roman" w:eastAsia="Times New Roman" w:hAnsi="Times New Roman" w:cs="Times New Roman"/>
                <w:iCs/>
                <w:sz w:val="24"/>
                <w:szCs w:val="24"/>
                <w:lang w:eastAsia="lv-LV"/>
              </w:rPr>
              <w:t>us</w:t>
            </w:r>
            <w:r w:rsidR="008415B3">
              <w:rPr>
                <w:rFonts w:ascii="Times New Roman" w:eastAsia="Times New Roman" w:hAnsi="Times New Roman" w:cs="Times New Roman"/>
                <w:iCs/>
                <w:sz w:val="24"/>
                <w:szCs w:val="24"/>
                <w:lang w:eastAsia="lv-LV"/>
              </w:rPr>
              <w:t xml:space="preserve"> Darba likumā, kas paredz attiecīga atvaļinājuma piešķiršanu</w:t>
            </w:r>
            <w:r w:rsidR="003577A2">
              <w:rPr>
                <w:rFonts w:ascii="Times New Roman" w:eastAsia="Times New Roman" w:hAnsi="Times New Roman" w:cs="Times New Roman"/>
                <w:iCs/>
                <w:sz w:val="24"/>
                <w:szCs w:val="24"/>
                <w:lang w:eastAsia="lv-LV"/>
              </w:rPr>
              <w:t>).</w:t>
            </w:r>
          </w:p>
          <w:p w14:paraId="025243ED" w14:textId="77777777" w:rsidR="00ED336D" w:rsidRPr="00ED336D" w:rsidRDefault="00ED336D" w:rsidP="00262602">
            <w:pPr>
              <w:spacing w:after="0" w:line="240" w:lineRule="auto"/>
              <w:jc w:val="both"/>
              <w:rPr>
                <w:rFonts w:ascii="Times New Roman" w:eastAsia="Times New Roman" w:hAnsi="Times New Roman" w:cs="Times New Roman"/>
                <w:iCs/>
                <w:sz w:val="24"/>
                <w:szCs w:val="24"/>
                <w:lang w:eastAsia="lv-LV"/>
              </w:rPr>
            </w:pPr>
          </w:p>
          <w:p w14:paraId="04BFE42B" w14:textId="77777777" w:rsidR="00262602" w:rsidRDefault="00262602" w:rsidP="00262602">
            <w:pPr>
              <w:spacing w:after="0" w:line="240" w:lineRule="auto"/>
              <w:jc w:val="both"/>
              <w:rPr>
                <w:rFonts w:ascii="Times New Roman" w:eastAsia="Times New Roman" w:hAnsi="Times New Roman" w:cs="Times New Roman"/>
                <w:sz w:val="24"/>
                <w:szCs w:val="24"/>
                <w:lang w:eastAsia="lv-LV"/>
              </w:rPr>
            </w:pPr>
            <w:r w:rsidRPr="00262602">
              <w:rPr>
                <w:rFonts w:ascii="Times New Roman" w:eastAsia="Times New Roman" w:hAnsi="Times New Roman" w:cs="Times New Roman"/>
                <w:sz w:val="24"/>
                <w:szCs w:val="24"/>
                <w:lang w:eastAsia="lv-LV"/>
              </w:rPr>
              <w:t xml:space="preserve">Pēdējo divu gadu laikā ir ievērojami palielināts atbalsts tieši </w:t>
            </w:r>
            <w:proofErr w:type="spellStart"/>
            <w:r w:rsidRPr="00262602">
              <w:rPr>
                <w:rFonts w:ascii="Times New Roman" w:eastAsia="Times New Roman" w:hAnsi="Times New Roman" w:cs="Times New Roman"/>
                <w:sz w:val="24"/>
                <w:szCs w:val="24"/>
                <w:lang w:eastAsia="lv-LV"/>
              </w:rPr>
              <w:t>pirmsadopcijas</w:t>
            </w:r>
            <w:proofErr w:type="spellEnd"/>
            <w:r w:rsidRPr="00262602">
              <w:rPr>
                <w:rFonts w:ascii="Times New Roman" w:eastAsia="Times New Roman" w:hAnsi="Times New Roman" w:cs="Times New Roman"/>
                <w:sz w:val="24"/>
                <w:szCs w:val="24"/>
                <w:lang w:eastAsia="lv-LV"/>
              </w:rPr>
              <w:t xml:space="preserve"> aprūpes periodā, lai veicinātu bērnu uzaugšanu ģimenē un sekmētu bērnu ātrāku un veiksmīgāku integrāciju jaunajā ģimenē, ļaujot adoptētājam </w:t>
            </w:r>
            <w:proofErr w:type="spellStart"/>
            <w:r w:rsidRPr="00262602">
              <w:rPr>
                <w:rFonts w:ascii="Times New Roman" w:eastAsia="Times New Roman" w:hAnsi="Times New Roman" w:cs="Times New Roman"/>
                <w:sz w:val="24"/>
                <w:szCs w:val="24"/>
                <w:lang w:eastAsia="lv-LV"/>
              </w:rPr>
              <w:t>pirmsadopcijas</w:t>
            </w:r>
            <w:proofErr w:type="spellEnd"/>
            <w:r w:rsidRPr="00262602">
              <w:rPr>
                <w:rFonts w:ascii="Times New Roman" w:eastAsia="Times New Roman" w:hAnsi="Times New Roman" w:cs="Times New Roman"/>
                <w:sz w:val="24"/>
                <w:szCs w:val="24"/>
                <w:lang w:eastAsia="lv-LV"/>
              </w:rPr>
              <w:t xml:space="preserve"> aprūpes laikā atrasties atvaļinājumā un pilnvērtīgi veltīt laiku un uzmanību bērnam.  Lai gan izšķiršanās par bērna adopciju ir pašu potenciālo vecāku griba un izvēle, kā arī veids, kā personas var palīdzēt grūtībās nonākušajiem bērniem, vienlaikus īstenojot dzīvē savas prasmes un vēlmes bērnu audzināšanā, tomēr valsts uzdevums ir atbalstīt adoptētājus un sekmēt adopciju skaita palielināšanos, īpaši vecāku bērnu adopciju (ņemot vērā, ka Latvijas adoptētāji pārsvarā vēlas adoptēt jaunāka vecuma bērnus).  </w:t>
            </w:r>
          </w:p>
          <w:p w14:paraId="5FA6680B" w14:textId="77777777" w:rsidR="00053B8D" w:rsidRPr="00262602" w:rsidRDefault="00053B8D" w:rsidP="00262602">
            <w:pPr>
              <w:spacing w:after="0" w:line="240" w:lineRule="auto"/>
              <w:jc w:val="both"/>
              <w:rPr>
                <w:rFonts w:ascii="Times New Roman" w:eastAsia="Times New Roman" w:hAnsi="Times New Roman" w:cs="Times New Roman"/>
                <w:sz w:val="24"/>
                <w:szCs w:val="24"/>
                <w:lang w:eastAsia="lv-LV"/>
              </w:rPr>
            </w:pPr>
          </w:p>
          <w:p w14:paraId="55C1DAFF" w14:textId="2EAB6AA4" w:rsidR="0016002B" w:rsidRPr="0016002B" w:rsidRDefault="00262602" w:rsidP="0016002B">
            <w:pPr>
              <w:spacing w:after="0" w:line="240" w:lineRule="auto"/>
              <w:jc w:val="both"/>
              <w:rPr>
                <w:rFonts w:ascii="Times New Roman" w:eastAsia="Times New Roman" w:hAnsi="Times New Roman" w:cs="Times New Roman"/>
                <w:iCs/>
                <w:sz w:val="24"/>
                <w:szCs w:val="24"/>
                <w:lang w:eastAsia="lv-LV"/>
              </w:rPr>
            </w:pPr>
            <w:r w:rsidRPr="00262602">
              <w:rPr>
                <w:rFonts w:ascii="Times New Roman" w:eastAsia="Times New Roman" w:hAnsi="Times New Roman" w:cs="Times New Roman"/>
                <w:sz w:val="24"/>
                <w:szCs w:val="24"/>
                <w:lang w:eastAsia="lv-LV"/>
              </w:rPr>
              <w:t xml:space="preserve">Labklājības ministrija jau vairākus gadus pakāpeniski īsteno Koncepcijā “Par adopcijas un ārpusģimenes aprūpes sistēmas pilnveidošanu” paredzētos pasākumus (apstiprināta ar </w:t>
            </w:r>
            <w:r w:rsidRPr="00262602">
              <w:rPr>
                <w:rFonts w:ascii="Times New Roman" w:eastAsia="Times New Roman" w:hAnsi="Times New Roman" w:cs="Times New Roman"/>
                <w:bCs/>
                <w:sz w:val="24"/>
                <w:szCs w:val="24"/>
                <w:lang w:eastAsia="lv-LV"/>
              </w:rPr>
              <w:t>M</w:t>
            </w:r>
            <w:r w:rsidR="00EE5D37">
              <w:rPr>
                <w:rFonts w:ascii="Times New Roman" w:eastAsia="Times New Roman" w:hAnsi="Times New Roman" w:cs="Times New Roman"/>
                <w:bCs/>
                <w:sz w:val="24"/>
                <w:szCs w:val="24"/>
                <w:lang w:eastAsia="lv-LV"/>
              </w:rPr>
              <w:t>K</w:t>
            </w:r>
            <w:r w:rsidRPr="00262602">
              <w:rPr>
                <w:rFonts w:ascii="Times New Roman" w:eastAsia="Times New Roman" w:hAnsi="Times New Roman" w:cs="Times New Roman"/>
                <w:bCs/>
                <w:sz w:val="24"/>
                <w:szCs w:val="24"/>
                <w:lang w:eastAsia="lv-LV"/>
              </w:rPr>
              <w:t xml:space="preserve"> 2015.gada 9.marta rīkojumu Nr.114) paredzētos pasākumus, t.sk. pilnveidojot adoptētājiem sniegto atbalstu, lai sniegtu nepieciešamo palīdzību bērna aprūpes ģimeniskā vidē nodrošināšanai. Tādējādi no 2017.gada </w:t>
            </w:r>
            <w:r w:rsidRPr="00262602">
              <w:rPr>
                <w:rFonts w:ascii="Times New Roman" w:eastAsia="Times New Roman" w:hAnsi="Times New Roman" w:cs="Times New Roman"/>
                <w:sz w:val="24"/>
                <w:szCs w:val="24"/>
                <w:lang w:eastAsia="lv-LV"/>
              </w:rPr>
              <w:t>vienam no adoptētājiem, kurš adoptējis ārpusģimenes aprūpē esošu bērnu vecumā līdz trim gadiem</w:t>
            </w:r>
            <w:r w:rsidR="004E40B7">
              <w:rPr>
                <w:rFonts w:ascii="Times New Roman" w:eastAsia="Times New Roman" w:hAnsi="Times New Roman" w:cs="Times New Roman"/>
                <w:sz w:val="24"/>
                <w:szCs w:val="24"/>
                <w:lang w:eastAsia="lv-LV"/>
              </w:rPr>
              <w:t>,</w:t>
            </w:r>
            <w:r w:rsidR="00ED336D">
              <w:rPr>
                <w:rFonts w:ascii="Times New Roman" w:eastAsia="Times New Roman" w:hAnsi="Times New Roman" w:cs="Times New Roman"/>
                <w:sz w:val="24"/>
                <w:szCs w:val="24"/>
                <w:lang w:eastAsia="lv-LV"/>
              </w:rPr>
              <w:t xml:space="preserve"> </w:t>
            </w:r>
            <w:r w:rsidR="004E40B7">
              <w:rPr>
                <w:rFonts w:ascii="Times New Roman" w:eastAsia="Times New Roman" w:hAnsi="Times New Roman" w:cs="Times New Roman"/>
                <w:sz w:val="24"/>
                <w:szCs w:val="24"/>
                <w:lang w:eastAsia="lv-LV"/>
              </w:rPr>
              <w:t xml:space="preserve">pašreiz </w:t>
            </w:r>
            <w:r w:rsidRPr="00262602">
              <w:rPr>
                <w:rFonts w:ascii="Times New Roman" w:eastAsia="Times New Roman" w:hAnsi="Times New Roman" w:cs="Times New Roman"/>
                <w:sz w:val="24"/>
                <w:szCs w:val="24"/>
                <w:lang w:eastAsia="lv-LV"/>
              </w:rPr>
              <w:t xml:space="preserve">atbilstoši Darba likumam piešķirto 10 kalendāra dienu </w:t>
            </w:r>
            <w:r w:rsidRPr="00262602">
              <w:rPr>
                <w:rFonts w:ascii="Times New Roman" w:eastAsia="Times New Roman" w:hAnsi="Times New Roman" w:cs="Times New Roman"/>
                <w:bCs/>
                <w:sz w:val="24"/>
                <w:szCs w:val="24"/>
                <w:lang w:eastAsia="lv-LV"/>
              </w:rPr>
              <w:t>atvaļinājumu apmaksā 80% apmērā</w:t>
            </w:r>
            <w:r w:rsidRPr="00262602">
              <w:rPr>
                <w:rFonts w:ascii="Times New Roman" w:eastAsia="Times New Roman" w:hAnsi="Times New Roman" w:cs="Times New Roman"/>
                <w:sz w:val="24"/>
                <w:szCs w:val="24"/>
                <w:lang w:eastAsia="lv-LV"/>
              </w:rPr>
              <w:t xml:space="preserve"> no personas vidēj</w:t>
            </w:r>
            <w:r w:rsidR="00ED336D">
              <w:rPr>
                <w:rFonts w:ascii="Times New Roman" w:eastAsia="Times New Roman" w:hAnsi="Times New Roman" w:cs="Times New Roman"/>
                <w:sz w:val="24"/>
                <w:szCs w:val="24"/>
                <w:lang w:eastAsia="lv-LV"/>
              </w:rPr>
              <w:t>ās apdrošināšanas iemaksu algas</w:t>
            </w:r>
            <w:r w:rsidR="0016002B" w:rsidRPr="0016002B">
              <w:rPr>
                <w:rFonts w:ascii="Times New Roman" w:eastAsia="Times New Roman" w:hAnsi="Times New Roman" w:cs="Times New Roman"/>
                <w:iCs/>
                <w:sz w:val="24"/>
                <w:szCs w:val="24"/>
                <w:lang w:eastAsia="lv-LV"/>
              </w:rPr>
              <w:t xml:space="preserve">.  </w:t>
            </w:r>
          </w:p>
          <w:p w14:paraId="2286F0BE" w14:textId="77777777" w:rsidR="00053B8D" w:rsidRPr="00262602" w:rsidRDefault="00053B8D" w:rsidP="00262602">
            <w:pPr>
              <w:spacing w:after="0" w:line="240" w:lineRule="auto"/>
              <w:jc w:val="both"/>
              <w:rPr>
                <w:rFonts w:ascii="Times New Roman" w:eastAsia="Times New Roman" w:hAnsi="Times New Roman" w:cs="Times New Roman"/>
                <w:bCs/>
                <w:sz w:val="24"/>
                <w:szCs w:val="24"/>
                <w:lang w:eastAsia="lv-LV"/>
              </w:rPr>
            </w:pPr>
          </w:p>
          <w:p w14:paraId="2FB0C19B" w14:textId="5FBE2A06" w:rsidR="00262602" w:rsidRPr="00262602" w:rsidRDefault="00262602" w:rsidP="00262602">
            <w:pPr>
              <w:spacing w:after="0" w:line="240" w:lineRule="auto"/>
              <w:jc w:val="both"/>
              <w:rPr>
                <w:rFonts w:ascii="Times New Roman" w:eastAsia="Times New Roman" w:hAnsi="Times New Roman" w:cs="Times New Roman"/>
                <w:bCs/>
                <w:sz w:val="24"/>
                <w:szCs w:val="24"/>
                <w:lang w:eastAsia="lv-LV"/>
              </w:rPr>
            </w:pPr>
            <w:r w:rsidRPr="00262602">
              <w:rPr>
                <w:rFonts w:ascii="Times New Roman" w:eastAsia="Times New Roman" w:hAnsi="Times New Roman" w:cs="Times New Roman"/>
                <w:sz w:val="24"/>
                <w:szCs w:val="24"/>
                <w:lang w:eastAsia="lv-LV"/>
              </w:rPr>
              <w:t xml:space="preserve">Šobrīd adoptētājam pēc tiesas sprieduma par adopcijas apstiprināšanu spēkā stāšanās VSAA no valsts pamatbudžeta līdzekļiem piešķir vienreizēju atlīdzību par adopciju. Atlīdzību par adopciju izmaksā par katru adoptēto bērnu, kurš atradies ārpusģimenes aprūpē, tādā apmērā, kāds bija noteikts dienā, kad stājās spēkā tiesas spriedums par adopcijas apstiprināšanu. </w:t>
            </w:r>
            <w:r w:rsidRPr="00262602">
              <w:rPr>
                <w:rFonts w:ascii="Times New Roman" w:eastAsia="Times New Roman" w:hAnsi="Times New Roman" w:cs="Times New Roman"/>
                <w:bCs/>
                <w:sz w:val="24"/>
                <w:szCs w:val="24"/>
                <w:lang w:eastAsia="lv-LV"/>
              </w:rPr>
              <w:t>Atlīdzību piešķir</w:t>
            </w:r>
            <w:r w:rsidRPr="00262602">
              <w:rPr>
                <w:rFonts w:ascii="Times New Roman" w:eastAsia="Times New Roman" w:hAnsi="Times New Roman" w:cs="Times New Roman"/>
                <w:sz w:val="24"/>
                <w:szCs w:val="24"/>
                <w:lang w:eastAsia="lv-LV"/>
              </w:rPr>
              <w:t xml:space="preserve"> saskaņā </w:t>
            </w:r>
            <w:r w:rsidRPr="00262602">
              <w:rPr>
                <w:rFonts w:ascii="Times New Roman" w:eastAsia="Times New Roman" w:hAnsi="Times New Roman" w:cs="Times New Roman"/>
                <w:color w:val="000000" w:themeColor="text1"/>
                <w:sz w:val="24"/>
                <w:szCs w:val="24"/>
                <w:lang w:eastAsia="lv-LV"/>
              </w:rPr>
              <w:t>ar </w:t>
            </w:r>
            <w:hyperlink r:id="rId9" w:history="1">
              <w:r w:rsidRPr="00262602">
                <w:rPr>
                  <w:rStyle w:val="Hyperlink"/>
                  <w:rFonts w:ascii="Times New Roman" w:eastAsia="Times New Roman" w:hAnsi="Times New Roman" w:cs="Times New Roman"/>
                  <w:color w:val="000000" w:themeColor="text1"/>
                  <w:sz w:val="24"/>
                  <w:szCs w:val="24"/>
                  <w:u w:val="none"/>
                  <w:lang w:eastAsia="lv-LV"/>
                </w:rPr>
                <w:t>Valsts</w:t>
              </w:r>
            </w:hyperlink>
            <w:r w:rsidRPr="00262602">
              <w:rPr>
                <w:rFonts w:ascii="Times New Roman" w:eastAsia="Times New Roman" w:hAnsi="Times New Roman" w:cs="Times New Roman"/>
                <w:color w:val="000000" w:themeColor="text1"/>
                <w:sz w:val="24"/>
                <w:szCs w:val="24"/>
                <w:lang w:eastAsia="lv-LV"/>
              </w:rPr>
              <w:t xml:space="preserve"> sociālo pabalstu likuma 8.</w:t>
            </w:r>
            <w:r w:rsidRPr="00262602">
              <w:rPr>
                <w:rFonts w:ascii="Times New Roman" w:eastAsia="Times New Roman" w:hAnsi="Times New Roman" w:cs="Times New Roman"/>
                <w:color w:val="000000" w:themeColor="text1"/>
                <w:sz w:val="24"/>
                <w:szCs w:val="24"/>
                <w:vertAlign w:val="superscript"/>
                <w:lang w:eastAsia="lv-LV"/>
              </w:rPr>
              <w:t>1</w:t>
            </w:r>
            <w:r w:rsidRPr="00262602">
              <w:rPr>
                <w:rFonts w:ascii="Times New Roman" w:eastAsia="Times New Roman" w:hAnsi="Times New Roman" w:cs="Times New Roman"/>
                <w:color w:val="000000" w:themeColor="text1"/>
                <w:sz w:val="24"/>
                <w:szCs w:val="24"/>
                <w:lang w:eastAsia="lv-LV"/>
              </w:rPr>
              <w:t> pantu un M</w:t>
            </w:r>
            <w:r w:rsidR="00EE5D37">
              <w:rPr>
                <w:rFonts w:ascii="Times New Roman" w:eastAsia="Times New Roman" w:hAnsi="Times New Roman" w:cs="Times New Roman"/>
                <w:color w:val="000000" w:themeColor="text1"/>
                <w:sz w:val="24"/>
                <w:szCs w:val="24"/>
                <w:lang w:eastAsia="lv-LV"/>
              </w:rPr>
              <w:t>K</w:t>
            </w:r>
            <w:r w:rsidRPr="00262602">
              <w:rPr>
                <w:rFonts w:ascii="Times New Roman" w:eastAsia="Times New Roman" w:hAnsi="Times New Roman" w:cs="Times New Roman"/>
                <w:color w:val="000000" w:themeColor="text1"/>
                <w:sz w:val="24"/>
                <w:szCs w:val="24"/>
                <w:lang w:eastAsia="lv-LV"/>
              </w:rPr>
              <w:t xml:space="preserve"> </w:t>
            </w:r>
            <w:hyperlink r:id="rId10" w:history="1">
              <w:r w:rsidRPr="00262602">
                <w:rPr>
                  <w:rStyle w:val="Hyperlink"/>
                  <w:rFonts w:ascii="Times New Roman" w:eastAsia="Times New Roman" w:hAnsi="Times New Roman" w:cs="Times New Roman"/>
                  <w:color w:val="000000" w:themeColor="text1"/>
                  <w:sz w:val="24"/>
                  <w:szCs w:val="24"/>
                  <w:u w:val="none"/>
                  <w:lang w:eastAsia="lv-LV"/>
                </w:rPr>
                <w:t>2009.gada 22.decembra noteikumiem Nr.1533 “Kārtība, kādā piešķir un izmaksā atlīdzību par bērna adopciju”.</w:t>
              </w:r>
            </w:hyperlink>
            <w:r w:rsidRPr="00262602">
              <w:rPr>
                <w:rFonts w:ascii="Times New Roman" w:eastAsia="Times New Roman" w:hAnsi="Times New Roman" w:cs="Times New Roman"/>
                <w:color w:val="000000" w:themeColor="text1"/>
                <w:sz w:val="24"/>
                <w:szCs w:val="24"/>
                <w:lang w:eastAsia="lv-LV"/>
              </w:rPr>
              <w:t xml:space="preserve"> </w:t>
            </w:r>
            <w:r w:rsidRPr="00262602">
              <w:rPr>
                <w:rFonts w:ascii="Times New Roman" w:eastAsia="Times New Roman" w:hAnsi="Times New Roman" w:cs="Times New Roman"/>
                <w:bCs/>
                <w:color w:val="000000" w:themeColor="text1"/>
                <w:sz w:val="24"/>
                <w:szCs w:val="24"/>
                <w:lang w:eastAsia="lv-LV"/>
              </w:rPr>
              <w:t xml:space="preserve">Atlīdzības par bērna </w:t>
            </w:r>
            <w:r w:rsidRPr="00262602">
              <w:rPr>
                <w:rFonts w:ascii="Times New Roman" w:eastAsia="Times New Roman" w:hAnsi="Times New Roman" w:cs="Times New Roman"/>
                <w:bCs/>
                <w:color w:val="000000" w:themeColor="text1"/>
                <w:sz w:val="24"/>
                <w:szCs w:val="24"/>
                <w:lang w:eastAsia="lv-LV"/>
              </w:rPr>
              <w:lastRenderedPageBreak/>
              <w:t xml:space="preserve">adopciju </w:t>
            </w:r>
            <w:r w:rsidRPr="00262602">
              <w:rPr>
                <w:rFonts w:ascii="Times New Roman" w:eastAsia="Times New Roman" w:hAnsi="Times New Roman" w:cs="Times New Roman"/>
                <w:bCs/>
                <w:sz w:val="24"/>
                <w:szCs w:val="24"/>
                <w:lang w:eastAsia="lv-LV"/>
              </w:rPr>
              <w:t>apmērs ir 1422,87 </w:t>
            </w:r>
            <w:proofErr w:type="spellStart"/>
            <w:r w:rsidRPr="00262602">
              <w:rPr>
                <w:rFonts w:ascii="Times New Roman" w:eastAsia="Times New Roman" w:hAnsi="Times New Roman" w:cs="Times New Roman"/>
                <w:bCs/>
                <w:i/>
                <w:iCs/>
                <w:sz w:val="24"/>
                <w:szCs w:val="24"/>
                <w:lang w:eastAsia="lv-LV"/>
              </w:rPr>
              <w:t>euro</w:t>
            </w:r>
            <w:proofErr w:type="spellEnd"/>
            <w:r w:rsidRPr="00262602">
              <w:rPr>
                <w:rFonts w:ascii="Times New Roman" w:eastAsia="Times New Roman" w:hAnsi="Times New Roman" w:cs="Times New Roman"/>
                <w:bCs/>
                <w:sz w:val="24"/>
                <w:szCs w:val="24"/>
                <w:lang w:eastAsia="lv-LV"/>
              </w:rPr>
              <w:t>, un tas nav pārskatīts kopš ieviešanas 2004.gadā.</w:t>
            </w:r>
          </w:p>
          <w:p w14:paraId="2B0029F5" w14:textId="26E04DC8" w:rsidR="00262602" w:rsidRDefault="00262602" w:rsidP="00262602">
            <w:pPr>
              <w:spacing w:after="0" w:line="240" w:lineRule="auto"/>
              <w:jc w:val="both"/>
              <w:rPr>
                <w:rFonts w:ascii="Times New Roman" w:eastAsia="Times New Roman" w:hAnsi="Times New Roman" w:cs="Times New Roman"/>
                <w:bCs/>
                <w:iCs/>
                <w:sz w:val="24"/>
                <w:szCs w:val="24"/>
                <w:lang w:eastAsia="lv-LV"/>
              </w:rPr>
            </w:pPr>
            <w:r w:rsidRPr="00262602">
              <w:rPr>
                <w:rFonts w:ascii="Times New Roman" w:eastAsia="Times New Roman" w:hAnsi="Times New Roman" w:cs="Times New Roman"/>
                <w:sz w:val="24"/>
                <w:szCs w:val="24"/>
                <w:lang w:eastAsia="lv-LV"/>
              </w:rPr>
              <w:t>L</w:t>
            </w:r>
            <w:r w:rsidR="00EE5D37">
              <w:rPr>
                <w:rFonts w:ascii="Times New Roman" w:eastAsia="Times New Roman" w:hAnsi="Times New Roman" w:cs="Times New Roman"/>
                <w:sz w:val="24"/>
                <w:szCs w:val="24"/>
                <w:lang w:eastAsia="lv-LV"/>
              </w:rPr>
              <w:t xml:space="preserve">ai veicinātu ārpusģimenes aprūpē esošo bērnu adopciju, </w:t>
            </w:r>
            <w:r w:rsidR="002941D8" w:rsidRPr="00262602">
              <w:rPr>
                <w:rFonts w:ascii="Times New Roman" w:eastAsia="Times New Roman" w:hAnsi="Times New Roman" w:cs="Times New Roman"/>
                <w:bCs/>
                <w:sz w:val="24"/>
                <w:szCs w:val="24"/>
                <w:lang w:eastAsia="lv-LV"/>
              </w:rPr>
              <w:t>kā arī nodrošinātu veiksmīgu bērna adaptēšanos ģimenē un nodrošinātu papildu atbalsta sniegšanu</w:t>
            </w:r>
            <w:r w:rsidR="002941D8">
              <w:rPr>
                <w:rFonts w:ascii="Times New Roman" w:eastAsia="Times New Roman" w:hAnsi="Times New Roman" w:cs="Times New Roman"/>
                <w:bCs/>
                <w:sz w:val="24"/>
                <w:szCs w:val="24"/>
                <w:lang w:eastAsia="lv-LV"/>
              </w:rPr>
              <w:t>,</w:t>
            </w:r>
            <w:r w:rsidR="002941D8">
              <w:rPr>
                <w:rFonts w:ascii="Times New Roman" w:eastAsia="Times New Roman" w:hAnsi="Times New Roman" w:cs="Times New Roman"/>
                <w:bCs/>
                <w:iCs/>
                <w:sz w:val="24"/>
                <w:szCs w:val="24"/>
                <w:lang w:eastAsia="lv-LV"/>
              </w:rPr>
              <w:t xml:space="preserve"> </w:t>
            </w:r>
            <w:r w:rsidR="000D5BB9">
              <w:rPr>
                <w:rFonts w:ascii="Times New Roman" w:eastAsia="Times New Roman" w:hAnsi="Times New Roman" w:cs="Times New Roman"/>
                <w:bCs/>
                <w:iCs/>
                <w:sz w:val="24"/>
                <w:szCs w:val="24"/>
                <w:lang w:eastAsia="lv-LV"/>
              </w:rPr>
              <w:t xml:space="preserve">Likums </w:t>
            </w:r>
            <w:r w:rsidR="000D5BB9" w:rsidRPr="00262602">
              <w:rPr>
                <w:rFonts w:ascii="Times New Roman" w:eastAsia="Times New Roman" w:hAnsi="Times New Roman" w:cs="Times New Roman"/>
                <w:bCs/>
                <w:iCs/>
                <w:sz w:val="24"/>
                <w:szCs w:val="24"/>
                <w:lang w:eastAsia="lv-LV"/>
              </w:rPr>
              <w:t>paredz no 2019.gada 1.jūlija</w:t>
            </w:r>
            <w:r w:rsidR="000D5BB9">
              <w:rPr>
                <w:rFonts w:ascii="Times New Roman" w:eastAsia="Times New Roman" w:hAnsi="Times New Roman" w:cs="Times New Roman"/>
                <w:sz w:val="24"/>
                <w:szCs w:val="24"/>
                <w:lang w:eastAsia="lv-LV"/>
              </w:rPr>
              <w:t xml:space="preserve"> </w:t>
            </w:r>
            <w:r w:rsidRPr="00262602">
              <w:rPr>
                <w:rFonts w:ascii="Times New Roman" w:eastAsia="Times New Roman" w:hAnsi="Times New Roman" w:cs="Times New Roman"/>
                <w:sz w:val="24"/>
                <w:szCs w:val="24"/>
                <w:lang w:eastAsia="lv-LV"/>
              </w:rPr>
              <w:t>ieviest jaun</w:t>
            </w:r>
            <w:r w:rsidR="00EE5D37">
              <w:rPr>
                <w:rFonts w:ascii="Times New Roman" w:eastAsia="Times New Roman" w:hAnsi="Times New Roman" w:cs="Times New Roman"/>
                <w:sz w:val="24"/>
                <w:szCs w:val="24"/>
                <w:lang w:eastAsia="lv-LV"/>
              </w:rPr>
              <w:t>u</w:t>
            </w:r>
            <w:r w:rsidRPr="00262602">
              <w:rPr>
                <w:rFonts w:ascii="Times New Roman" w:eastAsia="Times New Roman" w:hAnsi="Times New Roman" w:cs="Times New Roman"/>
                <w:sz w:val="24"/>
                <w:szCs w:val="24"/>
                <w:lang w:eastAsia="lv-LV"/>
              </w:rPr>
              <w:t xml:space="preserve"> atbalsta mehānism</w:t>
            </w:r>
            <w:r w:rsidR="00EE5D37">
              <w:rPr>
                <w:rFonts w:ascii="Times New Roman" w:eastAsia="Times New Roman" w:hAnsi="Times New Roman" w:cs="Times New Roman"/>
                <w:sz w:val="24"/>
                <w:szCs w:val="24"/>
                <w:lang w:eastAsia="lv-LV"/>
              </w:rPr>
              <w:t>u</w:t>
            </w:r>
            <w:r w:rsidRPr="00262602">
              <w:rPr>
                <w:rFonts w:ascii="Times New Roman" w:eastAsia="Times New Roman" w:hAnsi="Times New Roman" w:cs="Times New Roman"/>
                <w:sz w:val="24"/>
                <w:szCs w:val="24"/>
                <w:lang w:eastAsia="lv-LV"/>
              </w:rPr>
              <w:t xml:space="preserve"> adoptētājiem pēc tiesas sprieduma par adopcijas apstiprināšanu spēkā stāšanās, proti, bērna adopcijas pabalst</w:t>
            </w:r>
            <w:r w:rsidR="00EE5D37">
              <w:rPr>
                <w:rFonts w:ascii="Times New Roman" w:eastAsia="Times New Roman" w:hAnsi="Times New Roman" w:cs="Times New Roman"/>
                <w:sz w:val="24"/>
                <w:szCs w:val="24"/>
                <w:lang w:eastAsia="lv-LV"/>
              </w:rPr>
              <w:t>u. Šo pabalstu paredzēts</w:t>
            </w:r>
            <w:r w:rsidRPr="00262602">
              <w:rPr>
                <w:rFonts w:ascii="Times New Roman" w:eastAsia="Times New Roman" w:hAnsi="Times New Roman" w:cs="Times New Roman"/>
                <w:sz w:val="24"/>
                <w:szCs w:val="24"/>
                <w:lang w:eastAsia="lv-LV"/>
              </w:rPr>
              <w:t xml:space="preserve"> piešķirt par katru adoptēto bērnu, kurš </w:t>
            </w:r>
            <w:r w:rsidR="004E40B7">
              <w:rPr>
                <w:rFonts w:ascii="Times New Roman" w:eastAsia="Times New Roman" w:hAnsi="Times New Roman" w:cs="Times New Roman"/>
                <w:sz w:val="24"/>
                <w:szCs w:val="24"/>
                <w:lang w:eastAsia="lv-LV"/>
              </w:rPr>
              <w:t xml:space="preserve">iepriekš </w:t>
            </w:r>
            <w:r w:rsidRPr="00262602">
              <w:rPr>
                <w:rFonts w:ascii="Times New Roman" w:eastAsia="Times New Roman" w:hAnsi="Times New Roman" w:cs="Times New Roman"/>
                <w:sz w:val="24"/>
                <w:szCs w:val="24"/>
                <w:lang w:eastAsia="lv-LV"/>
              </w:rPr>
              <w:t>atradies ārpusģimenes aprūpē, līdz</w:t>
            </w:r>
            <w:r w:rsidR="00F51240">
              <w:rPr>
                <w:rFonts w:ascii="Times New Roman" w:eastAsia="Times New Roman" w:hAnsi="Times New Roman" w:cs="Times New Roman"/>
                <w:sz w:val="24"/>
                <w:szCs w:val="24"/>
                <w:lang w:eastAsia="lv-LV"/>
              </w:rPr>
              <w:t xml:space="preserve"> bērns sasniedz 18 gadu vecumu. </w:t>
            </w:r>
            <w:r w:rsidR="00021766" w:rsidRPr="00021766">
              <w:rPr>
                <w:rFonts w:ascii="Times New Roman" w:eastAsia="Times New Roman" w:hAnsi="Times New Roman" w:cs="Times New Roman"/>
                <w:bCs/>
                <w:iCs/>
                <w:sz w:val="24"/>
                <w:szCs w:val="24"/>
                <w:lang w:eastAsia="lv-LV"/>
              </w:rPr>
              <w:t xml:space="preserve">Likumā iekļautie Valsts sociālo pabalstu likuma pārejas noteikumi nosaka, ka gadījumā, ja tiesas spriedums par adopcijas apstiprināšanu ir stājies spēkā līdz 2019.gada 30.jūnijam, bērna adopcijas pabalstu vienam no adoptētājiem </w:t>
            </w:r>
            <w:r w:rsidR="004E40B7">
              <w:rPr>
                <w:rFonts w:ascii="Times New Roman" w:eastAsia="Times New Roman" w:hAnsi="Times New Roman" w:cs="Times New Roman"/>
                <w:bCs/>
                <w:iCs/>
                <w:sz w:val="24"/>
                <w:szCs w:val="24"/>
                <w:lang w:eastAsia="lv-LV"/>
              </w:rPr>
              <w:t xml:space="preserve">no Likuma spēkā stāšanās </w:t>
            </w:r>
            <w:r w:rsidR="00021766" w:rsidRPr="00021766">
              <w:rPr>
                <w:rFonts w:ascii="Times New Roman" w:eastAsia="Times New Roman" w:hAnsi="Times New Roman" w:cs="Times New Roman"/>
                <w:bCs/>
                <w:iCs/>
                <w:sz w:val="24"/>
                <w:szCs w:val="24"/>
                <w:lang w:eastAsia="lv-LV"/>
              </w:rPr>
              <w:t>piešķir</w:t>
            </w:r>
            <w:r w:rsidR="00021766">
              <w:rPr>
                <w:rFonts w:ascii="Times New Roman" w:eastAsia="Times New Roman" w:hAnsi="Times New Roman" w:cs="Times New Roman"/>
                <w:bCs/>
                <w:iCs/>
                <w:sz w:val="24"/>
                <w:szCs w:val="24"/>
                <w:lang w:eastAsia="lv-LV"/>
              </w:rPr>
              <w:t>s</w:t>
            </w:r>
            <w:r w:rsidR="00021766" w:rsidRPr="00021766">
              <w:rPr>
                <w:rFonts w:ascii="Times New Roman" w:eastAsia="Times New Roman" w:hAnsi="Times New Roman" w:cs="Times New Roman"/>
                <w:bCs/>
                <w:iCs/>
                <w:sz w:val="24"/>
                <w:szCs w:val="24"/>
                <w:lang w:eastAsia="lv-LV"/>
              </w:rPr>
              <w:t xml:space="preserve"> līdz laikam, kad no ārpusģimenes aprūpes adoptētais bērns sasnie</w:t>
            </w:r>
            <w:r w:rsidR="00021766">
              <w:rPr>
                <w:rFonts w:ascii="Times New Roman" w:eastAsia="Times New Roman" w:hAnsi="Times New Roman" w:cs="Times New Roman"/>
                <w:bCs/>
                <w:iCs/>
                <w:sz w:val="24"/>
                <w:szCs w:val="24"/>
                <w:lang w:eastAsia="lv-LV"/>
              </w:rPr>
              <w:t>gs</w:t>
            </w:r>
            <w:r w:rsidR="00021766" w:rsidRPr="00021766">
              <w:rPr>
                <w:rFonts w:ascii="Times New Roman" w:eastAsia="Times New Roman" w:hAnsi="Times New Roman" w:cs="Times New Roman"/>
                <w:bCs/>
                <w:iCs/>
                <w:sz w:val="24"/>
                <w:szCs w:val="24"/>
                <w:lang w:eastAsia="lv-LV"/>
              </w:rPr>
              <w:t xml:space="preserve"> 18 gadu vecumu</w:t>
            </w:r>
            <w:r w:rsidR="00021766">
              <w:rPr>
                <w:rFonts w:ascii="Times New Roman" w:eastAsia="Times New Roman" w:hAnsi="Times New Roman" w:cs="Times New Roman"/>
                <w:bCs/>
                <w:iCs/>
                <w:sz w:val="24"/>
                <w:szCs w:val="24"/>
                <w:lang w:eastAsia="lv-LV"/>
              </w:rPr>
              <w:t>.</w:t>
            </w:r>
          </w:p>
          <w:p w14:paraId="2C4A7467" w14:textId="77777777" w:rsidR="007E34A7" w:rsidRPr="00262602" w:rsidRDefault="007E34A7" w:rsidP="00262602">
            <w:pPr>
              <w:spacing w:after="0" w:line="240" w:lineRule="auto"/>
              <w:jc w:val="both"/>
              <w:rPr>
                <w:rFonts w:ascii="Times New Roman" w:eastAsia="Times New Roman" w:hAnsi="Times New Roman" w:cs="Times New Roman"/>
                <w:bCs/>
                <w:iCs/>
                <w:sz w:val="24"/>
                <w:szCs w:val="24"/>
                <w:lang w:eastAsia="lv-LV"/>
              </w:rPr>
            </w:pPr>
          </w:p>
          <w:p w14:paraId="2F5CC66D" w14:textId="6380CD18" w:rsidR="007E34A7" w:rsidRDefault="002941D8" w:rsidP="002941D8">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Atbilstoši Likuma </w:t>
            </w:r>
            <w:r w:rsidRPr="002941D8">
              <w:rPr>
                <w:rFonts w:ascii="Times New Roman" w:eastAsia="Times New Roman" w:hAnsi="Times New Roman" w:cs="Times New Roman"/>
                <w:bCs/>
                <w:iCs/>
                <w:sz w:val="24"/>
                <w:szCs w:val="24"/>
                <w:lang w:eastAsia="lv-LV"/>
              </w:rPr>
              <w:t>8.</w:t>
            </w:r>
            <w:r w:rsidRPr="00583856">
              <w:rPr>
                <w:rFonts w:ascii="Times New Roman" w:eastAsia="Times New Roman" w:hAnsi="Times New Roman" w:cs="Times New Roman"/>
                <w:bCs/>
                <w:iCs/>
                <w:sz w:val="24"/>
                <w:szCs w:val="24"/>
                <w:vertAlign w:val="superscript"/>
                <w:lang w:eastAsia="lv-LV"/>
              </w:rPr>
              <w:t>2</w:t>
            </w:r>
            <w:r w:rsidRPr="002941D8">
              <w:rPr>
                <w:rFonts w:ascii="Times New Roman" w:eastAsia="Times New Roman" w:hAnsi="Times New Roman" w:cs="Times New Roman"/>
                <w:bCs/>
                <w:iCs/>
                <w:sz w:val="24"/>
                <w:szCs w:val="24"/>
                <w:lang w:eastAsia="lv-LV"/>
              </w:rPr>
              <w:t xml:space="preserve"> panta ceturt</w:t>
            </w:r>
            <w:r>
              <w:rPr>
                <w:rFonts w:ascii="Times New Roman" w:eastAsia="Times New Roman" w:hAnsi="Times New Roman" w:cs="Times New Roman"/>
                <w:bCs/>
                <w:iCs/>
                <w:sz w:val="24"/>
                <w:szCs w:val="24"/>
                <w:lang w:eastAsia="lv-LV"/>
              </w:rPr>
              <w:t>ajā</w:t>
            </w:r>
            <w:r w:rsidRPr="002941D8">
              <w:rPr>
                <w:rFonts w:ascii="Times New Roman" w:eastAsia="Times New Roman" w:hAnsi="Times New Roman" w:cs="Times New Roman"/>
                <w:bCs/>
                <w:iCs/>
                <w:sz w:val="24"/>
                <w:szCs w:val="24"/>
                <w:lang w:eastAsia="lv-LV"/>
              </w:rPr>
              <w:t xml:space="preserve"> daļ</w:t>
            </w:r>
            <w:r>
              <w:rPr>
                <w:rFonts w:ascii="Times New Roman" w:eastAsia="Times New Roman" w:hAnsi="Times New Roman" w:cs="Times New Roman"/>
                <w:bCs/>
                <w:iCs/>
                <w:sz w:val="24"/>
                <w:szCs w:val="24"/>
                <w:lang w:eastAsia="lv-LV"/>
              </w:rPr>
              <w:t>ā</w:t>
            </w:r>
            <w:r w:rsidRPr="002941D8">
              <w:rPr>
                <w:rFonts w:ascii="Times New Roman" w:eastAsia="Times New Roman" w:hAnsi="Times New Roman" w:cs="Times New Roman"/>
                <w:bCs/>
                <w:iCs/>
                <w:sz w:val="24"/>
                <w:szCs w:val="24"/>
                <w:lang w:eastAsia="lv-LV"/>
              </w:rPr>
              <w:t>, 15.panta pirm</w:t>
            </w:r>
            <w:r>
              <w:rPr>
                <w:rFonts w:ascii="Times New Roman" w:eastAsia="Times New Roman" w:hAnsi="Times New Roman" w:cs="Times New Roman"/>
                <w:bCs/>
                <w:iCs/>
                <w:sz w:val="24"/>
                <w:szCs w:val="24"/>
                <w:lang w:eastAsia="lv-LV"/>
              </w:rPr>
              <w:t>ajā</w:t>
            </w:r>
            <w:r w:rsidRPr="002941D8">
              <w:rPr>
                <w:rFonts w:ascii="Times New Roman" w:eastAsia="Times New Roman" w:hAnsi="Times New Roman" w:cs="Times New Roman"/>
                <w:bCs/>
                <w:iCs/>
                <w:sz w:val="24"/>
                <w:szCs w:val="24"/>
                <w:lang w:eastAsia="lv-LV"/>
              </w:rPr>
              <w:t xml:space="preserve"> daļ</w:t>
            </w:r>
            <w:r>
              <w:rPr>
                <w:rFonts w:ascii="Times New Roman" w:eastAsia="Times New Roman" w:hAnsi="Times New Roman" w:cs="Times New Roman"/>
                <w:bCs/>
                <w:iCs/>
                <w:sz w:val="24"/>
                <w:szCs w:val="24"/>
                <w:lang w:eastAsia="lv-LV"/>
              </w:rPr>
              <w:t xml:space="preserve">ā un </w:t>
            </w:r>
            <w:r w:rsidRPr="002941D8">
              <w:rPr>
                <w:rFonts w:ascii="Times New Roman" w:eastAsia="Times New Roman" w:hAnsi="Times New Roman" w:cs="Times New Roman"/>
                <w:bCs/>
                <w:iCs/>
                <w:sz w:val="24"/>
                <w:szCs w:val="24"/>
                <w:lang w:eastAsia="lv-LV"/>
              </w:rPr>
              <w:t>17.panta pirm</w:t>
            </w:r>
            <w:r>
              <w:rPr>
                <w:rFonts w:ascii="Times New Roman" w:eastAsia="Times New Roman" w:hAnsi="Times New Roman" w:cs="Times New Roman"/>
                <w:bCs/>
                <w:iCs/>
                <w:sz w:val="24"/>
                <w:szCs w:val="24"/>
                <w:lang w:eastAsia="lv-LV"/>
              </w:rPr>
              <w:t>ajā un</w:t>
            </w:r>
            <w:r w:rsidRPr="002941D8">
              <w:rPr>
                <w:rFonts w:ascii="Times New Roman" w:eastAsia="Times New Roman" w:hAnsi="Times New Roman" w:cs="Times New Roman"/>
                <w:bCs/>
                <w:iCs/>
                <w:sz w:val="24"/>
                <w:szCs w:val="24"/>
                <w:lang w:eastAsia="lv-LV"/>
              </w:rPr>
              <w:t xml:space="preserve"> otr</w:t>
            </w:r>
            <w:r>
              <w:rPr>
                <w:rFonts w:ascii="Times New Roman" w:eastAsia="Times New Roman" w:hAnsi="Times New Roman" w:cs="Times New Roman"/>
                <w:bCs/>
                <w:iCs/>
                <w:sz w:val="24"/>
                <w:szCs w:val="24"/>
                <w:lang w:eastAsia="lv-LV"/>
              </w:rPr>
              <w:t>ajā</w:t>
            </w:r>
            <w:r w:rsidRPr="002941D8">
              <w:rPr>
                <w:rFonts w:ascii="Times New Roman" w:eastAsia="Times New Roman" w:hAnsi="Times New Roman" w:cs="Times New Roman"/>
                <w:bCs/>
                <w:iCs/>
                <w:sz w:val="24"/>
                <w:szCs w:val="24"/>
                <w:lang w:eastAsia="lv-LV"/>
              </w:rPr>
              <w:t xml:space="preserve"> daļ</w:t>
            </w:r>
            <w:r>
              <w:rPr>
                <w:rFonts w:ascii="Times New Roman" w:eastAsia="Times New Roman" w:hAnsi="Times New Roman" w:cs="Times New Roman"/>
                <w:bCs/>
                <w:iCs/>
                <w:sz w:val="24"/>
                <w:szCs w:val="24"/>
                <w:lang w:eastAsia="lv-LV"/>
              </w:rPr>
              <w:t xml:space="preserve">ā noteiktajam deleģējumam tiesiskā regulējuma mērķis ir </w:t>
            </w:r>
            <w:r w:rsidRPr="002941D8">
              <w:rPr>
                <w:rFonts w:ascii="Times New Roman" w:eastAsia="Times New Roman" w:hAnsi="Times New Roman" w:cs="Times New Roman"/>
                <w:bCs/>
                <w:iCs/>
                <w:sz w:val="24"/>
                <w:szCs w:val="24"/>
                <w:lang w:eastAsia="lv-LV"/>
              </w:rPr>
              <w:t>noteikt bērna adopcijas pabalst</w:t>
            </w:r>
            <w:r>
              <w:rPr>
                <w:rFonts w:ascii="Times New Roman" w:eastAsia="Times New Roman" w:hAnsi="Times New Roman" w:cs="Times New Roman"/>
                <w:bCs/>
                <w:iCs/>
                <w:sz w:val="24"/>
                <w:szCs w:val="24"/>
                <w:lang w:eastAsia="lv-LV"/>
              </w:rPr>
              <w:t>a</w:t>
            </w:r>
            <w:r w:rsidRPr="002941D8">
              <w:rPr>
                <w:rFonts w:ascii="Times New Roman" w:eastAsia="Times New Roman" w:hAnsi="Times New Roman" w:cs="Times New Roman"/>
                <w:bCs/>
                <w:iCs/>
                <w:sz w:val="24"/>
                <w:szCs w:val="24"/>
                <w:lang w:eastAsia="lv-LV"/>
              </w:rPr>
              <w:t xml:space="preserve"> apmēru</w:t>
            </w:r>
            <w:r>
              <w:rPr>
                <w:rFonts w:ascii="Times New Roman" w:eastAsia="Times New Roman" w:hAnsi="Times New Roman" w:cs="Times New Roman"/>
                <w:bCs/>
                <w:iCs/>
                <w:sz w:val="24"/>
                <w:szCs w:val="24"/>
                <w:lang w:eastAsia="lv-LV"/>
              </w:rPr>
              <w:t xml:space="preserve">, tā piešķiršanas, </w:t>
            </w:r>
            <w:r w:rsidRPr="002941D8">
              <w:rPr>
                <w:rFonts w:ascii="Times New Roman" w:eastAsia="Times New Roman" w:hAnsi="Times New Roman" w:cs="Times New Roman"/>
                <w:bCs/>
                <w:iCs/>
                <w:sz w:val="24"/>
                <w:szCs w:val="24"/>
                <w:lang w:eastAsia="lv-LV"/>
              </w:rPr>
              <w:t xml:space="preserve">pārskatīšanas </w:t>
            </w:r>
            <w:r>
              <w:rPr>
                <w:rFonts w:ascii="Times New Roman" w:eastAsia="Times New Roman" w:hAnsi="Times New Roman" w:cs="Times New Roman"/>
                <w:bCs/>
                <w:iCs/>
                <w:sz w:val="24"/>
                <w:szCs w:val="24"/>
                <w:lang w:eastAsia="lv-LV"/>
              </w:rPr>
              <w:t xml:space="preserve">un izmaksāšanas </w:t>
            </w:r>
            <w:r w:rsidRPr="002941D8">
              <w:rPr>
                <w:rFonts w:ascii="Times New Roman" w:eastAsia="Times New Roman" w:hAnsi="Times New Roman" w:cs="Times New Roman"/>
                <w:bCs/>
                <w:iCs/>
                <w:sz w:val="24"/>
                <w:szCs w:val="24"/>
                <w:lang w:eastAsia="lv-LV"/>
              </w:rPr>
              <w:t>kārtību</w:t>
            </w:r>
            <w:r>
              <w:rPr>
                <w:rFonts w:ascii="Times New Roman" w:eastAsia="Times New Roman" w:hAnsi="Times New Roman" w:cs="Times New Roman"/>
                <w:bCs/>
                <w:iCs/>
                <w:sz w:val="24"/>
                <w:szCs w:val="24"/>
                <w:lang w:eastAsia="lv-LV"/>
              </w:rPr>
              <w:t>.</w:t>
            </w:r>
            <w:r w:rsidRPr="002941D8">
              <w:rPr>
                <w:rFonts w:ascii="Times New Roman" w:eastAsia="Times New Roman" w:hAnsi="Times New Roman" w:cs="Times New Roman"/>
                <w:bCs/>
                <w:iCs/>
                <w:sz w:val="24"/>
                <w:szCs w:val="24"/>
                <w:lang w:eastAsia="lv-LV"/>
              </w:rPr>
              <w:t xml:space="preserve"> </w:t>
            </w:r>
            <w:r w:rsidR="002575BA">
              <w:rPr>
                <w:rFonts w:ascii="Times New Roman" w:eastAsia="Times New Roman" w:hAnsi="Times New Roman" w:cs="Times New Roman"/>
                <w:bCs/>
                <w:iCs/>
                <w:sz w:val="24"/>
                <w:szCs w:val="24"/>
                <w:lang w:eastAsia="lv-LV"/>
              </w:rPr>
              <w:t>Noteikumu projektā regulēti šādi jautājumi saist</w:t>
            </w:r>
            <w:r w:rsidR="007E34A7">
              <w:rPr>
                <w:rFonts w:ascii="Times New Roman" w:eastAsia="Times New Roman" w:hAnsi="Times New Roman" w:cs="Times New Roman"/>
                <w:bCs/>
                <w:iCs/>
                <w:sz w:val="24"/>
                <w:szCs w:val="24"/>
                <w:lang w:eastAsia="lv-LV"/>
              </w:rPr>
              <w:t>ībā ar bērna adopcijas pabalstu:</w:t>
            </w:r>
          </w:p>
          <w:p w14:paraId="5F49081B" w14:textId="77777777" w:rsidR="00C626EB" w:rsidRDefault="00C626EB" w:rsidP="002941D8">
            <w:pPr>
              <w:spacing w:after="0" w:line="240" w:lineRule="auto"/>
              <w:jc w:val="both"/>
              <w:rPr>
                <w:rFonts w:ascii="Times New Roman" w:eastAsia="Times New Roman" w:hAnsi="Times New Roman" w:cs="Times New Roman"/>
                <w:bCs/>
                <w:iCs/>
                <w:sz w:val="24"/>
                <w:szCs w:val="24"/>
                <w:lang w:eastAsia="lv-LV"/>
              </w:rPr>
            </w:pPr>
          </w:p>
          <w:p w14:paraId="6A187F74" w14:textId="49BD9F02" w:rsidR="006F1FF1" w:rsidRDefault="002575BA" w:rsidP="002941D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iCs/>
                <w:sz w:val="24"/>
                <w:szCs w:val="24"/>
                <w:lang w:eastAsia="lv-LV"/>
              </w:rPr>
              <w:t xml:space="preserve">1. </w:t>
            </w:r>
            <w:r w:rsidR="000D5BB9">
              <w:rPr>
                <w:rFonts w:ascii="Times New Roman" w:eastAsia="Times New Roman" w:hAnsi="Times New Roman" w:cs="Times New Roman"/>
                <w:bCs/>
                <w:iCs/>
                <w:sz w:val="24"/>
                <w:szCs w:val="24"/>
                <w:lang w:eastAsia="lv-LV"/>
              </w:rPr>
              <w:t>B</w:t>
            </w:r>
            <w:r w:rsidR="00262602" w:rsidRPr="00262602">
              <w:rPr>
                <w:rFonts w:ascii="Times New Roman" w:eastAsia="Times New Roman" w:hAnsi="Times New Roman" w:cs="Times New Roman"/>
                <w:bCs/>
                <w:iCs/>
                <w:sz w:val="24"/>
                <w:szCs w:val="24"/>
                <w:lang w:eastAsia="lv-LV"/>
              </w:rPr>
              <w:t>ērna adopcijas pabalstu</w:t>
            </w:r>
            <w:r w:rsidR="006F1FF1">
              <w:rPr>
                <w:rFonts w:ascii="Times New Roman" w:eastAsia="Times New Roman" w:hAnsi="Times New Roman" w:cs="Times New Roman"/>
                <w:bCs/>
                <w:iCs/>
                <w:sz w:val="24"/>
                <w:szCs w:val="24"/>
                <w:lang w:eastAsia="lv-LV"/>
              </w:rPr>
              <w:t xml:space="preserve"> paredzēts</w:t>
            </w:r>
            <w:r w:rsidR="006F1FF1" w:rsidRPr="00262602">
              <w:rPr>
                <w:rFonts w:ascii="Times New Roman" w:eastAsia="Times New Roman" w:hAnsi="Times New Roman" w:cs="Times New Roman"/>
                <w:bCs/>
                <w:sz w:val="24"/>
                <w:szCs w:val="24"/>
                <w:lang w:eastAsia="lv-LV"/>
              </w:rPr>
              <w:t xml:space="preserve"> </w:t>
            </w:r>
            <w:r w:rsidR="00262602" w:rsidRPr="00262602">
              <w:rPr>
                <w:rFonts w:ascii="Times New Roman" w:eastAsia="Times New Roman" w:hAnsi="Times New Roman" w:cs="Times New Roman"/>
                <w:bCs/>
                <w:iCs/>
                <w:sz w:val="24"/>
                <w:szCs w:val="24"/>
                <w:lang w:eastAsia="lv-LV"/>
              </w:rPr>
              <w:t xml:space="preserve">piešķirt </w:t>
            </w:r>
            <w:r w:rsidR="006F1FF1" w:rsidRPr="00262602">
              <w:rPr>
                <w:rFonts w:ascii="Times New Roman" w:eastAsia="Times New Roman" w:hAnsi="Times New Roman" w:cs="Times New Roman"/>
                <w:bCs/>
                <w:sz w:val="24"/>
                <w:szCs w:val="24"/>
                <w:lang w:eastAsia="lv-LV"/>
              </w:rPr>
              <w:t>vienam no bērna vecākiem (adoptētājiem)</w:t>
            </w:r>
            <w:r w:rsidR="006F1FF1" w:rsidRPr="00262602">
              <w:rPr>
                <w:rFonts w:ascii="Times New Roman" w:eastAsia="Times New Roman" w:hAnsi="Times New Roman" w:cs="Times New Roman"/>
                <w:bCs/>
                <w:iCs/>
                <w:sz w:val="24"/>
                <w:szCs w:val="24"/>
                <w:lang w:eastAsia="lv-LV"/>
              </w:rPr>
              <w:t xml:space="preserve"> </w:t>
            </w:r>
            <w:r w:rsidR="00262602" w:rsidRPr="00262602">
              <w:rPr>
                <w:rFonts w:ascii="Times New Roman" w:eastAsia="Times New Roman" w:hAnsi="Times New Roman" w:cs="Times New Roman"/>
                <w:bCs/>
                <w:iCs/>
                <w:sz w:val="24"/>
                <w:szCs w:val="24"/>
                <w:lang w:eastAsia="lv-LV"/>
              </w:rPr>
              <w:t xml:space="preserve">par katru adoptēto bērnu, kurš atradies ārpusģimenes aprūpē, līdz bērns sasniedz 18 gadu vecumu. </w:t>
            </w:r>
            <w:r w:rsidR="006C5261">
              <w:rPr>
                <w:rFonts w:ascii="Times New Roman" w:eastAsia="Times New Roman" w:hAnsi="Times New Roman" w:cs="Times New Roman"/>
                <w:bCs/>
                <w:iCs/>
                <w:sz w:val="24"/>
                <w:szCs w:val="24"/>
                <w:lang w:eastAsia="lv-LV"/>
              </w:rPr>
              <w:t xml:space="preserve">Pabalsts no 2019.gada 1.jūlija tiks piešķirts arī tiem vecākiem, kuri bērnus būs adoptējuši līdz šim termiņam, un tas tiks izmaksāts līdz dienai, kad bērns sasniegs 18 gadu vecumu. </w:t>
            </w:r>
            <w:r w:rsidR="006F1FF1">
              <w:rPr>
                <w:rFonts w:ascii="Times New Roman" w:eastAsia="Times New Roman" w:hAnsi="Times New Roman" w:cs="Times New Roman"/>
                <w:bCs/>
                <w:iCs/>
                <w:sz w:val="24"/>
                <w:szCs w:val="24"/>
                <w:lang w:eastAsia="lv-LV"/>
              </w:rPr>
              <w:t>S</w:t>
            </w:r>
            <w:r w:rsidR="006F1FF1" w:rsidRPr="00262602">
              <w:rPr>
                <w:rFonts w:ascii="Times New Roman" w:eastAsia="Times New Roman" w:hAnsi="Times New Roman" w:cs="Times New Roman"/>
                <w:bCs/>
                <w:sz w:val="24"/>
                <w:szCs w:val="24"/>
                <w:lang w:eastAsia="lv-LV"/>
              </w:rPr>
              <w:t>avukārt minētā pabalsta izmaksu pārtrau</w:t>
            </w:r>
            <w:r w:rsidR="006F1FF1">
              <w:rPr>
                <w:rFonts w:ascii="Times New Roman" w:eastAsia="Times New Roman" w:hAnsi="Times New Roman" w:cs="Times New Roman"/>
                <w:bCs/>
                <w:sz w:val="24"/>
                <w:szCs w:val="24"/>
                <w:lang w:eastAsia="lv-LV"/>
              </w:rPr>
              <w:t>ks</w:t>
            </w:r>
            <w:r w:rsidR="006F1FF1" w:rsidRPr="00262602">
              <w:rPr>
                <w:rFonts w:ascii="Times New Roman" w:eastAsia="Times New Roman" w:hAnsi="Times New Roman" w:cs="Times New Roman"/>
                <w:bCs/>
                <w:sz w:val="24"/>
                <w:szCs w:val="24"/>
                <w:lang w:eastAsia="lv-LV"/>
              </w:rPr>
              <w:t xml:space="preserve"> gadījumā, ja bērns ievietots valsts, pašvaldības vai privātā bērnu aprūpes un audzināšanas iestādē un atrodas pilnā tās apgādībā vai nodots audzināšanā audžuģimenē vai aizbildnībā. Papildus tam šī pabalsta izmaksu pārtrau</w:t>
            </w:r>
            <w:r w:rsidR="006F1FF1">
              <w:rPr>
                <w:rFonts w:ascii="Times New Roman" w:eastAsia="Times New Roman" w:hAnsi="Times New Roman" w:cs="Times New Roman"/>
                <w:bCs/>
                <w:sz w:val="24"/>
                <w:szCs w:val="24"/>
                <w:lang w:eastAsia="lv-LV"/>
              </w:rPr>
              <w:t>ks</w:t>
            </w:r>
            <w:r w:rsidR="006F1FF1" w:rsidRPr="00262602">
              <w:rPr>
                <w:rFonts w:ascii="Times New Roman" w:eastAsia="Times New Roman" w:hAnsi="Times New Roman" w:cs="Times New Roman"/>
                <w:bCs/>
                <w:sz w:val="24"/>
                <w:szCs w:val="24"/>
                <w:lang w:eastAsia="lv-LV"/>
              </w:rPr>
              <w:t xml:space="preserve"> arī gadījumos, ja bērna personisko interešu aizstāvībai pieņemts bāriņtiesas īpašs lēmums par pabalsta izmaksas pārtraukšanu pabalsta saņēmējam, kā arī gadījumos, ja pabalsta saņēmējam tiek pārtrauktas vai atņemtas konkrētā adop</w:t>
            </w:r>
            <w:r w:rsidR="006F1FF1">
              <w:rPr>
                <w:rFonts w:ascii="Times New Roman" w:eastAsia="Times New Roman" w:hAnsi="Times New Roman" w:cs="Times New Roman"/>
                <w:bCs/>
                <w:sz w:val="24"/>
                <w:szCs w:val="24"/>
                <w:lang w:eastAsia="lv-LV"/>
              </w:rPr>
              <w:t xml:space="preserve">tētā bērna aizgādības tiesības. </w:t>
            </w:r>
          </w:p>
          <w:p w14:paraId="5ADB4487" w14:textId="77777777" w:rsidR="00871344" w:rsidRDefault="00871344" w:rsidP="00262602">
            <w:pPr>
              <w:spacing w:after="0" w:line="240" w:lineRule="auto"/>
              <w:jc w:val="both"/>
              <w:rPr>
                <w:rFonts w:ascii="Times New Roman" w:eastAsia="Times New Roman" w:hAnsi="Times New Roman" w:cs="Times New Roman"/>
                <w:bCs/>
                <w:sz w:val="24"/>
                <w:szCs w:val="24"/>
                <w:lang w:eastAsia="lv-LV"/>
              </w:rPr>
            </w:pPr>
          </w:p>
          <w:p w14:paraId="4C367C35" w14:textId="3C94256A" w:rsidR="00262602" w:rsidRPr="00871344" w:rsidRDefault="002575BA" w:rsidP="002626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iCs/>
                <w:sz w:val="24"/>
                <w:szCs w:val="24"/>
                <w:lang w:eastAsia="lv-LV"/>
              </w:rPr>
              <w:t xml:space="preserve">2. </w:t>
            </w:r>
            <w:r w:rsidR="00094719" w:rsidRPr="00477E6D">
              <w:rPr>
                <w:rFonts w:ascii="Times New Roman" w:eastAsia="Times New Roman" w:hAnsi="Times New Roman" w:cs="Times New Roman"/>
                <w:bCs/>
                <w:iCs/>
                <w:sz w:val="24"/>
                <w:szCs w:val="24"/>
                <w:lang w:eastAsia="lv-LV"/>
              </w:rPr>
              <w:t xml:space="preserve">Nosakot bērna adopcijas pabalsta apmēru, tiek ņemti vērā bērna uzturēšanas izdevumi, kas ietver gan bērna pamatvajadzību, gan dažādu citu aktivitāšu, piemēram, pasākumu bērna garīgai un fiziskai attīstībai, interešu izglītības, pulciņu, transporta izdevumu </w:t>
            </w:r>
            <w:proofErr w:type="spellStart"/>
            <w:r w:rsidR="00094719" w:rsidRPr="00477E6D">
              <w:rPr>
                <w:rFonts w:ascii="Times New Roman" w:eastAsia="Times New Roman" w:hAnsi="Times New Roman" w:cs="Times New Roman"/>
                <w:bCs/>
                <w:iCs/>
                <w:sz w:val="24"/>
                <w:szCs w:val="24"/>
                <w:lang w:eastAsia="lv-LV"/>
              </w:rPr>
              <w:t>utml</w:t>
            </w:r>
            <w:proofErr w:type="spellEnd"/>
            <w:r w:rsidR="00881A26" w:rsidRPr="00477E6D">
              <w:rPr>
                <w:rFonts w:ascii="Times New Roman" w:eastAsia="Times New Roman" w:hAnsi="Times New Roman" w:cs="Times New Roman"/>
                <w:bCs/>
                <w:iCs/>
                <w:sz w:val="24"/>
                <w:szCs w:val="24"/>
                <w:lang w:eastAsia="lv-LV"/>
              </w:rPr>
              <w:t>.</w:t>
            </w:r>
            <w:r w:rsidR="00094719" w:rsidRPr="00477E6D">
              <w:rPr>
                <w:rFonts w:ascii="Times New Roman" w:eastAsia="Times New Roman" w:hAnsi="Times New Roman" w:cs="Times New Roman"/>
                <w:bCs/>
                <w:iCs/>
                <w:sz w:val="24"/>
                <w:szCs w:val="24"/>
                <w:lang w:eastAsia="lv-LV"/>
              </w:rPr>
              <w:t xml:space="preserve"> nodrošināšanu. </w:t>
            </w:r>
            <w:r w:rsidR="000D5BB9" w:rsidRPr="00477E6D">
              <w:rPr>
                <w:rFonts w:ascii="Times New Roman" w:eastAsia="Times New Roman" w:hAnsi="Times New Roman" w:cs="Times New Roman"/>
                <w:bCs/>
                <w:iCs/>
                <w:sz w:val="24"/>
                <w:szCs w:val="24"/>
                <w:lang w:eastAsia="lv-LV"/>
              </w:rPr>
              <w:t xml:space="preserve">Bērna adopcijas pabalsta apmērs tiek </w:t>
            </w:r>
            <w:r w:rsidR="000D5BB9" w:rsidRPr="00477E6D">
              <w:rPr>
                <w:rFonts w:ascii="Times New Roman" w:eastAsia="Times New Roman" w:hAnsi="Times New Roman" w:cs="Times New Roman"/>
                <w:bCs/>
                <w:iCs/>
                <w:sz w:val="24"/>
                <w:szCs w:val="24"/>
                <w:lang w:eastAsia="lv-LV"/>
              </w:rPr>
              <w:lastRenderedPageBreak/>
              <w:t xml:space="preserve">noteikts, ņemot vērā </w:t>
            </w:r>
            <w:r w:rsidR="00094719" w:rsidRPr="00477E6D">
              <w:rPr>
                <w:rFonts w:ascii="Times New Roman" w:eastAsia="Times New Roman" w:hAnsi="Times New Roman" w:cs="Times New Roman"/>
                <w:bCs/>
                <w:iCs/>
                <w:sz w:val="24"/>
                <w:szCs w:val="24"/>
                <w:lang w:eastAsia="lv-LV"/>
              </w:rPr>
              <w:t xml:space="preserve">bērna </w:t>
            </w:r>
            <w:r w:rsidR="000D5BB9" w:rsidRPr="00477E6D">
              <w:rPr>
                <w:rFonts w:ascii="Times New Roman" w:eastAsia="Times New Roman" w:hAnsi="Times New Roman" w:cs="Times New Roman"/>
                <w:bCs/>
                <w:iCs/>
                <w:sz w:val="24"/>
                <w:szCs w:val="24"/>
                <w:lang w:eastAsia="lv-LV"/>
              </w:rPr>
              <w:t>pamatvajadzības</w:t>
            </w:r>
            <w:r w:rsidR="00094719" w:rsidRPr="00477E6D">
              <w:rPr>
                <w:rFonts w:ascii="Times New Roman" w:eastAsia="Times New Roman" w:hAnsi="Times New Roman" w:cs="Times New Roman"/>
                <w:bCs/>
                <w:iCs/>
                <w:sz w:val="24"/>
                <w:szCs w:val="24"/>
                <w:lang w:eastAsia="lv-LV"/>
              </w:rPr>
              <w:t>,</w:t>
            </w:r>
            <w:r w:rsidR="000D5BB9" w:rsidRPr="00477E6D">
              <w:rPr>
                <w:rFonts w:ascii="Times New Roman" w:eastAsia="Times New Roman" w:hAnsi="Times New Roman" w:cs="Times New Roman"/>
                <w:bCs/>
                <w:iCs/>
                <w:sz w:val="24"/>
                <w:szCs w:val="24"/>
                <w:lang w:eastAsia="lv-LV"/>
              </w:rPr>
              <w:t xml:space="preserve"> </w:t>
            </w:r>
            <w:r w:rsidR="00881A26" w:rsidRPr="00477E6D">
              <w:rPr>
                <w:rFonts w:ascii="Times New Roman" w:eastAsia="Times New Roman" w:hAnsi="Times New Roman" w:cs="Times New Roman"/>
                <w:bCs/>
                <w:iCs/>
                <w:sz w:val="24"/>
                <w:szCs w:val="24"/>
                <w:lang w:eastAsia="lv-LV"/>
              </w:rPr>
              <w:t>t.i.</w:t>
            </w:r>
            <w:r w:rsidR="000D5BB9" w:rsidRPr="00477E6D">
              <w:rPr>
                <w:rFonts w:ascii="Times New Roman" w:eastAsia="Times New Roman" w:hAnsi="Times New Roman" w:cs="Times New Roman"/>
                <w:bCs/>
                <w:iCs/>
                <w:sz w:val="24"/>
                <w:szCs w:val="24"/>
                <w:lang w:eastAsia="lv-LV"/>
              </w:rPr>
              <w:t xml:space="preserve"> </w:t>
            </w:r>
            <w:r w:rsidR="00871344" w:rsidRPr="00477E6D">
              <w:rPr>
                <w:rFonts w:ascii="Times New Roman" w:eastAsia="Times New Roman" w:hAnsi="Times New Roman" w:cs="Times New Roman"/>
                <w:bCs/>
                <w:iCs/>
                <w:sz w:val="24"/>
                <w:szCs w:val="24"/>
                <w:lang w:eastAsia="lv-LV"/>
              </w:rPr>
              <w:t>ēdien</w:t>
            </w:r>
            <w:r w:rsidR="000D5BB9" w:rsidRPr="00477E6D">
              <w:rPr>
                <w:rFonts w:ascii="Times New Roman" w:eastAsia="Times New Roman" w:hAnsi="Times New Roman" w:cs="Times New Roman"/>
                <w:bCs/>
                <w:iCs/>
                <w:sz w:val="24"/>
                <w:szCs w:val="24"/>
                <w:lang w:eastAsia="lv-LV"/>
              </w:rPr>
              <w:t xml:space="preserve">s, </w:t>
            </w:r>
            <w:r w:rsidR="00871344" w:rsidRPr="00477E6D">
              <w:rPr>
                <w:rFonts w:ascii="Times New Roman" w:eastAsia="Times New Roman" w:hAnsi="Times New Roman" w:cs="Times New Roman"/>
                <w:bCs/>
                <w:iCs/>
                <w:sz w:val="24"/>
                <w:szCs w:val="24"/>
                <w:lang w:eastAsia="lv-LV"/>
              </w:rPr>
              <w:t xml:space="preserve"> apģērb</w:t>
            </w:r>
            <w:r w:rsidR="000D5BB9" w:rsidRPr="00477E6D">
              <w:rPr>
                <w:rFonts w:ascii="Times New Roman" w:eastAsia="Times New Roman" w:hAnsi="Times New Roman" w:cs="Times New Roman"/>
                <w:bCs/>
                <w:iCs/>
                <w:sz w:val="24"/>
                <w:szCs w:val="24"/>
                <w:lang w:eastAsia="lv-LV"/>
              </w:rPr>
              <w:t>s</w:t>
            </w:r>
            <w:r w:rsidR="00871344" w:rsidRPr="00477E6D">
              <w:rPr>
                <w:rFonts w:ascii="Times New Roman" w:eastAsia="Times New Roman" w:hAnsi="Times New Roman" w:cs="Times New Roman"/>
                <w:bCs/>
                <w:iCs/>
                <w:sz w:val="24"/>
                <w:szCs w:val="24"/>
                <w:lang w:eastAsia="lv-LV"/>
              </w:rPr>
              <w:t>, mājokli</w:t>
            </w:r>
            <w:r w:rsidR="00094719" w:rsidRPr="00477E6D">
              <w:rPr>
                <w:rFonts w:ascii="Times New Roman" w:eastAsia="Times New Roman" w:hAnsi="Times New Roman" w:cs="Times New Roman"/>
                <w:bCs/>
                <w:iCs/>
                <w:sz w:val="24"/>
                <w:szCs w:val="24"/>
                <w:lang w:eastAsia="lv-LV"/>
              </w:rPr>
              <w:t>s</w:t>
            </w:r>
            <w:r w:rsidR="009420AB">
              <w:rPr>
                <w:rFonts w:ascii="Times New Roman" w:eastAsia="Times New Roman" w:hAnsi="Times New Roman" w:cs="Times New Roman"/>
                <w:bCs/>
                <w:iCs/>
                <w:sz w:val="24"/>
                <w:szCs w:val="24"/>
                <w:lang w:eastAsia="lv-LV"/>
              </w:rPr>
              <w:t xml:space="preserve">, </w:t>
            </w:r>
            <w:r w:rsidR="00871344" w:rsidRPr="00477E6D">
              <w:rPr>
                <w:rFonts w:ascii="Times New Roman" w:eastAsia="Times New Roman" w:hAnsi="Times New Roman" w:cs="Times New Roman"/>
                <w:bCs/>
                <w:iCs/>
                <w:sz w:val="24"/>
                <w:szCs w:val="24"/>
                <w:lang w:eastAsia="lv-LV"/>
              </w:rPr>
              <w:t>veselības aprūp</w:t>
            </w:r>
            <w:r w:rsidR="00094719" w:rsidRPr="00477E6D">
              <w:rPr>
                <w:rFonts w:ascii="Times New Roman" w:eastAsia="Times New Roman" w:hAnsi="Times New Roman" w:cs="Times New Roman"/>
                <w:bCs/>
                <w:iCs/>
                <w:sz w:val="24"/>
                <w:szCs w:val="24"/>
                <w:lang w:eastAsia="lv-LV"/>
              </w:rPr>
              <w:t>e</w:t>
            </w:r>
            <w:r w:rsidR="00871344" w:rsidRPr="00477E6D">
              <w:rPr>
                <w:rFonts w:ascii="Times New Roman" w:eastAsia="Times New Roman" w:hAnsi="Times New Roman" w:cs="Times New Roman"/>
                <w:bCs/>
                <w:iCs/>
                <w:sz w:val="24"/>
                <w:szCs w:val="24"/>
                <w:lang w:eastAsia="lv-LV"/>
              </w:rPr>
              <w:t xml:space="preserve">, </w:t>
            </w:r>
            <w:r w:rsidR="00881A26" w:rsidRPr="00477E6D">
              <w:rPr>
                <w:rFonts w:ascii="Times New Roman" w:eastAsia="Times New Roman" w:hAnsi="Times New Roman" w:cs="Times New Roman"/>
                <w:bCs/>
                <w:iCs/>
                <w:sz w:val="24"/>
                <w:szCs w:val="24"/>
                <w:lang w:eastAsia="lv-LV"/>
              </w:rPr>
              <w:t xml:space="preserve">obligātā </w:t>
            </w:r>
            <w:r w:rsidR="00871344" w:rsidRPr="00477E6D">
              <w:rPr>
                <w:rFonts w:ascii="Times New Roman" w:eastAsia="Times New Roman" w:hAnsi="Times New Roman" w:cs="Times New Roman"/>
                <w:bCs/>
                <w:iCs/>
                <w:sz w:val="24"/>
                <w:szCs w:val="24"/>
                <w:lang w:eastAsia="lv-LV"/>
              </w:rPr>
              <w:t>izglītīb</w:t>
            </w:r>
            <w:r w:rsidR="00094719" w:rsidRPr="00477E6D">
              <w:rPr>
                <w:rFonts w:ascii="Times New Roman" w:eastAsia="Times New Roman" w:hAnsi="Times New Roman" w:cs="Times New Roman"/>
                <w:bCs/>
                <w:iCs/>
                <w:sz w:val="24"/>
                <w:szCs w:val="24"/>
                <w:lang w:eastAsia="lv-LV"/>
              </w:rPr>
              <w:t>a</w:t>
            </w:r>
            <w:r w:rsidR="00871344" w:rsidRPr="00477E6D">
              <w:rPr>
                <w:rFonts w:ascii="Times New Roman" w:eastAsia="Times New Roman" w:hAnsi="Times New Roman" w:cs="Times New Roman"/>
                <w:bCs/>
                <w:iCs/>
                <w:sz w:val="24"/>
                <w:szCs w:val="24"/>
                <w:lang w:eastAsia="lv-LV"/>
              </w:rPr>
              <w:t xml:space="preserve">. </w:t>
            </w:r>
            <w:r w:rsidR="000D5BB9" w:rsidRPr="00477E6D">
              <w:rPr>
                <w:rFonts w:ascii="Times New Roman" w:eastAsia="Times New Roman" w:hAnsi="Times New Roman" w:cs="Times New Roman"/>
                <w:bCs/>
                <w:iCs/>
                <w:sz w:val="24"/>
                <w:szCs w:val="24"/>
                <w:lang w:eastAsia="lv-LV"/>
              </w:rPr>
              <w:t>Tā kā atkarībā no bērna vecuma</w:t>
            </w:r>
            <w:r w:rsidR="00871344" w:rsidRPr="00477E6D">
              <w:rPr>
                <w:rFonts w:ascii="Times New Roman" w:eastAsia="Times New Roman" w:hAnsi="Times New Roman" w:cs="Times New Roman"/>
                <w:bCs/>
                <w:iCs/>
                <w:sz w:val="24"/>
                <w:szCs w:val="24"/>
                <w:lang w:eastAsia="lv-LV"/>
              </w:rPr>
              <w:t xml:space="preserve"> </w:t>
            </w:r>
            <w:r w:rsidR="000D5BB9" w:rsidRPr="00477E6D">
              <w:rPr>
                <w:rFonts w:ascii="Times New Roman" w:eastAsia="Times New Roman" w:hAnsi="Times New Roman" w:cs="Times New Roman"/>
                <w:bCs/>
                <w:iCs/>
                <w:sz w:val="24"/>
                <w:szCs w:val="24"/>
                <w:lang w:eastAsia="lv-LV"/>
              </w:rPr>
              <w:t xml:space="preserve">vidējās </w:t>
            </w:r>
            <w:r w:rsidR="00871344" w:rsidRPr="00477E6D">
              <w:rPr>
                <w:rFonts w:ascii="Times New Roman" w:eastAsia="Times New Roman" w:hAnsi="Times New Roman" w:cs="Times New Roman"/>
                <w:bCs/>
                <w:iCs/>
                <w:sz w:val="24"/>
                <w:szCs w:val="24"/>
                <w:lang w:eastAsia="lv-LV"/>
              </w:rPr>
              <w:t>izmaksas katrai no minētajām izdevumu pozīcijām</w:t>
            </w:r>
            <w:r w:rsidR="000D5BB9" w:rsidRPr="00477E6D">
              <w:rPr>
                <w:rFonts w:ascii="Times New Roman" w:eastAsia="Times New Roman" w:hAnsi="Times New Roman" w:cs="Times New Roman"/>
                <w:bCs/>
                <w:iCs/>
                <w:sz w:val="24"/>
                <w:szCs w:val="24"/>
                <w:lang w:eastAsia="lv-LV"/>
              </w:rPr>
              <w:t xml:space="preserve"> var atšķirties</w:t>
            </w:r>
            <w:r w:rsidR="00871344" w:rsidRPr="00477E6D">
              <w:rPr>
                <w:rFonts w:ascii="Times New Roman" w:eastAsia="Times New Roman" w:hAnsi="Times New Roman" w:cs="Times New Roman"/>
                <w:bCs/>
                <w:iCs/>
                <w:sz w:val="24"/>
                <w:szCs w:val="24"/>
                <w:lang w:eastAsia="lv-LV"/>
              </w:rPr>
              <w:t xml:space="preserve">, </w:t>
            </w:r>
            <w:r w:rsidR="000D5BB9" w:rsidRPr="00477E6D">
              <w:rPr>
                <w:rFonts w:ascii="Times New Roman" w:eastAsia="Times New Roman" w:hAnsi="Times New Roman" w:cs="Times New Roman"/>
                <w:bCs/>
                <w:iCs/>
                <w:sz w:val="24"/>
                <w:szCs w:val="24"/>
                <w:lang w:eastAsia="lv-LV"/>
              </w:rPr>
              <w:t xml:space="preserve">piemēram, skolas vecuma bērnu uzturēšanai sakarā ar izdevumiem mācību līdzekļu un mācību procesam nepieciešamā inventāra iegādei ir vajadzīgi lielāki līdzekļi, </w:t>
            </w:r>
            <w:r w:rsidR="00262602" w:rsidRPr="00477E6D">
              <w:rPr>
                <w:rFonts w:ascii="Times New Roman" w:eastAsia="Times New Roman" w:hAnsi="Times New Roman" w:cs="Times New Roman"/>
                <w:bCs/>
                <w:iCs/>
                <w:sz w:val="24"/>
                <w:szCs w:val="24"/>
                <w:lang w:eastAsia="lv-LV"/>
              </w:rPr>
              <w:t>bērna adopcijas pabalst</w:t>
            </w:r>
            <w:r w:rsidR="00881A26" w:rsidRPr="00477E6D">
              <w:rPr>
                <w:rFonts w:ascii="Times New Roman" w:eastAsia="Times New Roman" w:hAnsi="Times New Roman" w:cs="Times New Roman"/>
                <w:bCs/>
                <w:iCs/>
                <w:sz w:val="24"/>
                <w:szCs w:val="24"/>
                <w:lang w:eastAsia="lv-LV"/>
              </w:rPr>
              <w:t>a apmērs jānosaka atšķirīgs. Bērna pamatvajadzību nodrošināšana</w:t>
            </w:r>
            <w:r w:rsidR="00262602" w:rsidRPr="00477E6D">
              <w:rPr>
                <w:rFonts w:ascii="Times New Roman" w:eastAsia="Times New Roman" w:hAnsi="Times New Roman" w:cs="Times New Roman"/>
                <w:bCs/>
                <w:iCs/>
                <w:sz w:val="24"/>
                <w:szCs w:val="24"/>
                <w:lang w:eastAsia="lv-LV"/>
              </w:rPr>
              <w:t xml:space="preserve"> atbilst </w:t>
            </w:r>
            <w:r w:rsidR="000D5BB9" w:rsidRPr="00477E6D">
              <w:rPr>
                <w:rFonts w:ascii="Times New Roman" w:eastAsia="Times New Roman" w:hAnsi="Times New Roman" w:cs="Times New Roman"/>
                <w:bCs/>
                <w:iCs/>
                <w:sz w:val="24"/>
                <w:szCs w:val="24"/>
                <w:lang w:eastAsia="lv-LV"/>
              </w:rPr>
              <w:t xml:space="preserve">MK noteiktajam </w:t>
            </w:r>
            <w:r w:rsidR="00262602" w:rsidRPr="00477E6D">
              <w:rPr>
                <w:rFonts w:ascii="Times New Roman" w:eastAsia="Times New Roman" w:hAnsi="Times New Roman" w:cs="Times New Roman"/>
                <w:bCs/>
                <w:iCs/>
                <w:sz w:val="24"/>
                <w:szCs w:val="24"/>
                <w:lang w:eastAsia="lv-LV"/>
              </w:rPr>
              <w:t>minimālo uzturlīdzekļu apmēram</w:t>
            </w:r>
            <w:r w:rsidR="006F1FF1" w:rsidRPr="00477E6D">
              <w:rPr>
                <w:rFonts w:ascii="Times New Roman" w:eastAsia="Times New Roman" w:hAnsi="Times New Roman" w:cs="Times New Roman"/>
                <w:bCs/>
                <w:iCs/>
                <w:sz w:val="24"/>
                <w:szCs w:val="24"/>
                <w:lang w:eastAsia="lv-LV"/>
              </w:rPr>
              <w:t>. A</w:t>
            </w:r>
            <w:r w:rsidR="00262602" w:rsidRPr="00477E6D">
              <w:rPr>
                <w:rFonts w:ascii="Times New Roman" w:eastAsia="Times New Roman" w:hAnsi="Times New Roman" w:cs="Times New Roman"/>
                <w:bCs/>
                <w:iCs/>
                <w:sz w:val="24"/>
                <w:szCs w:val="24"/>
                <w:lang w:eastAsia="lv-LV"/>
              </w:rPr>
              <w:t xml:space="preserve">tbilstoši Ministru kabineta 2013.gada 15.janvāra noteikumiem Nr.37 “Noteikumi par minimālo uzturlīdzekļu apmēru </w:t>
            </w:r>
            <w:r w:rsidR="00262602" w:rsidRPr="00262602">
              <w:rPr>
                <w:rFonts w:ascii="Times New Roman" w:eastAsia="Times New Roman" w:hAnsi="Times New Roman" w:cs="Times New Roman"/>
                <w:bCs/>
                <w:iCs/>
                <w:sz w:val="24"/>
                <w:szCs w:val="24"/>
                <w:lang w:eastAsia="lv-LV"/>
              </w:rPr>
              <w:t xml:space="preserve">bērnam” </w:t>
            </w:r>
            <w:r w:rsidR="006F1FF1">
              <w:rPr>
                <w:rFonts w:ascii="Times New Roman" w:eastAsia="Times New Roman" w:hAnsi="Times New Roman" w:cs="Times New Roman"/>
                <w:bCs/>
                <w:iCs/>
                <w:sz w:val="24"/>
                <w:szCs w:val="24"/>
                <w:lang w:eastAsia="lv-LV"/>
              </w:rPr>
              <w:t xml:space="preserve">šis apmērs </w:t>
            </w:r>
            <w:r w:rsidR="00262602" w:rsidRPr="00262602">
              <w:rPr>
                <w:rFonts w:ascii="Times New Roman" w:eastAsia="Times New Roman" w:hAnsi="Times New Roman" w:cs="Times New Roman"/>
                <w:bCs/>
                <w:iCs/>
                <w:sz w:val="24"/>
                <w:szCs w:val="24"/>
                <w:lang w:eastAsia="lv-LV"/>
              </w:rPr>
              <w:t>ir:</w:t>
            </w:r>
          </w:p>
          <w:p w14:paraId="6147CDE0" w14:textId="77777777" w:rsidR="00262602" w:rsidRPr="00262602" w:rsidRDefault="00262602" w:rsidP="00262602">
            <w:pPr>
              <w:spacing w:after="0" w:line="240" w:lineRule="auto"/>
              <w:jc w:val="both"/>
              <w:rPr>
                <w:rFonts w:ascii="Times New Roman" w:eastAsia="Times New Roman" w:hAnsi="Times New Roman" w:cs="Times New Roman"/>
                <w:bCs/>
                <w:iCs/>
                <w:sz w:val="24"/>
                <w:szCs w:val="24"/>
                <w:lang w:eastAsia="lv-LV"/>
              </w:rPr>
            </w:pPr>
            <w:r w:rsidRPr="00262602">
              <w:rPr>
                <w:rFonts w:ascii="Times New Roman" w:eastAsia="Times New Roman" w:hAnsi="Times New Roman" w:cs="Times New Roman"/>
                <w:bCs/>
                <w:iCs/>
                <w:sz w:val="24"/>
                <w:szCs w:val="24"/>
                <w:lang w:eastAsia="lv-LV"/>
              </w:rPr>
              <w:t xml:space="preserve">1) katram bērnam no viņa piedzimšanas līdz 7 gadu vecuma sasniegšanai – 25 % apmērā no Ministru kabineta noteiktās minimālās mēneša darba algas (107,5 </w:t>
            </w:r>
            <w:proofErr w:type="spellStart"/>
            <w:r w:rsidRPr="00262602">
              <w:rPr>
                <w:rFonts w:ascii="Times New Roman" w:eastAsia="Times New Roman" w:hAnsi="Times New Roman" w:cs="Times New Roman"/>
                <w:bCs/>
                <w:iCs/>
                <w:sz w:val="24"/>
                <w:szCs w:val="24"/>
                <w:lang w:eastAsia="lv-LV"/>
              </w:rPr>
              <w:t>euro</w:t>
            </w:r>
            <w:proofErr w:type="spellEnd"/>
            <w:r w:rsidRPr="00262602">
              <w:rPr>
                <w:rFonts w:ascii="Times New Roman" w:eastAsia="Times New Roman" w:hAnsi="Times New Roman" w:cs="Times New Roman"/>
                <w:bCs/>
                <w:iCs/>
                <w:sz w:val="24"/>
                <w:szCs w:val="24"/>
                <w:lang w:eastAsia="lv-LV"/>
              </w:rPr>
              <w:t xml:space="preserve"> mēnesī, ja minimālā alga ir 430 </w:t>
            </w:r>
            <w:proofErr w:type="spellStart"/>
            <w:r w:rsidRPr="00262602">
              <w:rPr>
                <w:rFonts w:ascii="Times New Roman" w:eastAsia="Times New Roman" w:hAnsi="Times New Roman" w:cs="Times New Roman"/>
                <w:bCs/>
                <w:iCs/>
                <w:sz w:val="24"/>
                <w:szCs w:val="24"/>
                <w:lang w:eastAsia="lv-LV"/>
              </w:rPr>
              <w:t>euro</w:t>
            </w:r>
            <w:proofErr w:type="spellEnd"/>
            <w:r w:rsidRPr="00262602">
              <w:rPr>
                <w:rFonts w:ascii="Times New Roman" w:eastAsia="Times New Roman" w:hAnsi="Times New Roman" w:cs="Times New Roman"/>
                <w:bCs/>
                <w:iCs/>
                <w:sz w:val="24"/>
                <w:szCs w:val="24"/>
                <w:lang w:eastAsia="lv-LV"/>
              </w:rPr>
              <w:t>);</w:t>
            </w:r>
          </w:p>
          <w:p w14:paraId="23B81B08" w14:textId="7591762F" w:rsidR="00871344" w:rsidRDefault="00262602" w:rsidP="00262602">
            <w:pPr>
              <w:spacing w:after="0" w:line="240" w:lineRule="auto"/>
              <w:jc w:val="both"/>
              <w:rPr>
                <w:rFonts w:ascii="Times New Roman" w:eastAsia="Times New Roman" w:hAnsi="Times New Roman" w:cs="Times New Roman"/>
                <w:bCs/>
                <w:iCs/>
                <w:sz w:val="24"/>
                <w:szCs w:val="24"/>
                <w:lang w:eastAsia="lv-LV"/>
              </w:rPr>
            </w:pPr>
            <w:r w:rsidRPr="00262602">
              <w:rPr>
                <w:rFonts w:ascii="Times New Roman" w:eastAsia="Times New Roman" w:hAnsi="Times New Roman" w:cs="Times New Roman"/>
                <w:bCs/>
                <w:iCs/>
                <w:sz w:val="24"/>
                <w:szCs w:val="24"/>
                <w:lang w:eastAsia="lv-LV"/>
              </w:rPr>
              <w:t xml:space="preserve">2) katram bērnam no 7 gadu vecuma sasniegšanas līdz 18 gadu vecuma sasniegšanai – 30 % apmērā no Ministru kabineta noteiktās minimālās mēneša darba algas (129 </w:t>
            </w:r>
            <w:proofErr w:type="spellStart"/>
            <w:r w:rsidRPr="00262602">
              <w:rPr>
                <w:rFonts w:ascii="Times New Roman" w:eastAsia="Times New Roman" w:hAnsi="Times New Roman" w:cs="Times New Roman"/>
                <w:bCs/>
                <w:iCs/>
                <w:sz w:val="24"/>
                <w:szCs w:val="24"/>
                <w:lang w:eastAsia="lv-LV"/>
              </w:rPr>
              <w:t>euro</w:t>
            </w:r>
            <w:proofErr w:type="spellEnd"/>
            <w:r w:rsidRPr="00262602">
              <w:rPr>
                <w:rFonts w:ascii="Times New Roman" w:eastAsia="Times New Roman" w:hAnsi="Times New Roman" w:cs="Times New Roman"/>
                <w:bCs/>
                <w:iCs/>
                <w:sz w:val="24"/>
                <w:szCs w:val="24"/>
                <w:lang w:eastAsia="lv-LV"/>
              </w:rPr>
              <w:t xml:space="preserve"> mēnesī</w:t>
            </w:r>
            <w:r w:rsidR="00871344">
              <w:rPr>
                <w:rFonts w:ascii="Times New Roman" w:eastAsia="Times New Roman" w:hAnsi="Times New Roman" w:cs="Times New Roman"/>
                <w:bCs/>
                <w:iCs/>
                <w:sz w:val="24"/>
                <w:szCs w:val="24"/>
                <w:lang w:eastAsia="lv-LV"/>
              </w:rPr>
              <w:t xml:space="preserve">, ja minimālā alga ir 430 </w:t>
            </w:r>
            <w:proofErr w:type="spellStart"/>
            <w:r w:rsidR="00871344" w:rsidRPr="00477E6D">
              <w:rPr>
                <w:rFonts w:ascii="Times New Roman" w:eastAsia="Times New Roman" w:hAnsi="Times New Roman" w:cs="Times New Roman"/>
                <w:bCs/>
                <w:iCs/>
                <w:sz w:val="24"/>
                <w:szCs w:val="24"/>
                <w:lang w:eastAsia="lv-LV"/>
              </w:rPr>
              <w:t>euro</w:t>
            </w:r>
            <w:proofErr w:type="spellEnd"/>
            <w:r w:rsidR="00871344" w:rsidRPr="00477E6D">
              <w:rPr>
                <w:rFonts w:ascii="Times New Roman" w:eastAsia="Times New Roman" w:hAnsi="Times New Roman" w:cs="Times New Roman"/>
                <w:bCs/>
                <w:iCs/>
                <w:sz w:val="24"/>
                <w:szCs w:val="24"/>
                <w:lang w:eastAsia="lv-LV"/>
              </w:rPr>
              <w:t>).</w:t>
            </w:r>
          </w:p>
          <w:p w14:paraId="23ACE338" w14:textId="0B3094AA" w:rsidR="00A65CCB" w:rsidRPr="00583856" w:rsidRDefault="00BD41D2" w:rsidP="00262602">
            <w:pPr>
              <w:spacing w:after="0" w:line="240" w:lineRule="auto"/>
              <w:jc w:val="both"/>
              <w:rPr>
                <w:rFonts w:ascii="Times New Roman" w:eastAsia="Times New Roman" w:hAnsi="Times New Roman" w:cs="Times New Roman"/>
                <w:bCs/>
                <w:iCs/>
                <w:color w:val="000000" w:themeColor="text1"/>
                <w:sz w:val="24"/>
                <w:szCs w:val="24"/>
                <w:lang w:eastAsia="lv-LV"/>
              </w:rPr>
            </w:pPr>
            <w:r w:rsidRPr="00583856">
              <w:rPr>
                <w:rFonts w:ascii="Times New Roman" w:eastAsia="Times New Roman" w:hAnsi="Times New Roman" w:cs="Times New Roman"/>
                <w:bCs/>
                <w:iCs/>
                <w:color w:val="000000" w:themeColor="text1"/>
                <w:sz w:val="24"/>
                <w:szCs w:val="24"/>
                <w:lang w:eastAsia="lv-LV"/>
              </w:rPr>
              <w:t xml:space="preserve">Bērna adopcijas pabalstu par </w:t>
            </w:r>
            <w:r w:rsidR="002575BA" w:rsidRPr="00583856">
              <w:rPr>
                <w:rFonts w:ascii="Times New Roman" w:eastAsia="Times New Roman" w:hAnsi="Times New Roman" w:cs="Times New Roman"/>
                <w:bCs/>
                <w:iCs/>
                <w:color w:val="000000" w:themeColor="text1"/>
                <w:sz w:val="24"/>
                <w:szCs w:val="24"/>
                <w:lang w:eastAsia="lv-LV"/>
              </w:rPr>
              <w:t xml:space="preserve">visu </w:t>
            </w:r>
            <w:r w:rsidRPr="00583856">
              <w:rPr>
                <w:rFonts w:ascii="Times New Roman" w:eastAsia="Times New Roman" w:hAnsi="Times New Roman" w:cs="Times New Roman"/>
                <w:bCs/>
                <w:iCs/>
                <w:color w:val="000000" w:themeColor="text1"/>
                <w:sz w:val="24"/>
                <w:szCs w:val="24"/>
                <w:lang w:eastAsia="lv-LV"/>
              </w:rPr>
              <w:t>mēnesi, k</w:t>
            </w:r>
            <w:r w:rsidR="002575BA" w:rsidRPr="00583856">
              <w:rPr>
                <w:rFonts w:ascii="Times New Roman" w:eastAsia="Times New Roman" w:hAnsi="Times New Roman" w:cs="Times New Roman"/>
                <w:bCs/>
                <w:iCs/>
                <w:color w:val="000000" w:themeColor="text1"/>
                <w:sz w:val="24"/>
                <w:szCs w:val="24"/>
                <w:lang w:eastAsia="lv-LV"/>
              </w:rPr>
              <w:t>urā</w:t>
            </w:r>
            <w:r w:rsidR="00583856">
              <w:rPr>
                <w:rFonts w:ascii="Times New Roman" w:eastAsia="Times New Roman" w:hAnsi="Times New Roman" w:cs="Times New Roman"/>
                <w:bCs/>
                <w:iCs/>
                <w:color w:val="000000" w:themeColor="text1"/>
                <w:sz w:val="24"/>
                <w:szCs w:val="24"/>
                <w:lang w:eastAsia="lv-LV"/>
              </w:rPr>
              <w:t xml:space="preserve"> bērns sasniedz </w:t>
            </w:r>
            <w:r w:rsidRPr="00583856">
              <w:rPr>
                <w:rFonts w:ascii="Times New Roman" w:eastAsia="Times New Roman" w:hAnsi="Times New Roman" w:cs="Times New Roman"/>
                <w:bCs/>
                <w:iCs/>
                <w:color w:val="000000" w:themeColor="text1"/>
                <w:sz w:val="24"/>
                <w:szCs w:val="24"/>
                <w:lang w:eastAsia="lv-LV"/>
              </w:rPr>
              <w:t xml:space="preserve">7 gadu vecumu, izmaksā </w:t>
            </w:r>
            <w:r w:rsidR="002575BA" w:rsidRPr="00583856">
              <w:rPr>
                <w:rFonts w:ascii="Times New Roman" w:eastAsia="Times New Roman" w:hAnsi="Times New Roman" w:cs="Times New Roman"/>
                <w:bCs/>
                <w:iCs/>
                <w:color w:val="000000" w:themeColor="text1"/>
                <w:sz w:val="24"/>
                <w:szCs w:val="24"/>
                <w:lang w:eastAsia="lv-LV"/>
              </w:rPr>
              <w:t xml:space="preserve">lielākajā - </w:t>
            </w:r>
            <w:r w:rsidRPr="00583856">
              <w:rPr>
                <w:rFonts w:ascii="Times New Roman" w:eastAsia="Times New Roman" w:hAnsi="Times New Roman" w:cs="Times New Roman"/>
                <w:bCs/>
                <w:iCs/>
                <w:color w:val="000000" w:themeColor="text1"/>
                <w:sz w:val="24"/>
                <w:szCs w:val="24"/>
                <w:lang w:eastAsia="lv-LV"/>
              </w:rPr>
              <w:t>30 % apmērā no Ministru kabineta noteiktās minimālās mēneša darba algas.</w:t>
            </w:r>
          </w:p>
          <w:p w14:paraId="480BB4AA" w14:textId="77777777" w:rsidR="007E34A7" w:rsidRDefault="00262602" w:rsidP="002575BA">
            <w:pPr>
              <w:spacing w:after="0" w:line="240" w:lineRule="auto"/>
              <w:jc w:val="both"/>
              <w:rPr>
                <w:rFonts w:ascii="Times New Roman" w:eastAsia="Times New Roman" w:hAnsi="Times New Roman" w:cs="Times New Roman"/>
                <w:sz w:val="24"/>
                <w:szCs w:val="24"/>
                <w:lang w:eastAsia="lv-LV"/>
              </w:rPr>
            </w:pPr>
            <w:r w:rsidRPr="00262602">
              <w:rPr>
                <w:rFonts w:ascii="Times New Roman" w:eastAsia="Times New Roman" w:hAnsi="Times New Roman" w:cs="Times New Roman"/>
                <w:sz w:val="24"/>
                <w:szCs w:val="24"/>
                <w:lang w:eastAsia="lv-LV"/>
              </w:rPr>
              <w:t>Noteikumu projekts paredz, ka pabalstu apmēru pēc labklājības ministra ierosinājuma M</w:t>
            </w:r>
            <w:r w:rsidR="006F1FF1">
              <w:rPr>
                <w:rFonts w:ascii="Times New Roman" w:eastAsia="Times New Roman" w:hAnsi="Times New Roman" w:cs="Times New Roman"/>
                <w:sz w:val="24"/>
                <w:szCs w:val="24"/>
                <w:lang w:eastAsia="lv-LV"/>
              </w:rPr>
              <w:t>K varēs pārskatīt</w:t>
            </w:r>
            <w:r w:rsidRPr="00262602">
              <w:rPr>
                <w:rFonts w:ascii="Times New Roman" w:eastAsia="Times New Roman" w:hAnsi="Times New Roman" w:cs="Times New Roman"/>
                <w:sz w:val="24"/>
                <w:szCs w:val="24"/>
                <w:lang w:eastAsia="lv-LV"/>
              </w:rPr>
              <w:t xml:space="preserve"> atbilstoši valsts budžeta iespējām, izvērtējot ekonomisko situāciju valstī un ņemot vērā Centrālās statistikas pārvaldes noteikto vidējo faktisko patēriņu cenu indeksu. </w:t>
            </w:r>
          </w:p>
          <w:p w14:paraId="2C630887" w14:textId="77777777" w:rsidR="007E34A7" w:rsidRDefault="007E34A7" w:rsidP="002575BA">
            <w:pPr>
              <w:spacing w:after="0" w:line="240" w:lineRule="auto"/>
              <w:jc w:val="both"/>
              <w:rPr>
                <w:rFonts w:ascii="Times New Roman" w:eastAsia="Times New Roman" w:hAnsi="Times New Roman" w:cs="Times New Roman"/>
                <w:sz w:val="24"/>
                <w:szCs w:val="24"/>
                <w:lang w:eastAsia="lv-LV"/>
              </w:rPr>
            </w:pPr>
          </w:p>
          <w:p w14:paraId="404D34DB" w14:textId="16174988" w:rsidR="002575BA" w:rsidRDefault="002575BA" w:rsidP="002575B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iCs/>
                <w:sz w:val="24"/>
                <w:szCs w:val="24"/>
                <w:lang w:eastAsia="lv-LV"/>
              </w:rPr>
              <w:t xml:space="preserve">3. </w:t>
            </w:r>
            <w:r w:rsidR="00262602" w:rsidRPr="00262602">
              <w:rPr>
                <w:rFonts w:ascii="Times New Roman" w:eastAsia="Times New Roman" w:hAnsi="Times New Roman" w:cs="Times New Roman"/>
                <w:bCs/>
                <w:iCs/>
                <w:sz w:val="24"/>
                <w:szCs w:val="24"/>
                <w:lang w:eastAsia="lv-LV"/>
              </w:rPr>
              <w:t xml:space="preserve">Bērna adopcijas pabalstu piešķirs un izmaksās </w:t>
            </w:r>
            <w:r w:rsidR="00021766" w:rsidRPr="00262602">
              <w:rPr>
                <w:rFonts w:ascii="Times New Roman" w:eastAsia="Times New Roman" w:hAnsi="Times New Roman" w:cs="Times New Roman"/>
                <w:sz w:val="24"/>
                <w:szCs w:val="24"/>
                <w:lang w:eastAsia="lv-LV"/>
              </w:rPr>
              <w:t>Valsts sociālās apdrošināšanas aģentūra (turpmāk –</w:t>
            </w:r>
            <w:r w:rsidR="00021766">
              <w:rPr>
                <w:rFonts w:ascii="Times New Roman" w:eastAsia="Times New Roman" w:hAnsi="Times New Roman" w:cs="Times New Roman"/>
                <w:sz w:val="24"/>
                <w:szCs w:val="24"/>
                <w:lang w:eastAsia="lv-LV"/>
              </w:rPr>
              <w:t xml:space="preserve"> </w:t>
            </w:r>
            <w:r w:rsidR="00262602" w:rsidRPr="00262602">
              <w:rPr>
                <w:rFonts w:ascii="Times New Roman" w:eastAsia="Times New Roman" w:hAnsi="Times New Roman" w:cs="Times New Roman"/>
                <w:bCs/>
                <w:iCs/>
                <w:sz w:val="24"/>
                <w:szCs w:val="24"/>
                <w:lang w:eastAsia="lv-LV"/>
              </w:rPr>
              <w:t>VSAA</w:t>
            </w:r>
            <w:r w:rsidR="00021766">
              <w:rPr>
                <w:rFonts w:ascii="Times New Roman" w:eastAsia="Times New Roman" w:hAnsi="Times New Roman" w:cs="Times New Roman"/>
                <w:bCs/>
                <w:iCs/>
                <w:sz w:val="24"/>
                <w:szCs w:val="24"/>
                <w:lang w:eastAsia="lv-LV"/>
              </w:rPr>
              <w:t>)</w:t>
            </w:r>
            <w:r w:rsidR="00262602" w:rsidRPr="00262602">
              <w:rPr>
                <w:rFonts w:ascii="Times New Roman" w:eastAsia="Times New Roman" w:hAnsi="Times New Roman" w:cs="Times New Roman"/>
                <w:bCs/>
                <w:iCs/>
                <w:sz w:val="24"/>
                <w:szCs w:val="24"/>
                <w:lang w:eastAsia="lv-LV"/>
              </w:rPr>
              <w:t xml:space="preserve"> uz personas iesnieguma pamata.</w:t>
            </w:r>
            <w:r w:rsidR="00021766">
              <w:rPr>
                <w:rFonts w:ascii="Times New Roman" w:eastAsia="Times New Roman" w:hAnsi="Times New Roman" w:cs="Times New Roman"/>
                <w:sz w:val="24"/>
                <w:szCs w:val="24"/>
                <w:lang w:eastAsia="lv-LV"/>
              </w:rPr>
              <w:t xml:space="preserve"> </w:t>
            </w:r>
            <w:r w:rsidR="00141390">
              <w:rPr>
                <w:rFonts w:ascii="Times New Roman" w:eastAsia="Times New Roman" w:hAnsi="Times New Roman" w:cs="Times New Roman"/>
                <w:sz w:val="24"/>
                <w:szCs w:val="24"/>
                <w:lang w:eastAsia="lv-LV"/>
              </w:rPr>
              <w:t>Pēc VSAA pieprasījuma persona pabalsta pieprasījumam pievieno</w:t>
            </w:r>
            <w:r w:rsidR="006C5261">
              <w:rPr>
                <w:rFonts w:ascii="Times New Roman" w:eastAsia="Times New Roman" w:hAnsi="Times New Roman" w:cs="Times New Roman"/>
                <w:sz w:val="24"/>
                <w:szCs w:val="24"/>
                <w:lang w:eastAsia="lv-LV"/>
              </w:rPr>
              <w:t xml:space="preserve"> </w:t>
            </w:r>
            <w:r w:rsidR="00F94D22">
              <w:rPr>
                <w:rFonts w:ascii="Times New Roman" w:eastAsia="Times New Roman" w:hAnsi="Times New Roman" w:cs="Times New Roman"/>
                <w:sz w:val="24"/>
                <w:szCs w:val="24"/>
                <w:lang w:eastAsia="lv-LV"/>
              </w:rPr>
              <w:t>tiesas spriedumu par adopcijas apstiprināšanu, ja spriedums</w:t>
            </w:r>
            <w:r w:rsidR="007E34A7">
              <w:rPr>
                <w:rFonts w:ascii="Times New Roman" w:eastAsia="Times New Roman" w:hAnsi="Times New Roman" w:cs="Times New Roman"/>
                <w:sz w:val="24"/>
                <w:szCs w:val="24"/>
                <w:lang w:eastAsia="lv-LV"/>
              </w:rPr>
              <w:t xml:space="preserve"> stājies spēkā līdz </w:t>
            </w:r>
            <w:proofErr w:type="gramStart"/>
            <w:r w:rsidR="007E34A7">
              <w:rPr>
                <w:rFonts w:ascii="Times New Roman" w:eastAsia="Times New Roman" w:hAnsi="Times New Roman" w:cs="Times New Roman"/>
                <w:sz w:val="24"/>
                <w:szCs w:val="24"/>
                <w:lang w:eastAsia="lv-LV"/>
              </w:rPr>
              <w:t>2010.gada</w:t>
            </w:r>
            <w:proofErr w:type="gramEnd"/>
            <w:r w:rsidR="007E34A7">
              <w:rPr>
                <w:rFonts w:ascii="Times New Roman" w:eastAsia="Times New Roman" w:hAnsi="Times New Roman" w:cs="Times New Roman"/>
                <w:sz w:val="24"/>
                <w:szCs w:val="24"/>
                <w:lang w:eastAsia="lv-LV"/>
              </w:rPr>
              <w:t xml:space="preserve"> 19.maijam</w:t>
            </w:r>
            <w:r w:rsidR="007E34A7">
              <w:rPr>
                <w:rStyle w:val="FootnoteReference"/>
                <w:rFonts w:ascii="Times New Roman" w:eastAsia="Times New Roman" w:hAnsi="Times New Roman" w:cs="Times New Roman"/>
                <w:sz w:val="24"/>
                <w:szCs w:val="24"/>
                <w:lang w:eastAsia="lv-LV"/>
              </w:rPr>
              <w:footnoteReference w:id="1"/>
            </w:r>
            <w:r w:rsidR="007E34A7">
              <w:rPr>
                <w:rFonts w:ascii="Times New Roman" w:eastAsia="Times New Roman" w:hAnsi="Times New Roman" w:cs="Times New Roman"/>
                <w:sz w:val="24"/>
                <w:szCs w:val="24"/>
                <w:lang w:eastAsia="lv-LV"/>
              </w:rPr>
              <w:t xml:space="preserve"> </w:t>
            </w:r>
            <w:r w:rsidR="00141390">
              <w:rPr>
                <w:rFonts w:ascii="Times New Roman" w:eastAsia="Times New Roman" w:hAnsi="Times New Roman" w:cs="Times New Roman"/>
                <w:sz w:val="24"/>
                <w:szCs w:val="24"/>
                <w:lang w:eastAsia="lv-LV"/>
              </w:rPr>
              <w:t xml:space="preserve">un tiesa VSAA to nav iesniegusi. Šo pabalsta pieprasījumu persona </w:t>
            </w:r>
            <w:r w:rsidR="00021766" w:rsidRPr="00021766">
              <w:rPr>
                <w:rFonts w:ascii="Times New Roman" w:eastAsia="Times New Roman" w:hAnsi="Times New Roman" w:cs="Times New Roman"/>
                <w:sz w:val="24"/>
                <w:szCs w:val="24"/>
                <w:lang w:eastAsia="lv-LV"/>
              </w:rPr>
              <w:t xml:space="preserve"> V</w:t>
            </w:r>
            <w:r w:rsidR="00021766">
              <w:rPr>
                <w:rFonts w:ascii="Times New Roman" w:eastAsia="Times New Roman" w:hAnsi="Times New Roman" w:cs="Times New Roman"/>
                <w:sz w:val="24"/>
                <w:szCs w:val="24"/>
                <w:lang w:eastAsia="lv-LV"/>
              </w:rPr>
              <w:t>SAA</w:t>
            </w:r>
            <w:r w:rsidR="00021766" w:rsidRPr="00021766">
              <w:rPr>
                <w:rFonts w:ascii="Times New Roman" w:eastAsia="Times New Roman" w:hAnsi="Times New Roman" w:cs="Times New Roman"/>
                <w:sz w:val="24"/>
                <w:szCs w:val="24"/>
                <w:lang w:eastAsia="lv-LV"/>
              </w:rPr>
              <w:t xml:space="preserve"> var</w:t>
            </w:r>
            <w:r w:rsidR="00021766">
              <w:rPr>
                <w:rFonts w:ascii="Times New Roman" w:eastAsia="Times New Roman" w:hAnsi="Times New Roman" w:cs="Times New Roman"/>
                <w:sz w:val="24"/>
                <w:szCs w:val="24"/>
                <w:lang w:eastAsia="lv-LV"/>
              </w:rPr>
              <w:t>ēs</w:t>
            </w:r>
            <w:r w:rsidR="00021766" w:rsidRPr="00021766">
              <w:rPr>
                <w:rFonts w:ascii="Times New Roman" w:eastAsia="Times New Roman" w:hAnsi="Times New Roman" w:cs="Times New Roman"/>
                <w:sz w:val="24"/>
                <w:szCs w:val="24"/>
                <w:lang w:eastAsia="lv-LV"/>
              </w:rPr>
              <w:t xml:space="preserve"> iesniegt </w:t>
            </w:r>
            <w:r w:rsidR="00021766">
              <w:rPr>
                <w:rFonts w:ascii="Times New Roman" w:eastAsia="Times New Roman" w:hAnsi="Times New Roman" w:cs="Times New Roman"/>
                <w:sz w:val="24"/>
                <w:szCs w:val="24"/>
                <w:lang w:eastAsia="lv-LV"/>
              </w:rPr>
              <w:t xml:space="preserve">gan personiski, </w:t>
            </w:r>
            <w:r>
              <w:rPr>
                <w:rFonts w:ascii="Times New Roman" w:eastAsia="Times New Roman" w:hAnsi="Times New Roman" w:cs="Times New Roman"/>
                <w:sz w:val="24"/>
                <w:szCs w:val="24"/>
                <w:lang w:eastAsia="lv-LV"/>
              </w:rPr>
              <w:t xml:space="preserve">vēršoties jebkurā VSAA nodaļā vai vienotajā valsts un pašvaldību klientu apkalpošanas centrā, </w:t>
            </w:r>
            <w:r w:rsidR="00021766">
              <w:rPr>
                <w:rFonts w:ascii="Times New Roman" w:eastAsia="Times New Roman" w:hAnsi="Times New Roman" w:cs="Times New Roman"/>
                <w:sz w:val="24"/>
                <w:szCs w:val="24"/>
                <w:lang w:eastAsia="lv-LV"/>
              </w:rPr>
              <w:t xml:space="preserve">gan nosūtot pa pastu, gan </w:t>
            </w:r>
            <w:r w:rsidR="00021766" w:rsidRPr="00021766">
              <w:rPr>
                <w:rFonts w:ascii="Times New Roman" w:eastAsia="Times New Roman" w:hAnsi="Times New Roman" w:cs="Times New Roman"/>
                <w:sz w:val="24"/>
                <w:szCs w:val="24"/>
                <w:lang w:eastAsia="lv-LV"/>
              </w:rPr>
              <w:t>arī elektroniski elektroniska dokumenta formā atbilstoši normatīvajiem aktiem par elektronisko dokumentu noformēšanu</w:t>
            </w:r>
            <w:r w:rsidR="00C75198">
              <w:rPr>
                <w:rFonts w:ascii="Times New Roman" w:eastAsia="Times New Roman" w:hAnsi="Times New Roman" w:cs="Times New Roman"/>
                <w:sz w:val="24"/>
                <w:szCs w:val="24"/>
                <w:lang w:eastAsia="lv-LV"/>
              </w:rPr>
              <w:t xml:space="preserve"> (ar drošu elektronisko parakstu un laika zīmogu</w:t>
            </w:r>
            <w:r>
              <w:rPr>
                <w:rFonts w:ascii="Times New Roman" w:eastAsia="Times New Roman" w:hAnsi="Times New Roman" w:cs="Times New Roman"/>
                <w:sz w:val="24"/>
                <w:szCs w:val="24"/>
                <w:lang w:eastAsia="lv-LV"/>
              </w:rPr>
              <w:t xml:space="preserve"> vai</w:t>
            </w:r>
            <w:r w:rsidR="00C75198">
              <w:rPr>
                <w:rFonts w:ascii="Times New Roman" w:eastAsia="Times New Roman" w:hAnsi="Times New Roman" w:cs="Times New Roman"/>
                <w:sz w:val="24"/>
                <w:szCs w:val="24"/>
                <w:lang w:eastAsia="lv-LV"/>
              </w:rPr>
              <w:t xml:space="preserve"> izmantojot banku autentifikācijas līdzekļus</w:t>
            </w:r>
            <w:r>
              <w:t xml:space="preserve"> </w:t>
            </w:r>
            <w:r w:rsidRPr="00C626EB">
              <w:rPr>
                <w:rFonts w:ascii="Times New Roman" w:hAnsi="Times New Roman" w:cs="Times New Roman"/>
                <w:sz w:val="24"/>
                <w:szCs w:val="24"/>
              </w:rPr>
              <w:lastRenderedPageBreak/>
              <w:t>valsts pārvaldes pakalpojumu</w:t>
            </w:r>
            <w:r w:rsidRPr="002575BA">
              <w:rPr>
                <w:rFonts w:ascii="Times New Roman" w:eastAsia="Times New Roman" w:hAnsi="Times New Roman" w:cs="Times New Roman"/>
                <w:sz w:val="24"/>
                <w:szCs w:val="24"/>
                <w:lang w:eastAsia="lv-LV"/>
              </w:rPr>
              <w:t xml:space="preserve"> portālā </w:t>
            </w:r>
            <w:proofErr w:type="spellStart"/>
            <w:r w:rsidRPr="002575BA">
              <w:rPr>
                <w:rFonts w:ascii="Times New Roman" w:eastAsia="Times New Roman" w:hAnsi="Times New Roman" w:cs="Times New Roman"/>
                <w:sz w:val="24"/>
                <w:szCs w:val="24"/>
                <w:lang w:eastAsia="lv-LV"/>
              </w:rPr>
              <w:t>www.latvija.lv</w:t>
            </w:r>
            <w:proofErr w:type="spellEnd"/>
            <w:r w:rsidR="00C75198">
              <w:rPr>
                <w:rFonts w:ascii="Times New Roman" w:eastAsia="Times New Roman" w:hAnsi="Times New Roman" w:cs="Times New Roman"/>
                <w:sz w:val="24"/>
                <w:szCs w:val="24"/>
                <w:lang w:eastAsia="lv-LV"/>
              </w:rPr>
              <w:t>)</w:t>
            </w:r>
            <w:r w:rsidR="00021766" w:rsidRPr="00021766">
              <w:rPr>
                <w:rFonts w:ascii="Times New Roman" w:eastAsia="Times New Roman" w:hAnsi="Times New Roman" w:cs="Times New Roman"/>
                <w:sz w:val="24"/>
                <w:szCs w:val="24"/>
                <w:lang w:eastAsia="lv-LV"/>
              </w:rPr>
              <w:t xml:space="preserve"> vai elektroniski, izmantojot oficiālo elektronisko adres</w:t>
            </w:r>
            <w:r w:rsidR="00C75198">
              <w:rPr>
                <w:rFonts w:ascii="Times New Roman" w:eastAsia="Times New Roman" w:hAnsi="Times New Roman" w:cs="Times New Roman"/>
                <w:sz w:val="24"/>
                <w:szCs w:val="24"/>
                <w:lang w:eastAsia="lv-LV"/>
              </w:rPr>
              <w:t>i. I</w:t>
            </w:r>
            <w:r w:rsidR="00021766" w:rsidRPr="00021766">
              <w:rPr>
                <w:rFonts w:ascii="Times New Roman" w:eastAsia="Times New Roman" w:hAnsi="Times New Roman" w:cs="Times New Roman"/>
                <w:sz w:val="24"/>
                <w:szCs w:val="24"/>
                <w:lang w:eastAsia="lv-LV"/>
              </w:rPr>
              <w:t>esniedzot pieprasījumu pabalsta piešķiršanai, var</w:t>
            </w:r>
            <w:r w:rsidR="00C75198">
              <w:rPr>
                <w:rFonts w:ascii="Times New Roman" w:eastAsia="Times New Roman" w:hAnsi="Times New Roman" w:cs="Times New Roman"/>
                <w:sz w:val="24"/>
                <w:szCs w:val="24"/>
                <w:lang w:eastAsia="lv-LV"/>
              </w:rPr>
              <w:t>ēs</w:t>
            </w:r>
            <w:r w:rsidR="00021766" w:rsidRPr="00021766">
              <w:rPr>
                <w:rFonts w:ascii="Times New Roman" w:eastAsia="Times New Roman" w:hAnsi="Times New Roman" w:cs="Times New Roman"/>
                <w:sz w:val="24"/>
                <w:szCs w:val="24"/>
                <w:lang w:eastAsia="lv-LV"/>
              </w:rPr>
              <w:t xml:space="preserve"> izmantot V</w:t>
            </w:r>
            <w:r w:rsidR="00C75198">
              <w:rPr>
                <w:rFonts w:ascii="Times New Roman" w:eastAsia="Times New Roman" w:hAnsi="Times New Roman" w:cs="Times New Roman"/>
                <w:sz w:val="24"/>
                <w:szCs w:val="24"/>
                <w:lang w:eastAsia="lv-LV"/>
              </w:rPr>
              <w:t>SAA tī</w:t>
            </w:r>
            <w:r w:rsidR="00021766" w:rsidRPr="00021766">
              <w:rPr>
                <w:rFonts w:ascii="Times New Roman" w:eastAsia="Times New Roman" w:hAnsi="Times New Roman" w:cs="Times New Roman"/>
                <w:sz w:val="24"/>
                <w:szCs w:val="24"/>
                <w:lang w:eastAsia="lv-LV"/>
              </w:rPr>
              <w:t>mekļvietnē (</w:t>
            </w:r>
            <w:proofErr w:type="spellStart"/>
            <w:r w:rsidR="00021766" w:rsidRPr="00021766">
              <w:rPr>
                <w:rFonts w:ascii="Times New Roman" w:eastAsia="Times New Roman" w:hAnsi="Times New Roman" w:cs="Times New Roman"/>
                <w:sz w:val="24"/>
                <w:szCs w:val="24"/>
                <w:lang w:eastAsia="lv-LV"/>
              </w:rPr>
              <w:t>www.vsaa.lv</w:t>
            </w:r>
            <w:proofErr w:type="spellEnd"/>
            <w:r w:rsidR="00021766" w:rsidRPr="00021766">
              <w:rPr>
                <w:rFonts w:ascii="Times New Roman" w:eastAsia="Times New Roman" w:hAnsi="Times New Roman" w:cs="Times New Roman"/>
                <w:sz w:val="24"/>
                <w:szCs w:val="24"/>
                <w:lang w:eastAsia="lv-LV"/>
              </w:rPr>
              <w:t>) ievietoto veidlapu.</w:t>
            </w:r>
          </w:p>
          <w:p w14:paraId="18F6D1E7" w14:textId="77777777" w:rsidR="00C626EB" w:rsidRDefault="00C626EB" w:rsidP="002575BA">
            <w:pPr>
              <w:spacing w:after="0" w:line="240" w:lineRule="auto"/>
              <w:jc w:val="both"/>
              <w:rPr>
                <w:rFonts w:ascii="Times New Roman" w:eastAsia="Times New Roman" w:hAnsi="Times New Roman" w:cs="Times New Roman"/>
                <w:sz w:val="24"/>
                <w:szCs w:val="24"/>
                <w:lang w:eastAsia="lv-LV"/>
              </w:rPr>
            </w:pPr>
          </w:p>
          <w:p w14:paraId="0346F999" w14:textId="69734613" w:rsidR="00C626EB" w:rsidRPr="00B522D6" w:rsidRDefault="002575BA" w:rsidP="00B522D6">
            <w:pPr>
              <w:spacing w:line="240" w:lineRule="auto"/>
              <w:jc w:val="both"/>
              <w:rPr>
                <w:rFonts w:ascii="Times New Roman" w:hAnsi="Times New Roman" w:cs="Times New Roman"/>
                <w:color w:val="26303B"/>
                <w:spacing w:val="11"/>
                <w:sz w:val="24"/>
                <w:szCs w:val="24"/>
              </w:rPr>
            </w:pPr>
            <w:r>
              <w:rPr>
                <w:rFonts w:ascii="Times New Roman" w:eastAsia="Times New Roman" w:hAnsi="Times New Roman" w:cs="Times New Roman"/>
                <w:sz w:val="24"/>
                <w:szCs w:val="24"/>
                <w:lang w:eastAsia="lv-LV"/>
              </w:rPr>
              <w:t>4.</w:t>
            </w:r>
            <w:r w:rsidR="00C626EB">
              <w:rPr>
                <w:rFonts w:ascii="Times New Roman" w:eastAsia="Times New Roman" w:hAnsi="Times New Roman" w:cs="Times New Roman"/>
                <w:sz w:val="24"/>
                <w:szCs w:val="24"/>
                <w:lang w:eastAsia="lv-LV"/>
              </w:rPr>
              <w:t xml:space="preserve"> </w:t>
            </w:r>
            <w:r w:rsidR="00256664" w:rsidRPr="00C626EB">
              <w:rPr>
                <w:rFonts w:ascii="Times New Roman" w:eastAsia="Times New Roman" w:hAnsi="Times New Roman" w:cs="Times New Roman"/>
                <w:color w:val="000000" w:themeColor="text1"/>
                <w:sz w:val="24"/>
                <w:szCs w:val="24"/>
                <w:lang w:eastAsia="lv-LV"/>
              </w:rPr>
              <w:t xml:space="preserve">Pieprasījumu par </w:t>
            </w:r>
            <w:r w:rsidRPr="00C626EB">
              <w:rPr>
                <w:rFonts w:ascii="Times New Roman" w:eastAsia="Times New Roman" w:hAnsi="Times New Roman" w:cs="Times New Roman"/>
                <w:color w:val="000000" w:themeColor="text1"/>
                <w:sz w:val="24"/>
                <w:szCs w:val="24"/>
                <w:lang w:eastAsia="lv-LV"/>
              </w:rPr>
              <w:t xml:space="preserve">bērna adopcijas </w:t>
            </w:r>
            <w:r w:rsidR="00256664" w:rsidRPr="00C626EB">
              <w:rPr>
                <w:rFonts w:ascii="Times New Roman" w:eastAsia="Times New Roman" w:hAnsi="Times New Roman" w:cs="Times New Roman"/>
                <w:color w:val="000000" w:themeColor="text1"/>
                <w:sz w:val="24"/>
                <w:szCs w:val="24"/>
                <w:lang w:eastAsia="lv-LV"/>
              </w:rPr>
              <w:t xml:space="preserve">pabalsta piešķiršanu VSAA izskatīs </w:t>
            </w:r>
            <w:r w:rsidR="00207CA9" w:rsidRPr="00C626EB">
              <w:rPr>
                <w:rFonts w:ascii="Times New Roman" w:eastAsia="Times New Roman" w:hAnsi="Times New Roman" w:cs="Times New Roman"/>
                <w:color w:val="000000" w:themeColor="text1"/>
                <w:sz w:val="24"/>
                <w:szCs w:val="24"/>
                <w:lang w:eastAsia="lv-LV"/>
              </w:rPr>
              <w:t xml:space="preserve">un lēmumu pieņems </w:t>
            </w:r>
            <w:r w:rsidR="006C5261" w:rsidRPr="00C626EB">
              <w:rPr>
                <w:rFonts w:ascii="Times New Roman" w:eastAsia="Times New Roman" w:hAnsi="Times New Roman" w:cs="Times New Roman"/>
                <w:color w:val="000000" w:themeColor="text1"/>
                <w:sz w:val="24"/>
                <w:szCs w:val="24"/>
                <w:lang w:eastAsia="lv-LV"/>
              </w:rPr>
              <w:t>Administratīvā procesa likum</w:t>
            </w:r>
            <w:r w:rsidR="00207CA9" w:rsidRPr="00C626EB">
              <w:rPr>
                <w:rFonts w:ascii="Times New Roman" w:eastAsia="Times New Roman" w:hAnsi="Times New Roman" w:cs="Times New Roman"/>
                <w:color w:val="000000" w:themeColor="text1"/>
                <w:sz w:val="24"/>
                <w:szCs w:val="24"/>
                <w:lang w:eastAsia="lv-LV"/>
              </w:rPr>
              <w:t>ā</w:t>
            </w:r>
            <w:r w:rsidR="006C5261" w:rsidRPr="00C626EB">
              <w:rPr>
                <w:rFonts w:ascii="Times New Roman" w:eastAsia="Times New Roman" w:hAnsi="Times New Roman" w:cs="Times New Roman"/>
                <w:color w:val="000000" w:themeColor="text1"/>
                <w:sz w:val="24"/>
                <w:szCs w:val="24"/>
                <w:lang w:eastAsia="lv-LV"/>
              </w:rPr>
              <w:t xml:space="preserve"> noteiktajā termiņā un kārtībā - </w:t>
            </w:r>
            <w:r w:rsidR="00256664" w:rsidRPr="00C626EB">
              <w:rPr>
                <w:rFonts w:ascii="Times New Roman" w:eastAsia="Times New Roman" w:hAnsi="Times New Roman" w:cs="Times New Roman"/>
                <w:color w:val="000000" w:themeColor="text1"/>
                <w:sz w:val="24"/>
                <w:szCs w:val="24"/>
                <w:lang w:eastAsia="lv-LV"/>
              </w:rPr>
              <w:t xml:space="preserve">mēneša laikā pēc </w:t>
            </w:r>
            <w:r w:rsidR="006C5261" w:rsidRPr="00C626EB">
              <w:rPr>
                <w:rFonts w:ascii="Times New Roman" w:eastAsia="Times New Roman" w:hAnsi="Times New Roman" w:cs="Times New Roman"/>
                <w:color w:val="000000" w:themeColor="text1"/>
                <w:sz w:val="24"/>
                <w:szCs w:val="24"/>
                <w:lang w:eastAsia="lv-LV"/>
              </w:rPr>
              <w:t>pieprasījuma</w:t>
            </w:r>
            <w:r w:rsidR="00256664" w:rsidRPr="00C626EB">
              <w:rPr>
                <w:rFonts w:ascii="Times New Roman" w:eastAsia="Times New Roman" w:hAnsi="Times New Roman" w:cs="Times New Roman"/>
                <w:color w:val="000000" w:themeColor="text1"/>
                <w:sz w:val="24"/>
                <w:szCs w:val="24"/>
                <w:lang w:eastAsia="lv-LV"/>
              </w:rPr>
              <w:t xml:space="preserve"> saņemšanas</w:t>
            </w:r>
            <w:r w:rsidR="006C5261" w:rsidRPr="00C626EB">
              <w:rPr>
                <w:rFonts w:ascii="Times New Roman" w:eastAsia="Times New Roman" w:hAnsi="Times New Roman" w:cs="Times New Roman"/>
                <w:color w:val="000000" w:themeColor="text1"/>
                <w:sz w:val="24"/>
                <w:szCs w:val="24"/>
                <w:lang w:eastAsia="lv-LV"/>
              </w:rPr>
              <w:t>. Tāpat atbilstoši</w:t>
            </w:r>
            <w:r w:rsidR="00256664" w:rsidRPr="00C626EB">
              <w:rPr>
                <w:rFonts w:ascii="Times New Roman" w:eastAsia="Times New Roman" w:hAnsi="Times New Roman" w:cs="Times New Roman"/>
                <w:color w:val="000000" w:themeColor="text1"/>
                <w:sz w:val="24"/>
                <w:szCs w:val="24"/>
                <w:lang w:eastAsia="lv-LV"/>
              </w:rPr>
              <w:t xml:space="preserve"> </w:t>
            </w:r>
            <w:r w:rsidR="006C5261" w:rsidRPr="00C626EB">
              <w:rPr>
                <w:rFonts w:ascii="Times New Roman" w:eastAsia="Times New Roman" w:hAnsi="Times New Roman" w:cs="Times New Roman"/>
                <w:color w:val="000000" w:themeColor="text1"/>
                <w:sz w:val="24"/>
                <w:szCs w:val="24"/>
                <w:lang w:eastAsia="lv-LV"/>
              </w:rPr>
              <w:t xml:space="preserve">Administratīvā procesa likumā noteiktajam </w:t>
            </w:r>
            <w:r w:rsidR="00256664" w:rsidRPr="00C626EB">
              <w:rPr>
                <w:rFonts w:ascii="Times New Roman" w:eastAsia="Times New Roman" w:hAnsi="Times New Roman" w:cs="Times New Roman"/>
                <w:color w:val="000000" w:themeColor="text1"/>
                <w:sz w:val="24"/>
                <w:szCs w:val="24"/>
                <w:lang w:eastAsia="lv-LV"/>
              </w:rPr>
              <w:t>lēmum</w:t>
            </w:r>
            <w:r w:rsidR="006C5261" w:rsidRPr="00C626EB">
              <w:rPr>
                <w:rFonts w:ascii="Times New Roman" w:eastAsia="Times New Roman" w:hAnsi="Times New Roman" w:cs="Times New Roman"/>
                <w:color w:val="000000" w:themeColor="text1"/>
                <w:sz w:val="24"/>
                <w:szCs w:val="24"/>
                <w:lang w:eastAsia="lv-LV"/>
              </w:rPr>
              <w:t>s</w:t>
            </w:r>
            <w:r w:rsidR="00256664" w:rsidRPr="00C626EB">
              <w:rPr>
                <w:rFonts w:ascii="Times New Roman" w:eastAsia="Times New Roman" w:hAnsi="Times New Roman" w:cs="Times New Roman"/>
                <w:color w:val="000000" w:themeColor="text1"/>
                <w:sz w:val="24"/>
                <w:szCs w:val="24"/>
                <w:lang w:eastAsia="lv-LV"/>
              </w:rPr>
              <w:t xml:space="preserve"> par pabalsta piešķiršanu vai par atteikumu piešķirt pabalstu</w:t>
            </w:r>
            <w:r w:rsidR="00C626EB">
              <w:rPr>
                <w:rFonts w:ascii="Times New Roman" w:eastAsia="Times New Roman" w:hAnsi="Times New Roman" w:cs="Times New Roman"/>
                <w:color w:val="000000" w:themeColor="text1"/>
                <w:sz w:val="24"/>
                <w:szCs w:val="24"/>
                <w:lang w:eastAsia="lv-LV"/>
              </w:rPr>
              <w:t xml:space="preserve"> tiks </w:t>
            </w:r>
            <w:r w:rsidR="006C5261" w:rsidRPr="00C626EB">
              <w:rPr>
                <w:rFonts w:ascii="Times New Roman" w:eastAsia="Times New Roman" w:hAnsi="Times New Roman" w:cs="Times New Roman"/>
                <w:color w:val="000000" w:themeColor="text1"/>
                <w:sz w:val="24"/>
                <w:szCs w:val="24"/>
                <w:lang w:eastAsia="lv-LV"/>
              </w:rPr>
              <w:t>paziņots un stāsies spēkā.</w:t>
            </w:r>
            <w:r w:rsidR="00C626EB">
              <w:rPr>
                <w:rFonts w:ascii="Times New Roman" w:eastAsia="Times New Roman" w:hAnsi="Times New Roman" w:cs="Times New Roman"/>
                <w:color w:val="000000" w:themeColor="text1"/>
                <w:sz w:val="24"/>
                <w:szCs w:val="24"/>
                <w:lang w:eastAsia="lv-LV"/>
              </w:rPr>
              <w:t xml:space="preserve"> </w:t>
            </w:r>
            <w:r w:rsidR="005007EA" w:rsidRPr="00C626EB">
              <w:rPr>
                <w:rFonts w:ascii="Times New Roman" w:eastAsia="Times New Roman" w:hAnsi="Times New Roman" w:cs="Times New Roman"/>
                <w:color w:val="000000" w:themeColor="text1"/>
                <w:sz w:val="24"/>
                <w:szCs w:val="24"/>
                <w:lang w:eastAsia="lv-LV"/>
              </w:rPr>
              <w:t xml:space="preserve">Ja </w:t>
            </w:r>
            <w:r w:rsidR="00B522D6">
              <w:rPr>
                <w:rFonts w:ascii="Times New Roman" w:eastAsia="Times New Roman" w:hAnsi="Times New Roman" w:cs="Times New Roman"/>
                <w:color w:val="000000" w:themeColor="text1"/>
                <w:sz w:val="24"/>
                <w:szCs w:val="24"/>
                <w:lang w:eastAsia="lv-LV"/>
              </w:rPr>
              <w:t>VSAA</w:t>
            </w:r>
            <w:r w:rsidR="005007EA" w:rsidRPr="00C626EB">
              <w:rPr>
                <w:rFonts w:ascii="Times New Roman" w:eastAsia="Times New Roman" w:hAnsi="Times New Roman" w:cs="Times New Roman"/>
                <w:color w:val="000000" w:themeColor="text1"/>
                <w:sz w:val="24"/>
                <w:szCs w:val="24"/>
                <w:lang w:eastAsia="lv-LV"/>
              </w:rPr>
              <w:t xml:space="preserve"> vainas dēļ pabalsta saņēmējam bērna adopcijas pabalsts nebūs izmaksāts noteiktajā termiņā</w:t>
            </w:r>
            <w:r w:rsidR="00742202" w:rsidRPr="00C626EB">
              <w:rPr>
                <w:rFonts w:ascii="Times New Roman" w:eastAsia="Times New Roman" w:hAnsi="Times New Roman" w:cs="Times New Roman"/>
                <w:color w:val="000000" w:themeColor="text1"/>
                <w:sz w:val="24"/>
                <w:szCs w:val="24"/>
                <w:lang w:eastAsia="lv-LV"/>
              </w:rPr>
              <w:t xml:space="preserve"> vai apmērā</w:t>
            </w:r>
            <w:r w:rsidR="005007EA" w:rsidRPr="00C626EB">
              <w:rPr>
                <w:rFonts w:ascii="Times New Roman" w:eastAsia="Times New Roman" w:hAnsi="Times New Roman" w:cs="Times New Roman"/>
                <w:color w:val="000000" w:themeColor="text1"/>
                <w:sz w:val="24"/>
                <w:szCs w:val="24"/>
                <w:lang w:eastAsia="lv-LV"/>
              </w:rPr>
              <w:t>, attiecīgo summu viņam izmaksās nākamajā kalendārā mēnesī pēc dienas, kad konstatēta pieļautā kļūda.</w:t>
            </w:r>
            <w:r w:rsidR="00B522D6" w:rsidRPr="00B522D6">
              <w:rPr>
                <w:rFonts w:ascii="Georgia" w:hAnsi="Georgia"/>
                <w:color w:val="26303B"/>
                <w:spacing w:val="11"/>
                <w:sz w:val="30"/>
                <w:szCs w:val="30"/>
              </w:rPr>
              <w:t xml:space="preserve"> </w:t>
            </w:r>
            <w:r w:rsidR="00B522D6" w:rsidRPr="00B522D6">
              <w:rPr>
                <w:rFonts w:ascii="Times New Roman" w:eastAsia="Times New Roman" w:hAnsi="Times New Roman" w:cs="Times New Roman"/>
                <w:sz w:val="24"/>
                <w:szCs w:val="24"/>
                <w:lang w:eastAsia="lv-LV"/>
              </w:rPr>
              <w:t xml:space="preserve">Pabalsts katrai personai tiek izmaksāts līdz </w:t>
            </w:r>
            <w:r w:rsidR="00B522D6">
              <w:rPr>
                <w:rFonts w:ascii="Times New Roman" w:eastAsia="Times New Roman" w:hAnsi="Times New Roman" w:cs="Times New Roman"/>
                <w:sz w:val="24"/>
                <w:szCs w:val="24"/>
                <w:lang w:eastAsia="lv-LV"/>
              </w:rPr>
              <w:t>VSAA</w:t>
            </w:r>
            <w:r w:rsidR="00B522D6" w:rsidRPr="00B522D6">
              <w:rPr>
                <w:rFonts w:ascii="Times New Roman" w:eastAsia="Times New Roman" w:hAnsi="Times New Roman" w:cs="Times New Roman"/>
                <w:sz w:val="24"/>
                <w:szCs w:val="24"/>
                <w:lang w:eastAsia="lv-LV"/>
              </w:rPr>
              <w:t xml:space="preserve"> lēmumā norādītajam izmaksas datumam. Izmaksas datumu nevar mainīt.</w:t>
            </w:r>
            <w:r w:rsidR="00B522D6">
              <w:rPr>
                <w:rFonts w:ascii="Times New Roman" w:hAnsi="Times New Roman" w:cs="Times New Roman"/>
                <w:color w:val="26303B"/>
                <w:spacing w:val="11"/>
                <w:sz w:val="24"/>
                <w:szCs w:val="24"/>
              </w:rPr>
              <w:t xml:space="preserve"> </w:t>
            </w:r>
            <w:r w:rsidR="00B522D6" w:rsidRPr="00B522D6">
              <w:rPr>
                <w:rFonts w:ascii="Times New Roman" w:eastAsia="Times New Roman" w:hAnsi="Times New Roman" w:cs="Times New Roman"/>
                <w:sz w:val="24"/>
                <w:szCs w:val="24"/>
                <w:lang w:eastAsia="lv-LV"/>
              </w:rPr>
              <w:t>Nosakot piešķirtā pakalpojuma izmaksas datumu, VSAA informācijas sistēma analizē maksājumu skaitu konkrētajos datumos un nosaka to izmaksas datumu, kurā maksājumu skaits ir mazāks.</w:t>
            </w:r>
            <w:r w:rsidR="00B522D6">
              <w:rPr>
                <w:rFonts w:ascii="Times New Roman" w:hAnsi="Times New Roman" w:cs="Times New Roman"/>
                <w:color w:val="26303B"/>
                <w:spacing w:val="11"/>
                <w:sz w:val="24"/>
                <w:szCs w:val="24"/>
              </w:rPr>
              <w:t xml:space="preserve"> </w:t>
            </w:r>
            <w:r w:rsidR="00B522D6" w:rsidRPr="00B522D6">
              <w:rPr>
                <w:rFonts w:ascii="Times New Roman" w:eastAsia="Times New Roman" w:hAnsi="Times New Roman" w:cs="Times New Roman"/>
                <w:sz w:val="24"/>
                <w:szCs w:val="24"/>
                <w:lang w:eastAsia="lv-LV"/>
              </w:rPr>
              <w:t>VSAA katru mēnesi veic vairāk nekā 800 tūkstošus VSAA piešķirto pensiju un pabalstu maksājumu, izmantojot Valsts kases un starpbanku norēķinu sistēmas pakalpojumus. Lai nodrošinātu maksājumu nosūtīšanu izpildei Valsts kasē darba laikā un neradītu maksājumu izpildes traucējumus citiem starpbanku norēķinu sistēmas dalībniekiem, VSAA ierobežo maksājumu skaitu vienā darba dienā un izlīdzina maksājumu skaitu mēneša robežās.</w:t>
            </w:r>
          </w:p>
          <w:p w14:paraId="3AE8D080" w14:textId="59A09254" w:rsidR="007F40E8" w:rsidRPr="00256664" w:rsidRDefault="006C5261" w:rsidP="0087172E">
            <w:pPr>
              <w:spacing w:after="0" w:line="240" w:lineRule="auto"/>
              <w:jc w:val="both"/>
              <w:rPr>
                <w:rFonts w:ascii="Times New Roman" w:eastAsia="Times New Roman" w:hAnsi="Times New Roman" w:cs="Times New Roman"/>
                <w:sz w:val="24"/>
                <w:szCs w:val="24"/>
                <w:lang w:eastAsia="lv-LV"/>
              </w:rPr>
            </w:pPr>
            <w:r w:rsidRPr="00C626EB">
              <w:rPr>
                <w:rFonts w:ascii="Times New Roman" w:eastAsia="Times New Roman" w:hAnsi="Times New Roman" w:cs="Times New Roman"/>
                <w:color w:val="000000" w:themeColor="text1"/>
                <w:sz w:val="24"/>
                <w:szCs w:val="24"/>
                <w:lang w:eastAsia="lv-LV"/>
              </w:rPr>
              <w:t xml:space="preserve">5. Noteikumi stāsies spēkā 2019.gada 1.jūlijā, bet </w:t>
            </w:r>
            <w:r w:rsidR="00C75198" w:rsidRPr="00C626EB">
              <w:rPr>
                <w:rFonts w:ascii="Times New Roman" w:eastAsia="Times New Roman" w:hAnsi="Times New Roman" w:cs="Times New Roman"/>
                <w:color w:val="000000" w:themeColor="text1"/>
                <w:sz w:val="24"/>
                <w:szCs w:val="24"/>
                <w:lang w:eastAsia="lv-LV"/>
              </w:rPr>
              <w:t xml:space="preserve">bērna </w:t>
            </w:r>
            <w:r w:rsidR="00C75198" w:rsidRPr="00262602">
              <w:rPr>
                <w:rFonts w:ascii="Times New Roman" w:eastAsia="Times New Roman" w:hAnsi="Times New Roman" w:cs="Times New Roman"/>
                <w:sz w:val="24"/>
                <w:szCs w:val="24"/>
                <w:lang w:eastAsia="lv-LV"/>
              </w:rPr>
              <w:t xml:space="preserve">adopcijas pabalsta piešķiršanu un izmaksu par periodu no 2019.gada 1.jūlija </w:t>
            </w:r>
            <w:r w:rsidRPr="00262602">
              <w:rPr>
                <w:rFonts w:ascii="Times New Roman" w:eastAsia="Times New Roman" w:hAnsi="Times New Roman" w:cs="Times New Roman"/>
                <w:sz w:val="24"/>
                <w:szCs w:val="24"/>
                <w:lang w:eastAsia="lv-LV"/>
              </w:rPr>
              <w:t xml:space="preserve">VSAA </w:t>
            </w:r>
            <w:r w:rsidR="00C75198" w:rsidRPr="00262602">
              <w:rPr>
                <w:rFonts w:ascii="Times New Roman" w:eastAsia="Times New Roman" w:hAnsi="Times New Roman" w:cs="Times New Roman"/>
                <w:sz w:val="24"/>
                <w:szCs w:val="24"/>
                <w:lang w:eastAsia="lv-LV"/>
              </w:rPr>
              <w:t>uzsāk</w:t>
            </w:r>
            <w:r w:rsidR="00C75198">
              <w:rPr>
                <w:rFonts w:ascii="Times New Roman" w:eastAsia="Times New Roman" w:hAnsi="Times New Roman" w:cs="Times New Roman"/>
                <w:sz w:val="24"/>
                <w:szCs w:val="24"/>
                <w:lang w:eastAsia="lv-LV"/>
              </w:rPr>
              <w:t>s</w:t>
            </w:r>
            <w:r w:rsidR="00C75198" w:rsidRPr="00262602">
              <w:rPr>
                <w:rFonts w:ascii="Times New Roman" w:eastAsia="Times New Roman" w:hAnsi="Times New Roman" w:cs="Times New Roman"/>
                <w:sz w:val="24"/>
                <w:szCs w:val="24"/>
                <w:lang w:eastAsia="lv-LV"/>
              </w:rPr>
              <w:t xml:space="preserve"> ne vēlāk kā no 2019.gada 1.oktobra</w:t>
            </w:r>
            <w:r w:rsidR="00C751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87172E">
              <w:rPr>
                <w:rFonts w:ascii="Times New Roman" w:eastAsia="Times New Roman" w:hAnsi="Times New Roman" w:cs="Times New Roman"/>
                <w:sz w:val="24"/>
                <w:szCs w:val="24"/>
                <w:lang w:eastAsia="lv-LV"/>
              </w:rPr>
              <w:t xml:space="preserve">Ja pabalsts tiks pieprasīts vēlāk nekā pēc sešiem mēnešiem no noteikumu spēkā stāšanās dienas, atbilstoši Likuma 18.panta pirmajai daļai pabalstu piešķirs nevis no tiesību rašanās dienas, bet </w:t>
            </w:r>
            <w:r w:rsidR="0087172E" w:rsidRPr="0087172E">
              <w:rPr>
                <w:rFonts w:ascii="Times New Roman" w:eastAsia="Times New Roman" w:hAnsi="Times New Roman" w:cs="Times New Roman"/>
                <w:sz w:val="24"/>
                <w:szCs w:val="24"/>
                <w:lang w:eastAsia="lv-LV"/>
              </w:rPr>
              <w:t xml:space="preserve">tikai par iepriekšējiem sešiem mēnešiem, skaitot no pabalsta pieprasīšanas dienas. </w:t>
            </w:r>
            <w:r w:rsidR="0087172E">
              <w:rPr>
                <w:rFonts w:ascii="Times New Roman" w:eastAsia="Times New Roman" w:hAnsi="Times New Roman" w:cs="Times New Roman"/>
                <w:sz w:val="24"/>
                <w:szCs w:val="24"/>
                <w:lang w:eastAsia="lv-LV"/>
              </w:rPr>
              <w:t xml:space="preserve"> </w:t>
            </w:r>
          </w:p>
        </w:tc>
      </w:tr>
      <w:tr w:rsidR="00CD333B" w:rsidRPr="000D7561" w14:paraId="5449C67D" w14:textId="77777777" w:rsidTr="00276308">
        <w:trPr>
          <w:tblCellSpacing w:w="15" w:type="dxa"/>
        </w:trPr>
        <w:tc>
          <w:tcPr>
            <w:tcW w:w="257" w:type="pct"/>
            <w:gridSpan w:val="2"/>
            <w:tcBorders>
              <w:top w:val="outset" w:sz="6" w:space="0" w:color="auto"/>
              <w:left w:val="outset" w:sz="6" w:space="0" w:color="auto"/>
              <w:bottom w:val="outset" w:sz="6" w:space="0" w:color="auto"/>
              <w:right w:val="outset" w:sz="6" w:space="0" w:color="auto"/>
            </w:tcBorders>
            <w:hideMark/>
          </w:tcPr>
          <w:p w14:paraId="074B4A2C" w14:textId="1534FEDE" w:rsidR="00655F2C"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lastRenderedPageBreak/>
              <w:t>3.</w:t>
            </w:r>
          </w:p>
        </w:tc>
        <w:tc>
          <w:tcPr>
            <w:tcW w:w="1728" w:type="pct"/>
            <w:gridSpan w:val="5"/>
            <w:tcBorders>
              <w:top w:val="outset" w:sz="6" w:space="0" w:color="auto"/>
              <w:left w:val="outset" w:sz="6" w:space="0" w:color="auto"/>
              <w:bottom w:val="outset" w:sz="6" w:space="0" w:color="auto"/>
              <w:right w:val="outset" w:sz="6" w:space="0" w:color="auto"/>
            </w:tcBorders>
            <w:hideMark/>
          </w:tcPr>
          <w:p w14:paraId="6E692D88" w14:textId="77777777" w:rsidR="00E5323B"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0" w:type="pct"/>
            <w:gridSpan w:val="6"/>
            <w:tcBorders>
              <w:top w:val="outset" w:sz="6" w:space="0" w:color="auto"/>
              <w:left w:val="outset" w:sz="6" w:space="0" w:color="auto"/>
              <w:bottom w:val="outset" w:sz="6" w:space="0" w:color="auto"/>
              <w:right w:val="outset" w:sz="6" w:space="0" w:color="auto"/>
            </w:tcBorders>
            <w:hideMark/>
          </w:tcPr>
          <w:p w14:paraId="5404B969" w14:textId="3A3D130C" w:rsidR="008C0844" w:rsidRPr="000D7561" w:rsidRDefault="00262602" w:rsidP="00AA7F37">
            <w:pPr>
              <w:spacing w:after="0" w:line="240" w:lineRule="auto"/>
              <w:jc w:val="both"/>
              <w:rPr>
                <w:rFonts w:ascii="Times New Roman" w:eastAsia="Times New Roman" w:hAnsi="Times New Roman" w:cs="Times New Roman"/>
                <w:sz w:val="24"/>
                <w:szCs w:val="24"/>
                <w:lang w:eastAsia="lv-LV"/>
              </w:rPr>
            </w:pPr>
            <w:r w:rsidRPr="00262602">
              <w:rPr>
                <w:rFonts w:ascii="Times New Roman" w:eastAsia="Times New Roman" w:hAnsi="Times New Roman" w:cs="Times New Roman"/>
                <w:sz w:val="24"/>
                <w:szCs w:val="24"/>
                <w:lang w:eastAsia="lv-LV"/>
              </w:rPr>
              <w:t>Noteikumu projekta izstrādes laikā notika konsultēšanās ar VSAA.</w:t>
            </w:r>
          </w:p>
        </w:tc>
      </w:tr>
      <w:tr w:rsidR="00CD333B" w:rsidRPr="000D7561" w14:paraId="120E41FE" w14:textId="77777777" w:rsidTr="00276308">
        <w:trPr>
          <w:tblCellSpacing w:w="15" w:type="dxa"/>
        </w:trPr>
        <w:tc>
          <w:tcPr>
            <w:tcW w:w="257" w:type="pct"/>
            <w:gridSpan w:val="2"/>
            <w:tcBorders>
              <w:top w:val="outset" w:sz="6" w:space="0" w:color="auto"/>
              <w:left w:val="outset" w:sz="6" w:space="0" w:color="auto"/>
              <w:bottom w:val="outset" w:sz="6" w:space="0" w:color="auto"/>
              <w:right w:val="outset" w:sz="6" w:space="0" w:color="auto"/>
            </w:tcBorders>
            <w:hideMark/>
          </w:tcPr>
          <w:p w14:paraId="2D507EFB" w14:textId="77777777" w:rsidR="00655F2C"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4.</w:t>
            </w:r>
          </w:p>
        </w:tc>
        <w:tc>
          <w:tcPr>
            <w:tcW w:w="1728" w:type="pct"/>
            <w:gridSpan w:val="5"/>
            <w:tcBorders>
              <w:top w:val="outset" w:sz="6" w:space="0" w:color="auto"/>
              <w:left w:val="outset" w:sz="6" w:space="0" w:color="auto"/>
              <w:bottom w:val="outset" w:sz="6" w:space="0" w:color="auto"/>
              <w:right w:val="outset" w:sz="6" w:space="0" w:color="auto"/>
            </w:tcBorders>
            <w:hideMark/>
          </w:tcPr>
          <w:p w14:paraId="0424274C" w14:textId="49B98505" w:rsidR="0076440F"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Cita informācija</w:t>
            </w:r>
          </w:p>
          <w:p w14:paraId="6D30F78A" w14:textId="22DDE8FE" w:rsidR="00E5323B" w:rsidRPr="000D7561" w:rsidRDefault="00E5323B" w:rsidP="0076440F">
            <w:pPr>
              <w:tabs>
                <w:tab w:val="left" w:pos="408"/>
              </w:tabs>
              <w:rPr>
                <w:rFonts w:ascii="Times New Roman" w:eastAsia="Times New Roman" w:hAnsi="Times New Roman" w:cs="Times New Roman"/>
                <w:sz w:val="24"/>
                <w:szCs w:val="24"/>
                <w:lang w:eastAsia="lv-LV"/>
              </w:rPr>
            </w:pPr>
          </w:p>
        </w:tc>
        <w:tc>
          <w:tcPr>
            <w:tcW w:w="2950" w:type="pct"/>
            <w:gridSpan w:val="6"/>
            <w:tcBorders>
              <w:top w:val="outset" w:sz="6" w:space="0" w:color="auto"/>
              <w:left w:val="outset" w:sz="6" w:space="0" w:color="auto"/>
              <w:bottom w:val="outset" w:sz="6" w:space="0" w:color="auto"/>
              <w:right w:val="outset" w:sz="6" w:space="0" w:color="auto"/>
            </w:tcBorders>
            <w:hideMark/>
          </w:tcPr>
          <w:p w14:paraId="110BF04C" w14:textId="0B462106" w:rsidR="008C0844" w:rsidRPr="000D7561" w:rsidRDefault="00262602" w:rsidP="0086000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Nav</w:t>
            </w:r>
          </w:p>
        </w:tc>
      </w:tr>
      <w:tr w:rsidR="00CD333B" w:rsidRPr="000D7561" w14:paraId="3A3B7A95" w14:textId="77777777" w:rsidTr="00276308">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48067175" w14:textId="77777777" w:rsidR="00655F2C" w:rsidRPr="000D7561" w:rsidRDefault="00E5323B" w:rsidP="00E5323B">
            <w:pPr>
              <w:spacing w:after="0" w:line="240" w:lineRule="auto"/>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iCs/>
                <w:sz w:val="24"/>
                <w:szCs w:val="24"/>
                <w:lang w:eastAsia="lv-LV"/>
              </w:rPr>
              <w:t xml:space="preserve">  </w:t>
            </w:r>
            <w:r w:rsidRPr="000D756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D333B" w:rsidRPr="000D7561" w14:paraId="4975C87D" w14:textId="77777777" w:rsidTr="00276308">
        <w:trPr>
          <w:tblCellSpacing w:w="15" w:type="dxa"/>
        </w:trPr>
        <w:tc>
          <w:tcPr>
            <w:tcW w:w="257" w:type="pct"/>
            <w:gridSpan w:val="2"/>
            <w:tcBorders>
              <w:top w:val="outset" w:sz="6" w:space="0" w:color="auto"/>
              <w:left w:val="outset" w:sz="6" w:space="0" w:color="auto"/>
              <w:bottom w:val="outset" w:sz="6" w:space="0" w:color="auto"/>
              <w:right w:val="outset" w:sz="6" w:space="0" w:color="auto"/>
            </w:tcBorders>
            <w:hideMark/>
          </w:tcPr>
          <w:p w14:paraId="16DA813F" w14:textId="77777777" w:rsidR="00655F2C"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lastRenderedPageBreak/>
              <w:t>1.</w:t>
            </w:r>
          </w:p>
        </w:tc>
        <w:tc>
          <w:tcPr>
            <w:tcW w:w="1728" w:type="pct"/>
            <w:gridSpan w:val="5"/>
            <w:tcBorders>
              <w:top w:val="outset" w:sz="6" w:space="0" w:color="auto"/>
              <w:left w:val="outset" w:sz="6" w:space="0" w:color="auto"/>
              <w:bottom w:val="outset" w:sz="6" w:space="0" w:color="auto"/>
              <w:right w:val="outset" w:sz="6" w:space="0" w:color="auto"/>
            </w:tcBorders>
            <w:hideMark/>
          </w:tcPr>
          <w:p w14:paraId="579CFC91" w14:textId="77777777" w:rsidR="00E5323B"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Sabiedrības mērķgrupas, kuras tiesiskais regulējums ietekmē vai varētu ietekmēt</w:t>
            </w:r>
          </w:p>
        </w:tc>
        <w:tc>
          <w:tcPr>
            <w:tcW w:w="2950" w:type="pct"/>
            <w:gridSpan w:val="6"/>
            <w:tcBorders>
              <w:top w:val="outset" w:sz="6" w:space="0" w:color="auto"/>
              <w:left w:val="outset" w:sz="6" w:space="0" w:color="auto"/>
              <w:bottom w:val="outset" w:sz="6" w:space="0" w:color="auto"/>
              <w:right w:val="outset" w:sz="6" w:space="0" w:color="auto"/>
            </w:tcBorders>
            <w:hideMark/>
          </w:tcPr>
          <w:p w14:paraId="51B5E096" w14:textId="08427576" w:rsidR="008C0844" w:rsidRPr="000D7561" w:rsidRDefault="00262602" w:rsidP="00262602">
            <w:pPr>
              <w:spacing w:after="0" w:line="240" w:lineRule="auto"/>
              <w:jc w:val="both"/>
              <w:rPr>
                <w:rFonts w:ascii="Times New Roman" w:eastAsia="Times New Roman" w:hAnsi="Times New Roman" w:cs="Times New Roman"/>
                <w:iCs/>
                <w:sz w:val="24"/>
                <w:szCs w:val="24"/>
                <w:lang w:eastAsia="lv-LV"/>
              </w:rPr>
            </w:pPr>
            <w:r w:rsidRPr="00262602">
              <w:rPr>
                <w:rFonts w:ascii="Times New Roman" w:eastAsia="Times New Roman" w:hAnsi="Times New Roman" w:cs="Times New Roman"/>
                <w:bCs/>
                <w:iCs/>
                <w:sz w:val="24"/>
                <w:szCs w:val="24"/>
                <w:lang w:eastAsia="lv-LV"/>
              </w:rPr>
              <w:t xml:space="preserve">Noteikumu projekts tieši attiecas uz VSAA un tieši ietekmē 1250 adoptētājus, kuri ir adoptējuši bērnus no ārpusģimenes aprūpes. </w:t>
            </w:r>
          </w:p>
        </w:tc>
      </w:tr>
      <w:tr w:rsidR="00CD333B" w:rsidRPr="000D7561" w14:paraId="002318BB" w14:textId="77777777" w:rsidTr="00276308">
        <w:trPr>
          <w:tblCellSpacing w:w="15" w:type="dxa"/>
        </w:trPr>
        <w:tc>
          <w:tcPr>
            <w:tcW w:w="257" w:type="pct"/>
            <w:gridSpan w:val="2"/>
            <w:tcBorders>
              <w:top w:val="outset" w:sz="6" w:space="0" w:color="auto"/>
              <w:left w:val="outset" w:sz="6" w:space="0" w:color="auto"/>
              <w:bottom w:val="outset" w:sz="6" w:space="0" w:color="auto"/>
              <w:right w:val="outset" w:sz="6" w:space="0" w:color="auto"/>
            </w:tcBorders>
            <w:hideMark/>
          </w:tcPr>
          <w:p w14:paraId="46993B3A"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2.</w:t>
            </w:r>
          </w:p>
        </w:tc>
        <w:tc>
          <w:tcPr>
            <w:tcW w:w="1728" w:type="pct"/>
            <w:gridSpan w:val="5"/>
            <w:tcBorders>
              <w:top w:val="outset" w:sz="6" w:space="0" w:color="auto"/>
              <w:left w:val="outset" w:sz="6" w:space="0" w:color="auto"/>
              <w:bottom w:val="outset" w:sz="6" w:space="0" w:color="auto"/>
              <w:right w:val="outset" w:sz="6" w:space="0" w:color="auto"/>
            </w:tcBorders>
            <w:hideMark/>
          </w:tcPr>
          <w:p w14:paraId="7F81F569"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Tiesiskā regulējuma ietekme uz tautsaimniecību un administratīvo slogu</w:t>
            </w:r>
          </w:p>
        </w:tc>
        <w:tc>
          <w:tcPr>
            <w:tcW w:w="2950" w:type="pct"/>
            <w:gridSpan w:val="6"/>
            <w:tcBorders>
              <w:top w:val="outset" w:sz="6" w:space="0" w:color="auto"/>
              <w:left w:val="outset" w:sz="6" w:space="0" w:color="auto"/>
              <w:bottom w:val="outset" w:sz="6" w:space="0" w:color="auto"/>
              <w:right w:val="outset" w:sz="6" w:space="0" w:color="auto"/>
            </w:tcBorders>
            <w:hideMark/>
          </w:tcPr>
          <w:p w14:paraId="08BB4BF5" w14:textId="686FE920" w:rsidR="00E0712F" w:rsidRPr="00477E6D" w:rsidRDefault="00E0712F" w:rsidP="00262602">
            <w:pPr>
              <w:spacing w:after="0" w:line="240" w:lineRule="auto"/>
              <w:jc w:val="both"/>
              <w:rPr>
                <w:rFonts w:ascii="Times New Roman" w:eastAsia="Times New Roman" w:hAnsi="Times New Roman" w:cs="Times New Roman"/>
                <w:iCs/>
                <w:sz w:val="24"/>
                <w:szCs w:val="24"/>
                <w:lang w:eastAsia="lv-LV"/>
              </w:rPr>
            </w:pPr>
            <w:r w:rsidRPr="00477E6D">
              <w:rPr>
                <w:rFonts w:ascii="Times New Roman" w:eastAsia="Times New Roman" w:hAnsi="Times New Roman" w:cs="Times New Roman"/>
                <w:iCs/>
                <w:sz w:val="24"/>
                <w:szCs w:val="24"/>
                <w:lang w:eastAsia="lv-LV"/>
              </w:rPr>
              <w:t xml:space="preserve">Tiesiskais regulējums labvēlīgi ietekmēs personas, kuras ir tiesīgas saņemt bērna adopcijas pabalstu, tādējādi radot pozitīvu ietekmi uz </w:t>
            </w:r>
            <w:r w:rsidR="00881A26" w:rsidRPr="00477E6D">
              <w:rPr>
                <w:rFonts w:ascii="Times New Roman" w:eastAsia="Times New Roman" w:hAnsi="Times New Roman" w:cs="Times New Roman"/>
                <w:iCs/>
                <w:sz w:val="24"/>
                <w:szCs w:val="24"/>
                <w:lang w:eastAsia="lv-LV"/>
              </w:rPr>
              <w:t>šīm ģimenēm un adoptētajiem bērniem</w:t>
            </w:r>
            <w:r w:rsidRPr="00477E6D">
              <w:rPr>
                <w:rFonts w:ascii="Times New Roman" w:eastAsia="Times New Roman" w:hAnsi="Times New Roman" w:cs="Times New Roman"/>
                <w:iCs/>
                <w:sz w:val="24"/>
                <w:szCs w:val="24"/>
                <w:lang w:eastAsia="lv-LV"/>
              </w:rPr>
              <w:t>.</w:t>
            </w:r>
          </w:p>
          <w:p w14:paraId="3BC76F25" w14:textId="31445460" w:rsidR="00A94938" w:rsidRPr="00477E6D" w:rsidRDefault="00A94938" w:rsidP="00A94938">
            <w:pPr>
              <w:spacing w:after="0" w:line="240" w:lineRule="auto"/>
              <w:jc w:val="both"/>
              <w:rPr>
                <w:rFonts w:ascii="Times New Roman" w:eastAsia="Times New Roman" w:hAnsi="Times New Roman" w:cs="Times New Roman"/>
                <w:iCs/>
                <w:sz w:val="24"/>
                <w:szCs w:val="24"/>
                <w:lang w:eastAsia="lv-LV"/>
              </w:rPr>
            </w:pPr>
            <w:r w:rsidRPr="00477E6D">
              <w:rPr>
                <w:rFonts w:ascii="Times New Roman" w:eastAsia="Times New Roman" w:hAnsi="Times New Roman" w:cs="Times New Roman"/>
                <w:bCs/>
                <w:iCs/>
                <w:sz w:val="24"/>
                <w:szCs w:val="24"/>
                <w:lang w:eastAsia="lv-LV"/>
              </w:rPr>
              <w:t xml:space="preserve">Ņemot vērā, ka </w:t>
            </w:r>
            <w:r w:rsidRPr="00477E6D">
              <w:rPr>
                <w:rFonts w:ascii="Times New Roman" w:eastAsia="Times New Roman" w:hAnsi="Times New Roman" w:cs="Times New Roman"/>
                <w:iCs/>
                <w:sz w:val="24"/>
                <w:szCs w:val="24"/>
                <w:lang w:eastAsia="lv-LV"/>
              </w:rPr>
              <w:t>pieprasījumu bērna adopcijas pabalstam VSAA varēs iesniegt gan personiski, gan nosūtot pa pastu, gan arī elektroniski elektroniska dokumenta formā atbilstoši normatīvajiem aktiem par elektronisko dokumentu noformēšanu (ar drošu elektronisko parakstu un laika zīmogu, izmantojot banku autentifikācijas līdzekļus) vai elektroniski, izmantojot oficiālo elektronisko adresi, ir atvieglota pieprasījuma iesniegšanas kārtība VSAA.</w:t>
            </w:r>
          </w:p>
          <w:p w14:paraId="3A75EAFC" w14:textId="646A42C6" w:rsidR="0030569D" w:rsidRPr="00477E6D" w:rsidRDefault="00543FE3" w:rsidP="002420C7">
            <w:pPr>
              <w:spacing w:after="0" w:line="240" w:lineRule="auto"/>
              <w:jc w:val="both"/>
              <w:rPr>
                <w:rFonts w:ascii="Times New Roman" w:eastAsia="Times New Roman" w:hAnsi="Times New Roman" w:cs="Times New Roman"/>
                <w:iCs/>
                <w:sz w:val="24"/>
                <w:szCs w:val="24"/>
                <w:lang w:eastAsia="lv-LV"/>
              </w:rPr>
            </w:pPr>
            <w:r w:rsidRPr="00477E6D">
              <w:rPr>
                <w:rFonts w:ascii="Times New Roman" w:eastAsia="Times New Roman" w:hAnsi="Times New Roman" w:cs="Times New Roman"/>
                <w:iCs/>
                <w:sz w:val="24"/>
                <w:szCs w:val="24"/>
                <w:lang w:eastAsia="lv-LV"/>
              </w:rPr>
              <w:t xml:space="preserve">Noteikumu projekta rezultātā </w:t>
            </w:r>
            <w:r w:rsidR="00881A26" w:rsidRPr="00477E6D">
              <w:rPr>
                <w:rFonts w:ascii="Times New Roman" w:eastAsia="Times New Roman" w:hAnsi="Times New Roman" w:cs="Times New Roman"/>
                <w:iCs/>
                <w:sz w:val="24"/>
                <w:szCs w:val="24"/>
                <w:lang w:eastAsia="lv-LV"/>
              </w:rPr>
              <w:t xml:space="preserve">arī </w:t>
            </w:r>
            <w:r w:rsidRPr="00477E6D">
              <w:rPr>
                <w:rFonts w:ascii="Times New Roman" w:eastAsia="Times New Roman" w:hAnsi="Times New Roman" w:cs="Times New Roman"/>
                <w:iCs/>
                <w:sz w:val="24"/>
                <w:szCs w:val="24"/>
                <w:lang w:eastAsia="lv-LV"/>
              </w:rPr>
              <w:t xml:space="preserve">VSAA neradīsies jauni </w:t>
            </w:r>
            <w:r w:rsidR="00881A26" w:rsidRPr="00477E6D">
              <w:rPr>
                <w:rFonts w:ascii="Times New Roman" w:eastAsia="Times New Roman" w:hAnsi="Times New Roman" w:cs="Times New Roman"/>
                <w:iCs/>
                <w:sz w:val="24"/>
                <w:szCs w:val="24"/>
                <w:lang w:eastAsia="lv-LV"/>
              </w:rPr>
              <w:t>uzdevumi</w:t>
            </w:r>
            <w:r w:rsidRPr="00477E6D">
              <w:rPr>
                <w:rFonts w:ascii="Times New Roman" w:eastAsia="Times New Roman" w:hAnsi="Times New Roman" w:cs="Times New Roman"/>
                <w:iCs/>
                <w:sz w:val="24"/>
                <w:szCs w:val="24"/>
                <w:lang w:eastAsia="lv-LV"/>
              </w:rPr>
              <w:t xml:space="preserve">, </w:t>
            </w:r>
            <w:r w:rsidR="00E0712F" w:rsidRPr="00477E6D">
              <w:rPr>
                <w:rFonts w:ascii="Times New Roman" w:eastAsia="Times New Roman" w:hAnsi="Times New Roman" w:cs="Times New Roman"/>
                <w:iCs/>
                <w:sz w:val="24"/>
                <w:szCs w:val="24"/>
                <w:lang w:eastAsia="lv-LV"/>
              </w:rPr>
              <w:t>proti, VSAA jau šobrīd veic adoptētāju, kuri ir adoptējuši bērnu no ārpusģimenes aprūpes</w:t>
            </w:r>
            <w:r w:rsidR="00F818B3" w:rsidRPr="00477E6D">
              <w:rPr>
                <w:rFonts w:ascii="Times New Roman" w:eastAsia="Times New Roman" w:hAnsi="Times New Roman" w:cs="Times New Roman"/>
                <w:iCs/>
                <w:sz w:val="24"/>
                <w:szCs w:val="24"/>
                <w:lang w:eastAsia="lv-LV"/>
              </w:rPr>
              <w:t>,</w:t>
            </w:r>
            <w:r w:rsidR="00E0712F" w:rsidRPr="00477E6D">
              <w:rPr>
                <w:rFonts w:ascii="Times New Roman" w:eastAsia="Times New Roman" w:hAnsi="Times New Roman" w:cs="Times New Roman"/>
                <w:iCs/>
                <w:sz w:val="24"/>
                <w:szCs w:val="24"/>
                <w:lang w:eastAsia="lv-LV"/>
              </w:rPr>
              <w:t xml:space="preserve"> pie</w:t>
            </w:r>
            <w:r w:rsidR="00F818B3" w:rsidRPr="00477E6D">
              <w:rPr>
                <w:rFonts w:ascii="Times New Roman" w:eastAsia="Times New Roman" w:hAnsi="Times New Roman" w:cs="Times New Roman"/>
                <w:iCs/>
                <w:sz w:val="24"/>
                <w:szCs w:val="24"/>
                <w:lang w:eastAsia="lv-LV"/>
              </w:rPr>
              <w:t>prasījumu</w:t>
            </w:r>
            <w:r w:rsidR="00E0712F" w:rsidRPr="00477E6D">
              <w:rPr>
                <w:rFonts w:ascii="Times New Roman" w:eastAsia="Times New Roman" w:hAnsi="Times New Roman" w:cs="Times New Roman"/>
                <w:iCs/>
                <w:sz w:val="24"/>
                <w:szCs w:val="24"/>
                <w:lang w:eastAsia="lv-LV"/>
              </w:rPr>
              <w:t xml:space="preserve"> izskatīšanu atlīdzības par bērna adopciju saņemšanai. Tādējādi VSAA vienlaikus izvērtē</w:t>
            </w:r>
            <w:r w:rsidR="0030569D" w:rsidRPr="00477E6D">
              <w:rPr>
                <w:rFonts w:ascii="Times New Roman" w:eastAsia="Times New Roman" w:hAnsi="Times New Roman" w:cs="Times New Roman"/>
                <w:iCs/>
                <w:sz w:val="24"/>
                <w:szCs w:val="24"/>
                <w:lang w:eastAsia="lv-LV"/>
              </w:rPr>
              <w:t>s</w:t>
            </w:r>
            <w:r w:rsidR="00E0712F" w:rsidRPr="00477E6D">
              <w:rPr>
                <w:rFonts w:ascii="Times New Roman" w:eastAsia="Times New Roman" w:hAnsi="Times New Roman" w:cs="Times New Roman"/>
                <w:iCs/>
                <w:sz w:val="24"/>
                <w:szCs w:val="24"/>
                <w:lang w:eastAsia="lv-LV"/>
              </w:rPr>
              <w:t xml:space="preserve"> </w:t>
            </w:r>
            <w:r w:rsidR="00A94938" w:rsidRPr="00477E6D">
              <w:rPr>
                <w:rFonts w:ascii="Times New Roman" w:eastAsia="Times New Roman" w:hAnsi="Times New Roman" w:cs="Times New Roman"/>
                <w:iCs/>
                <w:sz w:val="24"/>
                <w:szCs w:val="24"/>
                <w:lang w:eastAsia="lv-LV"/>
              </w:rPr>
              <w:t>adoptētāja tiesības saņemt gan</w:t>
            </w:r>
            <w:r w:rsidR="00E0712F" w:rsidRPr="00477E6D">
              <w:rPr>
                <w:rFonts w:ascii="Times New Roman" w:eastAsia="Times New Roman" w:hAnsi="Times New Roman" w:cs="Times New Roman"/>
                <w:iCs/>
                <w:sz w:val="24"/>
                <w:szCs w:val="24"/>
                <w:lang w:eastAsia="lv-LV"/>
              </w:rPr>
              <w:t xml:space="preserve"> atlīdz</w:t>
            </w:r>
            <w:r w:rsidR="00A94938" w:rsidRPr="00477E6D">
              <w:rPr>
                <w:rFonts w:ascii="Times New Roman" w:eastAsia="Times New Roman" w:hAnsi="Times New Roman" w:cs="Times New Roman"/>
                <w:iCs/>
                <w:sz w:val="24"/>
                <w:szCs w:val="24"/>
                <w:lang w:eastAsia="lv-LV"/>
              </w:rPr>
              <w:t>ību</w:t>
            </w:r>
            <w:r w:rsidR="00E0712F" w:rsidRPr="00477E6D">
              <w:rPr>
                <w:rFonts w:ascii="Times New Roman" w:eastAsia="Times New Roman" w:hAnsi="Times New Roman" w:cs="Times New Roman"/>
                <w:iCs/>
                <w:sz w:val="24"/>
                <w:szCs w:val="24"/>
                <w:lang w:eastAsia="lv-LV"/>
              </w:rPr>
              <w:t xml:space="preserve"> par bērna adopciju, gan b</w:t>
            </w:r>
            <w:r w:rsidR="00A94938" w:rsidRPr="00477E6D">
              <w:rPr>
                <w:rFonts w:ascii="Times New Roman" w:eastAsia="Times New Roman" w:hAnsi="Times New Roman" w:cs="Times New Roman"/>
                <w:iCs/>
                <w:sz w:val="24"/>
                <w:szCs w:val="24"/>
                <w:lang w:eastAsia="lv-LV"/>
              </w:rPr>
              <w:t>ērna adopcijas pabalstu.</w:t>
            </w:r>
            <w:r w:rsidRPr="00477E6D">
              <w:rPr>
                <w:rFonts w:ascii="Times New Roman" w:eastAsia="Times New Roman" w:hAnsi="Times New Roman" w:cs="Times New Roman"/>
                <w:iCs/>
                <w:sz w:val="24"/>
                <w:szCs w:val="24"/>
                <w:lang w:eastAsia="lv-LV"/>
              </w:rPr>
              <w:t xml:space="preserve"> </w:t>
            </w:r>
            <w:r w:rsidR="00F818B3" w:rsidRPr="00477E6D">
              <w:rPr>
                <w:rFonts w:ascii="Times New Roman" w:eastAsia="Times New Roman" w:hAnsi="Times New Roman" w:cs="Times New Roman"/>
                <w:iCs/>
                <w:sz w:val="24"/>
                <w:szCs w:val="24"/>
                <w:lang w:eastAsia="lv-LV"/>
              </w:rPr>
              <w:t xml:space="preserve">Līdz ar to neradīsies jaunas administratīvās izmaksas. </w:t>
            </w:r>
          </w:p>
          <w:p w14:paraId="2952E624" w14:textId="79DF8179" w:rsidR="002420C7" w:rsidRPr="00477E6D" w:rsidRDefault="00543FE3" w:rsidP="002420C7">
            <w:pPr>
              <w:spacing w:after="0" w:line="240" w:lineRule="auto"/>
              <w:jc w:val="both"/>
              <w:rPr>
                <w:rFonts w:ascii="Times New Roman" w:eastAsia="Times New Roman" w:hAnsi="Times New Roman" w:cs="Times New Roman"/>
                <w:iCs/>
                <w:sz w:val="24"/>
                <w:szCs w:val="24"/>
                <w:lang w:eastAsia="lv-LV"/>
              </w:rPr>
            </w:pPr>
            <w:r w:rsidRPr="00141390">
              <w:rPr>
                <w:rFonts w:ascii="Times New Roman" w:eastAsia="Times New Roman" w:hAnsi="Times New Roman" w:cs="Times New Roman"/>
                <w:iCs/>
                <w:sz w:val="24"/>
                <w:szCs w:val="24"/>
                <w:lang w:eastAsia="lv-LV"/>
              </w:rPr>
              <w:t>Noteikumu projekts paredz, ka</w:t>
            </w:r>
            <w:r w:rsidRPr="00141390">
              <w:rPr>
                <w:rFonts w:ascii="Times New Roman" w:hAnsi="Times New Roman" w:cs="Times New Roman"/>
                <w:sz w:val="24"/>
                <w:szCs w:val="24"/>
              </w:rPr>
              <w:t xml:space="preserve"> </w:t>
            </w:r>
            <w:r w:rsidR="00141390" w:rsidRPr="00141390">
              <w:rPr>
                <w:rFonts w:ascii="Times New Roman" w:hAnsi="Times New Roman" w:cs="Times New Roman"/>
                <w:sz w:val="24"/>
                <w:szCs w:val="24"/>
              </w:rPr>
              <w:t xml:space="preserve">pēc VSAA pieprasījuma </w:t>
            </w:r>
            <w:r w:rsidRPr="00141390">
              <w:rPr>
                <w:rFonts w:ascii="Times New Roman" w:eastAsia="Times New Roman" w:hAnsi="Times New Roman" w:cs="Times New Roman"/>
                <w:iCs/>
                <w:sz w:val="24"/>
                <w:szCs w:val="24"/>
                <w:lang w:eastAsia="lv-LV"/>
              </w:rPr>
              <w:t>pabalsta pieprasītājs VSAA uzrāda tiesas sprieduma norakstu vai apliecinātu sprieduma noraksta kopiju, ar kuru personai ir apstiprināta ārpusģimenes aprūpē</w:t>
            </w:r>
            <w:r w:rsidRPr="00477E6D">
              <w:rPr>
                <w:rFonts w:ascii="Times New Roman" w:eastAsia="Times New Roman" w:hAnsi="Times New Roman" w:cs="Times New Roman"/>
                <w:iCs/>
                <w:sz w:val="24"/>
                <w:szCs w:val="24"/>
                <w:lang w:eastAsia="lv-LV"/>
              </w:rPr>
              <w:t xml:space="preserve"> esoša bērna adopcija, tādējādi VSAA nav nepieciešams veikt papildu darbības, lai iegūtu papildu informāciju par personas tiesībām saņemt šo pabalstu.</w:t>
            </w:r>
            <w:r w:rsidR="00ED6CEF" w:rsidRPr="00477E6D">
              <w:rPr>
                <w:rFonts w:ascii="Times New Roman" w:eastAsia="Times New Roman" w:hAnsi="Times New Roman" w:cs="Times New Roman"/>
                <w:iCs/>
                <w:sz w:val="24"/>
                <w:szCs w:val="24"/>
                <w:lang w:eastAsia="lv-LV"/>
              </w:rPr>
              <w:t xml:space="preserve"> Paredzams, ka 1250 adoptētājiem būs tiesības saņemt bērna adopcijas pabalstu, taču nav zināms</w:t>
            </w:r>
            <w:r w:rsidR="0030569D" w:rsidRPr="00477E6D">
              <w:rPr>
                <w:rFonts w:ascii="Times New Roman" w:eastAsia="Times New Roman" w:hAnsi="Times New Roman" w:cs="Times New Roman"/>
                <w:iCs/>
                <w:sz w:val="24"/>
                <w:szCs w:val="24"/>
                <w:lang w:eastAsia="lv-LV"/>
              </w:rPr>
              <w:t>,</w:t>
            </w:r>
            <w:r w:rsidR="00ED6CEF" w:rsidRPr="00477E6D">
              <w:rPr>
                <w:rFonts w:ascii="Times New Roman" w:eastAsia="Times New Roman" w:hAnsi="Times New Roman" w:cs="Times New Roman"/>
                <w:iCs/>
                <w:sz w:val="24"/>
                <w:szCs w:val="24"/>
                <w:lang w:eastAsia="lv-LV"/>
              </w:rPr>
              <w:t xml:space="preserve"> v</w:t>
            </w:r>
            <w:r w:rsidR="00477E6D" w:rsidRPr="00477E6D">
              <w:rPr>
                <w:rFonts w:ascii="Times New Roman" w:eastAsia="Times New Roman" w:hAnsi="Times New Roman" w:cs="Times New Roman"/>
                <w:iCs/>
                <w:sz w:val="24"/>
                <w:szCs w:val="24"/>
                <w:lang w:eastAsia="lv-LV"/>
              </w:rPr>
              <w:t xml:space="preserve">ai visas šajā skaitā iekļautās </w:t>
            </w:r>
            <w:r w:rsidR="00ED6CEF" w:rsidRPr="00477E6D">
              <w:rPr>
                <w:rFonts w:ascii="Times New Roman" w:eastAsia="Times New Roman" w:hAnsi="Times New Roman" w:cs="Times New Roman"/>
                <w:iCs/>
                <w:sz w:val="24"/>
                <w:szCs w:val="24"/>
                <w:lang w:eastAsia="lv-LV"/>
              </w:rPr>
              <w:t>personas vērsīsies VSAA ar pie</w:t>
            </w:r>
            <w:r w:rsidR="0030569D" w:rsidRPr="00477E6D">
              <w:rPr>
                <w:rFonts w:ascii="Times New Roman" w:eastAsia="Times New Roman" w:hAnsi="Times New Roman" w:cs="Times New Roman"/>
                <w:iCs/>
                <w:sz w:val="24"/>
                <w:szCs w:val="24"/>
                <w:lang w:eastAsia="lv-LV"/>
              </w:rPr>
              <w:t>prasījumu</w:t>
            </w:r>
            <w:r w:rsidR="00ED6CEF" w:rsidRPr="00477E6D">
              <w:rPr>
                <w:rFonts w:ascii="Times New Roman" w:eastAsia="Times New Roman" w:hAnsi="Times New Roman" w:cs="Times New Roman"/>
                <w:iCs/>
                <w:sz w:val="24"/>
                <w:szCs w:val="24"/>
                <w:lang w:eastAsia="lv-LV"/>
              </w:rPr>
              <w:t xml:space="preserve"> bērna adopcijas pabalsta saņemšanai.</w:t>
            </w:r>
          </w:p>
          <w:p w14:paraId="515BB385" w14:textId="0957D5E3" w:rsidR="002420C7" w:rsidRPr="00477E6D" w:rsidRDefault="002420C7" w:rsidP="002420C7">
            <w:pPr>
              <w:spacing w:after="0" w:line="240" w:lineRule="auto"/>
              <w:jc w:val="both"/>
              <w:rPr>
                <w:rFonts w:ascii="Times New Roman" w:eastAsia="Times New Roman" w:hAnsi="Times New Roman" w:cs="Times New Roman"/>
                <w:iCs/>
                <w:sz w:val="24"/>
                <w:szCs w:val="24"/>
                <w:lang w:eastAsia="lv-LV"/>
              </w:rPr>
            </w:pPr>
            <w:r w:rsidRPr="00477E6D">
              <w:rPr>
                <w:rFonts w:ascii="Times New Roman" w:hAnsi="Times New Roman" w:cs="Times New Roman"/>
                <w:sz w:val="24"/>
                <w:szCs w:val="24"/>
              </w:rPr>
              <w:t xml:space="preserve">Bērna adopcijas pabalsta ieviešanu (informācijas sistēmu pielāgošanu) VSAA nodrošinās no </w:t>
            </w:r>
            <w:r w:rsidRPr="00477E6D">
              <w:rPr>
                <w:rFonts w:ascii="Times New Roman" w:eastAsia="Times New Roman" w:hAnsi="Times New Roman" w:cs="Times New Roman"/>
                <w:iCs/>
                <w:sz w:val="24"/>
                <w:szCs w:val="24"/>
                <w:lang w:eastAsia="lv-LV"/>
              </w:rPr>
              <w:t xml:space="preserve">iekšējiem resursiem iestādes budžeta ietvaros, nepiesaistot ārpakalpojumu, kas </w:t>
            </w:r>
            <w:r w:rsidR="00543FE3" w:rsidRPr="00477E6D">
              <w:rPr>
                <w:rFonts w:ascii="Times New Roman" w:eastAsia="Times New Roman" w:hAnsi="Times New Roman" w:cs="Times New Roman"/>
                <w:iCs/>
                <w:sz w:val="24"/>
                <w:szCs w:val="24"/>
                <w:lang w:eastAsia="lv-LV"/>
              </w:rPr>
              <w:t>varētu radīt</w:t>
            </w:r>
            <w:r w:rsidRPr="00477E6D">
              <w:rPr>
                <w:rFonts w:ascii="Times New Roman" w:eastAsia="Times New Roman" w:hAnsi="Times New Roman" w:cs="Times New Roman"/>
                <w:iCs/>
                <w:sz w:val="24"/>
                <w:szCs w:val="24"/>
                <w:lang w:eastAsia="lv-LV"/>
              </w:rPr>
              <w:t xml:space="preserve"> papildu izmaksas. </w:t>
            </w:r>
          </w:p>
          <w:p w14:paraId="11B8F887" w14:textId="12A26294" w:rsidR="00336E2B" w:rsidRPr="00477E6D" w:rsidRDefault="00336E2B" w:rsidP="00A94938">
            <w:pPr>
              <w:spacing w:after="0" w:line="240" w:lineRule="auto"/>
              <w:jc w:val="both"/>
              <w:rPr>
                <w:rFonts w:ascii="Times New Roman" w:eastAsia="Times New Roman" w:hAnsi="Times New Roman" w:cs="Times New Roman"/>
                <w:iCs/>
                <w:sz w:val="24"/>
                <w:szCs w:val="24"/>
                <w:lang w:eastAsia="lv-LV"/>
              </w:rPr>
            </w:pPr>
          </w:p>
        </w:tc>
      </w:tr>
      <w:tr w:rsidR="00CD333B" w:rsidRPr="000D7561" w14:paraId="2C807A31" w14:textId="77777777" w:rsidTr="00276308">
        <w:trPr>
          <w:tblCellSpacing w:w="15" w:type="dxa"/>
        </w:trPr>
        <w:tc>
          <w:tcPr>
            <w:tcW w:w="257" w:type="pct"/>
            <w:gridSpan w:val="2"/>
            <w:tcBorders>
              <w:top w:val="outset" w:sz="6" w:space="0" w:color="auto"/>
              <w:left w:val="outset" w:sz="6" w:space="0" w:color="auto"/>
              <w:bottom w:val="outset" w:sz="6" w:space="0" w:color="auto"/>
              <w:right w:val="outset" w:sz="6" w:space="0" w:color="auto"/>
            </w:tcBorders>
            <w:hideMark/>
          </w:tcPr>
          <w:p w14:paraId="5D786E90" w14:textId="77DED3B4"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3.</w:t>
            </w:r>
          </w:p>
        </w:tc>
        <w:tc>
          <w:tcPr>
            <w:tcW w:w="1728" w:type="pct"/>
            <w:gridSpan w:val="5"/>
            <w:tcBorders>
              <w:top w:val="outset" w:sz="6" w:space="0" w:color="auto"/>
              <w:left w:val="outset" w:sz="6" w:space="0" w:color="auto"/>
              <w:bottom w:val="outset" w:sz="6" w:space="0" w:color="auto"/>
              <w:right w:val="outset" w:sz="6" w:space="0" w:color="auto"/>
            </w:tcBorders>
            <w:hideMark/>
          </w:tcPr>
          <w:p w14:paraId="70365FBB"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Administratīvo izmaksu monetārs novērtējums</w:t>
            </w:r>
          </w:p>
        </w:tc>
        <w:tc>
          <w:tcPr>
            <w:tcW w:w="2950" w:type="pct"/>
            <w:gridSpan w:val="6"/>
            <w:tcBorders>
              <w:top w:val="outset" w:sz="6" w:space="0" w:color="auto"/>
              <w:left w:val="outset" w:sz="6" w:space="0" w:color="auto"/>
              <w:bottom w:val="outset" w:sz="6" w:space="0" w:color="auto"/>
              <w:right w:val="outset" w:sz="6" w:space="0" w:color="auto"/>
            </w:tcBorders>
            <w:hideMark/>
          </w:tcPr>
          <w:p w14:paraId="710373DB" w14:textId="063BBAB8" w:rsidR="00336E2B" w:rsidRPr="00477E6D" w:rsidRDefault="00262602" w:rsidP="0030569D">
            <w:pPr>
              <w:spacing w:after="0" w:line="240" w:lineRule="auto"/>
              <w:jc w:val="both"/>
              <w:rPr>
                <w:rFonts w:ascii="Times New Roman" w:eastAsia="Times New Roman" w:hAnsi="Times New Roman" w:cs="Times New Roman"/>
                <w:iCs/>
                <w:sz w:val="24"/>
                <w:szCs w:val="24"/>
                <w:lang w:eastAsia="lv-LV"/>
              </w:rPr>
            </w:pPr>
            <w:r w:rsidRPr="00477E6D">
              <w:rPr>
                <w:rFonts w:ascii="Times New Roman" w:eastAsia="Times New Roman" w:hAnsi="Times New Roman" w:cs="Times New Roman"/>
                <w:iCs/>
                <w:sz w:val="24"/>
                <w:szCs w:val="24"/>
                <w:lang w:eastAsia="lv-LV"/>
              </w:rPr>
              <w:t xml:space="preserve">Noteikumu projekts </w:t>
            </w:r>
            <w:r w:rsidR="002420C7" w:rsidRPr="00477E6D">
              <w:rPr>
                <w:rFonts w:ascii="Times New Roman" w:eastAsia="Times New Roman" w:hAnsi="Times New Roman" w:cs="Times New Roman"/>
                <w:iCs/>
                <w:sz w:val="24"/>
                <w:szCs w:val="24"/>
                <w:lang w:eastAsia="lv-LV"/>
              </w:rPr>
              <w:t xml:space="preserve">šo jomu neskar, jo papildus jauni </w:t>
            </w:r>
            <w:r w:rsidR="0030569D" w:rsidRPr="00477E6D">
              <w:rPr>
                <w:rFonts w:ascii="Times New Roman" w:eastAsia="Times New Roman" w:hAnsi="Times New Roman" w:cs="Times New Roman"/>
                <w:iCs/>
                <w:sz w:val="24"/>
                <w:szCs w:val="24"/>
                <w:lang w:eastAsia="lv-LV"/>
              </w:rPr>
              <w:t>uzdevumi</w:t>
            </w:r>
            <w:r w:rsidR="002420C7" w:rsidRPr="00477E6D">
              <w:rPr>
                <w:rFonts w:ascii="Times New Roman" w:eastAsia="Times New Roman" w:hAnsi="Times New Roman" w:cs="Times New Roman"/>
                <w:iCs/>
                <w:sz w:val="24"/>
                <w:szCs w:val="24"/>
                <w:lang w:eastAsia="lv-LV"/>
              </w:rPr>
              <w:t xml:space="preserve"> VSAA nerodas – personu pie</w:t>
            </w:r>
            <w:r w:rsidR="0030569D" w:rsidRPr="00477E6D">
              <w:rPr>
                <w:rFonts w:ascii="Times New Roman" w:eastAsia="Times New Roman" w:hAnsi="Times New Roman" w:cs="Times New Roman"/>
                <w:iCs/>
                <w:sz w:val="24"/>
                <w:szCs w:val="24"/>
                <w:lang w:eastAsia="lv-LV"/>
              </w:rPr>
              <w:t>prasījumu</w:t>
            </w:r>
            <w:r w:rsidR="002420C7" w:rsidRPr="00477E6D">
              <w:rPr>
                <w:rFonts w:ascii="Times New Roman" w:eastAsia="Times New Roman" w:hAnsi="Times New Roman" w:cs="Times New Roman"/>
                <w:iCs/>
                <w:sz w:val="24"/>
                <w:szCs w:val="24"/>
                <w:lang w:eastAsia="lv-LV"/>
              </w:rPr>
              <w:t xml:space="preserve"> vērtēšana pabalstu piešķiršanai tika veikta līdz šim un arī tiks turpināta. Precīzu administratīvo izmaksu pieaugumu nav iespējams noteikt, jo nav zināms, cik person</w:t>
            </w:r>
            <w:r w:rsidR="0030569D" w:rsidRPr="00477E6D">
              <w:rPr>
                <w:rFonts w:ascii="Times New Roman" w:eastAsia="Times New Roman" w:hAnsi="Times New Roman" w:cs="Times New Roman"/>
                <w:iCs/>
                <w:sz w:val="24"/>
                <w:szCs w:val="24"/>
                <w:lang w:eastAsia="lv-LV"/>
              </w:rPr>
              <w:t>u</w:t>
            </w:r>
            <w:r w:rsidR="002420C7" w:rsidRPr="00477E6D">
              <w:rPr>
                <w:rFonts w:ascii="Times New Roman" w:eastAsia="Times New Roman" w:hAnsi="Times New Roman" w:cs="Times New Roman"/>
                <w:iCs/>
                <w:sz w:val="24"/>
                <w:szCs w:val="24"/>
                <w:lang w:eastAsia="lv-LV"/>
              </w:rPr>
              <w:t xml:space="preserve"> vērsīsies VSAA ar pieteikumu saņemt bērna adopcijas pabalstu.</w:t>
            </w:r>
            <w:r w:rsidR="00543FE3" w:rsidRPr="00477E6D">
              <w:rPr>
                <w:rFonts w:ascii="Times New Roman" w:eastAsia="Times New Roman" w:hAnsi="Times New Roman" w:cs="Times New Roman"/>
                <w:iCs/>
                <w:sz w:val="24"/>
                <w:szCs w:val="24"/>
                <w:lang w:eastAsia="lv-LV"/>
              </w:rPr>
              <w:t xml:space="preserve"> </w:t>
            </w:r>
          </w:p>
        </w:tc>
      </w:tr>
      <w:tr w:rsidR="00CD333B" w:rsidRPr="000D7561" w14:paraId="679C8C8C" w14:textId="77777777" w:rsidTr="00276308">
        <w:trPr>
          <w:tblCellSpacing w:w="15" w:type="dxa"/>
        </w:trPr>
        <w:tc>
          <w:tcPr>
            <w:tcW w:w="257" w:type="pct"/>
            <w:gridSpan w:val="2"/>
            <w:tcBorders>
              <w:top w:val="outset" w:sz="6" w:space="0" w:color="auto"/>
              <w:left w:val="outset" w:sz="6" w:space="0" w:color="auto"/>
              <w:bottom w:val="outset" w:sz="6" w:space="0" w:color="auto"/>
              <w:right w:val="outset" w:sz="6" w:space="0" w:color="auto"/>
            </w:tcBorders>
            <w:hideMark/>
          </w:tcPr>
          <w:p w14:paraId="57DC775A"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4.</w:t>
            </w:r>
          </w:p>
        </w:tc>
        <w:tc>
          <w:tcPr>
            <w:tcW w:w="1728" w:type="pct"/>
            <w:gridSpan w:val="5"/>
            <w:tcBorders>
              <w:top w:val="outset" w:sz="6" w:space="0" w:color="auto"/>
              <w:left w:val="outset" w:sz="6" w:space="0" w:color="auto"/>
              <w:bottom w:val="outset" w:sz="6" w:space="0" w:color="auto"/>
              <w:right w:val="outset" w:sz="6" w:space="0" w:color="auto"/>
            </w:tcBorders>
            <w:hideMark/>
          </w:tcPr>
          <w:p w14:paraId="3FDB9176"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Atbilstības izmaksu monetārs novērtējums</w:t>
            </w:r>
          </w:p>
        </w:tc>
        <w:tc>
          <w:tcPr>
            <w:tcW w:w="2950" w:type="pct"/>
            <w:gridSpan w:val="6"/>
            <w:tcBorders>
              <w:top w:val="outset" w:sz="6" w:space="0" w:color="auto"/>
              <w:left w:val="outset" w:sz="6" w:space="0" w:color="auto"/>
              <w:bottom w:val="outset" w:sz="6" w:space="0" w:color="auto"/>
              <w:right w:val="outset" w:sz="6" w:space="0" w:color="auto"/>
            </w:tcBorders>
            <w:hideMark/>
          </w:tcPr>
          <w:p w14:paraId="65682692"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Nav</w:t>
            </w:r>
          </w:p>
        </w:tc>
      </w:tr>
      <w:tr w:rsidR="00CD333B" w:rsidRPr="000D7561" w14:paraId="1FD98B81" w14:textId="77777777" w:rsidTr="00276308">
        <w:trPr>
          <w:tblCellSpacing w:w="15" w:type="dxa"/>
        </w:trPr>
        <w:tc>
          <w:tcPr>
            <w:tcW w:w="257" w:type="pct"/>
            <w:gridSpan w:val="2"/>
            <w:tcBorders>
              <w:top w:val="outset" w:sz="6" w:space="0" w:color="auto"/>
              <w:left w:val="outset" w:sz="6" w:space="0" w:color="auto"/>
              <w:bottom w:val="outset" w:sz="6" w:space="0" w:color="auto"/>
              <w:right w:val="outset" w:sz="6" w:space="0" w:color="auto"/>
            </w:tcBorders>
            <w:hideMark/>
          </w:tcPr>
          <w:p w14:paraId="7BC8CB12"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lastRenderedPageBreak/>
              <w:t>5.</w:t>
            </w:r>
          </w:p>
        </w:tc>
        <w:tc>
          <w:tcPr>
            <w:tcW w:w="1728" w:type="pct"/>
            <w:gridSpan w:val="5"/>
            <w:tcBorders>
              <w:top w:val="outset" w:sz="6" w:space="0" w:color="auto"/>
              <w:left w:val="outset" w:sz="6" w:space="0" w:color="auto"/>
              <w:bottom w:val="outset" w:sz="6" w:space="0" w:color="auto"/>
              <w:right w:val="outset" w:sz="6" w:space="0" w:color="auto"/>
            </w:tcBorders>
            <w:hideMark/>
          </w:tcPr>
          <w:p w14:paraId="6123672D"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Cita informācija</w:t>
            </w:r>
          </w:p>
        </w:tc>
        <w:tc>
          <w:tcPr>
            <w:tcW w:w="2950" w:type="pct"/>
            <w:gridSpan w:val="6"/>
            <w:tcBorders>
              <w:top w:val="outset" w:sz="6" w:space="0" w:color="auto"/>
              <w:left w:val="outset" w:sz="6" w:space="0" w:color="auto"/>
              <w:bottom w:val="outset" w:sz="6" w:space="0" w:color="auto"/>
              <w:right w:val="outset" w:sz="6" w:space="0" w:color="auto"/>
            </w:tcBorders>
            <w:shd w:val="clear" w:color="auto" w:fill="FFFFFF" w:themeFill="background1"/>
            <w:hideMark/>
          </w:tcPr>
          <w:p w14:paraId="1BA18E37" w14:textId="40A621F0" w:rsidR="00336E2B" w:rsidRPr="00262602" w:rsidRDefault="00262602" w:rsidP="00262602">
            <w:pPr>
              <w:shd w:val="clear" w:color="auto" w:fill="FFFFFF" w:themeFill="background1"/>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CD333B" w:rsidRPr="000D7561" w14:paraId="0CC69ED6" w14:textId="77777777" w:rsidTr="00276308">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tcPr>
          <w:p w14:paraId="77C99E30" w14:textId="38BCBBE9" w:rsidR="00336E2B" w:rsidRPr="000D7561" w:rsidRDefault="00336E2B" w:rsidP="00336E2B">
            <w:pPr>
              <w:spacing w:after="0" w:line="240" w:lineRule="auto"/>
              <w:jc w:val="center"/>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b/>
                <w:bCs/>
                <w:iCs/>
                <w:sz w:val="24"/>
                <w:szCs w:val="24"/>
                <w:lang w:eastAsia="lv-LV"/>
              </w:rPr>
              <w:t>III. Tiesību akta projekta ietekme uz valsts budžetu un pašvaldību budžetiem</w:t>
            </w:r>
          </w:p>
        </w:tc>
      </w:tr>
      <w:tr w:rsidR="00CD333B" w:rsidRPr="000D7561" w14:paraId="0995C900"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227"/>
          <w:jc w:val="center"/>
        </w:trPr>
        <w:tc>
          <w:tcPr>
            <w:tcW w:w="904" w:type="pct"/>
            <w:gridSpan w:val="4"/>
            <w:vMerge w:val="restart"/>
            <w:vAlign w:val="center"/>
          </w:tcPr>
          <w:p w14:paraId="46896504" w14:textId="77777777" w:rsidR="00336E2B" w:rsidRPr="000D7561" w:rsidRDefault="00336E2B" w:rsidP="00336E2B">
            <w:pPr>
              <w:spacing w:after="0" w:line="240" w:lineRule="auto"/>
              <w:ind w:right="71"/>
              <w:jc w:val="center"/>
              <w:rPr>
                <w:rFonts w:ascii="Times New Roman" w:hAnsi="Times New Roman" w:cs="Times New Roman"/>
                <w:b/>
                <w:sz w:val="20"/>
                <w:szCs w:val="20"/>
                <w:lang w:eastAsia="lv-LV"/>
              </w:rPr>
            </w:pPr>
            <w:r w:rsidRPr="000D7561">
              <w:rPr>
                <w:rFonts w:ascii="Times New Roman" w:hAnsi="Times New Roman" w:cs="Times New Roman"/>
                <w:b/>
                <w:sz w:val="20"/>
                <w:szCs w:val="20"/>
                <w:lang w:eastAsia="lv-LV"/>
              </w:rPr>
              <w:t>Rādītāji</w:t>
            </w:r>
          </w:p>
        </w:tc>
        <w:tc>
          <w:tcPr>
            <w:tcW w:w="1133" w:type="pct"/>
            <w:gridSpan w:val="3"/>
            <w:vMerge w:val="restart"/>
            <w:vAlign w:val="center"/>
          </w:tcPr>
          <w:p w14:paraId="1FF5299D" w14:textId="77777777" w:rsidR="00336E2B" w:rsidRPr="000D7561" w:rsidRDefault="00336E2B" w:rsidP="00336E2B">
            <w:pPr>
              <w:spacing w:after="0" w:line="240" w:lineRule="auto"/>
              <w:ind w:right="71"/>
              <w:jc w:val="center"/>
              <w:rPr>
                <w:rFonts w:ascii="Times New Roman" w:hAnsi="Times New Roman" w:cs="Times New Roman"/>
                <w:b/>
                <w:sz w:val="20"/>
                <w:szCs w:val="20"/>
                <w:lang w:eastAsia="lv-LV"/>
              </w:rPr>
            </w:pPr>
            <w:r w:rsidRPr="000D7561">
              <w:rPr>
                <w:rFonts w:ascii="Times New Roman" w:hAnsi="Times New Roman" w:cs="Times New Roman"/>
                <w:b/>
                <w:sz w:val="20"/>
                <w:szCs w:val="20"/>
                <w:lang w:eastAsia="lv-LV"/>
              </w:rPr>
              <w:t>2019.gads</w:t>
            </w:r>
          </w:p>
        </w:tc>
        <w:tc>
          <w:tcPr>
            <w:tcW w:w="2879" w:type="pct"/>
            <w:gridSpan w:val="5"/>
          </w:tcPr>
          <w:p w14:paraId="1B4A39BD" w14:textId="77777777" w:rsidR="00336E2B" w:rsidRPr="000D7561" w:rsidRDefault="00336E2B" w:rsidP="00336E2B">
            <w:pPr>
              <w:spacing w:after="0" w:line="240" w:lineRule="auto"/>
              <w:ind w:right="71"/>
              <w:jc w:val="center"/>
              <w:rPr>
                <w:rFonts w:ascii="Times New Roman" w:hAnsi="Times New Roman" w:cs="Times New Roman"/>
                <w:sz w:val="20"/>
                <w:szCs w:val="20"/>
                <w:lang w:eastAsia="lv-LV"/>
              </w:rPr>
            </w:pPr>
            <w:r w:rsidRPr="000D7561">
              <w:rPr>
                <w:rFonts w:ascii="Times New Roman" w:hAnsi="Times New Roman" w:cs="Times New Roman"/>
                <w:sz w:val="20"/>
                <w:szCs w:val="20"/>
                <w:lang w:eastAsia="lv-LV"/>
              </w:rPr>
              <w:t>Turpmākie trīs gadi (</w:t>
            </w:r>
            <w:proofErr w:type="spellStart"/>
            <w:r w:rsidRPr="000D7561">
              <w:rPr>
                <w:rFonts w:ascii="Times New Roman" w:hAnsi="Times New Roman" w:cs="Times New Roman"/>
                <w:i/>
                <w:sz w:val="20"/>
                <w:szCs w:val="20"/>
                <w:lang w:eastAsia="lv-LV"/>
              </w:rPr>
              <w:t>euro</w:t>
            </w:r>
            <w:proofErr w:type="spellEnd"/>
            <w:r w:rsidRPr="000D7561">
              <w:rPr>
                <w:rFonts w:ascii="Times New Roman" w:hAnsi="Times New Roman" w:cs="Times New Roman"/>
                <w:sz w:val="20"/>
                <w:szCs w:val="20"/>
                <w:lang w:eastAsia="lv-LV"/>
              </w:rPr>
              <w:t>)</w:t>
            </w:r>
          </w:p>
        </w:tc>
      </w:tr>
      <w:tr w:rsidR="004B2F4F" w:rsidRPr="000D7561" w14:paraId="52AC9B3D"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227"/>
          <w:jc w:val="center"/>
        </w:trPr>
        <w:tc>
          <w:tcPr>
            <w:tcW w:w="904" w:type="pct"/>
            <w:gridSpan w:val="4"/>
            <w:vMerge/>
            <w:vAlign w:val="center"/>
          </w:tcPr>
          <w:p w14:paraId="524CC776"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p>
        </w:tc>
        <w:tc>
          <w:tcPr>
            <w:tcW w:w="1133" w:type="pct"/>
            <w:gridSpan w:val="3"/>
            <w:vMerge/>
            <w:vAlign w:val="center"/>
          </w:tcPr>
          <w:p w14:paraId="668CD820"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p>
        </w:tc>
        <w:tc>
          <w:tcPr>
            <w:tcW w:w="1105" w:type="pct"/>
            <w:gridSpan w:val="2"/>
            <w:vAlign w:val="center"/>
          </w:tcPr>
          <w:p w14:paraId="444C30CC" w14:textId="77777777" w:rsidR="00336E2B" w:rsidRPr="000D7561" w:rsidRDefault="00336E2B" w:rsidP="00336E2B">
            <w:pPr>
              <w:spacing w:after="0" w:line="240" w:lineRule="auto"/>
              <w:ind w:right="71"/>
              <w:jc w:val="center"/>
              <w:rPr>
                <w:rFonts w:ascii="Times New Roman" w:hAnsi="Times New Roman" w:cs="Times New Roman"/>
                <w:b/>
                <w:bCs/>
                <w:sz w:val="20"/>
                <w:szCs w:val="20"/>
                <w:lang w:eastAsia="lv-LV"/>
              </w:rPr>
            </w:pPr>
            <w:r w:rsidRPr="000D7561">
              <w:rPr>
                <w:rFonts w:ascii="Times New Roman" w:hAnsi="Times New Roman" w:cs="Times New Roman"/>
                <w:b/>
                <w:bCs/>
                <w:sz w:val="20"/>
                <w:szCs w:val="20"/>
                <w:lang w:eastAsia="lv-LV"/>
              </w:rPr>
              <w:t>2020</w:t>
            </w:r>
          </w:p>
        </w:tc>
        <w:tc>
          <w:tcPr>
            <w:tcW w:w="1105" w:type="pct"/>
            <w:gridSpan w:val="2"/>
            <w:vAlign w:val="center"/>
          </w:tcPr>
          <w:p w14:paraId="39F8CE89" w14:textId="77777777" w:rsidR="00336E2B" w:rsidRPr="000D7561" w:rsidRDefault="00336E2B" w:rsidP="00336E2B">
            <w:pPr>
              <w:spacing w:after="0" w:line="240" w:lineRule="auto"/>
              <w:ind w:right="71"/>
              <w:jc w:val="center"/>
              <w:rPr>
                <w:rFonts w:ascii="Times New Roman" w:hAnsi="Times New Roman" w:cs="Times New Roman"/>
                <w:b/>
                <w:bCs/>
                <w:sz w:val="20"/>
                <w:szCs w:val="20"/>
                <w:lang w:eastAsia="lv-LV"/>
              </w:rPr>
            </w:pPr>
            <w:r w:rsidRPr="000D7561">
              <w:rPr>
                <w:rFonts w:ascii="Times New Roman" w:hAnsi="Times New Roman" w:cs="Times New Roman"/>
                <w:b/>
                <w:bCs/>
                <w:sz w:val="20"/>
                <w:szCs w:val="20"/>
                <w:lang w:eastAsia="lv-LV"/>
              </w:rPr>
              <w:t>2021</w:t>
            </w:r>
          </w:p>
        </w:tc>
        <w:tc>
          <w:tcPr>
            <w:tcW w:w="636" w:type="pct"/>
            <w:vAlign w:val="center"/>
          </w:tcPr>
          <w:p w14:paraId="1918421A"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r w:rsidRPr="000D7561">
              <w:rPr>
                <w:rFonts w:ascii="Times New Roman" w:hAnsi="Times New Roman" w:cs="Times New Roman"/>
                <w:b/>
                <w:bCs/>
                <w:sz w:val="20"/>
                <w:szCs w:val="20"/>
                <w:lang w:eastAsia="lv-LV"/>
              </w:rPr>
              <w:t>2022</w:t>
            </w:r>
          </w:p>
        </w:tc>
      </w:tr>
      <w:tr w:rsidR="004B2F4F" w:rsidRPr="000D7561" w14:paraId="1D0FDAAF"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227"/>
          <w:jc w:val="center"/>
        </w:trPr>
        <w:tc>
          <w:tcPr>
            <w:tcW w:w="904" w:type="pct"/>
            <w:gridSpan w:val="4"/>
            <w:vMerge/>
            <w:vAlign w:val="center"/>
          </w:tcPr>
          <w:p w14:paraId="42CC4B0D"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p>
        </w:tc>
        <w:tc>
          <w:tcPr>
            <w:tcW w:w="536" w:type="pct"/>
          </w:tcPr>
          <w:p w14:paraId="32680E09"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r w:rsidRPr="000D7561">
              <w:rPr>
                <w:rFonts w:ascii="Times New Roman" w:hAnsi="Times New Roman" w:cs="Times New Roman"/>
                <w:sz w:val="20"/>
                <w:szCs w:val="20"/>
              </w:rPr>
              <w:t>saskaņā ar valsts budžetu kārtējam gadam*</w:t>
            </w:r>
          </w:p>
        </w:tc>
        <w:tc>
          <w:tcPr>
            <w:tcW w:w="581" w:type="pct"/>
            <w:gridSpan w:val="2"/>
          </w:tcPr>
          <w:p w14:paraId="5CEF40B7"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r w:rsidRPr="000D7561">
              <w:rPr>
                <w:rFonts w:ascii="Times New Roman" w:hAnsi="Times New Roman" w:cs="Times New Roman"/>
                <w:sz w:val="20"/>
                <w:szCs w:val="20"/>
              </w:rPr>
              <w:t>izmaiņas kārtējā gadā, salīdzinot ar valsts budžetu kārtējam gadam</w:t>
            </w:r>
          </w:p>
        </w:tc>
        <w:tc>
          <w:tcPr>
            <w:tcW w:w="511" w:type="pct"/>
          </w:tcPr>
          <w:p w14:paraId="61929754" w14:textId="74A46FE5"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r w:rsidRPr="000D7561">
              <w:rPr>
                <w:rFonts w:ascii="Times New Roman" w:hAnsi="Times New Roman" w:cs="Times New Roman"/>
                <w:sz w:val="20"/>
                <w:szCs w:val="20"/>
              </w:rPr>
              <w:t>saskaņā ar vidēja termiņa budžeta ietvaru</w:t>
            </w:r>
            <w:r w:rsidR="004B2F4F">
              <w:rPr>
                <w:rFonts w:ascii="Times New Roman" w:hAnsi="Times New Roman" w:cs="Times New Roman"/>
                <w:sz w:val="20"/>
                <w:szCs w:val="20"/>
              </w:rPr>
              <w:t>*</w:t>
            </w:r>
          </w:p>
        </w:tc>
        <w:tc>
          <w:tcPr>
            <w:tcW w:w="578" w:type="pct"/>
          </w:tcPr>
          <w:p w14:paraId="4FC44C1A" w14:textId="77777777" w:rsidR="00336E2B" w:rsidRPr="000D7561" w:rsidRDefault="00336E2B" w:rsidP="00336E2B">
            <w:pPr>
              <w:spacing w:after="0" w:line="240" w:lineRule="auto"/>
              <w:ind w:right="71"/>
              <w:jc w:val="center"/>
              <w:rPr>
                <w:rFonts w:ascii="Times New Roman" w:hAnsi="Times New Roman" w:cs="Times New Roman"/>
                <w:sz w:val="20"/>
                <w:szCs w:val="20"/>
                <w:lang w:eastAsia="lv-LV"/>
              </w:rPr>
            </w:pPr>
            <w:r w:rsidRPr="000D7561">
              <w:rPr>
                <w:rFonts w:ascii="Times New Roman" w:hAnsi="Times New Roman" w:cs="Times New Roman"/>
                <w:sz w:val="20"/>
                <w:szCs w:val="20"/>
              </w:rPr>
              <w:t>izmaiņas, salīdzinot ar vidēja termiņa budžeta ietvaru 2020. gadam</w:t>
            </w:r>
          </w:p>
        </w:tc>
        <w:tc>
          <w:tcPr>
            <w:tcW w:w="511" w:type="pct"/>
          </w:tcPr>
          <w:p w14:paraId="38A87270" w14:textId="4D6C07EC"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r w:rsidRPr="000D7561">
              <w:rPr>
                <w:rFonts w:ascii="Times New Roman" w:hAnsi="Times New Roman" w:cs="Times New Roman"/>
                <w:sz w:val="20"/>
                <w:szCs w:val="20"/>
              </w:rPr>
              <w:t xml:space="preserve">saskaņā ar vidēja </w:t>
            </w:r>
            <w:r w:rsidR="004B2F4F">
              <w:rPr>
                <w:rFonts w:ascii="Times New Roman" w:hAnsi="Times New Roman" w:cs="Times New Roman"/>
                <w:sz w:val="20"/>
                <w:szCs w:val="20"/>
              </w:rPr>
              <w:t>termiņa budžeta ietvaru*</w:t>
            </w:r>
          </w:p>
        </w:tc>
        <w:tc>
          <w:tcPr>
            <w:tcW w:w="578" w:type="pct"/>
          </w:tcPr>
          <w:p w14:paraId="313B093B" w14:textId="77777777" w:rsidR="00336E2B" w:rsidRPr="000D7561" w:rsidRDefault="00336E2B" w:rsidP="00336E2B">
            <w:pPr>
              <w:spacing w:after="0" w:line="240" w:lineRule="auto"/>
              <w:ind w:right="71"/>
              <w:jc w:val="center"/>
              <w:rPr>
                <w:rFonts w:ascii="Times New Roman" w:hAnsi="Times New Roman" w:cs="Times New Roman"/>
                <w:sz w:val="20"/>
                <w:szCs w:val="20"/>
                <w:lang w:eastAsia="lv-LV"/>
              </w:rPr>
            </w:pPr>
            <w:r w:rsidRPr="000D7561">
              <w:rPr>
                <w:rFonts w:ascii="Times New Roman" w:hAnsi="Times New Roman" w:cs="Times New Roman"/>
                <w:sz w:val="20"/>
                <w:szCs w:val="20"/>
              </w:rPr>
              <w:t>izmaiņas, salīdzinot ar vidēja termiņa budžeta ietvaru  2021. gadam</w:t>
            </w:r>
          </w:p>
        </w:tc>
        <w:tc>
          <w:tcPr>
            <w:tcW w:w="636" w:type="pct"/>
          </w:tcPr>
          <w:p w14:paraId="40DDEE68"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r w:rsidRPr="000D7561">
              <w:rPr>
                <w:rFonts w:ascii="Times New Roman" w:hAnsi="Times New Roman" w:cs="Times New Roman"/>
                <w:sz w:val="20"/>
                <w:szCs w:val="20"/>
              </w:rPr>
              <w:t>izmaiņas, salīdzinot ar vidēja termiņa budžeta ietvaru 2021. gadam</w:t>
            </w:r>
          </w:p>
        </w:tc>
      </w:tr>
      <w:tr w:rsidR="004B2F4F" w:rsidRPr="000D7561" w14:paraId="68BEC3B7"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227"/>
          <w:jc w:val="center"/>
        </w:trPr>
        <w:tc>
          <w:tcPr>
            <w:tcW w:w="904" w:type="pct"/>
            <w:gridSpan w:val="4"/>
            <w:vAlign w:val="center"/>
          </w:tcPr>
          <w:p w14:paraId="04452952"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1</w:t>
            </w:r>
          </w:p>
        </w:tc>
        <w:tc>
          <w:tcPr>
            <w:tcW w:w="536" w:type="pct"/>
            <w:vAlign w:val="center"/>
          </w:tcPr>
          <w:p w14:paraId="6C4ED5AD"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2</w:t>
            </w:r>
          </w:p>
        </w:tc>
        <w:tc>
          <w:tcPr>
            <w:tcW w:w="581" w:type="pct"/>
            <w:gridSpan w:val="2"/>
            <w:vAlign w:val="center"/>
          </w:tcPr>
          <w:p w14:paraId="2768321B"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3</w:t>
            </w:r>
          </w:p>
        </w:tc>
        <w:tc>
          <w:tcPr>
            <w:tcW w:w="511" w:type="pct"/>
            <w:vAlign w:val="center"/>
          </w:tcPr>
          <w:p w14:paraId="6356EAC8"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4</w:t>
            </w:r>
          </w:p>
        </w:tc>
        <w:tc>
          <w:tcPr>
            <w:tcW w:w="578" w:type="pct"/>
          </w:tcPr>
          <w:p w14:paraId="1879E49C"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5</w:t>
            </w:r>
          </w:p>
        </w:tc>
        <w:tc>
          <w:tcPr>
            <w:tcW w:w="511" w:type="pct"/>
            <w:vAlign w:val="center"/>
          </w:tcPr>
          <w:p w14:paraId="1743E202"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6</w:t>
            </w:r>
          </w:p>
        </w:tc>
        <w:tc>
          <w:tcPr>
            <w:tcW w:w="578" w:type="pct"/>
          </w:tcPr>
          <w:p w14:paraId="22421615"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7</w:t>
            </w:r>
          </w:p>
        </w:tc>
        <w:tc>
          <w:tcPr>
            <w:tcW w:w="636" w:type="pct"/>
            <w:vAlign w:val="center"/>
          </w:tcPr>
          <w:p w14:paraId="5C55F5AD"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8</w:t>
            </w:r>
          </w:p>
        </w:tc>
      </w:tr>
      <w:tr w:rsidR="004B2F4F" w:rsidRPr="000D7561" w14:paraId="35E7E04A"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904" w:type="pct"/>
            <w:gridSpan w:val="4"/>
          </w:tcPr>
          <w:p w14:paraId="79672376" w14:textId="4478B89C" w:rsidR="00336E2B" w:rsidRPr="000D7561" w:rsidRDefault="00336E2B" w:rsidP="00336E2B">
            <w:pPr>
              <w:spacing w:after="0" w:line="240" w:lineRule="auto"/>
              <w:ind w:right="71"/>
              <w:jc w:val="both"/>
              <w:rPr>
                <w:rFonts w:ascii="Times New Roman" w:hAnsi="Times New Roman" w:cs="Times New Roman"/>
                <w:i/>
                <w:sz w:val="20"/>
                <w:szCs w:val="20"/>
                <w:lang w:eastAsia="lv-LV"/>
              </w:rPr>
            </w:pPr>
            <w:r w:rsidRPr="000D7561">
              <w:rPr>
                <w:rFonts w:ascii="Times New Roman" w:hAnsi="Times New Roman" w:cs="Times New Roman"/>
                <w:sz w:val="20"/>
                <w:szCs w:val="20"/>
                <w:lang w:eastAsia="lv-LV"/>
              </w:rPr>
              <w:t>1. Budžeta ieņēmumi</w:t>
            </w:r>
            <w:r w:rsidR="004B2F4F">
              <w:rPr>
                <w:rFonts w:ascii="Times New Roman" w:hAnsi="Times New Roman" w:cs="Times New Roman"/>
                <w:sz w:val="20"/>
                <w:szCs w:val="20"/>
                <w:lang w:eastAsia="lv-LV"/>
              </w:rPr>
              <w:t>**</w:t>
            </w:r>
            <w:r w:rsidRPr="000D7561">
              <w:rPr>
                <w:rFonts w:ascii="Times New Roman" w:hAnsi="Times New Roman" w:cs="Times New Roman"/>
                <w:sz w:val="20"/>
                <w:szCs w:val="20"/>
                <w:lang w:eastAsia="lv-LV"/>
              </w:rPr>
              <w:t>:</w:t>
            </w:r>
          </w:p>
        </w:tc>
        <w:tc>
          <w:tcPr>
            <w:tcW w:w="536" w:type="pct"/>
            <w:vAlign w:val="center"/>
          </w:tcPr>
          <w:p w14:paraId="04C859DC" w14:textId="4A45B353" w:rsidR="00336E2B" w:rsidRPr="000D7561" w:rsidRDefault="004B2F4F"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296 234</w:t>
            </w:r>
            <w:r w:rsidR="00336E2B" w:rsidRPr="000D7561">
              <w:rPr>
                <w:rFonts w:ascii="Times New Roman" w:hAnsi="Times New Roman" w:cs="Times New Roman"/>
                <w:sz w:val="20"/>
                <w:szCs w:val="20"/>
              </w:rPr>
              <w:t xml:space="preserve"> </w:t>
            </w:r>
            <w:r>
              <w:rPr>
                <w:rFonts w:ascii="Times New Roman" w:hAnsi="Times New Roman" w:cs="Times New Roman"/>
                <w:sz w:val="20"/>
                <w:szCs w:val="20"/>
              </w:rPr>
              <w:t>013</w:t>
            </w:r>
          </w:p>
        </w:tc>
        <w:tc>
          <w:tcPr>
            <w:tcW w:w="581" w:type="pct"/>
            <w:gridSpan w:val="2"/>
            <w:vAlign w:val="center"/>
          </w:tcPr>
          <w:p w14:paraId="152C074B"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55208ED4" w14:textId="5EC34FDC"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301</w:t>
            </w:r>
            <w:r w:rsidR="004B2F4F">
              <w:rPr>
                <w:rFonts w:ascii="Times New Roman" w:hAnsi="Times New Roman" w:cs="Times New Roman"/>
                <w:sz w:val="20"/>
                <w:szCs w:val="20"/>
              </w:rPr>
              <w:t> 746 961</w:t>
            </w:r>
          </w:p>
        </w:tc>
        <w:tc>
          <w:tcPr>
            <w:tcW w:w="578" w:type="pct"/>
            <w:vAlign w:val="center"/>
          </w:tcPr>
          <w:p w14:paraId="5D1438E6" w14:textId="77777777" w:rsidR="00336E2B" w:rsidRPr="000D7561" w:rsidDel="009136B7"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6BD7C03F" w14:textId="3436BA39" w:rsidR="00336E2B" w:rsidRPr="000D7561" w:rsidRDefault="004B2F4F"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304 579 932</w:t>
            </w:r>
          </w:p>
        </w:tc>
        <w:tc>
          <w:tcPr>
            <w:tcW w:w="578" w:type="pct"/>
            <w:vAlign w:val="center"/>
          </w:tcPr>
          <w:p w14:paraId="4EF711EB" w14:textId="77777777" w:rsidR="00336E2B" w:rsidRPr="000D7561" w:rsidDel="009136B7"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36" w:type="pct"/>
            <w:vAlign w:val="center"/>
          </w:tcPr>
          <w:p w14:paraId="777746E6"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4B2F4F" w:rsidRPr="000D7561" w14:paraId="0AA7314C"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1437"/>
          <w:jc w:val="center"/>
        </w:trPr>
        <w:tc>
          <w:tcPr>
            <w:tcW w:w="904" w:type="pct"/>
            <w:gridSpan w:val="4"/>
          </w:tcPr>
          <w:p w14:paraId="1B943EBE" w14:textId="77777777" w:rsidR="00336E2B" w:rsidRPr="000D7561" w:rsidRDefault="00336E2B" w:rsidP="00336E2B">
            <w:pPr>
              <w:spacing w:after="0" w:line="240" w:lineRule="auto"/>
              <w:ind w:right="74"/>
              <w:jc w:val="both"/>
              <w:rPr>
                <w:rFonts w:ascii="Times New Roman" w:hAnsi="Times New Roman" w:cs="Times New Roman"/>
                <w:i/>
                <w:sz w:val="20"/>
                <w:szCs w:val="20"/>
              </w:rPr>
            </w:pPr>
            <w:r w:rsidRPr="000D7561">
              <w:rPr>
                <w:rFonts w:ascii="Times New Roman" w:hAnsi="Times New Roman" w:cs="Times New Roman"/>
                <w:sz w:val="20"/>
                <w:szCs w:val="20"/>
              </w:rPr>
              <w:t>1.1. valsts pamatbudžets, tai skaitā ieņēmumi no maksas pakalpojumiem un citi pašu ieņēmumi</w:t>
            </w:r>
          </w:p>
        </w:tc>
        <w:tc>
          <w:tcPr>
            <w:tcW w:w="536" w:type="pct"/>
            <w:vAlign w:val="center"/>
          </w:tcPr>
          <w:p w14:paraId="2137B9EB" w14:textId="6AC68BC1" w:rsidR="00336E2B" w:rsidRPr="000D7561" w:rsidRDefault="004B2F4F"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296 234 013</w:t>
            </w:r>
          </w:p>
        </w:tc>
        <w:tc>
          <w:tcPr>
            <w:tcW w:w="581" w:type="pct"/>
            <w:gridSpan w:val="2"/>
            <w:vAlign w:val="center"/>
          </w:tcPr>
          <w:p w14:paraId="71E43D5E"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5C13268C" w14:textId="1CBB69B8" w:rsidR="00336E2B" w:rsidRPr="000D7561" w:rsidRDefault="004B2F4F" w:rsidP="00FA0F27">
            <w:pPr>
              <w:spacing w:after="0" w:line="240" w:lineRule="auto"/>
              <w:ind w:right="71"/>
              <w:jc w:val="center"/>
              <w:rPr>
                <w:rFonts w:ascii="Times New Roman" w:hAnsi="Times New Roman" w:cs="Times New Roman"/>
                <w:sz w:val="20"/>
                <w:szCs w:val="20"/>
              </w:rPr>
            </w:pPr>
            <w:r w:rsidRPr="004B2F4F">
              <w:rPr>
                <w:rFonts w:ascii="Times New Roman" w:hAnsi="Times New Roman" w:cs="Times New Roman"/>
                <w:sz w:val="20"/>
                <w:szCs w:val="20"/>
              </w:rPr>
              <w:t>301 746 961</w:t>
            </w:r>
          </w:p>
        </w:tc>
        <w:tc>
          <w:tcPr>
            <w:tcW w:w="578" w:type="pct"/>
            <w:vAlign w:val="center"/>
          </w:tcPr>
          <w:p w14:paraId="65BABC2C" w14:textId="77777777" w:rsidR="00336E2B" w:rsidRPr="000D7561" w:rsidDel="009136B7"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47D1D2BA" w14:textId="297FF05C" w:rsidR="00336E2B" w:rsidRPr="000D7561" w:rsidRDefault="004B2F4F" w:rsidP="00FA0F27">
            <w:pPr>
              <w:spacing w:after="0" w:line="240" w:lineRule="auto"/>
              <w:ind w:right="71"/>
              <w:jc w:val="center"/>
              <w:rPr>
                <w:rFonts w:ascii="Times New Roman" w:hAnsi="Times New Roman" w:cs="Times New Roman"/>
                <w:sz w:val="20"/>
                <w:szCs w:val="20"/>
              </w:rPr>
            </w:pPr>
            <w:r w:rsidRPr="004B2F4F">
              <w:rPr>
                <w:rFonts w:ascii="Times New Roman" w:hAnsi="Times New Roman" w:cs="Times New Roman"/>
                <w:sz w:val="20"/>
                <w:szCs w:val="20"/>
              </w:rPr>
              <w:t>304 579 932</w:t>
            </w:r>
          </w:p>
        </w:tc>
        <w:tc>
          <w:tcPr>
            <w:tcW w:w="578" w:type="pct"/>
            <w:vAlign w:val="center"/>
          </w:tcPr>
          <w:p w14:paraId="578E153E" w14:textId="77777777" w:rsidR="00336E2B" w:rsidRPr="000D7561" w:rsidDel="009136B7"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36" w:type="pct"/>
            <w:vAlign w:val="center"/>
          </w:tcPr>
          <w:p w14:paraId="00D1C60A"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4B2F4F" w:rsidRPr="000D7561" w14:paraId="15BD4CF0"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683"/>
          <w:jc w:val="center"/>
        </w:trPr>
        <w:tc>
          <w:tcPr>
            <w:tcW w:w="904" w:type="pct"/>
            <w:gridSpan w:val="4"/>
          </w:tcPr>
          <w:p w14:paraId="4B1AE4E9" w14:textId="77777777" w:rsidR="00336E2B" w:rsidRPr="000D7561" w:rsidRDefault="00336E2B" w:rsidP="00336E2B">
            <w:pPr>
              <w:spacing w:after="0" w:line="240" w:lineRule="auto"/>
              <w:ind w:right="71"/>
              <w:jc w:val="both"/>
              <w:rPr>
                <w:rFonts w:ascii="Times New Roman" w:hAnsi="Times New Roman" w:cs="Times New Roman"/>
                <w:i/>
                <w:sz w:val="20"/>
                <w:szCs w:val="20"/>
                <w:lang w:eastAsia="lv-LV"/>
              </w:rPr>
            </w:pPr>
            <w:r w:rsidRPr="000D7561">
              <w:rPr>
                <w:rFonts w:ascii="Times New Roman" w:hAnsi="Times New Roman" w:cs="Times New Roman"/>
                <w:sz w:val="20"/>
                <w:szCs w:val="20"/>
                <w:lang w:eastAsia="lv-LV"/>
              </w:rPr>
              <w:t>1.2. valsts speciālais budžets</w:t>
            </w:r>
          </w:p>
        </w:tc>
        <w:tc>
          <w:tcPr>
            <w:tcW w:w="536" w:type="pct"/>
            <w:vAlign w:val="center"/>
          </w:tcPr>
          <w:p w14:paraId="61CC9BBE"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81" w:type="pct"/>
            <w:gridSpan w:val="2"/>
            <w:vAlign w:val="center"/>
          </w:tcPr>
          <w:p w14:paraId="017FA922"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1988406A"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1B1BEBCB"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19317C17"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1A723611"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36" w:type="pct"/>
            <w:vAlign w:val="center"/>
          </w:tcPr>
          <w:p w14:paraId="2A90F2BF"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4B2F4F" w:rsidRPr="000D7561" w14:paraId="0FC53A05"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904" w:type="pct"/>
            <w:gridSpan w:val="4"/>
          </w:tcPr>
          <w:p w14:paraId="1A3D5038" w14:textId="77777777" w:rsidR="00336E2B" w:rsidRPr="000D7561" w:rsidRDefault="00336E2B" w:rsidP="00336E2B">
            <w:pPr>
              <w:spacing w:after="0" w:line="240" w:lineRule="auto"/>
              <w:ind w:right="71"/>
              <w:jc w:val="both"/>
              <w:rPr>
                <w:rFonts w:ascii="Times New Roman" w:hAnsi="Times New Roman" w:cs="Times New Roman"/>
                <w:i/>
                <w:sz w:val="20"/>
                <w:szCs w:val="20"/>
                <w:lang w:eastAsia="lv-LV"/>
              </w:rPr>
            </w:pPr>
            <w:r w:rsidRPr="000D7561">
              <w:rPr>
                <w:rFonts w:ascii="Times New Roman" w:hAnsi="Times New Roman" w:cs="Times New Roman"/>
                <w:sz w:val="20"/>
                <w:szCs w:val="20"/>
                <w:lang w:eastAsia="lv-LV"/>
              </w:rPr>
              <w:t>1.3. pašvaldību budžets</w:t>
            </w:r>
          </w:p>
        </w:tc>
        <w:tc>
          <w:tcPr>
            <w:tcW w:w="536" w:type="pct"/>
            <w:vAlign w:val="center"/>
          </w:tcPr>
          <w:p w14:paraId="3D3B38F1"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81" w:type="pct"/>
            <w:gridSpan w:val="2"/>
            <w:vAlign w:val="center"/>
          </w:tcPr>
          <w:p w14:paraId="24044769"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11" w:type="pct"/>
            <w:vAlign w:val="center"/>
          </w:tcPr>
          <w:p w14:paraId="53345ECF"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78" w:type="pct"/>
            <w:vAlign w:val="center"/>
          </w:tcPr>
          <w:p w14:paraId="1B2618F9" w14:textId="77777777" w:rsidR="00336E2B" w:rsidRPr="000D7561" w:rsidRDefault="00336E2B" w:rsidP="00FA0F27">
            <w:pPr>
              <w:spacing w:after="0" w:line="240" w:lineRule="auto"/>
              <w:ind w:right="71"/>
              <w:jc w:val="center"/>
              <w:rPr>
                <w:rFonts w:ascii="Times New Roman" w:hAnsi="Times New Roman" w:cs="Times New Roman"/>
                <w:iCs/>
                <w:sz w:val="20"/>
                <w:szCs w:val="20"/>
              </w:rPr>
            </w:pPr>
            <w:r w:rsidRPr="000D7561">
              <w:rPr>
                <w:rFonts w:ascii="Times New Roman" w:hAnsi="Times New Roman" w:cs="Times New Roman"/>
                <w:iCs/>
                <w:sz w:val="20"/>
                <w:szCs w:val="20"/>
              </w:rPr>
              <w:t>0</w:t>
            </w:r>
          </w:p>
        </w:tc>
        <w:tc>
          <w:tcPr>
            <w:tcW w:w="511" w:type="pct"/>
            <w:vAlign w:val="center"/>
          </w:tcPr>
          <w:p w14:paraId="1F98BFE8"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78" w:type="pct"/>
            <w:vAlign w:val="center"/>
          </w:tcPr>
          <w:p w14:paraId="4206EAA4" w14:textId="77777777" w:rsidR="00336E2B" w:rsidRPr="000D7561" w:rsidRDefault="00336E2B" w:rsidP="00FA0F27">
            <w:pPr>
              <w:spacing w:after="0" w:line="240" w:lineRule="auto"/>
              <w:ind w:right="71"/>
              <w:jc w:val="center"/>
              <w:rPr>
                <w:rFonts w:ascii="Times New Roman" w:hAnsi="Times New Roman" w:cs="Times New Roman"/>
                <w:iCs/>
                <w:sz w:val="20"/>
                <w:szCs w:val="20"/>
              </w:rPr>
            </w:pPr>
            <w:r w:rsidRPr="000D7561">
              <w:rPr>
                <w:rFonts w:ascii="Times New Roman" w:hAnsi="Times New Roman" w:cs="Times New Roman"/>
                <w:iCs/>
                <w:sz w:val="20"/>
                <w:szCs w:val="20"/>
              </w:rPr>
              <w:t>0</w:t>
            </w:r>
          </w:p>
        </w:tc>
        <w:tc>
          <w:tcPr>
            <w:tcW w:w="636" w:type="pct"/>
            <w:vAlign w:val="center"/>
          </w:tcPr>
          <w:p w14:paraId="1E647ABC"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r>
      <w:tr w:rsidR="004B2F4F" w:rsidRPr="000D7561" w14:paraId="740CC5E3"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44"/>
          <w:jc w:val="center"/>
        </w:trPr>
        <w:tc>
          <w:tcPr>
            <w:tcW w:w="904" w:type="pct"/>
            <w:gridSpan w:val="4"/>
          </w:tcPr>
          <w:p w14:paraId="1C4F7C61" w14:textId="3C3D56AF"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2. Budžeta izdevumi</w:t>
            </w:r>
            <w:r w:rsidR="004B2F4F">
              <w:rPr>
                <w:rFonts w:ascii="Times New Roman" w:hAnsi="Times New Roman" w:cs="Times New Roman"/>
                <w:sz w:val="20"/>
                <w:szCs w:val="20"/>
              </w:rPr>
              <w:t>**</w:t>
            </w:r>
            <w:r w:rsidRPr="000D7561">
              <w:rPr>
                <w:rFonts w:ascii="Times New Roman" w:hAnsi="Times New Roman" w:cs="Times New Roman"/>
                <w:sz w:val="20"/>
                <w:szCs w:val="20"/>
              </w:rPr>
              <w:t>:</w:t>
            </w:r>
          </w:p>
        </w:tc>
        <w:tc>
          <w:tcPr>
            <w:tcW w:w="536" w:type="pct"/>
            <w:vAlign w:val="center"/>
          </w:tcPr>
          <w:p w14:paraId="30634F4F" w14:textId="2CA2215D" w:rsidR="00336E2B" w:rsidRPr="000D7561" w:rsidRDefault="004B2F4F" w:rsidP="00FA0F27">
            <w:pPr>
              <w:spacing w:after="0" w:line="240" w:lineRule="auto"/>
              <w:ind w:right="71"/>
              <w:jc w:val="center"/>
              <w:rPr>
                <w:rFonts w:ascii="Times New Roman" w:hAnsi="Times New Roman" w:cs="Times New Roman"/>
                <w:sz w:val="20"/>
                <w:szCs w:val="20"/>
              </w:rPr>
            </w:pPr>
            <w:r w:rsidRPr="004B2F4F">
              <w:rPr>
                <w:rFonts w:ascii="Times New Roman" w:hAnsi="Times New Roman" w:cs="Times New Roman"/>
                <w:sz w:val="20"/>
                <w:szCs w:val="20"/>
              </w:rPr>
              <w:t>296 234 013</w:t>
            </w:r>
          </w:p>
        </w:tc>
        <w:tc>
          <w:tcPr>
            <w:tcW w:w="581" w:type="pct"/>
            <w:gridSpan w:val="2"/>
            <w:vAlign w:val="center"/>
          </w:tcPr>
          <w:p w14:paraId="6CE65AC5" w14:textId="70C3C6C6" w:rsidR="00336E2B" w:rsidRPr="000D7561" w:rsidRDefault="004B2F4F"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511" w:type="pct"/>
            <w:vAlign w:val="center"/>
          </w:tcPr>
          <w:p w14:paraId="5C3525EF" w14:textId="433D5209" w:rsidR="00336E2B" w:rsidRPr="000D7561" w:rsidRDefault="004B2F4F" w:rsidP="00FA0F27">
            <w:pPr>
              <w:spacing w:after="0" w:line="240" w:lineRule="auto"/>
              <w:ind w:right="71"/>
              <w:jc w:val="center"/>
              <w:rPr>
                <w:rFonts w:ascii="Times New Roman" w:hAnsi="Times New Roman" w:cs="Times New Roman"/>
                <w:sz w:val="20"/>
                <w:szCs w:val="20"/>
              </w:rPr>
            </w:pPr>
            <w:r w:rsidRPr="004B2F4F">
              <w:rPr>
                <w:rFonts w:ascii="Times New Roman" w:hAnsi="Times New Roman" w:cs="Times New Roman"/>
                <w:sz w:val="20"/>
                <w:szCs w:val="20"/>
              </w:rPr>
              <w:t>301 746 961</w:t>
            </w:r>
          </w:p>
        </w:tc>
        <w:tc>
          <w:tcPr>
            <w:tcW w:w="578" w:type="pct"/>
            <w:vAlign w:val="center"/>
          </w:tcPr>
          <w:p w14:paraId="7DFD3117" w14:textId="0E5012CF" w:rsidR="00336E2B" w:rsidRPr="000D7561" w:rsidRDefault="004B2F4F"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511" w:type="pct"/>
            <w:vAlign w:val="center"/>
          </w:tcPr>
          <w:p w14:paraId="75513571" w14:textId="128121A1" w:rsidR="00336E2B" w:rsidRPr="000D7561" w:rsidRDefault="004B2F4F" w:rsidP="00FA0F27">
            <w:pPr>
              <w:spacing w:after="0" w:line="240" w:lineRule="auto"/>
              <w:ind w:right="71"/>
              <w:jc w:val="center"/>
              <w:rPr>
                <w:rFonts w:ascii="Times New Roman" w:hAnsi="Times New Roman" w:cs="Times New Roman"/>
                <w:sz w:val="20"/>
                <w:szCs w:val="20"/>
              </w:rPr>
            </w:pPr>
            <w:r w:rsidRPr="004B2F4F">
              <w:rPr>
                <w:rFonts w:ascii="Times New Roman" w:hAnsi="Times New Roman" w:cs="Times New Roman"/>
                <w:sz w:val="20"/>
                <w:szCs w:val="20"/>
              </w:rPr>
              <w:t>304 579 932</w:t>
            </w:r>
          </w:p>
        </w:tc>
        <w:tc>
          <w:tcPr>
            <w:tcW w:w="578" w:type="pct"/>
            <w:vAlign w:val="center"/>
          </w:tcPr>
          <w:p w14:paraId="477C1414" w14:textId="246DA917" w:rsidR="00336E2B" w:rsidRPr="000D7561" w:rsidRDefault="004B2F4F"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636" w:type="pct"/>
            <w:vAlign w:val="center"/>
          </w:tcPr>
          <w:p w14:paraId="7E1B2FFC" w14:textId="7EC843A1" w:rsidR="00336E2B" w:rsidRPr="000D7561" w:rsidRDefault="004B2F4F"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r>
      <w:tr w:rsidR="004B2F4F" w:rsidRPr="000D7561" w14:paraId="49DC6443"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904" w:type="pct"/>
            <w:gridSpan w:val="4"/>
          </w:tcPr>
          <w:p w14:paraId="291092AC"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2.1. valsts pamatbudžets</w:t>
            </w:r>
          </w:p>
          <w:p w14:paraId="7BD7980A"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LM 20.01.00 “Valsts sociālie pabalsti”, t.sk.</w:t>
            </w:r>
          </w:p>
        </w:tc>
        <w:tc>
          <w:tcPr>
            <w:tcW w:w="536" w:type="pct"/>
            <w:vAlign w:val="center"/>
          </w:tcPr>
          <w:p w14:paraId="18F0A362" w14:textId="6AD8BA40" w:rsidR="00336E2B" w:rsidRPr="000D7561" w:rsidRDefault="004B2F4F" w:rsidP="00FA0F27">
            <w:pPr>
              <w:spacing w:after="0" w:line="240" w:lineRule="auto"/>
              <w:ind w:right="71"/>
              <w:jc w:val="center"/>
              <w:rPr>
                <w:rFonts w:ascii="Times New Roman" w:hAnsi="Times New Roman" w:cs="Times New Roman"/>
                <w:sz w:val="20"/>
                <w:szCs w:val="20"/>
              </w:rPr>
            </w:pPr>
            <w:r w:rsidRPr="004B2F4F">
              <w:rPr>
                <w:rFonts w:ascii="Times New Roman" w:hAnsi="Times New Roman" w:cs="Times New Roman"/>
                <w:sz w:val="20"/>
                <w:szCs w:val="20"/>
              </w:rPr>
              <w:t>296 234 013</w:t>
            </w:r>
          </w:p>
        </w:tc>
        <w:tc>
          <w:tcPr>
            <w:tcW w:w="581" w:type="pct"/>
            <w:gridSpan w:val="2"/>
            <w:vAlign w:val="center"/>
          </w:tcPr>
          <w:p w14:paraId="62B8A1DE" w14:textId="677065DD" w:rsidR="00336E2B" w:rsidRPr="000D7561" w:rsidRDefault="004B2F4F"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511" w:type="pct"/>
            <w:vAlign w:val="center"/>
          </w:tcPr>
          <w:p w14:paraId="6026B57C" w14:textId="14E618A8" w:rsidR="00336E2B" w:rsidRPr="000D7561" w:rsidRDefault="004B2F4F" w:rsidP="00FA0F27">
            <w:pPr>
              <w:spacing w:after="0" w:line="240" w:lineRule="auto"/>
              <w:ind w:right="71"/>
              <w:jc w:val="center"/>
              <w:rPr>
                <w:rFonts w:ascii="Times New Roman" w:hAnsi="Times New Roman" w:cs="Times New Roman"/>
                <w:sz w:val="20"/>
                <w:szCs w:val="20"/>
              </w:rPr>
            </w:pPr>
            <w:r w:rsidRPr="004B2F4F">
              <w:rPr>
                <w:rFonts w:ascii="Times New Roman" w:hAnsi="Times New Roman" w:cs="Times New Roman"/>
                <w:sz w:val="20"/>
                <w:szCs w:val="20"/>
              </w:rPr>
              <w:t>301 746 961</w:t>
            </w:r>
          </w:p>
        </w:tc>
        <w:tc>
          <w:tcPr>
            <w:tcW w:w="578" w:type="pct"/>
            <w:vAlign w:val="center"/>
          </w:tcPr>
          <w:p w14:paraId="480D4F35" w14:textId="66ACA01C" w:rsidR="00336E2B" w:rsidRPr="000D7561" w:rsidRDefault="004B2F4F"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511" w:type="pct"/>
            <w:vAlign w:val="center"/>
          </w:tcPr>
          <w:p w14:paraId="41A47314" w14:textId="29F5A127" w:rsidR="00336E2B" w:rsidRPr="000D7561" w:rsidRDefault="004B2F4F" w:rsidP="00FA0F27">
            <w:pPr>
              <w:spacing w:after="0" w:line="240" w:lineRule="auto"/>
              <w:ind w:right="71"/>
              <w:jc w:val="center"/>
              <w:rPr>
                <w:rFonts w:ascii="Times New Roman" w:hAnsi="Times New Roman" w:cs="Times New Roman"/>
                <w:sz w:val="20"/>
                <w:szCs w:val="20"/>
              </w:rPr>
            </w:pPr>
            <w:r w:rsidRPr="004B2F4F">
              <w:rPr>
                <w:rFonts w:ascii="Times New Roman" w:hAnsi="Times New Roman" w:cs="Times New Roman"/>
                <w:sz w:val="20"/>
                <w:szCs w:val="20"/>
              </w:rPr>
              <w:t>304 579 932</w:t>
            </w:r>
          </w:p>
        </w:tc>
        <w:tc>
          <w:tcPr>
            <w:tcW w:w="578" w:type="pct"/>
            <w:vAlign w:val="center"/>
          </w:tcPr>
          <w:p w14:paraId="5CDFA366" w14:textId="68D3C538" w:rsidR="00336E2B" w:rsidRPr="000D7561" w:rsidRDefault="00FA0F27"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636" w:type="pct"/>
            <w:vAlign w:val="center"/>
          </w:tcPr>
          <w:p w14:paraId="0A8C77CB" w14:textId="64CCBDBF" w:rsidR="00336E2B" w:rsidRPr="000D7561" w:rsidRDefault="00FA0F27"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r>
      <w:tr w:rsidR="004B2F4F" w:rsidRPr="000D7561" w14:paraId="1588424A"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47"/>
          <w:jc w:val="center"/>
        </w:trPr>
        <w:tc>
          <w:tcPr>
            <w:tcW w:w="904" w:type="pct"/>
            <w:gridSpan w:val="4"/>
          </w:tcPr>
          <w:p w14:paraId="26FF3D0D" w14:textId="2106F4E7" w:rsidR="004B2F4F" w:rsidRPr="000D7561" w:rsidRDefault="004B2F4F" w:rsidP="00336E2B">
            <w:pPr>
              <w:spacing w:after="0" w:line="240" w:lineRule="auto"/>
              <w:ind w:right="71"/>
              <w:rPr>
                <w:rFonts w:ascii="Times New Roman" w:hAnsi="Times New Roman" w:cs="Times New Roman"/>
                <w:i/>
                <w:sz w:val="20"/>
                <w:szCs w:val="20"/>
              </w:rPr>
            </w:pPr>
            <w:r w:rsidRPr="000D7561">
              <w:rPr>
                <w:rFonts w:ascii="Times New Roman" w:hAnsi="Times New Roman" w:cs="Times New Roman"/>
                <w:i/>
                <w:sz w:val="20"/>
                <w:szCs w:val="20"/>
              </w:rPr>
              <w:t>Bērna adopcijas pabalsts</w:t>
            </w:r>
          </w:p>
        </w:tc>
        <w:tc>
          <w:tcPr>
            <w:tcW w:w="536" w:type="pct"/>
            <w:vAlign w:val="center"/>
          </w:tcPr>
          <w:p w14:paraId="28D5E5FA" w14:textId="53ABE965" w:rsidR="004B2F4F" w:rsidRPr="000D7561" w:rsidRDefault="004B2F4F" w:rsidP="00FA0F27">
            <w:pPr>
              <w:spacing w:after="0" w:line="240" w:lineRule="auto"/>
              <w:ind w:right="71"/>
              <w:jc w:val="center"/>
              <w:rPr>
                <w:rFonts w:ascii="Times New Roman" w:hAnsi="Times New Roman" w:cs="Times New Roman"/>
                <w:i/>
                <w:sz w:val="20"/>
                <w:szCs w:val="20"/>
              </w:rPr>
            </w:pPr>
            <w:r w:rsidRPr="004B2F4F">
              <w:rPr>
                <w:rFonts w:ascii="Times New Roman" w:hAnsi="Times New Roman" w:cs="Times New Roman"/>
                <w:i/>
                <w:sz w:val="20"/>
                <w:szCs w:val="20"/>
              </w:rPr>
              <w:t>927 225</w:t>
            </w:r>
          </w:p>
        </w:tc>
        <w:tc>
          <w:tcPr>
            <w:tcW w:w="581" w:type="pct"/>
            <w:gridSpan w:val="2"/>
            <w:vAlign w:val="center"/>
          </w:tcPr>
          <w:p w14:paraId="30E481E3" w14:textId="62892235" w:rsidR="004B2F4F" w:rsidRPr="000D7561" w:rsidRDefault="004B2F4F" w:rsidP="00FA0F27">
            <w:pPr>
              <w:spacing w:after="0" w:line="240" w:lineRule="auto"/>
              <w:ind w:right="71"/>
              <w:jc w:val="center"/>
              <w:rPr>
                <w:rFonts w:ascii="Times New Roman" w:hAnsi="Times New Roman" w:cs="Times New Roman"/>
                <w:i/>
                <w:sz w:val="20"/>
                <w:szCs w:val="20"/>
              </w:rPr>
            </w:pPr>
            <w:r>
              <w:rPr>
                <w:rFonts w:ascii="Times New Roman" w:hAnsi="Times New Roman" w:cs="Times New Roman"/>
                <w:i/>
                <w:sz w:val="20"/>
                <w:szCs w:val="20"/>
              </w:rPr>
              <w:t>0</w:t>
            </w:r>
          </w:p>
        </w:tc>
        <w:tc>
          <w:tcPr>
            <w:tcW w:w="511" w:type="pct"/>
            <w:vAlign w:val="center"/>
          </w:tcPr>
          <w:p w14:paraId="4957A1AE" w14:textId="738EAB68" w:rsidR="004B2F4F" w:rsidRPr="000D7561" w:rsidRDefault="004B2F4F" w:rsidP="00FA0F27">
            <w:pPr>
              <w:spacing w:after="0" w:line="240" w:lineRule="auto"/>
              <w:ind w:right="71"/>
              <w:jc w:val="center"/>
              <w:rPr>
                <w:rFonts w:ascii="Times New Roman" w:hAnsi="Times New Roman" w:cs="Times New Roman"/>
                <w:i/>
                <w:sz w:val="20"/>
                <w:szCs w:val="20"/>
              </w:rPr>
            </w:pPr>
            <w:r w:rsidRPr="004B2F4F">
              <w:rPr>
                <w:rFonts w:ascii="Times New Roman" w:hAnsi="Times New Roman" w:cs="Times New Roman"/>
                <w:i/>
                <w:sz w:val="20"/>
                <w:szCs w:val="20"/>
              </w:rPr>
              <w:t>1 854 450</w:t>
            </w:r>
          </w:p>
        </w:tc>
        <w:tc>
          <w:tcPr>
            <w:tcW w:w="578" w:type="pct"/>
            <w:vAlign w:val="center"/>
          </w:tcPr>
          <w:p w14:paraId="41E25D3D" w14:textId="62EF11A8" w:rsidR="004B2F4F" w:rsidRPr="000D7561" w:rsidRDefault="004B2F4F" w:rsidP="00FA0F27">
            <w:pPr>
              <w:spacing w:after="0" w:line="240" w:lineRule="auto"/>
              <w:ind w:right="71"/>
              <w:jc w:val="center"/>
              <w:rPr>
                <w:rFonts w:ascii="Times New Roman" w:hAnsi="Times New Roman" w:cs="Times New Roman"/>
                <w:i/>
                <w:sz w:val="20"/>
                <w:szCs w:val="20"/>
              </w:rPr>
            </w:pPr>
            <w:r>
              <w:rPr>
                <w:rFonts w:ascii="Times New Roman" w:hAnsi="Times New Roman" w:cs="Times New Roman"/>
                <w:i/>
                <w:sz w:val="20"/>
                <w:szCs w:val="20"/>
              </w:rPr>
              <w:t>0</w:t>
            </w:r>
          </w:p>
        </w:tc>
        <w:tc>
          <w:tcPr>
            <w:tcW w:w="511" w:type="pct"/>
            <w:vAlign w:val="center"/>
          </w:tcPr>
          <w:p w14:paraId="241FBC83" w14:textId="6BA25926" w:rsidR="004B2F4F" w:rsidRPr="000D7561" w:rsidRDefault="004B2F4F" w:rsidP="00FA0F27">
            <w:pPr>
              <w:spacing w:after="0" w:line="240" w:lineRule="auto"/>
              <w:ind w:right="71"/>
              <w:jc w:val="center"/>
              <w:rPr>
                <w:rFonts w:ascii="Times New Roman" w:hAnsi="Times New Roman" w:cs="Times New Roman"/>
                <w:i/>
                <w:sz w:val="20"/>
                <w:szCs w:val="20"/>
              </w:rPr>
            </w:pPr>
            <w:r w:rsidRPr="004B2F4F">
              <w:rPr>
                <w:rFonts w:ascii="Times New Roman" w:hAnsi="Times New Roman" w:cs="Times New Roman"/>
                <w:i/>
                <w:sz w:val="20"/>
                <w:szCs w:val="20"/>
              </w:rPr>
              <w:t>1 854 450</w:t>
            </w:r>
          </w:p>
        </w:tc>
        <w:tc>
          <w:tcPr>
            <w:tcW w:w="578" w:type="pct"/>
            <w:vAlign w:val="center"/>
          </w:tcPr>
          <w:p w14:paraId="708FAEC6" w14:textId="50A0E086" w:rsidR="004B2F4F" w:rsidRPr="000D7561" w:rsidRDefault="004B2F4F" w:rsidP="00FA0F27">
            <w:pPr>
              <w:spacing w:after="0" w:line="240" w:lineRule="auto"/>
              <w:ind w:right="71"/>
              <w:jc w:val="center"/>
              <w:rPr>
                <w:rFonts w:ascii="Times New Roman" w:hAnsi="Times New Roman" w:cs="Times New Roman"/>
                <w:i/>
                <w:sz w:val="20"/>
                <w:szCs w:val="20"/>
              </w:rPr>
            </w:pPr>
            <w:r>
              <w:rPr>
                <w:rFonts w:ascii="Times New Roman" w:hAnsi="Times New Roman" w:cs="Times New Roman"/>
                <w:i/>
                <w:sz w:val="20"/>
                <w:szCs w:val="20"/>
              </w:rPr>
              <w:t>0</w:t>
            </w:r>
          </w:p>
        </w:tc>
        <w:tc>
          <w:tcPr>
            <w:tcW w:w="636" w:type="pct"/>
            <w:vAlign w:val="center"/>
          </w:tcPr>
          <w:p w14:paraId="5330E32E" w14:textId="0E2C29B5" w:rsidR="004B2F4F" w:rsidRPr="000D7561" w:rsidRDefault="004B2F4F" w:rsidP="00FA0F27">
            <w:pPr>
              <w:spacing w:after="0" w:line="240" w:lineRule="auto"/>
              <w:ind w:right="71"/>
              <w:jc w:val="center"/>
              <w:rPr>
                <w:rFonts w:ascii="Times New Roman" w:hAnsi="Times New Roman" w:cs="Times New Roman"/>
                <w:i/>
                <w:sz w:val="20"/>
                <w:szCs w:val="20"/>
              </w:rPr>
            </w:pPr>
            <w:r>
              <w:rPr>
                <w:rFonts w:ascii="Times New Roman" w:hAnsi="Times New Roman" w:cs="Times New Roman"/>
                <w:i/>
                <w:sz w:val="20"/>
                <w:szCs w:val="20"/>
              </w:rPr>
              <w:t>0</w:t>
            </w:r>
          </w:p>
        </w:tc>
      </w:tr>
      <w:tr w:rsidR="004B2F4F" w:rsidRPr="000D7561" w14:paraId="0F98AF82"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539"/>
          <w:jc w:val="center"/>
        </w:trPr>
        <w:tc>
          <w:tcPr>
            <w:tcW w:w="904" w:type="pct"/>
            <w:gridSpan w:val="4"/>
          </w:tcPr>
          <w:p w14:paraId="56C2A96C"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2.2. valsts speciālais budžets</w:t>
            </w:r>
          </w:p>
        </w:tc>
        <w:tc>
          <w:tcPr>
            <w:tcW w:w="536" w:type="pct"/>
            <w:vAlign w:val="center"/>
          </w:tcPr>
          <w:p w14:paraId="04EA707A"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81" w:type="pct"/>
            <w:gridSpan w:val="2"/>
            <w:vAlign w:val="center"/>
          </w:tcPr>
          <w:p w14:paraId="30E99C70"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0D233D4C"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1BF34076"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5DFCBD04"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43EC2D9A"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36" w:type="pct"/>
            <w:vAlign w:val="center"/>
          </w:tcPr>
          <w:p w14:paraId="569E3D0B"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4B2F4F" w:rsidRPr="000D7561" w14:paraId="652D6BC9"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904" w:type="pct"/>
            <w:gridSpan w:val="4"/>
          </w:tcPr>
          <w:p w14:paraId="6F91BFE7"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 xml:space="preserve">2.3. pašvaldību budžets </w:t>
            </w:r>
          </w:p>
        </w:tc>
        <w:tc>
          <w:tcPr>
            <w:tcW w:w="536" w:type="pct"/>
            <w:vAlign w:val="center"/>
          </w:tcPr>
          <w:p w14:paraId="457BEB2B"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81" w:type="pct"/>
            <w:gridSpan w:val="2"/>
            <w:vAlign w:val="center"/>
          </w:tcPr>
          <w:p w14:paraId="3DF999FA"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11" w:type="pct"/>
            <w:vAlign w:val="center"/>
          </w:tcPr>
          <w:p w14:paraId="2B94DEFE"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78" w:type="pct"/>
            <w:vAlign w:val="center"/>
          </w:tcPr>
          <w:p w14:paraId="093B8194" w14:textId="77777777" w:rsidR="00336E2B" w:rsidRPr="000D7561" w:rsidRDefault="00336E2B" w:rsidP="00FA0F27">
            <w:pPr>
              <w:spacing w:after="0" w:line="240" w:lineRule="auto"/>
              <w:ind w:right="71"/>
              <w:jc w:val="center"/>
              <w:rPr>
                <w:rFonts w:ascii="Times New Roman" w:hAnsi="Times New Roman" w:cs="Times New Roman"/>
                <w:iCs/>
                <w:sz w:val="20"/>
                <w:szCs w:val="20"/>
              </w:rPr>
            </w:pPr>
            <w:r w:rsidRPr="000D7561">
              <w:rPr>
                <w:rFonts w:ascii="Times New Roman" w:hAnsi="Times New Roman" w:cs="Times New Roman"/>
                <w:iCs/>
                <w:sz w:val="20"/>
                <w:szCs w:val="20"/>
              </w:rPr>
              <w:t>0</w:t>
            </w:r>
          </w:p>
        </w:tc>
        <w:tc>
          <w:tcPr>
            <w:tcW w:w="511" w:type="pct"/>
            <w:vAlign w:val="center"/>
          </w:tcPr>
          <w:p w14:paraId="4AE6D34C"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78" w:type="pct"/>
            <w:vAlign w:val="center"/>
          </w:tcPr>
          <w:p w14:paraId="1444DDDC" w14:textId="77777777" w:rsidR="00336E2B" w:rsidRPr="000D7561" w:rsidRDefault="00336E2B" w:rsidP="00FA0F27">
            <w:pPr>
              <w:spacing w:after="0" w:line="240" w:lineRule="auto"/>
              <w:ind w:right="71"/>
              <w:jc w:val="center"/>
              <w:rPr>
                <w:rFonts w:ascii="Times New Roman" w:hAnsi="Times New Roman" w:cs="Times New Roman"/>
                <w:iCs/>
                <w:sz w:val="20"/>
                <w:szCs w:val="20"/>
              </w:rPr>
            </w:pPr>
            <w:r w:rsidRPr="000D7561">
              <w:rPr>
                <w:rFonts w:ascii="Times New Roman" w:hAnsi="Times New Roman" w:cs="Times New Roman"/>
                <w:iCs/>
                <w:sz w:val="20"/>
                <w:szCs w:val="20"/>
              </w:rPr>
              <w:t>0</w:t>
            </w:r>
          </w:p>
        </w:tc>
        <w:tc>
          <w:tcPr>
            <w:tcW w:w="636" w:type="pct"/>
            <w:vAlign w:val="center"/>
          </w:tcPr>
          <w:p w14:paraId="30FFECD5"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r>
      <w:tr w:rsidR="004B2F4F" w:rsidRPr="000D7561" w14:paraId="79E93D0D"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44"/>
          <w:jc w:val="center"/>
        </w:trPr>
        <w:tc>
          <w:tcPr>
            <w:tcW w:w="904" w:type="pct"/>
            <w:gridSpan w:val="4"/>
          </w:tcPr>
          <w:p w14:paraId="1A8CF801"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3. Finansiālā ietekme:</w:t>
            </w:r>
          </w:p>
        </w:tc>
        <w:tc>
          <w:tcPr>
            <w:tcW w:w="536" w:type="pct"/>
            <w:vAlign w:val="center"/>
          </w:tcPr>
          <w:p w14:paraId="2D130D1D"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81" w:type="pct"/>
            <w:gridSpan w:val="2"/>
            <w:vAlign w:val="center"/>
          </w:tcPr>
          <w:p w14:paraId="4EEAE7B4" w14:textId="32916F76" w:rsidR="00336E2B" w:rsidRPr="000D7561" w:rsidRDefault="004B2F4F"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511" w:type="pct"/>
            <w:vAlign w:val="center"/>
          </w:tcPr>
          <w:p w14:paraId="24C7B9E3"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1D32F69C" w14:textId="6111263E" w:rsidR="00336E2B" w:rsidRPr="000D7561" w:rsidRDefault="004B2F4F"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511" w:type="pct"/>
            <w:vAlign w:val="center"/>
          </w:tcPr>
          <w:p w14:paraId="472B7A8A"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6A08DEFD" w14:textId="79BCD502" w:rsidR="00336E2B" w:rsidRPr="000D7561" w:rsidRDefault="004B2F4F"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636" w:type="pct"/>
            <w:vAlign w:val="center"/>
          </w:tcPr>
          <w:p w14:paraId="715F8E76" w14:textId="507584EE" w:rsidR="00336E2B" w:rsidRPr="000D7561" w:rsidRDefault="004B2F4F"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r>
      <w:tr w:rsidR="004B2F4F" w:rsidRPr="000D7561" w14:paraId="4B84B443"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904" w:type="pct"/>
            <w:gridSpan w:val="4"/>
          </w:tcPr>
          <w:p w14:paraId="03D8030E" w14:textId="74F4F3B2" w:rsidR="00336E2B" w:rsidRPr="000D7561" w:rsidRDefault="00FA0F27" w:rsidP="00336E2B">
            <w:pPr>
              <w:spacing w:after="0" w:line="240" w:lineRule="auto"/>
              <w:ind w:right="71"/>
              <w:rPr>
                <w:rFonts w:ascii="Times New Roman" w:hAnsi="Times New Roman" w:cs="Times New Roman"/>
                <w:sz w:val="20"/>
                <w:szCs w:val="20"/>
              </w:rPr>
            </w:pPr>
            <w:r>
              <w:rPr>
                <w:rFonts w:ascii="Times New Roman" w:hAnsi="Times New Roman" w:cs="Times New Roman"/>
                <w:sz w:val="20"/>
                <w:szCs w:val="20"/>
              </w:rPr>
              <w:t>3.1. valsts pamatbudžets</w:t>
            </w:r>
          </w:p>
        </w:tc>
        <w:tc>
          <w:tcPr>
            <w:tcW w:w="536" w:type="pct"/>
            <w:vAlign w:val="center"/>
          </w:tcPr>
          <w:p w14:paraId="10F9CFC9"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81" w:type="pct"/>
            <w:gridSpan w:val="2"/>
            <w:vAlign w:val="center"/>
          </w:tcPr>
          <w:p w14:paraId="5AA4FF20" w14:textId="55CDB254" w:rsidR="00336E2B" w:rsidRPr="000D7561" w:rsidRDefault="00FA0F27"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511" w:type="pct"/>
            <w:vAlign w:val="center"/>
          </w:tcPr>
          <w:p w14:paraId="06DC55CE"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4DD477E2" w14:textId="4213F00B" w:rsidR="00336E2B" w:rsidRPr="000D7561" w:rsidRDefault="00FA0F27"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511" w:type="pct"/>
            <w:vAlign w:val="center"/>
          </w:tcPr>
          <w:p w14:paraId="6B07EDD8"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2A3C6205" w14:textId="3E8A48C7" w:rsidR="00336E2B" w:rsidRPr="000D7561" w:rsidRDefault="00FA0F27"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636" w:type="pct"/>
            <w:vAlign w:val="center"/>
          </w:tcPr>
          <w:p w14:paraId="698918AE" w14:textId="3A395DFD" w:rsidR="00336E2B" w:rsidRPr="000D7561" w:rsidRDefault="00FA0F27"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r>
      <w:tr w:rsidR="004B2F4F" w:rsidRPr="000D7561" w14:paraId="057CC889"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904" w:type="pct"/>
            <w:gridSpan w:val="4"/>
          </w:tcPr>
          <w:p w14:paraId="3D043B24"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3.2. speciālais budžets</w:t>
            </w:r>
          </w:p>
        </w:tc>
        <w:tc>
          <w:tcPr>
            <w:tcW w:w="536" w:type="pct"/>
            <w:vAlign w:val="center"/>
          </w:tcPr>
          <w:p w14:paraId="665DB4E2"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81" w:type="pct"/>
            <w:gridSpan w:val="2"/>
            <w:vAlign w:val="center"/>
          </w:tcPr>
          <w:p w14:paraId="33F13604"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11" w:type="pct"/>
            <w:vAlign w:val="center"/>
          </w:tcPr>
          <w:p w14:paraId="47B21138"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154B5C0D"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071715E0"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1BAED9DD"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36" w:type="pct"/>
            <w:vAlign w:val="center"/>
          </w:tcPr>
          <w:p w14:paraId="1DE8C290"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4B2F4F" w:rsidRPr="000D7561" w14:paraId="2F9286EA"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904" w:type="pct"/>
            <w:gridSpan w:val="4"/>
          </w:tcPr>
          <w:p w14:paraId="1F25E86B"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 xml:space="preserve">3.3. pašvaldību budžets </w:t>
            </w:r>
          </w:p>
        </w:tc>
        <w:tc>
          <w:tcPr>
            <w:tcW w:w="536" w:type="pct"/>
            <w:vAlign w:val="center"/>
          </w:tcPr>
          <w:p w14:paraId="0C5210A3"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81" w:type="pct"/>
            <w:gridSpan w:val="2"/>
            <w:vAlign w:val="center"/>
          </w:tcPr>
          <w:p w14:paraId="435506CB"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11" w:type="pct"/>
            <w:vAlign w:val="center"/>
          </w:tcPr>
          <w:p w14:paraId="2FF281D3"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056B3A99"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7DB3A2DF"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6F7C340E"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36" w:type="pct"/>
            <w:vAlign w:val="center"/>
          </w:tcPr>
          <w:p w14:paraId="0AE5DE6C"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4B2F4F" w:rsidRPr="000D7561" w14:paraId="7B8DFA34"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1224"/>
          <w:jc w:val="center"/>
        </w:trPr>
        <w:tc>
          <w:tcPr>
            <w:tcW w:w="904" w:type="pct"/>
            <w:gridSpan w:val="4"/>
          </w:tcPr>
          <w:p w14:paraId="234E82E5" w14:textId="77777777" w:rsidR="00336E2B" w:rsidRPr="000D7561" w:rsidRDefault="00336E2B" w:rsidP="00336E2B">
            <w:pPr>
              <w:spacing w:after="0" w:line="240" w:lineRule="auto"/>
              <w:ind w:right="74"/>
              <w:rPr>
                <w:rFonts w:ascii="Times New Roman" w:hAnsi="Times New Roman" w:cs="Times New Roman"/>
                <w:sz w:val="20"/>
                <w:szCs w:val="20"/>
              </w:rPr>
            </w:pPr>
            <w:r w:rsidRPr="000D7561">
              <w:rPr>
                <w:rFonts w:ascii="Times New Roman" w:hAnsi="Times New Roman" w:cs="Times New Roman"/>
                <w:sz w:val="20"/>
                <w:szCs w:val="20"/>
              </w:rPr>
              <w:t>4. Finanšu līdzekļi papildu izde</w:t>
            </w:r>
            <w:r w:rsidRPr="000D7561">
              <w:rPr>
                <w:rFonts w:ascii="Times New Roman" w:hAnsi="Times New Roman" w:cs="Times New Roman"/>
                <w:sz w:val="20"/>
                <w:szCs w:val="20"/>
              </w:rPr>
              <w:softHyphen/>
              <w:t>vumu finansēšanai (kompensējošu izdevumu samazinājumu norāda ar "+" zīmi)</w:t>
            </w:r>
          </w:p>
        </w:tc>
        <w:tc>
          <w:tcPr>
            <w:tcW w:w="536" w:type="pct"/>
            <w:vAlign w:val="center"/>
          </w:tcPr>
          <w:p w14:paraId="16005466"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x</w:t>
            </w:r>
          </w:p>
        </w:tc>
        <w:tc>
          <w:tcPr>
            <w:tcW w:w="581" w:type="pct"/>
            <w:gridSpan w:val="2"/>
            <w:vAlign w:val="center"/>
          </w:tcPr>
          <w:p w14:paraId="25B2924A" w14:textId="77777777" w:rsidR="00336E2B" w:rsidRPr="000D7561" w:rsidRDefault="00336E2B" w:rsidP="00FA0F27">
            <w:pPr>
              <w:spacing w:after="0" w:line="240" w:lineRule="auto"/>
              <w:ind w:right="74"/>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4EA2F46D"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5C87E7BE"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64D23E4F"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70AD582E"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36" w:type="pct"/>
            <w:vAlign w:val="center"/>
          </w:tcPr>
          <w:p w14:paraId="451CC3BD"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4B2F4F" w:rsidRPr="000D7561" w14:paraId="5C9F80A4"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683"/>
          <w:jc w:val="center"/>
        </w:trPr>
        <w:tc>
          <w:tcPr>
            <w:tcW w:w="904" w:type="pct"/>
            <w:gridSpan w:val="4"/>
          </w:tcPr>
          <w:p w14:paraId="10C4A736"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lastRenderedPageBreak/>
              <w:t>5. Precizēta finansiālā ietekme:</w:t>
            </w:r>
          </w:p>
        </w:tc>
        <w:tc>
          <w:tcPr>
            <w:tcW w:w="536" w:type="pct"/>
            <w:vMerge w:val="restart"/>
            <w:vAlign w:val="center"/>
          </w:tcPr>
          <w:p w14:paraId="634F8214"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x</w:t>
            </w:r>
          </w:p>
        </w:tc>
        <w:tc>
          <w:tcPr>
            <w:tcW w:w="581" w:type="pct"/>
            <w:gridSpan w:val="2"/>
            <w:vAlign w:val="center"/>
          </w:tcPr>
          <w:p w14:paraId="7C3E33B2" w14:textId="7756C967" w:rsidR="00336E2B" w:rsidRPr="00880D3C" w:rsidRDefault="00FA0F27"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511" w:type="pct"/>
            <w:vAlign w:val="center"/>
          </w:tcPr>
          <w:p w14:paraId="79522C38" w14:textId="77777777" w:rsidR="00336E2B" w:rsidRPr="00880D3C" w:rsidRDefault="00336E2B" w:rsidP="00FA0F27">
            <w:pPr>
              <w:spacing w:after="0" w:line="240" w:lineRule="auto"/>
              <w:ind w:right="71"/>
              <w:jc w:val="center"/>
              <w:rPr>
                <w:rFonts w:ascii="Times New Roman" w:hAnsi="Times New Roman" w:cs="Times New Roman"/>
                <w:sz w:val="20"/>
                <w:szCs w:val="20"/>
              </w:rPr>
            </w:pPr>
            <w:r w:rsidRPr="00880D3C">
              <w:rPr>
                <w:rFonts w:ascii="Times New Roman" w:hAnsi="Times New Roman" w:cs="Times New Roman"/>
                <w:sz w:val="20"/>
                <w:szCs w:val="20"/>
              </w:rPr>
              <w:t>0</w:t>
            </w:r>
          </w:p>
        </w:tc>
        <w:tc>
          <w:tcPr>
            <w:tcW w:w="578" w:type="pct"/>
            <w:vAlign w:val="center"/>
          </w:tcPr>
          <w:p w14:paraId="60776A96" w14:textId="6AEBB8F4" w:rsidR="00336E2B" w:rsidRPr="00880D3C" w:rsidRDefault="00FA0F27"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511" w:type="pct"/>
            <w:vAlign w:val="center"/>
          </w:tcPr>
          <w:p w14:paraId="6040DB46" w14:textId="77777777" w:rsidR="00336E2B" w:rsidRPr="00880D3C" w:rsidRDefault="00336E2B" w:rsidP="00FA0F27">
            <w:pPr>
              <w:spacing w:after="0" w:line="240" w:lineRule="auto"/>
              <w:ind w:right="71"/>
              <w:jc w:val="center"/>
              <w:rPr>
                <w:rFonts w:ascii="Times New Roman" w:hAnsi="Times New Roman" w:cs="Times New Roman"/>
                <w:sz w:val="20"/>
                <w:szCs w:val="20"/>
              </w:rPr>
            </w:pPr>
            <w:r w:rsidRPr="00880D3C">
              <w:rPr>
                <w:rFonts w:ascii="Times New Roman" w:hAnsi="Times New Roman" w:cs="Times New Roman"/>
                <w:sz w:val="20"/>
                <w:szCs w:val="20"/>
              </w:rPr>
              <w:t>0</w:t>
            </w:r>
          </w:p>
        </w:tc>
        <w:tc>
          <w:tcPr>
            <w:tcW w:w="578" w:type="pct"/>
            <w:vAlign w:val="center"/>
          </w:tcPr>
          <w:p w14:paraId="33290404" w14:textId="16243EB4" w:rsidR="00336E2B" w:rsidRPr="00880D3C" w:rsidRDefault="00FA0F27"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636" w:type="pct"/>
            <w:vAlign w:val="center"/>
          </w:tcPr>
          <w:p w14:paraId="478BE365" w14:textId="43D5AF40" w:rsidR="00336E2B" w:rsidRPr="00880D3C" w:rsidRDefault="00FA0F27"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r>
      <w:tr w:rsidR="004B2F4F" w:rsidRPr="000D7561" w14:paraId="7CAB4547"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904" w:type="pct"/>
            <w:gridSpan w:val="4"/>
          </w:tcPr>
          <w:p w14:paraId="6E170372" w14:textId="77777777" w:rsidR="00144ECF" w:rsidRPr="000D7561" w:rsidRDefault="00144ECF" w:rsidP="00144ECF">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5.1. valsts pamatbudžets</w:t>
            </w:r>
          </w:p>
        </w:tc>
        <w:tc>
          <w:tcPr>
            <w:tcW w:w="536" w:type="pct"/>
            <w:vMerge/>
            <w:vAlign w:val="center"/>
          </w:tcPr>
          <w:p w14:paraId="03EC0D86" w14:textId="77777777" w:rsidR="00144ECF" w:rsidRPr="000D7561" w:rsidRDefault="00144ECF" w:rsidP="00FA0F27">
            <w:pPr>
              <w:spacing w:after="0" w:line="240" w:lineRule="auto"/>
              <w:ind w:right="71"/>
              <w:jc w:val="center"/>
              <w:rPr>
                <w:rFonts w:ascii="Times New Roman" w:hAnsi="Times New Roman" w:cs="Times New Roman"/>
                <w:sz w:val="20"/>
                <w:szCs w:val="20"/>
                <w:lang w:eastAsia="lv-LV"/>
              </w:rPr>
            </w:pPr>
          </w:p>
        </w:tc>
        <w:tc>
          <w:tcPr>
            <w:tcW w:w="581" w:type="pct"/>
            <w:gridSpan w:val="2"/>
            <w:vAlign w:val="center"/>
          </w:tcPr>
          <w:p w14:paraId="11CF90BE" w14:textId="4A3869D4" w:rsidR="00144ECF" w:rsidRPr="00880D3C" w:rsidRDefault="00144ECF" w:rsidP="00FA0F27">
            <w:pPr>
              <w:spacing w:after="0" w:line="240" w:lineRule="auto"/>
              <w:ind w:right="71"/>
              <w:jc w:val="center"/>
              <w:rPr>
                <w:rFonts w:ascii="Times New Roman" w:hAnsi="Times New Roman" w:cs="Times New Roman"/>
                <w:sz w:val="20"/>
                <w:szCs w:val="20"/>
              </w:rPr>
            </w:pPr>
            <w:r w:rsidRPr="00880D3C">
              <w:rPr>
                <w:rFonts w:ascii="Times New Roman" w:hAnsi="Times New Roman" w:cs="Times New Roman"/>
                <w:sz w:val="20"/>
                <w:szCs w:val="20"/>
              </w:rPr>
              <w:t>-</w:t>
            </w:r>
            <w:r w:rsidR="00FA0F27">
              <w:rPr>
                <w:rFonts w:ascii="Times New Roman" w:hAnsi="Times New Roman" w:cs="Times New Roman"/>
                <w:sz w:val="20"/>
                <w:szCs w:val="20"/>
              </w:rPr>
              <w:t>0</w:t>
            </w:r>
          </w:p>
        </w:tc>
        <w:tc>
          <w:tcPr>
            <w:tcW w:w="511" w:type="pct"/>
            <w:vAlign w:val="center"/>
          </w:tcPr>
          <w:p w14:paraId="62F0924D" w14:textId="3725925C" w:rsidR="00144ECF" w:rsidRPr="00880D3C" w:rsidRDefault="00144ECF" w:rsidP="00FA0F27">
            <w:pPr>
              <w:spacing w:after="0" w:line="240" w:lineRule="auto"/>
              <w:ind w:right="71"/>
              <w:jc w:val="center"/>
              <w:rPr>
                <w:rFonts w:ascii="Times New Roman" w:hAnsi="Times New Roman" w:cs="Times New Roman"/>
                <w:sz w:val="20"/>
                <w:szCs w:val="20"/>
              </w:rPr>
            </w:pPr>
            <w:r w:rsidRPr="00880D3C">
              <w:rPr>
                <w:rFonts w:ascii="Times New Roman" w:hAnsi="Times New Roman" w:cs="Times New Roman"/>
                <w:sz w:val="20"/>
                <w:szCs w:val="20"/>
              </w:rPr>
              <w:t>0</w:t>
            </w:r>
          </w:p>
        </w:tc>
        <w:tc>
          <w:tcPr>
            <w:tcW w:w="578" w:type="pct"/>
            <w:vAlign w:val="center"/>
          </w:tcPr>
          <w:p w14:paraId="4229868A" w14:textId="12BA0578" w:rsidR="00144ECF" w:rsidRPr="00880D3C" w:rsidRDefault="00FA0F27"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511" w:type="pct"/>
            <w:vAlign w:val="center"/>
          </w:tcPr>
          <w:p w14:paraId="4E1B2B8E" w14:textId="77777777" w:rsidR="00144ECF" w:rsidRPr="00880D3C" w:rsidRDefault="00144ECF" w:rsidP="00FA0F27">
            <w:pPr>
              <w:spacing w:after="0" w:line="240" w:lineRule="auto"/>
              <w:ind w:right="71"/>
              <w:jc w:val="center"/>
              <w:rPr>
                <w:rFonts w:ascii="Times New Roman" w:hAnsi="Times New Roman" w:cs="Times New Roman"/>
                <w:sz w:val="20"/>
                <w:szCs w:val="20"/>
              </w:rPr>
            </w:pPr>
            <w:r w:rsidRPr="00880D3C">
              <w:rPr>
                <w:rFonts w:ascii="Times New Roman" w:hAnsi="Times New Roman" w:cs="Times New Roman"/>
                <w:sz w:val="20"/>
                <w:szCs w:val="20"/>
              </w:rPr>
              <w:t>0</w:t>
            </w:r>
          </w:p>
        </w:tc>
        <w:tc>
          <w:tcPr>
            <w:tcW w:w="578" w:type="pct"/>
            <w:vAlign w:val="center"/>
          </w:tcPr>
          <w:p w14:paraId="0362D51C" w14:textId="2792942E" w:rsidR="00144ECF" w:rsidRPr="00880D3C" w:rsidRDefault="00FA0F27"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c>
          <w:tcPr>
            <w:tcW w:w="636" w:type="pct"/>
            <w:vAlign w:val="center"/>
          </w:tcPr>
          <w:p w14:paraId="01964394" w14:textId="5BDD04B3" w:rsidR="00144ECF" w:rsidRPr="00880D3C" w:rsidRDefault="00FA0F27" w:rsidP="00FA0F27">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0</w:t>
            </w:r>
          </w:p>
        </w:tc>
      </w:tr>
      <w:tr w:rsidR="004B2F4F" w:rsidRPr="000D7561" w14:paraId="251A9BD5"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904" w:type="pct"/>
            <w:gridSpan w:val="4"/>
          </w:tcPr>
          <w:p w14:paraId="518D9DB1"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5.2. speciālais budžets</w:t>
            </w:r>
          </w:p>
        </w:tc>
        <w:tc>
          <w:tcPr>
            <w:tcW w:w="536" w:type="pct"/>
            <w:vMerge/>
            <w:vAlign w:val="center"/>
          </w:tcPr>
          <w:p w14:paraId="40E78011" w14:textId="77777777" w:rsidR="00336E2B" w:rsidRPr="000D7561" w:rsidRDefault="00336E2B" w:rsidP="00FA0F27">
            <w:pPr>
              <w:spacing w:after="0" w:line="240" w:lineRule="auto"/>
              <w:ind w:right="71"/>
              <w:jc w:val="center"/>
              <w:rPr>
                <w:rFonts w:ascii="Times New Roman" w:hAnsi="Times New Roman" w:cs="Times New Roman"/>
                <w:sz w:val="20"/>
                <w:szCs w:val="20"/>
                <w:lang w:eastAsia="lv-LV"/>
              </w:rPr>
            </w:pPr>
          </w:p>
        </w:tc>
        <w:tc>
          <w:tcPr>
            <w:tcW w:w="581" w:type="pct"/>
            <w:gridSpan w:val="2"/>
            <w:vAlign w:val="center"/>
          </w:tcPr>
          <w:p w14:paraId="0C28F42E"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1A2C40AF"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2EBA475A"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3B501000"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0982B4B5"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36" w:type="pct"/>
            <w:vAlign w:val="center"/>
          </w:tcPr>
          <w:p w14:paraId="765B3C06"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4B2F4F" w:rsidRPr="000D7561" w14:paraId="7311FF06"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904" w:type="pct"/>
            <w:gridSpan w:val="4"/>
          </w:tcPr>
          <w:p w14:paraId="08D8F25B"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 xml:space="preserve">5.3. pašvaldību budžets </w:t>
            </w:r>
          </w:p>
        </w:tc>
        <w:tc>
          <w:tcPr>
            <w:tcW w:w="536" w:type="pct"/>
            <w:vMerge/>
            <w:vAlign w:val="center"/>
          </w:tcPr>
          <w:p w14:paraId="05D6347A" w14:textId="77777777" w:rsidR="00336E2B" w:rsidRPr="000D7561" w:rsidRDefault="00336E2B" w:rsidP="00FA0F27">
            <w:pPr>
              <w:spacing w:after="0" w:line="240" w:lineRule="auto"/>
              <w:ind w:right="71"/>
              <w:jc w:val="center"/>
              <w:rPr>
                <w:rFonts w:ascii="Times New Roman" w:hAnsi="Times New Roman" w:cs="Times New Roman"/>
                <w:sz w:val="20"/>
                <w:szCs w:val="20"/>
                <w:lang w:eastAsia="lv-LV"/>
              </w:rPr>
            </w:pPr>
          </w:p>
        </w:tc>
        <w:tc>
          <w:tcPr>
            <w:tcW w:w="581" w:type="pct"/>
            <w:gridSpan w:val="2"/>
            <w:vAlign w:val="center"/>
          </w:tcPr>
          <w:p w14:paraId="05A7CE44"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11A0C50C"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5FB415A1"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11" w:type="pct"/>
            <w:vAlign w:val="center"/>
          </w:tcPr>
          <w:p w14:paraId="1AAEAB24"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78" w:type="pct"/>
            <w:vAlign w:val="center"/>
          </w:tcPr>
          <w:p w14:paraId="39E83BE7"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36" w:type="pct"/>
            <w:vAlign w:val="center"/>
          </w:tcPr>
          <w:p w14:paraId="1D4ECCC2" w14:textId="77777777" w:rsidR="00336E2B" w:rsidRPr="000D7561" w:rsidRDefault="00336E2B" w:rsidP="00FA0F27">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CD333B" w:rsidRPr="000D7561" w14:paraId="5FB988BE"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4948" w:type="pct"/>
            <w:gridSpan w:val="12"/>
          </w:tcPr>
          <w:p w14:paraId="6A1F3322" w14:textId="166B3CD5" w:rsidR="00C12042" w:rsidRPr="00C12042" w:rsidRDefault="00C12042" w:rsidP="00C12042">
            <w:pPr>
              <w:spacing w:after="0" w:line="240" w:lineRule="auto"/>
              <w:ind w:right="71"/>
              <w:jc w:val="both"/>
              <w:rPr>
                <w:rFonts w:ascii="Times New Roman" w:hAnsi="Times New Roman" w:cs="Times New Roman"/>
                <w:i/>
                <w:sz w:val="20"/>
                <w:szCs w:val="20"/>
              </w:rPr>
            </w:pPr>
            <w:r>
              <w:rPr>
                <w:rFonts w:ascii="Times New Roman" w:hAnsi="Times New Roman" w:cs="Times New Roman"/>
                <w:i/>
                <w:sz w:val="20"/>
                <w:szCs w:val="20"/>
              </w:rPr>
              <w:t>*</w:t>
            </w:r>
            <w:r w:rsidRPr="00C12042">
              <w:rPr>
                <w:rFonts w:ascii="Times New Roman" w:hAnsi="Times New Roman" w:cs="Times New Roman"/>
                <w:i/>
                <w:sz w:val="20"/>
                <w:szCs w:val="20"/>
              </w:rPr>
              <w:t>Atbilstoši LM apstiprinātajam maksimāli pieļaujamam valsts pamatbudžeta izdevumu apjomam 2019.-2021.gadam.</w:t>
            </w:r>
          </w:p>
          <w:p w14:paraId="49F98A80" w14:textId="77777777" w:rsidR="00C12042" w:rsidRPr="00C12042" w:rsidRDefault="00C12042" w:rsidP="00C12042">
            <w:pPr>
              <w:spacing w:after="0" w:line="240" w:lineRule="auto"/>
              <w:ind w:right="71"/>
              <w:jc w:val="both"/>
              <w:rPr>
                <w:rFonts w:ascii="Times New Roman" w:hAnsi="Times New Roman" w:cs="Times New Roman"/>
                <w:i/>
                <w:sz w:val="20"/>
                <w:szCs w:val="20"/>
              </w:rPr>
            </w:pPr>
            <w:r w:rsidRPr="00C12042">
              <w:rPr>
                <w:rFonts w:ascii="Times New Roman" w:hAnsi="Times New Roman" w:cs="Times New Roman"/>
                <w:i/>
                <w:sz w:val="20"/>
                <w:szCs w:val="20"/>
              </w:rPr>
              <w:t xml:space="preserve">** Atbilstoši Ministru kabineta 2019.gada 8.februāra sēdes </w:t>
            </w:r>
            <w:proofErr w:type="spellStart"/>
            <w:r w:rsidRPr="00C12042">
              <w:rPr>
                <w:rFonts w:ascii="Times New Roman" w:hAnsi="Times New Roman" w:cs="Times New Roman"/>
                <w:i/>
                <w:sz w:val="20"/>
                <w:szCs w:val="20"/>
              </w:rPr>
              <w:t>protokollēmuma</w:t>
            </w:r>
            <w:proofErr w:type="spellEnd"/>
            <w:r w:rsidRPr="00C12042">
              <w:rPr>
                <w:rFonts w:ascii="Times New Roman" w:hAnsi="Times New Roman" w:cs="Times New Roman"/>
                <w:i/>
                <w:sz w:val="20"/>
                <w:szCs w:val="20"/>
              </w:rPr>
              <w:t xml:space="preserve"> Nr.6 1.§ 3.punktam atbalstīts priekšlikums papildu finansējumam Labklājības ministrijas prioritārajam pasākumam “Adopcijas atbalsta pilnveidošana” (kods 18 2 P) 2019.gadā 927 225 </w:t>
            </w:r>
            <w:proofErr w:type="spellStart"/>
            <w:r w:rsidRPr="00C12042">
              <w:rPr>
                <w:rFonts w:ascii="Times New Roman" w:hAnsi="Times New Roman" w:cs="Times New Roman"/>
                <w:i/>
                <w:sz w:val="20"/>
                <w:szCs w:val="20"/>
              </w:rPr>
              <w:t>euro</w:t>
            </w:r>
            <w:proofErr w:type="spellEnd"/>
            <w:r w:rsidRPr="00C12042">
              <w:rPr>
                <w:rFonts w:ascii="Times New Roman" w:hAnsi="Times New Roman" w:cs="Times New Roman"/>
                <w:i/>
                <w:sz w:val="20"/>
                <w:szCs w:val="20"/>
              </w:rPr>
              <w:t xml:space="preserve"> apmērā un 2020.gadā un turpmāk ik gadu 1 854 450 </w:t>
            </w:r>
            <w:proofErr w:type="spellStart"/>
            <w:r w:rsidRPr="00C12042">
              <w:rPr>
                <w:rFonts w:ascii="Times New Roman" w:hAnsi="Times New Roman" w:cs="Times New Roman"/>
                <w:i/>
                <w:sz w:val="20"/>
                <w:szCs w:val="20"/>
              </w:rPr>
              <w:t>euro</w:t>
            </w:r>
            <w:proofErr w:type="spellEnd"/>
            <w:r w:rsidRPr="00C12042">
              <w:rPr>
                <w:rFonts w:ascii="Times New Roman" w:hAnsi="Times New Roman" w:cs="Times New Roman"/>
                <w:i/>
                <w:sz w:val="20"/>
                <w:szCs w:val="20"/>
              </w:rPr>
              <w:t xml:space="preserve"> apmērā. Papildu finansējums iekļauts LM apstiprinātajā maksimāli pieļaujamā valsts pamatbudžeta izdevumu apjomā 2019.-2021.gadā.</w:t>
            </w:r>
          </w:p>
          <w:p w14:paraId="31B09E66" w14:textId="77777777" w:rsidR="00336E2B" w:rsidRPr="000D7561" w:rsidRDefault="00336E2B" w:rsidP="00336E2B">
            <w:pPr>
              <w:spacing w:after="0" w:line="240" w:lineRule="auto"/>
              <w:ind w:right="71"/>
              <w:jc w:val="both"/>
              <w:rPr>
                <w:rFonts w:ascii="Times New Roman" w:hAnsi="Times New Roman" w:cs="Times New Roman"/>
                <w:i/>
                <w:sz w:val="20"/>
                <w:szCs w:val="20"/>
              </w:rPr>
            </w:pPr>
          </w:p>
        </w:tc>
      </w:tr>
      <w:tr w:rsidR="00CD333B" w:rsidRPr="000D7561" w14:paraId="517917FB"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70"/>
          <w:jc w:val="center"/>
        </w:trPr>
        <w:tc>
          <w:tcPr>
            <w:tcW w:w="904" w:type="pct"/>
            <w:gridSpan w:val="4"/>
          </w:tcPr>
          <w:p w14:paraId="6BBFCB1F" w14:textId="77777777" w:rsidR="00336E2B" w:rsidRPr="000D7561" w:rsidRDefault="00336E2B" w:rsidP="00336E2B">
            <w:pPr>
              <w:spacing w:after="0" w:line="240" w:lineRule="auto"/>
              <w:ind w:right="71"/>
              <w:jc w:val="both"/>
              <w:rPr>
                <w:rFonts w:ascii="Times New Roman" w:hAnsi="Times New Roman" w:cs="Times New Roman"/>
                <w:i/>
                <w:sz w:val="20"/>
                <w:szCs w:val="20"/>
              </w:rPr>
            </w:pPr>
            <w:r w:rsidRPr="000D7561">
              <w:rPr>
                <w:rFonts w:ascii="Times New Roman" w:hAnsi="Times New Roman" w:cs="Times New Roman"/>
                <w:sz w:val="20"/>
                <w:szCs w:val="20"/>
              </w:rPr>
              <w:t>6. Detalizēts ieņēmumu un izdevu</w:t>
            </w:r>
            <w:r w:rsidRPr="000D7561">
              <w:rPr>
                <w:rFonts w:ascii="Times New Roman" w:hAnsi="Times New Roman" w:cs="Times New Roman"/>
                <w:sz w:val="20"/>
                <w:szCs w:val="20"/>
              </w:rPr>
              <w:softHyphen/>
              <w:t>mu aprēķins (ja nepieciešams, detalizētu ieņēmumu un izdevumu aprēķinu var pievienot anotācijas pielikumā):</w:t>
            </w:r>
          </w:p>
        </w:tc>
        <w:tc>
          <w:tcPr>
            <w:tcW w:w="4028" w:type="pct"/>
            <w:gridSpan w:val="8"/>
            <w:vMerge w:val="restart"/>
          </w:tcPr>
          <w:p w14:paraId="18B64234" w14:textId="77777777" w:rsidR="00C12042" w:rsidRPr="00C12042" w:rsidRDefault="00C12042" w:rsidP="00C12042">
            <w:pPr>
              <w:tabs>
                <w:tab w:val="left" w:pos="4644"/>
              </w:tabs>
              <w:spacing w:after="0" w:line="240" w:lineRule="auto"/>
              <w:ind w:right="71"/>
              <w:jc w:val="both"/>
              <w:rPr>
                <w:rFonts w:ascii="Times New Roman" w:hAnsi="Times New Roman" w:cs="Times New Roman"/>
                <w:sz w:val="20"/>
                <w:szCs w:val="20"/>
              </w:rPr>
            </w:pPr>
            <w:r w:rsidRPr="00C12042">
              <w:rPr>
                <w:rFonts w:ascii="Times New Roman" w:hAnsi="Times New Roman" w:cs="Times New Roman"/>
                <w:sz w:val="20"/>
                <w:szCs w:val="20"/>
              </w:rPr>
              <w:t>Pasākumi tiks īstenoti Labklājības ministrijas pamatbudžeta apakšprogrammas 20.01.00 "Valsts sociālie pabalsti" ietvaros. Pasākumu īstenošana paredzēta no 2019.gada 1.jūlija.</w:t>
            </w:r>
          </w:p>
          <w:p w14:paraId="23167D04" w14:textId="77777777" w:rsidR="00C12042" w:rsidRPr="00C12042" w:rsidRDefault="00C12042" w:rsidP="00C12042">
            <w:pPr>
              <w:tabs>
                <w:tab w:val="left" w:pos="4644"/>
              </w:tabs>
              <w:spacing w:after="0" w:line="240" w:lineRule="auto"/>
              <w:ind w:right="71"/>
              <w:jc w:val="both"/>
              <w:rPr>
                <w:rFonts w:ascii="Times New Roman" w:hAnsi="Times New Roman" w:cs="Times New Roman"/>
                <w:bCs/>
                <w:iCs/>
                <w:sz w:val="20"/>
                <w:szCs w:val="20"/>
              </w:rPr>
            </w:pPr>
            <w:r w:rsidRPr="00C12042">
              <w:rPr>
                <w:rFonts w:ascii="Times New Roman" w:hAnsi="Times New Roman" w:cs="Times New Roman"/>
                <w:i/>
                <w:sz w:val="20"/>
                <w:szCs w:val="20"/>
              </w:rPr>
              <w:t>Valsts pamatbudžeta i</w:t>
            </w:r>
            <w:r w:rsidRPr="00C12042">
              <w:rPr>
                <w:rFonts w:ascii="Times New Roman" w:hAnsi="Times New Roman" w:cs="Times New Roman"/>
                <w:sz w:val="20"/>
                <w:szCs w:val="20"/>
              </w:rPr>
              <w:t xml:space="preserve">zdevumi </w:t>
            </w:r>
            <w:r w:rsidRPr="00C12042">
              <w:rPr>
                <w:rFonts w:ascii="Times New Roman" w:hAnsi="Times New Roman" w:cs="Times New Roman"/>
                <w:b/>
                <w:sz w:val="20"/>
                <w:szCs w:val="20"/>
              </w:rPr>
              <w:t>Adopcijas atbalsta pilnveidošanai</w:t>
            </w:r>
            <w:r w:rsidRPr="00C12042">
              <w:rPr>
                <w:rFonts w:ascii="Times New Roman" w:hAnsi="Times New Roman" w:cs="Times New Roman"/>
                <w:sz w:val="20"/>
                <w:szCs w:val="20"/>
              </w:rPr>
              <w:t>:</w:t>
            </w:r>
          </w:p>
          <w:p w14:paraId="6C474680" w14:textId="79F68B80" w:rsidR="00336E2B" w:rsidRPr="00477B0D" w:rsidRDefault="00336E2B" w:rsidP="00336E2B">
            <w:pPr>
              <w:tabs>
                <w:tab w:val="left" w:pos="4644"/>
              </w:tabs>
              <w:spacing w:after="0" w:line="240" w:lineRule="auto"/>
              <w:ind w:right="71"/>
              <w:jc w:val="both"/>
              <w:rPr>
                <w:rFonts w:ascii="Times New Roman" w:hAnsi="Times New Roman" w:cs="Times New Roman"/>
                <w:i/>
                <w:sz w:val="20"/>
                <w:szCs w:val="20"/>
              </w:rPr>
            </w:pPr>
            <w:r w:rsidRPr="00477B0D">
              <w:rPr>
                <w:rFonts w:ascii="Times New Roman" w:hAnsi="Times New Roman" w:cs="Times New Roman"/>
                <w:i/>
                <w:sz w:val="20"/>
                <w:szCs w:val="20"/>
              </w:rPr>
              <w:t xml:space="preserve">2019.gadā </w:t>
            </w:r>
            <w:r w:rsidR="00936CBF">
              <w:rPr>
                <w:rFonts w:ascii="Times New Roman" w:hAnsi="Times New Roman" w:cs="Times New Roman"/>
                <w:i/>
                <w:sz w:val="20"/>
                <w:szCs w:val="20"/>
              </w:rPr>
              <w:t>927 225</w:t>
            </w:r>
            <w:r w:rsidRPr="00477B0D">
              <w:rPr>
                <w:rFonts w:ascii="Times New Roman" w:hAnsi="Times New Roman" w:cs="Times New Roman"/>
                <w:i/>
                <w:sz w:val="20"/>
                <w:szCs w:val="20"/>
              </w:rPr>
              <w:t xml:space="preserve"> </w:t>
            </w:r>
            <w:proofErr w:type="spellStart"/>
            <w:r w:rsidRPr="00477B0D">
              <w:rPr>
                <w:rFonts w:ascii="Times New Roman" w:hAnsi="Times New Roman" w:cs="Times New Roman"/>
                <w:i/>
                <w:sz w:val="20"/>
                <w:szCs w:val="20"/>
              </w:rPr>
              <w:t>euro</w:t>
            </w:r>
            <w:proofErr w:type="spellEnd"/>
            <w:r w:rsidRPr="00477B0D">
              <w:rPr>
                <w:rFonts w:ascii="Times New Roman" w:hAnsi="Times New Roman" w:cs="Times New Roman"/>
                <w:i/>
                <w:sz w:val="20"/>
                <w:szCs w:val="20"/>
              </w:rPr>
              <w:t xml:space="preserve"> apmērā,</w:t>
            </w:r>
          </w:p>
          <w:p w14:paraId="056890B8" w14:textId="7C32C337" w:rsidR="00336E2B" w:rsidRPr="00477B0D" w:rsidRDefault="00336E2B" w:rsidP="00336E2B">
            <w:pPr>
              <w:tabs>
                <w:tab w:val="left" w:pos="4644"/>
              </w:tabs>
              <w:spacing w:after="0" w:line="240" w:lineRule="auto"/>
              <w:ind w:right="71"/>
              <w:jc w:val="both"/>
              <w:rPr>
                <w:rFonts w:ascii="Times New Roman" w:hAnsi="Times New Roman" w:cs="Times New Roman"/>
                <w:i/>
                <w:sz w:val="20"/>
                <w:szCs w:val="20"/>
              </w:rPr>
            </w:pPr>
            <w:r w:rsidRPr="00477B0D">
              <w:rPr>
                <w:rFonts w:ascii="Times New Roman" w:hAnsi="Times New Roman" w:cs="Times New Roman"/>
                <w:i/>
                <w:sz w:val="20"/>
                <w:szCs w:val="20"/>
              </w:rPr>
              <w:t xml:space="preserve">2020.gadā </w:t>
            </w:r>
            <w:r w:rsidR="00936CBF">
              <w:rPr>
                <w:rFonts w:ascii="Times New Roman" w:hAnsi="Times New Roman" w:cs="Times New Roman"/>
                <w:i/>
                <w:sz w:val="20"/>
                <w:szCs w:val="20"/>
              </w:rPr>
              <w:t>1 854 450</w:t>
            </w:r>
            <w:r w:rsidRPr="00477B0D">
              <w:rPr>
                <w:rFonts w:ascii="Times New Roman" w:hAnsi="Times New Roman" w:cs="Times New Roman"/>
                <w:i/>
                <w:sz w:val="20"/>
                <w:szCs w:val="20"/>
              </w:rPr>
              <w:t xml:space="preserve"> </w:t>
            </w:r>
            <w:proofErr w:type="spellStart"/>
            <w:r w:rsidRPr="00477B0D">
              <w:rPr>
                <w:rFonts w:ascii="Times New Roman" w:hAnsi="Times New Roman" w:cs="Times New Roman"/>
                <w:i/>
                <w:sz w:val="20"/>
                <w:szCs w:val="20"/>
              </w:rPr>
              <w:t>euro</w:t>
            </w:r>
            <w:proofErr w:type="spellEnd"/>
            <w:r w:rsidRPr="00477B0D">
              <w:rPr>
                <w:rFonts w:ascii="Times New Roman" w:hAnsi="Times New Roman" w:cs="Times New Roman"/>
                <w:i/>
                <w:sz w:val="20"/>
                <w:szCs w:val="20"/>
              </w:rPr>
              <w:t xml:space="preserve"> apmērā,</w:t>
            </w:r>
          </w:p>
          <w:p w14:paraId="17848BD5" w14:textId="26785912"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r w:rsidRPr="00477B0D">
              <w:rPr>
                <w:rFonts w:ascii="Times New Roman" w:hAnsi="Times New Roman" w:cs="Times New Roman"/>
                <w:i/>
                <w:sz w:val="20"/>
                <w:szCs w:val="20"/>
              </w:rPr>
              <w:t xml:space="preserve">2021.gadā un turpmāk </w:t>
            </w:r>
            <w:r w:rsidR="00936CBF">
              <w:rPr>
                <w:rFonts w:ascii="Times New Roman" w:hAnsi="Times New Roman" w:cs="Times New Roman"/>
                <w:i/>
                <w:sz w:val="20"/>
                <w:szCs w:val="20"/>
              </w:rPr>
              <w:t>1 854 450</w:t>
            </w:r>
            <w:r w:rsidRPr="00477B0D">
              <w:rPr>
                <w:rFonts w:ascii="Times New Roman" w:hAnsi="Times New Roman" w:cs="Times New Roman"/>
                <w:i/>
                <w:sz w:val="20"/>
                <w:szCs w:val="20"/>
              </w:rPr>
              <w:t xml:space="preserve"> </w:t>
            </w:r>
            <w:proofErr w:type="spellStart"/>
            <w:r w:rsidRPr="00477B0D">
              <w:rPr>
                <w:rFonts w:ascii="Times New Roman" w:hAnsi="Times New Roman" w:cs="Times New Roman"/>
                <w:i/>
                <w:sz w:val="20"/>
                <w:szCs w:val="20"/>
              </w:rPr>
              <w:t>euro</w:t>
            </w:r>
            <w:proofErr w:type="spellEnd"/>
            <w:r w:rsidRPr="00477B0D">
              <w:rPr>
                <w:rFonts w:ascii="Times New Roman" w:hAnsi="Times New Roman" w:cs="Times New Roman"/>
                <w:i/>
                <w:sz w:val="20"/>
                <w:szCs w:val="20"/>
              </w:rPr>
              <w:t xml:space="preserve"> apmērā</w:t>
            </w:r>
            <w:r w:rsidRPr="000D7561">
              <w:rPr>
                <w:rFonts w:ascii="Times New Roman" w:hAnsi="Times New Roman" w:cs="Times New Roman"/>
                <w:i/>
                <w:sz w:val="20"/>
                <w:szCs w:val="20"/>
              </w:rPr>
              <w:t>.</w:t>
            </w:r>
          </w:p>
          <w:p w14:paraId="4989548C"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p>
          <w:tbl>
            <w:tblPr>
              <w:tblW w:w="4620" w:type="dxa"/>
              <w:tblLook w:val="04A0" w:firstRow="1" w:lastRow="0" w:firstColumn="1" w:lastColumn="0" w:noHBand="0" w:noVBand="1"/>
            </w:tblPr>
            <w:tblGrid>
              <w:gridCol w:w="3298"/>
              <w:gridCol w:w="1322"/>
            </w:tblGrid>
            <w:tr w:rsidR="00C12042" w:rsidRPr="00C460CF" w14:paraId="3687E16B" w14:textId="77777777" w:rsidTr="00F94D22">
              <w:trPr>
                <w:trHeight w:val="300"/>
              </w:trPr>
              <w:tc>
                <w:tcPr>
                  <w:tcW w:w="3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DD632" w14:textId="77777777" w:rsidR="00C12042" w:rsidRPr="00C460CF" w:rsidRDefault="00C12042" w:rsidP="00C12042">
                  <w:pPr>
                    <w:spacing w:after="0" w:line="240" w:lineRule="auto"/>
                    <w:rPr>
                      <w:rFonts w:ascii="Times New Roman" w:eastAsia="Times New Roman" w:hAnsi="Times New Roman" w:cs="Times New Roman"/>
                      <w:color w:val="000000"/>
                      <w:sz w:val="20"/>
                      <w:szCs w:val="20"/>
                      <w:lang w:eastAsia="lv-LV"/>
                    </w:rPr>
                  </w:pPr>
                  <w:r w:rsidRPr="00C460CF">
                    <w:rPr>
                      <w:rFonts w:ascii="Times New Roman" w:eastAsia="Times New Roman" w:hAnsi="Times New Roman" w:cs="Times New Roman"/>
                      <w:color w:val="000000"/>
                      <w:sz w:val="20"/>
                      <w:szCs w:val="20"/>
                      <w:lang w:eastAsia="lv-LV"/>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3BF21FD" w14:textId="77777777" w:rsidR="00C12042" w:rsidRPr="00C460CF" w:rsidRDefault="00C12042" w:rsidP="00C12042">
                  <w:pPr>
                    <w:spacing w:after="0" w:line="240" w:lineRule="auto"/>
                    <w:rPr>
                      <w:rFonts w:ascii="Times New Roman" w:eastAsia="Times New Roman" w:hAnsi="Times New Roman" w:cs="Times New Roman"/>
                      <w:color w:val="000000"/>
                      <w:sz w:val="20"/>
                      <w:szCs w:val="20"/>
                      <w:lang w:eastAsia="lv-LV"/>
                    </w:rPr>
                  </w:pPr>
                  <w:r w:rsidRPr="00C460CF">
                    <w:rPr>
                      <w:rFonts w:ascii="Times New Roman" w:eastAsia="Times New Roman" w:hAnsi="Times New Roman" w:cs="Times New Roman"/>
                      <w:color w:val="000000"/>
                      <w:sz w:val="20"/>
                      <w:szCs w:val="20"/>
                      <w:lang w:eastAsia="lv-LV"/>
                    </w:rPr>
                    <w:t>2019.gads</w:t>
                  </w:r>
                </w:p>
              </w:tc>
            </w:tr>
            <w:tr w:rsidR="00C12042" w:rsidRPr="00C460CF" w14:paraId="71A297C1" w14:textId="77777777" w:rsidTr="00F94D22">
              <w:trPr>
                <w:trHeight w:val="276"/>
              </w:trPr>
              <w:tc>
                <w:tcPr>
                  <w:tcW w:w="3298" w:type="dxa"/>
                  <w:tcBorders>
                    <w:top w:val="nil"/>
                    <w:left w:val="single" w:sz="4" w:space="0" w:color="auto"/>
                    <w:bottom w:val="single" w:sz="4" w:space="0" w:color="auto"/>
                    <w:right w:val="single" w:sz="4" w:space="0" w:color="auto"/>
                  </w:tcBorders>
                  <w:shd w:val="clear" w:color="auto" w:fill="auto"/>
                  <w:vAlign w:val="bottom"/>
                  <w:hideMark/>
                </w:tcPr>
                <w:p w14:paraId="15DF9F0A" w14:textId="77777777" w:rsidR="00C12042" w:rsidRPr="00C460CF" w:rsidRDefault="00C12042" w:rsidP="00C12042">
                  <w:pPr>
                    <w:spacing w:after="0" w:line="240" w:lineRule="auto"/>
                    <w:rPr>
                      <w:rFonts w:ascii="Times New Roman" w:eastAsia="Times New Roman" w:hAnsi="Times New Roman" w:cs="Times New Roman"/>
                      <w:b/>
                      <w:bCs/>
                      <w:sz w:val="20"/>
                      <w:szCs w:val="20"/>
                      <w:lang w:eastAsia="lv-LV"/>
                    </w:rPr>
                  </w:pPr>
                  <w:r w:rsidRPr="00C460CF">
                    <w:rPr>
                      <w:rFonts w:ascii="Times New Roman" w:eastAsia="Times New Roman" w:hAnsi="Times New Roman" w:cs="Times New Roman"/>
                      <w:b/>
                      <w:bCs/>
                      <w:sz w:val="20"/>
                      <w:szCs w:val="20"/>
                      <w:lang w:eastAsia="lv-LV"/>
                    </w:rPr>
                    <w:t>Pabalsta saņēmēju skaits., vid./</w:t>
                  </w:r>
                  <w:proofErr w:type="spellStart"/>
                  <w:r w:rsidRPr="00C460CF">
                    <w:rPr>
                      <w:rFonts w:ascii="Times New Roman" w:eastAsia="Times New Roman" w:hAnsi="Times New Roman" w:cs="Times New Roman"/>
                      <w:b/>
                      <w:bCs/>
                      <w:sz w:val="20"/>
                      <w:szCs w:val="20"/>
                      <w:lang w:eastAsia="lv-LV"/>
                    </w:rPr>
                    <w:t>mēn</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3EE4FBF4" w14:textId="77777777" w:rsidR="00C12042" w:rsidRPr="00C460CF" w:rsidRDefault="00C12042" w:rsidP="00C12042">
                  <w:pPr>
                    <w:spacing w:after="0" w:line="240" w:lineRule="auto"/>
                    <w:jc w:val="right"/>
                    <w:rPr>
                      <w:rFonts w:ascii="Times New Roman" w:eastAsia="Times New Roman" w:hAnsi="Times New Roman" w:cs="Times New Roman"/>
                      <w:b/>
                      <w:bCs/>
                      <w:color w:val="000000"/>
                      <w:sz w:val="20"/>
                      <w:szCs w:val="20"/>
                      <w:lang w:eastAsia="lv-LV"/>
                    </w:rPr>
                  </w:pPr>
                  <w:r w:rsidRPr="00C460CF">
                    <w:rPr>
                      <w:rFonts w:ascii="Times New Roman" w:eastAsia="Times New Roman" w:hAnsi="Times New Roman" w:cs="Times New Roman"/>
                      <w:b/>
                      <w:bCs/>
                      <w:color w:val="000000"/>
                      <w:sz w:val="20"/>
                      <w:szCs w:val="20"/>
                      <w:lang w:eastAsia="lv-LV"/>
                    </w:rPr>
                    <w:t>1 250</w:t>
                  </w:r>
                </w:p>
              </w:tc>
            </w:tr>
            <w:tr w:rsidR="00C12042" w:rsidRPr="00C460CF" w14:paraId="0ECAFE36" w14:textId="77777777" w:rsidTr="00F94D22">
              <w:trPr>
                <w:trHeight w:val="300"/>
              </w:trPr>
              <w:tc>
                <w:tcPr>
                  <w:tcW w:w="3298" w:type="dxa"/>
                  <w:tcBorders>
                    <w:top w:val="nil"/>
                    <w:left w:val="single" w:sz="4" w:space="0" w:color="auto"/>
                    <w:bottom w:val="single" w:sz="4" w:space="0" w:color="auto"/>
                    <w:right w:val="single" w:sz="4" w:space="0" w:color="auto"/>
                  </w:tcBorders>
                  <w:shd w:val="clear" w:color="auto" w:fill="auto"/>
                  <w:noWrap/>
                  <w:vAlign w:val="bottom"/>
                  <w:hideMark/>
                </w:tcPr>
                <w:p w14:paraId="05A4B855" w14:textId="77777777" w:rsidR="00C12042" w:rsidRPr="00C460CF" w:rsidRDefault="00C12042" w:rsidP="00C12042">
                  <w:pPr>
                    <w:spacing w:after="0" w:line="240" w:lineRule="auto"/>
                    <w:rPr>
                      <w:rFonts w:ascii="Times New Roman" w:eastAsia="Times New Roman" w:hAnsi="Times New Roman" w:cs="Times New Roman"/>
                      <w:color w:val="000000"/>
                      <w:sz w:val="20"/>
                      <w:szCs w:val="20"/>
                      <w:lang w:eastAsia="lv-LV"/>
                    </w:rPr>
                  </w:pPr>
                  <w:r w:rsidRPr="00C460CF">
                    <w:rPr>
                      <w:rFonts w:ascii="Times New Roman" w:eastAsia="Times New Roman" w:hAnsi="Times New Roman" w:cs="Times New Roman"/>
                      <w:color w:val="000000"/>
                      <w:sz w:val="20"/>
                      <w:szCs w:val="20"/>
                      <w:lang w:eastAsia="lv-LV"/>
                    </w:rPr>
                    <w:t xml:space="preserve">atlīdzības apmērs, </w:t>
                  </w:r>
                  <w:proofErr w:type="spellStart"/>
                  <w:r w:rsidRPr="00C460CF">
                    <w:rPr>
                      <w:rFonts w:ascii="Times New Roman" w:eastAsia="Times New Roman" w:hAnsi="Times New Roman" w:cs="Times New Roman"/>
                      <w:color w:val="000000"/>
                      <w:sz w:val="20"/>
                      <w:szCs w:val="20"/>
                      <w:lang w:eastAsia="lv-LV"/>
                    </w:rPr>
                    <w:t>vid.mēn.euro</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1B405A0A" w14:textId="77777777" w:rsidR="00C12042" w:rsidRPr="00C460CF" w:rsidRDefault="00C12042" w:rsidP="00C12042">
                  <w:pPr>
                    <w:spacing w:after="0" w:line="240" w:lineRule="auto"/>
                    <w:jc w:val="right"/>
                    <w:rPr>
                      <w:rFonts w:ascii="Times New Roman" w:eastAsia="Times New Roman" w:hAnsi="Times New Roman" w:cs="Times New Roman"/>
                      <w:color w:val="000000"/>
                      <w:sz w:val="20"/>
                      <w:szCs w:val="20"/>
                      <w:lang w:eastAsia="lv-LV"/>
                    </w:rPr>
                  </w:pPr>
                  <w:r w:rsidRPr="00C460CF">
                    <w:rPr>
                      <w:rFonts w:ascii="Times New Roman" w:eastAsia="Times New Roman" w:hAnsi="Times New Roman" w:cs="Times New Roman"/>
                      <w:color w:val="000000"/>
                      <w:sz w:val="20"/>
                      <w:szCs w:val="20"/>
                      <w:lang w:eastAsia="lv-LV"/>
                    </w:rPr>
                    <w:t>123.63</w:t>
                  </w:r>
                </w:p>
              </w:tc>
            </w:tr>
            <w:tr w:rsidR="00C12042" w:rsidRPr="00C460CF" w14:paraId="1A128914" w14:textId="77777777" w:rsidTr="00F94D22">
              <w:trPr>
                <w:trHeight w:val="300"/>
              </w:trPr>
              <w:tc>
                <w:tcPr>
                  <w:tcW w:w="3298" w:type="dxa"/>
                  <w:tcBorders>
                    <w:top w:val="nil"/>
                    <w:left w:val="single" w:sz="4" w:space="0" w:color="auto"/>
                    <w:bottom w:val="single" w:sz="4" w:space="0" w:color="auto"/>
                    <w:right w:val="single" w:sz="4" w:space="0" w:color="auto"/>
                  </w:tcBorders>
                  <w:shd w:val="clear" w:color="000000" w:fill="EDEDED"/>
                  <w:noWrap/>
                  <w:vAlign w:val="bottom"/>
                  <w:hideMark/>
                </w:tcPr>
                <w:p w14:paraId="1C872986" w14:textId="77777777" w:rsidR="00C12042" w:rsidRPr="00C460CF" w:rsidRDefault="00C12042" w:rsidP="00C12042">
                  <w:pPr>
                    <w:spacing w:after="0" w:line="240" w:lineRule="auto"/>
                    <w:rPr>
                      <w:rFonts w:ascii="Times New Roman" w:eastAsia="Times New Roman" w:hAnsi="Times New Roman" w:cs="Times New Roman"/>
                      <w:b/>
                      <w:bCs/>
                      <w:sz w:val="20"/>
                      <w:szCs w:val="20"/>
                      <w:lang w:eastAsia="lv-LV"/>
                    </w:rPr>
                  </w:pPr>
                  <w:r w:rsidRPr="00C460CF">
                    <w:rPr>
                      <w:rFonts w:ascii="Times New Roman" w:eastAsia="Times New Roman" w:hAnsi="Times New Roman" w:cs="Times New Roman"/>
                      <w:b/>
                      <w:bCs/>
                      <w:sz w:val="20"/>
                      <w:szCs w:val="20"/>
                      <w:lang w:eastAsia="lv-LV"/>
                    </w:rPr>
                    <w:t>Izdevumi 2019.gadā</w:t>
                  </w:r>
                </w:p>
              </w:tc>
              <w:tc>
                <w:tcPr>
                  <w:tcW w:w="1322" w:type="dxa"/>
                  <w:tcBorders>
                    <w:top w:val="nil"/>
                    <w:left w:val="nil"/>
                    <w:bottom w:val="single" w:sz="4" w:space="0" w:color="auto"/>
                    <w:right w:val="single" w:sz="4" w:space="0" w:color="auto"/>
                  </w:tcBorders>
                  <w:shd w:val="clear" w:color="000000" w:fill="EDEDED"/>
                  <w:noWrap/>
                  <w:vAlign w:val="bottom"/>
                  <w:hideMark/>
                </w:tcPr>
                <w:p w14:paraId="0850AD3C" w14:textId="77777777" w:rsidR="00C12042" w:rsidRPr="00C460CF" w:rsidRDefault="00C12042" w:rsidP="00C12042">
                  <w:pPr>
                    <w:spacing w:after="0" w:line="240" w:lineRule="auto"/>
                    <w:jc w:val="right"/>
                    <w:rPr>
                      <w:rFonts w:ascii="Times New Roman" w:eastAsia="Times New Roman" w:hAnsi="Times New Roman" w:cs="Times New Roman"/>
                      <w:color w:val="000000"/>
                      <w:sz w:val="20"/>
                      <w:szCs w:val="20"/>
                      <w:lang w:eastAsia="lv-LV"/>
                    </w:rPr>
                  </w:pPr>
                  <w:r w:rsidRPr="00C460CF">
                    <w:rPr>
                      <w:rFonts w:ascii="Times New Roman" w:eastAsia="Times New Roman" w:hAnsi="Times New Roman" w:cs="Times New Roman"/>
                      <w:color w:val="000000"/>
                      <w:sz w:val="20"/>
                      <w:szCs w:val="20"/>
                      <w:lang w:eastAsia="lv-LV"/>
                    </w:rPr>
                    <w:t>927 225</w:t>
                  </w:r>
                </w:p>
              </w:tc>
            </w:tr>
            <w:tr w:rsidR="00C12042" w:rsidRPr="00C460CF" w14:paraId="5F7D9BB9" w14:textId="77777777" w:rsidTr="00F94D22">
              <w:trPr>
                <w:trHeight w:val="105"/>
              </w:trPr>
              <w:tc>
                <w:tcPr>
                  <w:tcW w:w="3298" w:type="dxa"/>
                  <w:tcBorders>
                    <w:top w:val="nil"/>
                    <w:left w:val="nil"/>
                    <w:bottom w:val="nil"/>
                    <w:right w:val="nil"/>
                  </w:tcBorders>
                  <w:shd w:val="clear" w:color="auto" w:fill="auto"/>
                  <w:noWrap/>
                  <w:vAlign w:val="bottom"/>
                  <w:hideMark/>
                </w:tcPr>
                <w:p w14:paraId="5421732B" w14:textId="77777777" w:rsidR="00C12042" w:rsidRPr="00C460CF" w:rsidRDefault="00C12042" w:rsidP="00C12042">
                  <w:pPr>
                    <w:spacing w:after="0" w:line="240" w:lineRule="auto"/>
                    <w:jc w:val="right"/>
                    <w:rPr>
                      <w:rFonts w:ascii="Times New Roman" w:eastAsia="Times New Roman" w:hAnsi="Times New Roman" w:cs="Times New Roman"/>
                      <w:color w:val="000000"/>
                      <w:sz w:val="20"/>
                      <w:szCs w:val="20"/>
                      <w:lang w:eastAsia="lv-LV"/>
                    </w:rPr>
                  </w:pPr>
                </w:p>
              </w:tc>
              <w:tc>
                <w:tcPr>
                  <w:tcW w:w="1322" w:type="dxa"/>
                  <w:tcBorders>
                    <w:top w:val="nil"/>
                    <w:left w:val="nil"/>
                    <w:bottom w:val="nil"/>
                    <w:right w:val="nil"/>
                  </w:tcBorders>
                  <w:shd w:val="clear" w:color="auto" w:fill="auto"/>
                  <w:noWrap/>
                  <w:vAlign w:val="bottom"/>
                  <w:hideMark/>
                </w:tcPr>
                <w:p w14:paraId="224C2D96" w14:textId="77777777" w:rsidR="00C12042" w:rsidRPr="00C460CF" w:rsidRDefault="00C12042" w:rsidP="00C12042">
                  <w:pPr>
                    <w:spacing w:after="0" w:line="240" w:lineRule="auto"/>
                    <w:rPr>
                      <w:rFonts w:ascii="Times New Roman" w:eastAsia="Times New Roman" w:hAnsi="Times New Roman" w:cs="Times New Roman"/>
                      <w:sz w:val="20"/>
                      <w:szCs w:val="20"/>
                      <w:lang w:eastAsia="lv-LV"/>
                    </w:rPr>
                  </w:pPr>
                </w:p>
              </w:tc>
            </w:tr>
            <w:tr w:rsidR="00C12042" w:rsidRPr="00730F10" w14:paraId="350D66C3" w14:textId="77777777" w:rsidTr="00F94D22">
              <w:trPr>
                <w:trHeight w:val="300"/>
              </w:trPr>
              <w:tc>
                <w:tcPr>
                  <w:tcW w:w="3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BE5F1" w14:textId="77777777" w:rsidR="00C12042" w:rsidRPr="00730F10" w:rsidRDefault="00C12042" w:rsidP="00C12042">
                  <w:pPr>
                    <w:spacing w:after="0" w:line="240" w:lineRule="auto"/>
                    <w:rPr>
                      <w:rFonts w:ascii="Times New Roman" w:eastAsia="Times New Roman" w:hAnsi="Times New Roman" w:cs="Times New Roman"/>
                      <w:color w:val="000000"/>
                      <w:sz w:val="20"/>
                      <w:szCs w:val="20"/>
                      <w:lang w:eastAsia="lv-LV"/>
                    </w:rPr>
                  </w:pPr>
                  <w:r w:rsidRPr="00730F10">
                    <w:rPr>
                      <w:rFonts w:ascii="Times New Roman" w:eastAsia="Times New Roman" w:hAnsi="Times New Roman" w:cs="Times New Roman"/>
                      <w:color w:val="000000"/>
                      <w:sz w:val="20"/>
                      <w:szCs w:val="20"/>
                      <w:lang w:eastAsia="lv-LV"/>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941314E" w14:textId="77777777" w:rsidR="00C12042" w:rsidRPr="00730F10" w:rsidRDefault="00C12042" w:rsidP="00C12042">
                  <w:pPr>
                    <w:spacing w:after="0" w:line="240" w:lineRule="auto"/>
                    <w:rPr>
                      <w:rFonts w:ascii="Times New Roman" w:eastAsia="Times New Roman" w:hAnsi="Times New Roman" w:cs="Times New Roman"/>
                      <w:color w:val="000000"/>
                      <w:sz w:val="20"/>
                      <w:szCs w:val="20"/>
                      <w:lang w:eastAsia="lv-LV"/>
                    </w:rPr>
                  </w:pPr>
                  <w:r w:rsidRPr="00730F10">
                    <w:rPr>
                      <w:rFonts w:ascii="Times New Roman" w:eastAsia="Times New Roman" w:hAnsi="Times New Roman" w:cs="Times New Roman"/>
                      <w:color w:val="000000"/>
                      <w:sz w:val="20"/>
                      <w:szCs w:val="20"/>
                      <w:lang w:eastAsia="lv-LV"/>
                    </w:rPr>
                    <w:t>2020.gads</w:t>
                  </w:r>
                </w:p>
              </w:tc>
            </w:tr>
            <w:tr w:rsidR="00C12042" w:rsidRPr="00730F10" w14:paraId="6FA341A7" w14:textId="77777777" w:rsidTr="00F94D22">
              <w:trPr>
                <w:trHeight w:val="237"/>
              </w:trPr>
              <w:tc>
                <w:tcPr>
                  <w:tcW w:w="3298" w:type="dxa"/>
                  <w:tcBorders>
                    <w:top w:val="nil"/>
                    <w:left w:val="single" w:sz="4" w:space="0" w:color="auto"/>
                    <w:bottom w:val="single" w:sz="4" w:space="0" w:color="auto"/>
                    <w:right w:val="single" w:sz="4" w:space="0" w:color="auto"/>
                  </w:tcBorders>
                  <w:shd w:val="clear" w:color="auto" w:fill="auto"/>
                  <w:vAlign w:val="bottom"/>
                  <w:hideMark/>
                </w:tcPr>
                <w:p w14:paraId="5E2C101E" w14:textId="77777777" w:rsidR="00C12042" w:rsidRPr="00C460CF" w:rsidRDefault="00C12042" w:rsidP="00C12042">
                  <w:pPr>
                    <w:spacing w:after="0" w:line="240" w:lineRule="auto"/>
                    <w:rPr>
                      <w:rFonts w:ascii="Times New Roman" w:eastAsia="Times New Roman" w:hAnsi="Times New Roman" w:cs="Times New Roman"/>
                      <w:b/>
                      <w:bCs/>
                      <w:sz w:val="20"/>
                      <w:szCs w:val="20"/>
                      <w:lang w:eastAsia="lv-LV"/>
                    </w:rPr>
                  </w:pPr>
                  <w:r w:rsidRPr="00C460CF">
                    <w:rPr>
                      <w:rFonts w:ascii="Times New Roman" w:eastAsia="Times New Roman" w:hAnsi="Times New Roman" w:cs="Times New Roman"/>
                      <w:b/>
                      <w:bCs/>
                      <w:sz w:val="20"/>
                      <w:szCs w:val="20"/>
                      <w:lang w:eastAsia="lv-LV"/>
                    </w:rPr>
                    <w:t>Pabalsta saņēmēju skaits., vid./</w:t>
                  </w:r>
                  <w:proofErr w:type="spellStart"/>
                  <w:r w:rsidRPr="00C460CF">
                    <w:rPr>
                      <w:rFonts w:ascii="Times New Roman" w:eastAsia="Times New Roman" w:hAnsi="Times New Roman" w:cs="Times New Roman"/>
                      <w:b/>
                      <w:bCs/>
                      <w:sz w:val="20"/>
                      <w:szCs w:val="20"/>
                      <w:lang w:eastAsia="lv-LV"/>
                    </w:rPr>
                    <w:t>mēn</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5B734176" w14:textId="77777777" w:rsidR="00C12042" w:rsidRPr="00730F10" w:rsidRDefault="00C12042" w:rsidP="00C12042">
                  <w:pPr>
                    <w:spacing w:after="0" w:line="240" w:lineRule="auto"/>
                    <w:jc w:val="right"/>
                    <w:rPr>
                      <w:rFonts w:ascii="Times New Roman" w:eastAsia="Times New Roman" w:hAnsi="Times New Roman" w:cs="Times New Roman"/>
                      <w:b/>
                      <w:bCs/>
                      <w:color w:val="000000"/>
                      <w:sz w:val="20"/>
                      <w:szCs w:val="20"/>
                      <w:lang w:eastAsia="lv-LV"/>
                    </w:rPr>
                  </w:pPr>
                  <w:r w:rsidRPr="00730F10">
                    <w:rPr>
                      <w:rFonts w:ascii="Times New Roman" w:eastAsia="Times New Roman" w:hAnsi="Times New Roman" w:cs="Times New Roman"/>
                      <w:b/>
                      <w:bCs/>
                      <w:color w:val="000000"/>
                      <w:sz w:val="20"/>
                      <w:szCs w:val="20"/>
                      <w:lang w:eastAsia="lv-LV"/>
                    </w:rPr>
                    <w:t>1 250</w:t>
                  </w:r>
                </w:p>
              </w:tc>
            </w:tr>
            <w:tr w:rsidR="00C12042" w:rsidRPr="00730F10" w14:paraId="58351BA3" w14:textId="77777777" w:rsidTr="00F94D22">
              <w:trPr>
                <w:trHeight w:val="241"/>
              </w:trPr>
              <w:tc>
                <w:tcPr>
                  <w:tcW w:w="3298" w:type="dxa"/>
                  <w:tcBorders>
                    <w:top w:val="nil"/>
                    <w:left w:val="single" w:sz="4" w:space="0" w:color="auto"/>
                    <w:bottom w:val="single" w:sz="4" w:space="0" w:color="auto"/>
                    <w:right w:val="single" w:sz="4" w:space="0" w:color="auto"/>
                  </w:tcBorders>
                  <w:shd w:val="clear" w:color="auto" w:fill="auto"/>
                  <w:noWrap/>
                  <w:vAlign w:val="bottom"/>
                  <w:hideMark/>
                </w:tcPr>
                <w:p w14:paraId="651A922F" w14:textId="77777777" w:rsidR="00C12042" w:rsidRPr="00C460CF" w:rsidRDefault="00C12042" w:rsidP="00C12042">
                  <w:pPr>
                    <w:spacing w:after="0" w:line="240" w:lineRule="auto"/>
                    <w:rPr>
                      <w:rFonts w:ascii="Times New Roman" w:eastAsia="Times New Roman" w:hAnsi="Times New Roman" w:cs="Times New Roman"/>
                      <w:color w:val="000000"/>
                      <w:sz w:val="20"/>
                      <w:szCs w:val="20"/>
                      <w:lang w:eastAsia="lv-LV"/>
                    </w:rPr>
                  </w:pPr>
                  <w:r w:rsidRPr="00C460CF">
                    <w:rPr>
                      <w:rFonts w:ascii="Times New Roman" w:eastAsia="Times New Roman" w:hAnsi="Times New Roman" w:cs="Times New Roman"/>
                      <w:color w:val="000000"/>
                      <w:sz w:val="20"/>
                      <w:szCs w:val="20"/>
                      <w:lang w:eastAsia="lv-LV"/>
                    </w:rPr>
                    <w:t xml:space="preserve">atlīdzības apmērs, </w:t>
                  </w:r>
                  <w:proofErr w:type="spellStart"/>
                  <w:r w:rsidRPr="00C460CF">
                    <w:rPr>
                      <w:rFonts w:ascii="Times New Roman" w:eastAsia="Times New Roman" w:hAnsi="Times New Roman" w:cs="Times New Roman"/>
                      <w:color w:val="000000"/>
                      <w:sz w:val="20"/>
                      <w:szCs w:val="20"/>
                      <w:lang w:eastAsia="lv-LV"/>
                    </w:rPr>
                    <w:t>vid.mēn.euro</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47671247" w14:textId="77777777" w:rsidR="00C12042" w:rsidRPr="00730F10" w:rsidRDefault="00C12042" w:rsidP="00C12042">
                  <w:pPr>
                    <w:spacing w:after="0" w:line="240" w:lineRule="auto"/>
                    <w:jc w:val="right"/>
                    <w:rPr>
                      <w:rFonts w:ascii="Times New Roman" w:eastAsia="Times New Roman" w:hAnsi="Times New Roman" w:cs="Times New Roman"/>
                      <w:color w:val="000000"/>
                      <w:sz w:val="20"/>
                      <w:szCs w:val="20"/>
                      <w:lang w:eastAsia="lv-LV"/>
                    </w:rPr>
                  </w:pPr>
                  <w:r w:rsidRPr="00730F10">
                    <w:rPr>
                      <w:rFonts w:ascii="Times New Roman" w:eastAsia="Times New Roman" w:hAnsi="Times New Roman" w:cs="Times New Roman"/>
                      <w:color w:val="000000"/>
                      <w:sz w:val="20"/>
                      <w:szCs w:val="20"/>
                      <w:lang w:eastAsia="lv-LV"/>
                    </w:rPr>
                    <w:t>123.63</w:t>
                  </w:r>
                </w:p>
              </w:tc>
            </w:tr>
            <w:tr w:rsidR="00C12042" w:rsidRPr="00730F10" w14:paraId="504A97E7" w14:textId="77777777" w:rsidTr="00F94D22">
              <w:trPr>
                <w:trHeight w:val="300"/>
              </w:trPr>
              <w:tc>
                <w:tcPr>
                  <w:tcW w:w="3298" w:type="dxa"/>
                  <w:tcBorders>
                    <w:top w:val="nil"/>
                    <w:left w:val="single" w:sz="4" w:space="0" w:color="auto"/>
                    <w:bottom w:val="single" w:sz="4" w:space="0" w:color="auto"/>
                    <w:right w:val="single" w:sz="4" w:space="0" w:color="auto"/>
                  </w:tcBorders>
                  <w:shd w:val="clear" w:color="000000" w:fill="EDEDED"/>
                  <w:noWrap/>
                  <w:vAlign w:val="bottom"/>
                  <w:hideMark/>
                </w:tcPr>
                <w:p w14:paraId="087220FF" w14:textId="77777777" w:rsidR="00C12042" w:rsidRPr="00C460CF" w:rsidRDefault="00C12042" w:rsidP="00C12042">
                  <w:pPr>
                    <w:spacing w:after="0" w:line="240" w:lineRule="auto"/>
                    <w:rPr>
                      <w:rFonts w:ascii="Times New Roman" w:eastAsia="Times New Roman" w:hAnsi="Times New Roman" w:cs="Times New Roman"/>
                      <w:b/>
                      <w:bCs/>
                      <w:sz w:val="20"/>
                      <w:szCs w:val="20"/>
                      <w:lang w:eastAsia="lv-LV"/>
                    </w:rPr>
                  </w:pPr>
                  <w:r w:rsidRPr="00C460CF">
                    <w:rPr>
                      <w:rFonts w:ascii="Times New Roman" w:eastAsia="Times New Roman" w:hAnsi="Times New Roman" w:cs="Times New Roman"/>
                      <w:b/>
                      <w:bCs/>
                      <w:sz w:val="20"/>
                      <w:szCs w:val="20"/>
                      <w:lang w:eastAsia="lv-LV"/>
                    </w:rPr>
                    <w:t>Izdevumi 2020.gadā</w:t>
                  </w:r>
                </w:p>
              </w:tc>
              <w:tc>
                <w:tcPr>
                  <w:tcW w:w="1322" w:type="dxa"/>
                  <w:tcBorders>
                    <w:top w:val="nil"/>
                    <w:left w:val="nil"/>
                    <w:bottom w:val="single" w:sz="4" w:space="0" w:color="auto"/>
                    <w:right w:val="single" w:sz="4" w:space="0" w:color="auto"/>
                  </w:tcBorders>
                  <w:shd w:val="clear" w:color="000000" w:fill="F2F2F2"/>
                  <w:noWrap/>
                  <w:vAlign w:val="bottom"/>
                  <w:hideMark/>
                </w:tcPr>
                <w:p w14:paraId="1D6895E1" w14:textId="77777777" w:rsidR="00C12042" w:rsidRPr="00730F10" w:rsidRDefault="00C12042" w:rsidP="00C12042">
                  <w:pPr>
                    <w:spacing w:after="0" w:line="240" w:lineRule="auto"/>
                    <w:jc w:val="right"/>
                    <w:rPr>
                      <w:rFonts w:ascii="Times New Roman" w:eastAsia="Times New Roman" w:hAnsi="Times New Roman" w:cs="Times New Roman"/>
                      <w:b/>
                      <w:bCs/>
                      <w:color w:val="000000"/>
                      <w:sz w:val="20"/>
                      <w:szCs w:val="20"/>
                      <w:lang w:eastAsia="lv-LV"/>
                    </w:rPr>
                  </w:pPr>
                  <w:r w:rsidRPr="00730F10">
                    <w:rPr>
                      <w:rFonts w:ascii="Times New Roman" w:eastAsia="Times New Roman" w:hAnsi="Times New Roman" w:cs="Times New Roman"/>
                      <w:b/>
                      <w:bCs/>
                      <w:color w:val="000000"/>
                      <w:sz w:val="20"/>
                      <w:szCs w:val="20"/>
                      <w:lang w:eastAsia="lv-LV"/>
                    </w:rPr>
                    <w:t>1 854 450</w:t>
                  </w:r>
                </w:p>
              </w:tc>
            </w:tr>
            <w:tr w:rsidR="00C12042" w:rsidRPr="00C460CF" w14:paraId="4D02D04E" w14:textId="77777777" w:rsidTr="00F94D22">
              <w:trPr>
                <w:trHeight w:val="165"/>
              </w:trPr>
              <w:tc>
                <w:tcPr>
                  <w:tcW w:w="3298" w:type="dxa"/>
                  <w:tcBorders>
                    <w:top w:val="nil"/>
                    <w:left w:val="nil"/>
                    <w:bottom w:val="nil"/>
                    <w:right w:val="nil"/>
                  </w:tcBorders>
                  <w:shd w:val="clear" w:color="auto" w:fill="auto"/>
                  <w:noWrap/>
                  <w:vAlign w:val="bottom"/>
                  <w:hideMark/>
                </w:tcPr>
                <w:p w14:paraId="58B2577A" w14:textId="77777777" w:rsidR="00C12042" w:rsidRPr="00730F10" w:rsidRDefault="00C12042" w:rsidP="00C12042">
                  <w:pPr>
                    <w:spacing w:after="0" w:line="240" w:lineRule="auto"/>
                    <w:jc w:val="right"/>
                    <w:rPr>
                      <w:rFonts w:ascii="Times New Roman" w:eastAsia="Times New Roman" w:hAnsi="Times New Roman" w:cs="Times New Roman"/>
                      <w:b/>
                      <w:bCs/>
                      <w:color w:val="000000"/>
                      <w:sz w:val="20"/>
                      <w:szCs w:val="20"/>
                      <w:lang w:eastAsia="lv-LV"/>
                    </w:rPr>
                  </w:pPr>
                </w:p>
              </w:tc>
              <w:tc>
                <w:tcPr>
                  <w:tcW w:w="1322" w:type="dxa"/>
                  <w:tcBorders>
                    <w:top w:val="nil"/>
                    <w:left w:val="nil"/>
                    <w:bottom w:val="nil"/>
                    <w:right w:val="nil"/>
                  </w:tcBorders>
                  <w:shd w:val="clear" w:color="auto" w:fill="auto"/>
                  <w:noWrap/>
                  <w:vAlign w:val="bottom"/>
                  <w:hideMark/>
                </w:tcPr>
                <w:p w14:paraId="4CD2C600" w14:textId="77777777" w:rsidR="00C12042" w:rsidRPr="00C460CF" w:rsidRDefault="00C12042" w:rsidP="00C12042">
                  <w:pPr>
                    <w:spacing w:after="0" w:line="240" w:lineRule="auto"/>
                    <w:rPr>
                      <w:rFonts w:ascii="Times New Roman" w:eastAsia="Times New Roman" w:hAnsi="Times New Roman" w:cs="Times New Roman"/>
                      <w:sz w:val="20"/>
                      <w:szCs w:val="20"/>
                      <w:lang w:eastAsia="lv-LV"/>
                    </w:rPr>
                  </w:pPr>
                </w:p>
              </w:tc>
            </w:tr>
            <w:tr w:rsidR="00C12042" w:rsidRPr="00730F10" w14:paraId="423F81DD" w14:textId="77777777" w:rsidTr="00F94D22">
              <w:trPr>
                <w:trHeight w:val="300"/>
              </w:trPr>
              <w:tc>
                <w:tcPr>
                  <w:tcW w:w="3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E2629" w14:textId="77777777" w:rsidR="00C12042" w:rsidRPr="00730F10" w:rsidRDefault="00C12042" w:rsidP="00C12042">
                  <w:pPr>
                    <w:spacing w:after="0" w:line="240" w:lineRule="auto"/>
                    <w:rPr>
                      <w:rFonts w:ascii="Times New Roman" w:eastAsia="Times New Roman" w:hAnsi="Times New Roman" w:cs="Times New Roman"/>
                      <w:sz w:val="20"/>
                      <w:szCs w:val="20"/>
                      <w:lang w:eastAsia="lv-LV"/>
                    </w:rPr>
                  </w:pPr>
                  <w:r w:rsidRPr="00730F10">
                    <w:rPr>
                      <w:rFonts w:ascii="Times New Roman" w:eastAsia="Times New Roman" w:hAnsi="Times New Roman" w:cs="Times New Roman"/>
                      <w:sz w:val="20"/>
                      <w:szCs w:val="20"/>
                      <w:lang w:eastAsia="lv-LV"/>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40AED54" w14:textId="77777777" w:rsidR="00C12042" w:rsidRPr="00730F10" w:rsidRDefault="00C12042" w:rsidP="00C12042">
                  <w:pPr>
                    <w:spacing w:after="0" w:line="240" w:lineRule="auto"/>
                    <w:rPr>
                      <w:rFonts w:ascii="Times New Roman" w:eastAsia="Times New Roman" w:hAnsi="Times New Roman" w:cs="Times New Roman"/>
                      <w:color w:val="000000"/>
                      <w:sz w:val="20"/>
                      <w:szCs w:val="20"/>
                      <w:lang w:eastAsia="lv-LV"/>
                    </w:rPr>
                  </w:pPr>
                  <w:r w:rsidRPr="00730F10">
                    <w:rPr>
                      <w:rFonts w:ascii="Times New Roman" w:eastAsia="Times New Roman" w:hAnsi="Times New Roman" w:cs="Times New Roman"/>
                      <w:color w:val="000000"/>
                      <w:sz w:val="20"/>
                      <w:szCs w:val="20"/>
                      <w:lang w:eastAsia="lv-LV"/>
                    </w:rPr>
                    <w:t>2021.gads</w:t>
                  </w:r>
                </w:p>
              </w:tc>
            </w:tr>
            <w:tr w:rsidR="00C12042" w:rsidRPr="00730F10" w14:paraId="74EBAE19" w14:textId="77777777" w:rsidTr="00F94D22">
              <w:trPr>
                <w:trHeight w:val="257"/>
              </w:trPr>
              <w:tc>
                <w:tcPr>
                  <w:tcW w:w="3298" w:type="dxa"/>
                  <w:tcBorders>
                    <w:top w:val="nil"/>
                    <w:left w:val="single" w:sz="4" w:space="0" w:color="auto"/>
                    <w:bottom w:val="single" w:sz="4" w:space="0" w:color="auto"/>
                    <w:right w:val="single" w:sz="4" w:space="0" w:color="auto"/>
                  </w:tcBorders>
                  <w:shd w:val="clear" w:color="auto" w:fill="auto"/>
                  <w:vAlign w:val="bottom"/>
                  <w:hideMark/>
                </w:tcPr>
                <w:p w14:paraId="1965C6AA" w14:textId="77777777" w:rsidR="00C12042" w:rsidRPr="00C460CF" w:rsidRDefault="00C12042" w:rsidP="00C12042">
                  <w:pPr>
                    <w:spacing w:after="0" w:line="240" w:lineRule="auto"/>
                    <w:rPr>
                      <w:rFonts w:ascii="Times New Roman" w:eastAsia="Times New Roman" w:hAnsi="Times New Roman" w:cs="Times New Roman"/>
                      <w:b/>
                      <w:bCs/>
                      <w:sz w:val="20"/>
                      <w:szCs w:val="20"/>
                      <w:lang w:eastAsia="lv-LV"/>
                    </w:rPr>
                  </w:pPr>
                  <w:r w:rsidRPr="00C460CF">
                    <w:rPr>
                      <w:rFonts w:ascii="Times New Roman" w:eastAsia="Times New Roman" w:hAnsi="Times New Roman" w:cs="Times New Roman"/>
                      <w:b/>
                      <w:bCs/>
                      <w:sz w:val="20"/>
                      <w:szCs w:val="20"/>
                      <w:lang w:eastAsia="lv-LV"/>
                    </w:rPr>
                    <w:t>Pabalsta saņēmēju skaits., vid./</w:t>
                  </w:r>
                  <w:proofErr w:type="spellStart"/>
                  <w:r w:rsidRPr="00C460CF">
                    <w:rPr>
                      <w:rFonts w:ascii="Times New Roman" w:eastAsia="Times New Roman" w:hAnsi="Times New Roman" w:cs="Times New Roman"/>
                      <w:b/>
                      <w:bCs/>
                      <w:sz w:val="20"/>
                      <w:szCs w:val="20"/>
                      <w:lang w:eastAsia="lv-LV"/>
                    </w:rPr>
                    <w:t>mēn</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70833741" w14:textId="77777777" w:rsidR="00C12042" w:rsidRPr="00730F10" w:rsidRDefault="00C12042" w:rsidP="00C12042">
                  <w:pPr>
                    <w:spacing w:after="0" w:line="240" w:lineRule="auto"/>
                    <w:jc w:val="right"/>
                    <w:rPr>
                      <w:rFonts w:ascii="Times New Roman" w:eastAsia="Times New Roman" w:hAnsi="Times New Roman" w:cs="Times New Roman"/>
                      <w:b/>
                      <w:bCs/>
                      <w:color w:val="000000"/>
                      <w:sz w:val="20"/>
                      <w:szCs w:val="20"/>
                      <w:lang w:eastAsia="lv-LV"/>
                    </w:rPr>
                  </w:pPr>
                  <w:r w:rsidRPr="00730F10">
                    <w:rPr>
                      <w:rFonts w:ascii="Times New Roman" w:eastAsia="Times New Roman" w:hAnsi="Times New Roman" w:cs="Times New Roman"/>
                      <w:b/>
                      <w:bCs/>
                      <w:color w:val="000000"/>
                      <w:sz w:val="20"/>
                      <w:szCs w:val="20"/>
                      <w:lang w:eastAsia="lv-LV"/>
                    </w:rPr>
                    <w:t>1 250</w:t>
                  </w:r>
                </w:p>
              </w:tc>
            </w:tr>
            <w:tr w:rsidR="00C12042" w:rsidRPr="00730F10" w14:paraId="0FD0328F" w14:textId="77777777" w:rsidTr="00F94D22">
              <w:trPr>
                <w:trHeight w:val="203"/>
              </w:trPr>
              <w:tc>
                <w:tcPr>
                  <w:tcW w:w="3298" w:type="dxa"/>
                  <w:tcBorders>
                    <w:top w:val="nil"/>
                    <w:left w:val="single" w:sz="4" w:space="0" w:color="auto"/>
                    <w:bottom w:val="single" w:sz="4" w:space="0" w:color="auto"/>
                    <w:right w:val="single" w:sz="4" w:space="0" w:color="auto"/>
                  </w:tcBorders>
                  <w:shd w:val="clear" w:color="auto" w:fill="auto"/>
                  <w:noWrap/>
                  <w:vAlign w:val="bottom"/>
                  <w:hideMark/>
                </w:tcPr>
                <w:p w14:paraId="1082EE18" w14:textId="77777777" w:rsidR="00C12042" w:rsidRPr="00C460CF" w:rsidRDefault="00C12042" w:rsidP="00C12042">
                  <w:pPr>
                    <w:spacing w:after="0" w:line="240" w:lineRule="auto"/>
                    <w:rPr>
                      <w:rFonts w:ascii="Times New Roman" w:eastAsia="Times New Roman" w:hAnsi="Times New Roman" w:cs="Times New Roman"/>
                      <w:color w:val="000000"/>
                      <w:sz w:val="20"/>
                      <w:szCs w:val="20"/>
                      <w:lang w:eastAsia="lv-LV"/>
                    </w:rPr>
                  </w:pPr>
                  <w:r w:rsidRPr="00C460CF">
                    <w:rPr>
                      <w:rFonts w:ascii="Times New Roman" w:eastAsia="Times New Roman" w:hAnsi="Times New Roman" w:cs="Times New Roman"/>
                      <w:color w:val="000000"/>
                      <w:sz w:val="20"/>
                      <w:szCs w:val="20"/>
                      <w:lang w:eastAsia="lv-LV"/>
                    </w:rPr>
                    <w:t xml:space="preserve">atlīdzības apmērs, </w:t>
                  </w:r>
                  <w:proofErr w:type="spellStart"/>
                  <w:r w:rsidRPr="00C460CF">
                    <w:rPr>
                      <w:rFonts w:ascii="Times New Roman" w:eastAsia="Times New Roman" w:hAnsi="Times New Roman" w:cs="Times New Roman"/>
                      <w:color w:val="000000"/>
                      <w:sz w:val="20"/>
                      <w:szCs w:val="20"/>
                      <w:lang w:eastAsia="lv-LV"/>
                    </w:rPr>
                    <w:t>vid.mēn.euro</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09F4CFAF" w14:textId="77777777" w:rsidR="00C12042" w:rsidRPr="00730F10" w:rsidRDefault="00C12042" w:rsidP="00C12042">
                  <w:pPr>
                    <w:spacing w:after="0" w:line="240" w:lineRule="auto"/>
                    <w:jc w:val="right"/>
                    <w:rPr>
                      <w:rFonts w:ascii="Times New Roman" w:eastAsia="Times New Roman" w:hAnsi="Times New Roman" w:cs="Times New Roman"/>
                      <w:color w:val="000000"/>
                      <w:sz w:val="20"/>
                      <w:szCs w:val="20"/>
                      <w:lang w:eastAsia="lv-LV"/>
                    </w:rPr>
                  </w:pPr>
                  <w:r w:rsidRPr="00730F10">
                    <w:rPr>
                      <w:rFonts w:ascii="Times New Roman" w:eastAsia="Times New Roman" w:hAnsi="Times New Roman" w:cs="Times New Roman"/>
                      <w:color w:val="000000"/>
                      <w:sz w:val="20"/>
                      <w:szCs w:val="20"/>
                      <w:lang w:eastAsia="lv-LV"/>
                    </w:rPr>
                    <w:t>123.63</w:t>
                  </w:r>
                </w:p>
              </w:tc>
            </w:tr>
            <w:tr w:rsidR="00C12042" w:rsidRPr="00730F10" w14:paraId="73A065EF" w14:textId="77777777" w:rsidTr="00F94D22">
              <w:trPr>
                <w:trHeight w:val="300"/>
              </w:trPr>
              <w:tc>
                <w:tcPr>
                  <w:tcW w:w="3298" w:type="dxa"/>
                  <w:tcBorders>
                    <w:top w:val="nil"/>
                    <w:left w:val="single" w:sz="4" w:space="0" w:color="auto"/>
                    <w:bottom w:val="single" w:sz="4" w:space="0" w:color="auto"/>
                    <w:right w:val="single" w:sz="4" w:space="0" w:color="auto"/>
                  </w:tcBorders>
                  <w:shd w:val="clear" w:color="000000" w:fill="EDEDED"/>
                  <w:noWrap/>
                  <w:vAlign w:val="bottom"/>
                  <w:hideMark/>
                </w:tcPr>
                <w:p w14:paraId="41306474" w14:textId="77777777" w:rsidR="00C12042" w:rsidRPr="00C460CF" w:rsidRDefault="00C12042" w:rsidP="00C12042">
                  <w:pPr>
                    <w:spacing w:after="0" w:line="240" w:lineRule="auto"/>
                    <w:rPr>
                      <w:rFonts w:ascii="Times New Roman" w:eastAsia="Times New Roman" w:hAnsi="Times New Roman" w:cs="Times New Roman"/>
                      <w:b/>
                      <w:bCs/>
                      <w:sz w:val="20"/>
                      <w:szCs w:val="20"/>
                      <w:lang w:eastAsia="lv-LV"/>
                    </w:rPr>
                  </w:pPr>
                  <w:r w:rsidRPr="00C460CF">
                    <w:rPr>
                      <w:rFonts w:ascii="Times New Roman" w:eastAsia="Times New Roman" w:hAnsi="Times New Roman" w:cs="Times New Roman"/>
                      <w:b/>
                      <w:bCs/>
                      <w:sz w:val="20"/>
                      <w:szCs w:val="20"/>
                      <w:lang w:eastAsia="lv-LV"/>
                    </w:rPr>
                    <w:t>Izdevumi 2021.gadā</w:t>
                  </w:r>
                </w:p>
              </w:tc>
              <w:tc>
                <w:tcPr>
                  <w:tcW w:w="1322" w:type="dxa"/>
                  <w:tcBorders>
                    <w:top w:val="nil"/>
                    <w:left w:val="nil"/>
                    <w:bottom w:val="single" w:sz="4" w:space="0" w:color="auto"/>
                    <w:right w:val="single" w:sz="4" w:space="0" w:color="auto"/>
                  </w:tcBorders>
                  <w:shd w:val="clear" w:color="000000" w:fill="F2F2F2"/>
                  <w:noWrap/>
                  <w:vAlign w:val="bottom"/>
                  <w:hideMark/>
                </w:tcPr>
                <w:p w14:paraId="788A7B12" w14:textId="77777777" w:rsidR="00C12042" w:rsidRPr="00730F10" w:rsidRDefault="00C12042" w:rsidP="00C12042">
                  <w:pPr>
                    <w:spacing w:after="0" w:line="240" w:lineRule="auto"/>
                    <w:jc w:val="right"/>
                    <w:rPr>
                      <w:rFonts w:ascii="Times New Roman" w:eastAsia="Times New Roman" w:hAnsi="Times New Roman" w:cs="Times New Roman"/>
                      <w:b/>
                      <w:bCs/>
                      <w:color w:val="000000"/>
                      <w:sz w:val="20"/>
                      <w:szCs w:val="20"/>
                      <w:lang w:eastAsia="lv-LV"/>
                    </w:rPr>
                  </w:pPr>
                  <w:r w:rsidRPr="00730F10">
                    <w:rPr>
                      <w:rFonts w:ascii="Times New Roman" w:eastAsia="Times New Roman" w:hAnsi="Times New Roman" w:cs="Times New Roman"/>
                      <w:b/>
                      <w:bCs/>
                      <w:color w:val="000000"/>
                      <w:sz w:val="20"/>
                      <w:szCs w:val="20"/>
                      <w:lang w:eastAsia="lv-LV"/>
                    </w:rPr>
                    <w:t>1 854 450</w:t>
                  </w:r>
                </w:p>
              </w:tc>
            </w:tr>
          </w:tbl>
          <w:p w14:paraId="4678EB71"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p>
          <w:p w14:paraId="27ED30E2"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p>
        </w:tc>
      </w:tr>
      <w:tr w:rsidR="00CD333B" w:rsidRPr="000D7561" w14:paraId="0DE3901F"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69"/>
          <w:jc w:val="center"/>
        </w:trPr>
        <w:tc>
          <w:tcPr>
            <w:tcW w:w="904" w:type="pct"/>
            <w:gridSpan w:val="4"/>
          </w:tcPr>
          <w:p w14:paraId="2D99D5C5" w14:textId="77777777" w:rsidR="00336E2B" w:rsidRPr="000D7561" w:rsidRDefault="00336E2B" w:rsidP="00336E2B">
            <w:pPr>
              <w:spacing w:after="0" w:line="240" w:lineRule="auto"/>
              <w:ind w:right="71"/>
              <w:jc w:val="both"/>
              <w:rPr>
                <w:rFonts w:ascii="Times New Roman" w:hAnsi="Times New Roman" w:cs="Times New Roman"/>
                <w:i/>
                <w:sz w:val="20"/>
                <w:szCs w:val="20"/>
              </w:rPr>
            </w:pPr>
            <w:r w:rsidRPr="000D7561">
              <w:rPr>
                <w:rFonts w:ascii="Times New Roman" w:hAnsi="Times New Roman" w:cs="Times New Roman"/>
                <w:sz w:val="20"/>
                <w:szCs w:val="20"/>
              </w:rPr>
              <w:t>6.1. detalizēts ieņēmumu aprēķins</w:t>
            </w:r>
          </w:p>
        </w:tc>
        <w:tc>
          <w:tcPr>
            <w:tcW w:w="4028" w:type="pct"/>
            <w:gridSpan w:val="8"/>
            <w:vMerge/>
          </w:tcPr>
          <w:p w14:paraId="01AABB64" w14:textId="77777777" w:rsidR="00336E2B" w:rsidRPr="000D7561" w:rsidRDefault="00336E2B" w:rsidP="00336E2B">
            <w:pPr>
              <w:spacing w:after="0" w:line="240" w:lineRule="auto"/>
              <w:ind w:right="71"/>
              <w:jc w:val="both"/>
              <w:rPr>
                <w:rFonts w:ascii="Times New Roman" w:hAnsi="Times New Roman" w:cs="Times New Roman"/>
                <w:i/>
                <w:sz w:val="20"/>
                <w:szCs w:val="20"/>
              </w:rPr>
            </w:pPr>
          </w:p>
        </w:tc>
      </w:tr>
      <w:tr w:rsidR="00CD333B" w:rsidRPr="000D7561" w14:paraId="787F562D"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69"/>
          <w:jc w:val="center"/>
        </w:trPr>
        <w:tc>
          <w:tcPr>
            <w:tcW w:w="904" w:type="pct"/>
            <w:gridSpan w:val="4"/>
          </w:tcPr>
          <w:p w14:paraId="6E1CAFDB" w14:textId="77777777" w:rsidR="00336E2B" w:rsidRPr="000D7561" w:rsidRDefault="00336E2B" w:rsidP="00336E2B">
            <w:pPr>
              <w:spacing w:after="0" w:line="240" w:lineRule="auto"/>
              <w:ind w:right="71"/>
              <w:jc w:val="both"/>
              <w:rPr>
                <w:rFonts w:ascii="Times New Roman" w:hAnsi="Times New Roman" w:cs="Times New Roman"/>
                <w:i/>
                <w:sz w:val="20"/>
                <w:szCs w:val="20"/>
              </w:rPr>
            </w:pPr>
            <w:r w:rsidRPr="000D7561">
              <w:rPr>
                <w:rFonts w:ascii="Times New Roman" w:hAnsi="Times New Roman" w:cs="Times New Roman"/>
                <w:sz w:val="20"/>
                <w:szCs w:val="20"/>
              </w:rPr>
              <w:t>6.2. detalizēts izdevumu aprēķins</w:t>
            </w:r>
          </w:p>
        </w:tc>
        <w:tc>
          <w:tcPr>
            <w:tcW w:w="4028" w:type="pct"/>
            <w:gridSpan w:val="8"/>
            <w:vMerge/>
          </w:tcPr>
          <w:p w14:paraId="5D93570C" w14:textId="77777777" w:rsidR="00336E2B" w:rsidRPr="000D7561" w:rsidRDefault="00336E2B" w:rsidP="00336E2B">
            <w:pPr>
              <w:spacing w:after="0" w:line="240" w:lineRule="auto"/>
              <w:ind w:right="71"/>
              <w:jc w:val="both"/>
              <w:rPr>
                <w:rFonts w:ascii="Times New Roman" w:hAnsi="Times New Roman" w:cs="Times New Roman"/>
                <w:i/>
                <w:sz w:val="20"/>
                <w:szCs w:val="20"/>
              </w:rPr>
            </w:pPr>
          </w:p>
        </w:tc>
      </w:tr>
      <w:tr w:rsidR="00CD333B" w:rsidRPr="000D7561" w14:paraId="57CC716F"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69"/>
          <w:jc w:val="center"/>
        </w:trPr>
        <w:tc>
          <w:tcPr>
            <w:tcW w:w="904" w:type="pct"/>
            <w:gridSpan w:val="4"/>
          </w:tcPr>
          <w:p w14:paraId="4819EEFD" w14:textId="77777777" w:rsidR="00336E2B" w:rsidRPr="00936CBF" w:rsidRDefault="00336E2B" w:rsidP="00336E2B">
            <w:pPr>
              <w:spacing w:after="0" w:line="240" w:lineRule="auto"/>
              <w:ind w:right="71"/>
              <w:jc w:val="both"/>
              <w:rPr>
                <w:rFonts w:ascii="Times New Roman" w:hAnsi="Times New Roman" w:cs="Times New Roman"/>
                <w:i/>
                <w:sz w:val="20"/>
                <w:szCs w:val="20"/>
              </w:rPr>
            </w:pPr>
            <w:r w:rsidRPr="00936CBF">
              <w:rPr>
                <w:rFonts w:ascii="Times New Roman" w:hAnsi="Times New Roman" w:cs="Times New Roman"/>
                <w:sz w:val="20"/>
                <w:szCs w:val="20"/>
              </w:rPr>
              <w:t>7. Amata vietu skaita izmaiņas</w:t>
            </w:r>
          </w:p>
        </w:tc>
        <w:tc>
          <w:tcPr>
            <w:tcW w:w="4028" w:type="pct"/>
            <w:gridSpan w:val="8"/>
          </w:tcPr>
          <w:p w14:paraId="25F23674" w14:textId="77777777" w:rsidR="00336E2B" w:rsidRPr="00936CBF" w:rsidRDefault="00336E2B" w:rsidP="00336E2B">
            <w:pPr>
              <w:tabs>
                <w:tab w:val="left" w:pos="4644"/>
              </w:tabs>
              <w:spacing w:after="0" w:line="240" w:lineRule="auto"/>
              <w:ind w:right="71"/>
              <w:jc w:val="both"/>
              <w:rPr>
                <w:rFonts w:ascii="Times New Roman" w:hAnsi="Times New Roman" w:cs="Times New Roman"/>
                <w:sz w:val="20"/>
                <w:szCs w:val="20"/>
                <w:lang w:eastAsia="lv-LV"/>
              </w:rPr>
            </w:pPr>
            <w:r w:rsidRPr="00936CBF">
              <w:rPr>
                <w:rFonts w:ascii="Times New Roman" w:hAnsi="Times New Roman" w:cs="Times New Roman"/>
                <w:sz w:val="20"/>
                <w:szCs w:val="20"/>
                <w:lang w:eastAsia="lv-LV"/>
              </w:rPr>
              <w:t>Nav</w:t>
            </w:r>
          </w:p>
          <w:p w14:paraId="581FD21C" w14:textId="77777777" w:rsidR="00336E2B" w:rsidRPr="00936CBF" w:rsidRDefault="00336E2B" w:rsidP="00336E2B">
            <w:pPr>
              <w:spacing w:after="0" w:line="240" w:lineRule="auto"/>
              <w:ind w:right="71"/>
              <w:jc w:val="both"/>
              <w:rPr>
                <w:rFonts w:ascii="Times New Roman" w:hAnsi="Times New Roman" w:cs="Times New Roman"/>
                <w:i/>
                <w:sz w:val="20"/>
                <w:szCs w:val="20"/>
              </w:rPr>
            </w:pPr>
          </w:p>
        </w:tc>
      </w:tr>
      <w:tr w:rsidR="00CD333B" w:rsidRPr="000D7561" w14:paraId="0895A534" w14:textId="77777777" w:rsidTr="00276308">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70"/>
          <w:jc w:val="center"/>
        </w:trPr>
        <w:tc>
          <w:tcPr>
            <w:tcW w:w="904" w:type="pct"/>
            <w:gridSpan w:val="4"/>
          </w:tcPr>
          <w:p w14:paraId="5928936D" w14:textId="77777777" w:rsidR="00336E2B" w:rsidRPr="00936CBF" w:rsidRDefault="00336E2B" w:rsidP="00336E2B">
            <w:pPr>
              <w:spacing w:after="0" w:line="240" w:lineRule="auto"/>
              <w:ind w:right="71"/>
              <w:jc w:val="both"/>
              <w:rPr>
                <w:rFonts w:ascii="Times New Roman" w:hAnsi="Times New Roman" w:cs="Times New Roman"/>
                <w:i/>
                <w:sz w:val="20"/>
                <w:szCs w:val="20"/>
              </w:rPr>
            </w:pPr>
            <w:r w:rsidRPr="00936CBF">
              <w:rPr>
                <w:rFonts w:ascii="Times New Roman" w:hAnsi="Times New Roman" w:cs="Times New Roman"/>
                <w:sz w:val="20"/>
                <w:szCs w:val="20"/>
              </w:rPr>
              <w:t>8. Cita informācija</w:t>
            </w:r>
          </w:p>
        </w:tc>
        <w:tc>
          <w:tcPr>
            <w:tcW w:w="4028" w:type="pct"/>
            <w:gridSpan w:val="8"/>
          </w:tcPr>
          <w:p w14:paraId="583B1A32" w14:textId="77777777" w:rsidR="00C12042" w:rsidRPr="00C12042" w:rsidRDefault="00C12042" w:rsidP="00C12042">
            <w:pPr>
              <w:spacing w:after="0" w:line="240" w:lineRule="auto"/>
              <w:ind w:right="71"/>
              <w:jc w:val="both"/>
              <w:rPr>
                <w:rFonts w:ascii="Times New Roman" w:hAnsi="Times New Roman" w:cs="Times New Roman"/>
                <w:sz w:val="20"/>
                <w:szCs w:val="20"/>
              </w:rPr>
            </w:pPr>
            <w:r w:rsidRPr="00C12042">
              <w:rPr>
                <w:rFonts w:ascii="Times New Roman" w:hAnsi="Times New Roman" w:cs="Times New Roman"/>
                <w:sz w:val="20"/>
                <w:szCs w:val="20"/>
              </w:rPr>
              <w:t>Finansējums iekļauts Labklājības ministrijai 2019., 2020. un 2021.gada maksimāli pieļaujamā valsts pamatbudžeta izdevumu apjomā un iekļauts likumprojektā “Par valsts budžetu 2019.gadam”. Prioritārā pasākuma īstenošana tiks nodrošināta Labklājības ministrijas valsts pamatbudžeta apakšprogrammas 20.01.00.” Valsts sociālie pabalsti” ietvaros.</w:t>
            </w:r>
          </w:p>
          <w:p w14:paraId="6FF0EBDE" w14:textId="77777777" w:rsidR="00262602" w:rsidRPr="00936CBF" w:rsidRDefault="00262602" w:rsidP="00336E2B">
            <w:pPr>
              <w:spacing w:after="0" w:line="240" w:lineRule="auto"/>
              <w:ind w:right="71"/>
              <w:jc w:val="both"/>
              <w:rPr>
                <w:rFonts w:ascii="Times New Roman" w:hAnsi="Times New Roman" w:cs="Times New Roman"/>
                <w:sz w:val="20"/>
                <w:szCs w:val="20"/>
              </w:rPr>
            </w:pPr>
          </w:p>
        </w:tc>
      </w:tr>
      <w:tr w:rsidR="00CD333B" w:rsidRPr="000D7561" w14:paraId="31AC3220" w14:textId="77777777" w:rsidTr="00276308">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25FB3851" w14:textId="77777777" w:rsidR="00336E2B" w:rsidRPr="000D7561" w:rsidRDefault="00336E2B" w:rsidP="00336E2B">
            <w:pPr>
              <w:spacing w:after="0" w:line="240" w:lineRule="auto"/>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iCs/>
                <w:sz w:val="24"/>
                <w:szCs w:val="24"/>
                <w:lang w:eastAsia="lv-LV"/>
              </w:rPr>
              <w:t xml:space="preserve">  </w:t>
            </w:r>
            <w:r w:rsidRPr="000D7561">
              <w:rPr>
                <w:rFonts w:ascii="Times New Roman" w:eastAsia="Times New Roman" w:hAnsi="Times New Roman" w:cs="Times New Roman"/>
                <w:b/>
                <w:bCs/>
                <w:iCs/>
                <w:sz w:val="24"/>
                <w:szCs w:val="24"/>
                <w:lang w:eastAsia="lv-LV"/>
              </w:rPr>
              <w:t>IV. Tiesību akta projekta ietekme uz spēkā esošo tiesību normu sistēmu</w:t>
            </w:r>
          </w:p>
        </w:tc>
      </w:tr>
      <w:tr w:rsidR="00CD333B" w:rsidRPr="000D7561" w14:paraId="20F7AB54" w14:textId="77777777" w:rsidTr="00276308">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tcPr>
          <w:p w14:paraId="7884FD55" w14:textId="4B714097" w:rsidR="00336E2B" w:rsidRPr="000D7561" w:rsidRDefault="004F400B" w:rsidP="008370ED">
            <w:pPr>
              <w:spacing w:after="0" w:line="240" w:lineRule="auto"/>
              <w:jc w:val="both"/>
              <w:rPr>
                <w:rFonts w:ascii="Times New Roman" w:eastAsia="Times New Roman" w:hAnsi="Times New Roman" w:cs="Times New Roman"/>
                <w:bCs/>
                <w:sz w:val="24"/>
                <w:szCs w:val="24"/>
                <w:lang w:eastAsia="lv-LV"/>
              </w:rPr>
            </w:pPr>
            <w:r w:rsidRPr="004F400B">
              <w:rPr>
                <w:rFonts w:ascii="Times New Roman" w:hAnsi="Times New Roman" w:cs="Times New Roman"/>
                <w:sz w:val="24"/>
                <w:szCs w:val="24"/>
                <w:shd w:val="clear" w:color="auto" w:fill="FFFFFF"/>
              </w:rPr>
              <w:t>Noteikumu projekta virzība ir tieši saistīta tikai ar va</w:t>
            </w:r>
            <w:r>
              <w:rPr>
                <w:rFonts w:ascii="Times New Roman" w:hAnsi="Times New Roman" w:cs="Times New Roman"/>
                <w:sz w:val="24"/>
                <w:szCs w:val="24"/>
                <w:shd w:val="clear" w:color="auto" w:fill="FFFFFF"/>
              </w:rPr>
              <w:t>lsts budžeta likumprojektu, un n</w:t>
            </w:r>
            <w:r w:rsidRPr="004F400B">
              <w:rPr>
                <w:rFonts w:ascii="Times New Roman" w:hAnsi="Times New Roman" w:cs="Times New Roman"/>
                <w:sz w:val="24"/>
                <w:szCs w:val="24"/>
                <w:shd w:val="clear" w:color="auto" w:fill="FFFFFF"/>
              </w:rPr>
              <w:t>oteikumu projekts neprasa veikt izmaiņas citos spēkā esošajos tiesību aktos.</w:t>
            </w:r>
          </w:p>
        </w:tc>
      </w:tr>
      <w:tr w:rsidR="00CD333B" w:rsidRPr="000D7561" w14:paraId="07D24895" w14:textId="77777777" w:rsidTr="00276308">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58747C52" w14:textId="77777777" w:rsidR="00336E2B" w:rsidRPr="000D7561" w:rsidRDefault="00336E2B" w:rsidP="00336E2B">
            <w:pPr>
              <w:spacing w:after="0" w:line="240" w:lineRule="auto"/>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iCs/>
                <w:sz w:val="24"/>
                <w:szCs w:val="24"/>
                <w:lang w:eastAsia="lv-LV"/>
              </w:rPr>
              <w:t xml:space="preserve">  </w:t>
            </w:r>
            <w:r w:rsidRPr="000D756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D333B" w:rsidRPr="000D7561" w14:paraId="46BC8CE0" w14:textId="77777777" w:rsidTr="00276308">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tcPr>
          <w:p w14:paraId="29373A19" w14:textId="59EC6E95" w:rsidR="00336E2B" w:rsidRPr="000D7561" w:rsidRDefault="004F400B" w:rsidP="00336E2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sz w:val="24"/>
                <w:szCs w:val="24"/>
                <w:lang w:eastAsia="lv-LV"/>
              </w:rPr>
              <w:t>Noteikumu projekts</w:t>
            </w:r>
            <w:r w:rsidR="00336E2B" w:rsidRPr="000D7561">
              <w:rPr>
                <w:rFonts w:ascii="Times New Roman" w:eastAsia="Times New Roman" w:hAnsi="Times New Roman" w:cs="Times New Roman"/>
                <w:bCs/>
                <w:sz w:val="24"/>
                <w:szCs w:val="24"/>
                <w:lang w:eastAsia="lv-LV"/>
              </w:rPr>
              <w:t xml:space="preserve"> šo jomu neskar</w:t>
            </w:r>
          </w:p>
        </w:tc>
      </w:tr>
      <w:tr w:rsidR="00CD333B" w:rsidRPr="000D7561" w14:paraId="0FEF1E05" w14:textId="77777777" w:rsidTr="00276308">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4A754544" w14:textId="77777777" w:rsidR="00336E2B" w:rsidRPr="000D7561" w:rsidRDefault="00336E2B" w:rsidP="00336E2B">
            <w:pPr>
              <w:spacing w:after="0" w:line="240" w:lineRule="auto"/>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b/>
                <w:bCs/>
                <w:iCs/>
                <w:sz w:val="24"/>
                <w:szCs w:val="24"/>
                <w:lang w:eastAsia="lv-LV"/>
              </w:rPr>
              <w:t>VI. Sabiedrības līdzdalība un komunikācijas aktivitātes</w:t>
            </w:r>
          </w:p>
        </w:tc>
      </w:tr>
      <w:tr w:rsidR="00CD333B" w:rsidRPr="000D7561" w14:paraId="0E9B289B" w14:textId="77777777" w:rsidTr="00276308">
        <w:trPr>
          <w:tblCellSpacing w:w="15" w:type="dxa"/>
        </w:trPr>
        <w:tc>
          <w:tcPr>
            <w:tcW w:w="751" w:type="pct"/>
            <w:gridSpan w:val="4"/>
            <w:tcBorders>
              <w:top w:val="outset" w:sz="6" w:space="0" w:color="auto"/>
              <w:left w:val="outset" w:sz="6" w:space="0" w:color="auto"/>
              <w:bottom w:val="outset" w:sz="6" w:space="0" w:color="auto"/>
              <w:right w:val="outset" w:sz="6" w:space="0" w:color="auto"/>
            </w:tcBorders>
            <w:hideMark/>
          </w:tcPr>
          <w:p w14:paraId="635F50E6"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lastRenderedPageBreak/>
              <w:t>1.</w:t>
            </w:r>
          </w:p>
        </w:tc>
        <w:tc>
          <w:tcPr>
            <w:tcW w:w="1234" w:type="pct"/>
            <w:gridSpan w:val="3"/>
            <w:tcBorders>
              <w:top w:val="outset" w:sz="6" w:space="0" w:color="auto"/>
              <w:left w:val="outset" w:sz="6" w:space="0" w:color="auto"/>
              <w:bottom w:val="outset" w:sz="6" w:space="0" w:color="auto"/>
              <w:right w:val="outset" w:sz="6" w:space="0" w:color="auto"/>
            </w:tcBorders>
            <w:hideMark/>
          </w:tcPr>
          <w:p w14:paraId="5AAF7267"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50" w:type="pct"/>
            <w:gridSpan w:val="6"/>
            <w:tcBorders>
              <w:top w:val="outset" w:sz="6" w:space="0" w:color="auto"/>
              <w:left w:val="outset" w:sz="6" w:space="0" w:color="auto"/>
              <w:bottom w:val="outset" w:sz="6" w:space="0" w:color="auto"/>
              <w:right w:val="outset" w:sz="6" w:space="0" w:color="auto"/>
            </w:tcBorders>
            <w:hideMark/>
          </w:tcPr>
          <w:p w14:paraId="703A7B5A" w14:textId="1012F19A" w:rsidR="00336E2B" w:rsidRPr="000D7561" w:rsidRDefault="00946E61" w:rsidP="0030569D">
            <w:pPr>
              <w:spacing w:after="0" w:line="240" w:lineRule="auto"/>
              <w:jc w:val="both"/>
              <w:rPr>
                <w:rFonts w:ascii="Times New Roman" w:eastAsia="Times New Roman" w:hAnsi="Times New Roman" w:cs="Times New Roman"/>
                <w:iCs/>
                <w:sz w:val="24"/>
                <w:szCs w:val="24"/>
                <w:lang w:eastAsia="lv-LV"/>
              </w:rPr>
            </w:pPr>
            <w:r w:rsidRPr="00477E6D">
              <w:rPr>
                <w:rFonts w:ascii="Times New Roman" w:hAnsi="Times New Roman" w:cs="Times New Roman"/>
                <w:bCs/>
                <w:iCs/>
                <w:sz w:val="24"/>
                <w:szCs w:val="24"/>
                <w:shd w:val="clear" w:color="auto" w:fill="FFFFFF"/>
              </w:rPr>
              <w:t>Noteikumu projekta izstrāde un virzība izriet no valsts budžeta likumprojekta un to pavadošā likumprojekta “Grozījumi Valsts sociālo pabalstu likumā” ietvaros plānotā jaunā adopcijas pabalsta ieviešanas un izmaksas</w:t>
            </w:r>
            <w:r w:rsidR="0030569D" w:rsidRPr="00477E6D">
              <w:rPr>
                <w:rFonts w:ascii="Times New Roman" w:hAnsi="Times New Roman" w:cs="Times New Roman"/>
                <w:bCs/>
                <w:iCs/>
                <w:sz w:val="24"/>
                <w:szCs w:val="24"/>
                <w:shd w:val="clear" w:color="auto" w:fill="FFFFFF"/>
              </w:rPr>
              <w:t>.</w:t>
            </w:r>
            <w:r w:rsidRPr="00477E6D">
              <w:rPr>
                <w:rFonts w:ascii="Times New Roman" w:hAnsi="Times New Roman" w:cs="Times New Roman"/>
                <w:bCs/>
                <w:iCs/>
                <w:sz w:val="24"/>
                <w:szCs w:val="24"/>
                <w:shd w:val="clear" w:color="auto" w:fill="FFFFFF"/>
              </w:rPr>
              <w:t xml:space="preserve"> </w:t>
            </w:r>
          </w:p>
        </w:tc>
      </w:tr>
      <w:tr w:rsidR="00CD333B" w:rsidRPr="000D7561" w14:paraId="5B19BB2E" w14:textId="77777777" w:rsidTr="00276308">
        <w:trPr>
          <w:tblCellSpacing w:w="15" w:type="dxa"/>
        </w:trPr>
        <w:tc>
          <w:tcPr>
            <w:tcW w:w="751" w:type="pct"/>
            <w:gridSpan w:val="4"/>
            <w:tcBorders>
              <w:top w:val="outset" w:sz="6" w:space="0" w:color="auto"/>
              <w:left w:val="outset" w:sz="6" w:space="0" w:color="auto"/>
              <w:bottom w:val="outset" w:sz="6" w:space="0" w:color="auto"/>
              <w:right w:val="outset" w:sz="6" w:space="0" w:color="auto"/>
            </w:tcBorders>
            <w:hideMark/>
          </w:tcPr>
          <w:p w14:paraId="71716DFD"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2.</w:t>
            </w:r>
          </w:p>
        </w:tc>
        <w:tc>
          <w:tcPr>
            <w:tcW w:w="1234" w:type="pct"/>
            <w:gridSpan w:val="3"/>
            <w:tcBorders>
              <w:top w:val="outset" w:sz="6" w:space="0" w:color="auto"/>
              <w:left w:val="outset" w:sz="6" w:space="0" w:color="auto"/>
              <w:bottom w:val="outset" w:sz="6" w:space="0" w:color="auto"/>
              <w:right w:val="outset" w:sz="6" w:space="0" w:color="auto"/>
            </w:tcBorders>
            <w:hideMark/>
          </w:tcPr>
          <w:p w14:paraId="27957F25"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Sabiedrības līdzdalība projekta izstrādē</w:t>
            </w:r>
          </w:p>
        </w:tc>
        <w:tc>
          <w:tcPr>
            <w:tcW w:w="2950" w:type="pct"/>
            <w:gridSpan w:val="6"/>
            <w:tcBorders>
              <w:top w:val="outset" w:sz="6" w:space="0" w:color="auto"/>
              <w:left w:val="outset" w:sz="6" w:space="0" w:color="auto"/>
              <w:bottom w:val="outset" w:sz="6" w:space="0" w:color="auto"/>
              <w:right w:val="outset" w:sz="6" w:space="0" w:color="auto"/>
            </w:tcBorders>
            <w:hideMark/>
          </w:tcPr>
          <w:p w14:paraId="2D3B6836" w14:textId="5768EA5F" w:rsidR="00336E2B" w:rsidRPr="000D7561" w:rsidRDefault="00336E2B" w:rsidP="00336E2B">
            <w:pPr>
              <w:spacing w:after="0" w:line="240" w:lineRule="auto"/>
              <w:jc w:val="both"/>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 xml:space="preserve">Nav attiecināms </w:t>
            </w:r>
          </w:p>
        </w:tc>
      </w:tr>
      <w:tr w:rsidR="00CD333B" w:rsidRPr="000D7561" w14:paraId="538623B4" w14:textId="77777777" w:rsidTr="00276308">
        <w:trPr>
          <w:tblCellSpacing w:w="15" w:type="dxa"/>
        </w:trPr>
        <w:tc>
          <w:tcPr>
            <w:tcW w:w="751" w:type="pct"/>
            <w:gridSpan w:val="4"/>
            <w:tcBorders>
              <w:top w:val="outset" w:sz="6" w:space="0" w:color="auto"/>
              <w:left w:val="outset" w:sz="6" w:space="0" w:color="auto"/>
              <w:bottom w:val="outset" w:sz="6" w:space="0" w:color="auto"/>
              <w:right w:val="outset" w:sz="6" w:space="0" w:color="auto"/>
            </w:tcBorders>
            <w:hideMark/>
          </w:tcPr>
          <w:p w14:paraId="052EAC35"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3.</w:t>
            </w:r>
          </w:p>
        </w:tc>
        <w:tc>
          <w:tcPr>
            <w:tcW w:w="1234" w:type="pct"/>
            <w:gridSpan w:val="3"/>
            <w:tcBorders>
              <w:top w:val="outset" w:sz="6" w:space="0" w:color="auto"/>
              <w:left w:val="outset" w:sz="6" w:space="0" w:color="auto"/>
              <w:bottom w:val="outset" w:sz="6" w:space="0" w:color="auto"/>
              <w:right w:val="outset" w:sz="6" w:space="0" w:color="auto"/>
            </w:tcBorders>
            <w:hideMark/>
          </w:tcPr>
          <w:p w14:paraId="6A910E38"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Sabiedrības līdzdalības rezultāti</w:t>
            </w:r>
          </w:p>
        </w:tc>
        <w:tc>
          <w:tcPr>
            <w:tcW w:w="2950" w:type="pct"/>
            <w:gridSpan w:val="6"/>
            <w:tcBorders>
              <w:top w:val="outset" w:sz="6" w:space="0" w:color="auto"/>
              <w:left w:val="outset" w:sz="6" w:space="0" w:color="auto"/>
              <w:bottom w:val="outset" w:sz="6" w:space="0" w:color="auto"/>
              <w:right w:val="outset" w:sz="6" w:space="0" w:color="auto"/>
            </w:tcBorders>
            <w:hideMark/>
          </w:tcPr>
          <w:p w14:paraId="59DB778C" w14:textId="58E7E9E4" w:rsidR="00336E2B" w:rsidRPr="000D7561" w:rsidRDefault="00336E2B" w:rsidP="00336E2B">
            <w:pPr>
              <w:spacing w:after="0" w:line="240" w:lineRule="auto"/>
              <w:jc w:val="both"/>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Nav</w:t>
            </w:r>
          </w:p>
        </w:tc>
      </w:tr>
      <w:tr w:rsidR="00CD333B" w:rsidRPr="000D7561" w14:paraId="42B8C45B" w14:textId="77777777" w:rsidTr="00276308">
        <w:trPr>
          <w:tblCellSpacing w:w="15" w:type="dxa"/>
        </w:trPr>
        <w:tc>
          <w:tcPr>
            <w:tcW w:w="751" w:type="pct"/>
            <w:gridSpan w:val="4"/>
            <w:tcBorders>
              <w:top w:val="outset" w:sz="6" w:space="0" w:color="auto"/>
              <w:left w:val="outset" w:sz="6" w:space="0" w:color="auto"/>
              <w:bottom w:val="outset" w:sz="6" w:space="0" w:color="auto"/>
              <w:right w:val="outset" w:sz="6" w:space="0" w:color="auto"/>
            </w:tcBorders>
            <w:hideMark/>
          </w:tcPr>
          <w:p w14:paraId="5C14952B"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4.</w:t>
            </w:r>
          </w:p>
        </w:tc>
        <w:tc>
          <w:tcPr>
            <w:tcW w:w="1234" w:type="pct"/>
            <w:gridSpan w:val="3"/>
            <w:tcBorders>
              <w:top w:val="outset" w:sz="6" w:space="0" w:color="auto"/>
              <w:left w:val="outset" w:sz="6" w:space="0" w:color="auto"/>
              <w:bottom w:val="outset" w:sz="6" w:space="0" w:color="auto"/>
              <w:right w:val="outset" w:sz="6" w:space="0" w:color="auto"/>
            </w:tcBorders>
            <w:hideMark/>
          </w:tcPr>
          <w:p w14:paraId="1CAB783A"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Cita informācija</w:t>
            </w:r>
          </w:p>
        </w:tc>
        <w:tc>
          <w:tcPr>
            <w:tcW w:w="2950" w:type="pct"/>
            <w:gridSpan w:val="6"/>
            <w:tcBorders>
              <w:top w:val="outset" w:sz="6" w:space="0" w:color="auto"/>
              <w:left w:val="outset" w:sz="6" w:space="0" w:color="auto"/>
              <w:bottom w:val="outset" w:sz="6" w:space="0" w:color="auto"/>
              <w:right w:val="outset" w:sz="6" w:space="0" w:color="auto"/>
            </w:tcBorders>
            <w:hideMark/>
          </w:tcPr>
          <w:p w14:paraId="7930083B" w14:textId="77777777" w:rsidR="00336E2B" w:rsidRPr="000D7561" w:rsidRDefault="00336E2B" w:rsidP="00336E2B">
            <w:pPr>
              <w:spacing w:after="0" w:line="240" w:lineRule="auto"/>
              <w:jc w:val="both"/>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sz w:val="24"/>
                <w:szCs w:val="24"/>
                <w:lang w:eastAsia="lv-LV"/>
              </w:rPr>
              <w:t>Nav</w:t>
            </w:r>
          </w:p>
        </w:tc>
      </w:tr>
      <w:tr w:rsidR="00CD333B" w:rsidRPr="000D7561" w14:paraId="6B5529B5" w14:textId="77777777" w:rsidTr="00276308">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4551B9E4" w14:textId="77777777" w:rsidR="00336E2B" w:rsidRPr="000D7561" w:rsidRDefault="00336E2B" w:rsidP="00336E2B">
            <w:pPr>
              <w:spacing w:after="0" w:line="240" w:lineRule="auto"/>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iCs/>
                <w:sz w:val="24"/>
                <w:szCs w:val="24"/>
                <w:lang w:eastAsia="lv-LV"/>
              </w:rPr>
              <w:t xml:space="preserve">  </w:t>
            </w:r>
            <w:r w:rsidRPr="000D756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D333B" w:rsidRPr="000D7561" w14:paraId="086F689A" w14:textId="77777777" w:rsidTr="00276308">
        <w:trPr>
          <w:tblCellSpacing w:w="15" w:type="dxa"/>
        </w:trPr>
        <w:tc>
          <w:tcPr>
            <w:tcW w:w="500" w:type="pct"/>
            <w:gridSpan w:val="3"/>
            <w:tcBorders>
              <w:top w:val="outset" w:sz="6" w:space="0" w:color="auto"/>
              <w:left w:val="outset" w:sz="6" w:space="0" w:color="auto"/>
              <w:bottom w:val="outset" w:sz="6" w:space="0" w:color="auto"/>
              <w:right w:val="outset" w:sz="6" w:space="0" w:color="auto"/>
            </w:tcBorders>
            <w:hideMark/>
          </w:tcPr>
          <w:p w14:paraId="3D2DE257"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1.</w:t>
            </w:r>
          </w:p>
        </w:tc>
        <w:tc>
          <w:tcPr>
            <w:tcW w:w="1485" w:type="pct"/>
            <w:gridSpan w:val="4"/>
            <w:tcBorders>
              <w:top w:val="outset" w:sz="6" w:space="0" w:color="auto"/>
              <w:left w:val="outset" w:sz="6" w:space="0" w:color="auto"/>
              <w:bottom w:val="outset" w:sz="6" w:space="0" w:color="auto"/>
              <w:right w:val="outset" w:sz="6" w:space="0" w:color="auto"/>
            </w:tcBorders>
            <w:hideMark/>
          </w:tcPr>
          <w:p w14:paraId="2450F880"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Projekta izpildē iesaistītās institūcijas</w:t>
            </w:r>
          </w:p>
        </w:tc>
        <w:tc>
          <w:tcPr>
            <w:tcW w:w="2950" w:type="pct"/>
            <w:gridSpan w:val="6"/>
            <w:tcBorders>
              <w:top w:val="outset" w:sz="6" w:space="0" w:color="auto"/>
              <w:left w:val="outset" w:sz="6" w:space="0" w:color="auto"/>
              <w:bottom w:val="outset" w:sz="6" w:space="0" w:color="auto"/>
              <w:right w:val="outset" w:sz="6" w:space="0" w:color="auto"/>
            </w:tcBorders>
            <w:hideMark/>
          </w:tcPr>
          <w:p w14:paraId="515A189F"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sz w:val="24"/>
                <w:szCs w:val="24"/>
                <w:lang w:eastAsia="lv-LV"/>
              </w:rPr>
              <w:t>VSAA</w:t>
            </w:r>
          </w:p>
        </w:tc>
      </w:tr>
      <w:tr w:rsidR="00CD333B" w:rsidRPr="000D7561" w14:paraId="4E88DE2F" w14:textId="77777777" w:rsidTr="00276308">
        <w:trPr>
          <w:tblCellSpacing w:w="15" w:type="dxa"/>
        </w:trPr>
        <w:tc>
          <w:tcPr>
            <w:tcW w:w="500" w:type="pct"/>
            <w:gridSpan w:val="3"/>
            <w:tcBorders>
              <w:top w:val="outset" w:sz="6" w:space="0" w:color="auto"/>
              <w:left w:val="outset" w:sz="6" w:space="0" w:color="auto"/>
              <w:bottom w:val="outset" w:sz="6" w:space="0" w:color="auto"/>
              <w:right w:val="outset" w:sz="6" w:space="0" w:color="auto"/>
            </w:tcBorders>
            <w:hideMark/>
          </w:tcPr>
          <w:p w14:paraId="350C9172"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2.</w:t>
            </w:r>
          </w:p>
        </w:tc>
        <w:tc>
          <w:tcPr>
            <w:tcW w:w="1485" w:type="pct"/>
            <w:gridSpan w:val="4"/>
            <w:tcBorders>
              <w:top w:val="outset" w:sz="6" w:space="0" w:color="auto"/>
              <w:left w:val="outset" w:sz="6" w:space="0" w:color="auto"/>
              <w:bottom w:val="outset" w:sz="6" w:space="0" w:color="auto"/>
              <w:right w:val="outset" w:sz="6" w:space="0" w:color="auto"/>
            </w:tcBorders>
            <w:hideMark/>
          </w:tcPr>
          <w:p w14:paraId="3E34906A"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Projekta izpildes ietekme uz pārvaldes funkcijām un institucionālo struktūru.</w:t>
            </w:r>
            <w:r w:rsidRPr="000D75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50" w:type="pct"/>
            <w:gridSpan w:val="6"/>
            <w:tcBorders>
              <w:top w:val="outset" w:sz="6" w:space="0" w:color="auto"/>
              <w:left w:val="outset" w:sz="6" w:space="0" w:color="auto"/>
              <w:bottom w:val="outset" w:sz="6" w:space="0" w:color="auto"/>
              <w:right w:val="outset" w:sz="6" w:space="0" w:color="auto"/>
            </w:tcBorders>
            <w:hideMark/>
          </w:tcPr>
          <w:p w14:paraId="01950FB9" w14:textId="794DB97B" w:rsidR="00336E2B" w:rsidRPr="000D7561" w:rsidRDefault="004F400B" w:rsidP="002F62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Bērna adopcijas pabalsta</w:t>
            </w:r>
            <w:r w:rsidRPr="004F400B">
              <w:rPr>
                <w:rFonts w:ascii="Times New Roman" w:eastAsia="Times New Roman" w:hAnsi="Times New Roman" w:cs="Times New Roman"/>
                <w:bCs/>
                <w:sz w:val="24"/>
                <w:szCs w:val="24"/>
                <w:lang w:eastAsia="lv-LV"/>
              </w:rPr>
              <w:t xml:space="preserve"> piešķiršanu un izmaksu nodrošinās VSAA esošo funkciju ietvaros</w:t>
            </w:r>
          </w:p>
        </w:tc>
      </w:tr>
      <w:tr w:rsidR="00CD333B" w:rsidRPr="000D7561" w14:paraId="3B7516B1" w14:textId="77777777" w:rsidTr="00276308">
        <w:trPr>
          <w:tblCellSpacing w:w="15" w:type="dxa"/>
        </w:trPr>
        <w:tc>
          <w:tcPr>
            <w:tcW w:w="500" w:type="pct"/>
            <w:gridSpan w:val="3"/>
            <w:tcBorders>
              <w:top w:val="outset" w:sz="6" w:space="0" w:color="auto"/>
              <w:left w:val="outset" w:sz="6" w:space="0" w:color="auto"/>
              <w:bottom w:val="outset" w:sz="6" w:space="0" w:color="auto"/>
              <w:right w:val="outset" w:sz="6" w:space="0" w:color="auto"/>
            </w:tcBorders>
            <w:hideMark/>
          </w:tcPr>
          <w:p w14:paraId="73C090D5"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3.</w:t>
            </w:r>
          </w:p>
        </w:tc>
        <w:tc>
          <w:tcPr>
            <w:tcW w:w="1485" w:type="pct"/>
            <w:gridSpan w:val="4"/>
            <w:tcBorders>
              <w:top w:val="outset" w:sz="6" w:space="0" w:color="auto"/>
              <w:left w:val="outset" w:sz="6" w:space="0" w:color="auto"/>
              <w:bottom w:val="outset" w:sz="6" w:space="0" w:color="auto"/>
              <w:right w:val="outset" w:sz="6" w:space="0" w:color="auto"/>
            </w:tcBorders>
            <w:hideMark/>
          </w:tcPr>
          <w:p w14:paraId="3D8125ED"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Cita informācija</w:t>
            </w:r>
          </w:p>
        </w:tc>
        <w:tc>
          <w:tcPr>
            <w:tcW w:w="2950" w:type="pct"/>
            <w:gridSpan w:val="6"/>
            <w:tcBorders>
              <w:top w:val="outset" w:sz="6" w:space="0" w:color="auto"/>
              <w:left w:val="outset" w:sz="6" w:space="0" w:color="auto"/>
              <w:bottom w:val="outset" w:sz="6" w:space="0" w:color="auto"/>
              <w:right w:val="outset" w:sz="6" w:space="0" w:color="auto"/>
            </w:tcBorders>
            <w:hideMark/>
          </w:tcPr>
          <w:p w14:paraId="1E98DA54" w14:textId="77777777" w:rsidR="00336E2B" w:rsidRPr="000D7561" w:rsidRDefault="00336E2B" w:rsidP="00336E2B">
            <w:pPr>
              <w:spacing w:after="0" w:line="240" w:lineRule="auto"/>
              <w:rPr>
                <w:rFonts w:ascii="Times New Roman" w:hAnsi="Times New Roman" w:cs="Times New Roman"/>
              </w:rPr>
            </w:pPr>
            <w:r w:rsidRPr="000D7561">
              <w:rPr>
                <w:rFonts w:ascii="Times New Roman" w:hAnsi="Times New Roman" w:cs="Times New Roman"/>
                <w:sz w:val="24"/>
                <w:szCs w:val="24"/>
              </w:rPr>
              <w:t xml:space="preserve">Nav </w:t>
            </w:r>
          </w:p>
          <w:p w14:paraId="68FC8B33"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p>
        </w:tc>
      </w:tr>
    </w:tbl>
    <w:p w14:paraId="15F4651C" w14:textId="77777777" w:rsidR="00C25B49" w:rsidRPr="000D7561" w:rsidRDefault="00C25B49" w:rsidP="00894C55">
      <w:pPr>
        <w:spacing w:after="0" w:line="240" w:lineRule="auto"/>
        <w:rPr>
          <w:rFonts w:ascii="Times New Roman" w:hAnsi="Times New Roman" w:cs="Times New Roman"/>
          <w:sz w:val="28"/>
          <w:szCs w:val="28"/>
        </w:rPr>
      </w:pPr>
    </w:p>
    <w:p w14:paraId="5BD7B0B9" w14:textId="77777777" w:rsidR="00E5323B" w:rsidRPr="000D7561" w:rsidRDefault="00E5323B" w:rsidP="00894C55">
      <w:pPr>
        <w:spacing w:after="0" w:line="240" w:lineRule="auto"/>
        <w:rPr>
          <w:rFonts w:ascii="Times New Roman" w:hAnsi="Times New Roman" w:cs="Times New Roman"/>
          <w:sz w:val="28"/>
          <w:szCs w:val="28"/>
        </w:rPr>
      </w:pPr>
    </w:p>
    <w:p w14:paraId="225B4B19" w14:textId="2DE1D705" w:rsidR="004F400B" w:rsidRPr="000D7561" w:rsidRDefault="00281F9E" w:rsidP="004F400B">
      <w:pPr>
        <w:tabs>
          <w:tab w:val="left" w:pos="6237"/>
        </w:tabs>
        <w:spacing w:after="0" w:line="240" w:lineRule="auto"/>
        <w:rPr>
          <w:rFonts w:ascii="Times New Roman" w:hAnsi="Times New Roman" w:cs="Times New Roman"/>
          <w:sz w:val="28"/>
          <w:szCs w:val="28"/>
        </w:rPr>
      </w:pPr>
      <w:r w:rsidRPr="000D7561">
        <w:rPr>
          <w:rFonts w:ascii="Times New Roman" w:hAnsi="Times New Roman" w:cs="Times New Roman"/>
          <w:sz w:val="28"/>
          <w:szCs w:val="28"/>
        </w:rPr>
        <w:t>Labklājības ministr</w:t>
      </w:r>
      <w:r w:rsidR="004F400B">
        <w:rPr>
          <w:rFonts w:ascii="Times New Roman" w:hAnsi="Times New Roman" w:cs="Times New Roman"/>
          <w:sz w:val="28"/>
          <w:szCs w:val="28"/>
        </w:rPr>
        <w:t xml:space="preserve">e                                                                  </w:t>
      </w:r>
      <w:proofErr w:type="spellStart"/>
      <w:r w:rsidR="004F400B">
        <w:rPr>
          <w:rFonts w:ascii="Times New Roman" w:hAnsi="Times New Roman" w:cs="Times New Roman"/>
          <w:sz w:val="28"/>
          <w:szCs w:val="28"/>
        </w:rPr>
        <w:t>R.Petraviča</w:t>
      </w:r>
      <w:proofErr w:type="spellEnd"/>
    </w:p>
    <w:p w14:paraId="7CA382F8" w14:textId="29E3F796" w:rsidR="00333044" w:rsidRPr="000D7561" w:rsidRDefault="00333044" w:rsidP="00333044">
      <w:pPr>
        <w:tabs>
          <w:tab w:val="left" w:pos="6237"/>
        </w:tabs>
        <w:spacing w:after="0" w:line="240" w:lineRule="auto"/>
        <w:rPr>
          <w:rFonts w:ascii="Times New Roman" w:hAnsi="Times New Roman" w:cs="Times New Roman"/>
          <w:sz w:val="28"/>
          <w:szCs w:val="28"/>
        </w:rPr>
      </w:pPr>
      <w:r w:rsidRPr="000D7561">
        <w:rPr>
          <w:rFonts w:ascii="Times New Roman" w:hAnsi="Times New Roman" w:cs="Times New Roman"/>
          <w:sz w:val="28"/>
          <w:szCs w:val="28"/>
        </w:rPr>
        <w:tab/>
      </w:r>
    </w:p>
    <w:p w14:paraId="7DA3E37A" w14:textId="31FEEEBF" w:rsidR="0023044F" w:rsidRPr="000D7561" w:rsidRDefault="00333044" w:rsidP="00333044">
      <w:pPr>
        <w:tabs>
          <w:tab w:val="left" w:pos="6237"/>
        </w:tabs>
        <w:spacing w:after="0" w:line="240" w:lineRule="auto"/>
        <w:rPr>
          <w:rFonts w:ascii="Times New Roman" w:hAnsi="Times New Roman" w:cs="Times New Roman"/>
          <w:sz w:val="28"/>
          <w:szCs w:val="28"/>
        </w:rPr>
      </w:pPr>
      <w:r w:rsidRPr="000D7561">
        <w:rPr>
          <w:rFonts w:ascii="Times New Roman" w:hAnsi="Times New Roman" w:cs="Times New Roman"/>
          <w:sz w:val="28"/>
          <w:szCs w:val="28"/>
        </w:rPr>
        <w:tab/>
      </w:r>
      <w:r w:rsidRPr="000D7561">
        <w:rPr>
          <w:rFonts w:ascii="Times New Roman" w:hAnsi="Times New Roman" w:cs="Times New Roman"/>
          <w:sz w:val="28"/>
          <w:szCs w:val="28"/>
        </w:rPr>
        <w:tab/>
      </w:r>
    </w:p>
    <w:p w14:paraId="1948ABA0" w14:textId="2DCE7FDE" w:rsidR="004716A0" w:rsidRPr="000D7561" w:rsidRDefault="0023044F" w:rsidP="00333044">
      <w:pPr>
        <w:tabs>
          <w:tab w:val="left" w:pos="6237"/>
        </w:tabs>
        <w:spacing w:after="0" w:line="240" w:lineRule="auto"/>
        <w:rPr>
          <w:rFonts w:ascii="Times New Roman" w:hAnsi="Times New Roman" w:cs="Times New Roman"/>
          <w:sz w:val="28"/>
          <w:szCs w:val="28"/>
        </w:rPr>
      </w:pPr>
      <w:r w:rsidRPr="000D7561">
        <w:rPr>
          <w:rFonts w:ascii="Times New Roman" w:hAnsi="Times New Roman" w:cs="Times New Roman"/>
          <w:sz w:val="28"/>
          <w:szCs w:val="28"/>
        </w:rPr>
        <w:tab/>
      </w:r>
      <w:r w:rsidRPr="000D7561">
        <w:rPr>
          <w:rFonts w:ascii="Times New Roman" w:hAnsi="Times New Roman" w:cs="Times New Roman"/>
          <w:sz w:val="28"/>
          <w:szCs w:val="28"/>
        </w:rPr>
        <w:tab/>
      </w:r>
      <w:r w:rsidR="0093175C" w:rsidRPr="000D7561">
        <w:rPr>
          <w:rFonts w:ascii="Times New Roman" w:hAnsi="Times New Roman" w:cs="Times New Roman"/>
          <w:sz w:val="28"/>
          <w:szCs w:val="28"/>
        </w:rPr>
        <w:tab/>
      </w:r>
    </w:p>
    <w:p w14:paraId="0151E084" w14:textId="3AC666D8" w:rsidR="00894C55" w:rsidRPr="000D7561" w:rsidRDefault="007B6547" w:rsidP="00333044">
      <w:pPr>
        <w:tabs>
          <w:tab w:val="left" w:pos="6237"/>
        </w:tabs>
        <w:spacing w:after="0" w:line="240" w:lineRule="auto"/>
        <w:rPr>
          <w:rFonts w:ascii="Times New Roman" w:hAnsi="Times New Roman" w:cs="Times New Roman"/>
          <w:sz w:val="20"/>
          <w:szCs w:val="20"/>
        </w:rPr>
      </w:pPr>
      <w:hyperlink r:id="rId11" w:history="1">
        <w:r w:rsidR="00E36703" w:rsidRPr="000D7561">
          <w:rPr>
            <w:rStyle w:val="Hyperlink"/>
            <w:rFonts w:ascii="Times New Roman" w:hAnsi="Times New Roman" w:cs="Times New Roman"/>
            <w:color w:val="auto"/>
            <w:sz w:val="20"/>
            <w:szCs w:val="20"/>
          </w:rPr>
          <w:t>Zita.Mustermane@lm.gov.lv</w:t>
        </w:r>
      </w:hyperlink>
    </w:p>
    <w:p w14:paraId="321C2506" w14:textId="7C61E47A" w:rsidR="00E36703" w:rsidRPr="000D7561" w:rsidRDefault="00E36703" w:rsidP="00333044">
      <w:pPr>
        <w:tabs>
          <w:tab w:val="left" w:pos="6237"/>
        </w:tabs>
        <w:spacing w:after="0" w:line="240" w:lineRule="auto"/>
        <w:rPr>
          <w:rFonts w:ascii="Times New Roman" w:hAnsi="Times New Roman" w:cs="Times New Roman"/>
          <w:sz w:val="20"/>
          <w:szCs w:val="20"/>
        </w:rPr>
      </w:pPr>
      <w:r w:rsidRPr="000D7561">
        <w:rPr>
          <w:rFonts w:ascii="Times New Roman" w:hAnsi="Times New Roman" w:cs="Times New Roman"/>
          <w:sz w:val="20"/>
          <w:szCs w:val="20"/>
        </w:rPr>
        <w:t>67021649</w:t>
      </w:r>
    </w:p>
    <w:p w14:paraId="1C10B85B" w14:textId="77777777" w:rsidR="009F5EDD" w:rsidRPr="000D7561" w:rsidRDefault="009F5EDD" w:rsidP="00333044">
      <w:pPr>
        <w:tabs>
          <w:tab w:val="left" w:pos="6237"/>
        </w:tabs>
        <w:spacing w:after="0" w:line="240" w:lineRule="auto"/>
        <w:rPr>
          <w:rFonts w:ascii="Times New Roman" w:hAnsi="Times New Roman" w:cs="Times New Roman"/>
          <w:sz w:val="20"/>
          <w:szCs w:val="20"/>
        </w:rPr>
      </w:pPr>
    </w:p>
    <w:sectPr w:rsidR="009F5EDD" w:rsidRPr="000D7561" w:rsidSect="00AC16B0">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C04B8" w16cid:durableId="202A21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2B6A9" w14:textId="77777777" w:rsidR="007B6547" w:rsidRDefault="007B6547" w:rsidP="00894C55">
      <w:pPr>
        <w:spacing w:after="0" w:line="240" w:lineRule="auto"/>
      </w:pPr>
      <w:r>
        <w:separator/>
      </w:r>
    </w:p>
  </w:endnote>
  <w:endnote w:type="continuationSeparator" w:id="0">
    <w:p w14:paraId="2A961BEC" w14:textId="77777777" w:rsidR="007B6547" w:rsidRDefault="007B654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6D58" w14:textId="532B4210" w:rsidR="00F94D22" w:rsidRPr="00894C55" w:rsidRDefault="00E9327F">
    <w:pPr>
      <w:pStyle w:val="Footer"/>
      <w:rPr>
        <w:rFonts w:ascii="Times New Roman" w:hAnsi="Times New Roman" w:cs="Times New Roman"/>
        <w:sz w:val="20"/>
        <w:szCs w:val="20"/>
      </w:rPr>
    </w:pPr>
    <w:r>
      <w:rPr>
        <w:rFonts w:ascii="Times New Roman" w:hAnsi="Times New Roman" w:cs="Times New Roman"/>
        <w:sz w:val="20"/>
        <w:szCs w:val="20"/>
      </w:rPr>
      <w:t>LManot_0304</w:t>
    </w:r>
    <w:r w:rsidR="00F94D22">
      <w:rPr>
        <w:rFonts w:ascii="Times New Roman" w:hAnsi="Times New Roman" w:cs="Times New Roman"/>
        <w:sz w:val="20"/>
        <w:szCs w:val="20"/>
      </w:rPr>
      <w:t>2019</w:t>
    </w:r>
    <w:r w:rsidR="00F94D22" w:rsidRPr="00EB2D16">
      <w:rPr>
        <w:rFonts w:ascii="Times New Roman" w:hAnsi="Times New Roman" w:cs="Times New Roman"/>
        <w:sz w:val="20"/>
        <w:szCs w:val="20"/>
      </w:rPr>
      <w:t>_</w:t>
    </w:r>
    <w:r w:rsidR="00F94D22">
      <w:rPr>
        <w:rFonts w:ascii="Times New Roman" w:hAnsi="Times New Roman" w:cs="Times New Roman"/>
        <w:sz w:val="20"/>
        <w:szCs w:val="20"/>
      </w:rPr>
      <w:t>MK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E675C" w14:textId="5878F9CC" w:rsidR="00F94D22" w:rsidRPr="009A2654" w:rsidRDefault="00E9327F">
    <w:pPr>
      <w:pStyle w:val="Footer"/>
      <w:rPr>
        <w:rFonts w:ascii="Times New Roman" w:hAnsi="Times New Roman" w:cs="Times New Roman"/>
        <w:sz w:val="20"/>
        <w:szCs w:val="20"/>
      </w:rPr>
    </w:pPr>
    <w:r>
      <w:rPr>
        <w:rFonts w:ascii="Times New Roman" w:hAnsi="Times New Roman" w:cs="Times New Roman"/>
        <w:sz w:val="20"/>
        <w:szCs w:val="20"/>
      </w:rPr>
      <w:t>LManot_0304</w:t>
    </w:r>
    <w:r w:rsidR="00F94D22">
      <w:rPr>
        <w:rFonts w:ascii="Times New Roman" w:hAnsi="Times New Roman" w:cs="Times New Roman"/>
        <w:sz w:val="20"/>
        <w:szCs w:val="20"/>
      </w:rPr>
      <w:t>2019_MK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E34F8" w14:textId="77777777" w:rsidR="007B6547" w:rsidRDefault="007B6547" w:rsidP="00894C55">
      <w:pPr>
        <w:spacing w:after="0" w:line="240" w:lineRule="auto"/>
      </w:pPr>
      <w:r>
        <w:separator/>
      </w:r>
    </w:p>
  </w:footnote>
  <w:footnote w:type="continuationSeparator" w:id="0">
    <w:p w14:paraId="12363A90" w14:textId="77777777" w:rsidR="007B6547" w:rsidRDefault="007B6547" w:rsidP="00894C55">
      <w:pPr>
        <w:spacing w:after="0" w:line="240" w:lineRule="auto"/>
      </w:pPr>
      <w:r>
        <w:continuationSeparator/>
      </w:r>
    </w:p>
  </w:footnote>
  <w:footnote w:id="1">
    <w:p w14:paraId="6324EA7E" w14:textId="7C153AA3" w:rsidR="007E34A7" w:rsidRPr="00C626EB" w:rsidRDefault="007E34A7" w:rsidP="00C626EB">
      <w:pPr>
        <w:pStyle w:val="FootnoteText"/>
        <w:jc w:val="both"/>
        <w:rPr>
          <w:rFonts w:ascii="Times New Roman" w:hAnsi="Times New Roman"/>
        </w:rPr>
      </w:pPr>
      <w:r>
        <w:rPr>
          <w:rStyle w:val="FootnoteReference"/>
        </w:rPr>
        <w:footnoteRef/>
      </w:r>
      <w:r>
        <w:t xml:space="preserve"> </w:t>
      </w:r>
      <w:r w:rsidRPr="00C626EB">
        <w:rPr>
          <w:rFonts w:ascii="Times New Roman" w:hAnsi="Times New Roman"/>
        </w:rPr>
        <w:t xml:space="preserve">2010.gada 19.maijā stājās spēkā grozījumi Ministru kabineta 2009.gada 22.decembra noteikumos Nr.1533 “Kārtība, kādā piešķir un izmaksā atlīdzību par bērna adopciju”, ar kuriem tika noteikts tiesai pienākums </w:t>
      </w:r>
      <w:r w:rsidR="00C626EB" w:rsidRPr="00C626EB">
        <w:rPr>
          <w:rFonts w:ascii="Times New Roman" w:hAnsi="Times New Roman"/>
        </w:rPr>
        <w:t>triju darbdienu laikā pēc sprieduma par adopciju stāšanās likumīgā spēkā par to paziņo Valsts sociālās apdrošināšanas aģentūrai.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04C090" w14:textId="21EDCC0B" w:rsidR="00F94D22" w:rsidRPr="00C25B49" w:rsidRDefault="00F94D2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9327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8F6"/>
    <w:multiLevelType w:val="hybridMultilevel"/>
    <w:tmpl w:val="352E6F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426DC9"/>
    <w:multiLevelType w:val="hybridMultilevel"/>
    <w:tmpl w:val="F08E0C4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4EB2E02"/>
    <w:multiLevelType w:val="multilevel"/>
    <w:tmpl w:val="6772FEAE"/>
    <w:styleLink w:val="WWNum34"/>
    <w:lvl w:ilvl="0">
      <w:numFmt w:val="bullet"/>
      <w:lvlText w:val="-"/>
      <w:lvlJc w:val="left"/>
      <w:pPr>
        <w:ind w:left="339" w:hanging="360"/>
      </w:pPr>
      <w:rPr>
        <w:rFonts w:ascii="Times New Roman" w:eastAsia="Times New Roman" w:hAnsi="Times New Roman"/>
        <w:color w:val="000000"/>
      </w:rPr>
    </w:lvl>
    <w:lvl w:ilvl="1">
      <w:numFmt w:val="bullet"/>
      <w:lvlText w:val="o"/>
      <w:lvlJc w:val="left"/>
      <w:pPr>
        <w:ind w:left="1059" w:hanging="360"/>
      </w:pPr>
      <w:rPr>
        <w:rFonts w:ascii="Courier New" w:hAnsi="Courier New"/>
      </w:rPr>
    </w:lvl>
    <w:lvl w:ilvl="2">
      <w:numFmt w:val="bullet"/>
      <w:lvlText w:val=""/>
      <w:lvlJc w:val="left"/>
      <w:pPr>
        <w:ind w:left="1779" w:hanging="360"/>
      </w:pPr>
      <w:rPr>
        <w:rFonts w:ascii="Wingdings" w:hAnsi="Wingdings"/>
      </w:rPr>
    </w:lvl>
    <w:lvl w:ilvl="3">
      <w:numFmt w:val="bullet"/>
      <w:lvlText w:val=""/>
      <w:lvlJc w:val="left"/>
      <w:pPr>
        <w:ind w:left="2499" w:hanging="360"/>
      </w:pPr>
      <w:rPr>
        <w:rFonts w:ascii="Symbol" w:hAnsi="Symbol"/>
      </w:rPr>
    </w:lvl>
    <w:lvl w:ilvl="4">
      <w:numFmt w:val="bullet"/>
      <w:lvlText w:val="o"/>
      <w:lvlJc w:val="left"/>
      <w:pPr>
        <w:ind w:left="3219" w:hanging="360"/>
      </w:pPr>
      <w:rPr>
        <w:rFonts w:ascii="Courier New" w:hAnsi="Courier New"/>
      </w:rPr>
    </w:lvl>
    <w:lvl w:ilvl="5">
      <w:numFmt w:val="bullet"/>
      <w:lvlText w:val=""/>
      <w:lvlJc w:val="left"/>
      <w:pPr>
        <w:ind w:left="3939" w:hanging="360"/>
      </w:pPr>
      <w:rPr>
        <w:rFonts w:ascii="Wingdings" w:hAnsi="Wingdings"/>
      </w:rPr>
    </w:lvl>
    <w:lvl w:ilvl="6">
      <w:numFmt w:val="bullet"/>
      <w:lvlText w:val=""/>
      <w:lvlJc w:val="left"/>
      <w:pPr>
        <w:ind w:left="4659" w:hanging="360"/>
      </w:pPr>
      <w:rPr>
        <w:rFonts w:ascii="Symbol" w:hAnsi="Symbol"/>
      </w:rPr>
    </w:lvl>
    <w:lvl w:ilvl="7">
      <w:numFmt w:val="bullet"/>
      <w:lvlText w:val="o"/>
      <w:lvlJc w:val="left"/>
      <w:pPr>
        <w:ind w:left="5379" w:hanging="360"/>
      </w:pPr>
      <w:rPr>
        <w:rFonts w:ascii="Courier New" w:hAnsi="Courier New"/>
      </w:rPr>
    </w:lvl>
    <w:lvl w:ilvl="8">
      <w:numFmt w:val="bullet"/>
      <w:lvlText w:val=""/>
      <w:lvlJc w:val="left"/>
      <w:pPr>
        <w:ind w:left="6099" w:hanging="360"/>
      </w:pPr>
      <w:rPr>
        <w:rFonts w:ascii="Wingdings" w:hAnsi="Wingdings"/>
      </w:rPr>
    </w:lvl>
  </w:abstractNum>
  <w:abstractNum w:abstractNumId="3" w15:restartNumberingAfterBreak="0">
    <w:nsid w:val="46F978E2"/>
    <w:multiLevelType w:val="hybridMultilevel"/>
    <w:tmpl w:val="8EBC43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9B2F1B"/>
    <w:multiLevelType w:val="hybridMultilevel"/>
    <w:tmpl w:val="0ABC376C"/>
    <w:lvl w:ilvl="0" w:tplc="3CF4ED2A">
      <w:start w:val="3"/>
      <w:numFmt w:val="bullet"/>
      <w:lvlText w:val="-"/>
      <w:lvlJc w:val="left"/>
      <w:pPr>
        <w:ind w:left="495" w:hanging="360"/>
      </w:pPr>
      <w:rPr>
        <w:rFonts w:ascii="Times New Roman" w:eastAsia="Calibri" w:hAnsi="Times New Roman" w:cs="Times New Roman" w:hint="default"/>
      </w:rPr>
    </w:lvl>
    <w:lvl w:ilvl="1" w:tplc="04260003" w:tentative="1">
      <w:start w:val="1"/>
      <w:numFmt w:val="bullet"/>
      <w:lvlText w:val="o"/>
      <w:lvlJc w:val="left"/>
      <w:pPr>
        <w:ind w:left="1215" w:hanging="360"/>
      </w:pPr>
      <w:rPr>
        <w:rFonts w:ascii="Courier New" w:hAnsi="Courier New" w:cs="Courier New" w:hint="default"/>
      </w:rPr>
    </w:lvl>
    <w:lvl w:ilvl="2" w:tplc="04260005" w:tentative="1">
      <w:start w:val="1"/>
      <w:numFmt w:val="bullet"/>
      <w:lvlText w:val=""/>
      <w:lvlJc w:val="left"/>
      <w:pPr>
        <w:ind w:left="1935" w:hanging="360"/>
      </w:pPr>
      <w:rPr>
        <w:rFonts w:ascii="Wingdings" w:hAnsi="Wingdings" w:hint="default"/>
      </w:rPr>
    </w:lvl>
    <w:lvl w:ilvl="3" w:tplc="04260001" w:tentative="1">
      <w:start w:val="1"/>
      <w:numFmt w:val="bullet"/>
      <w:lvlText w:val=""/>
      <w:lvlJc w:val="left"/>
      <w:pPr>
        <w:ind w:left="2655" w:hanging="360"/>
      </w:pPr>
      <w:rPr>
        <w:rFonts w:ascii="Symbol" w:hAnsi="Symbol" w:hint="default"/>
      </w:rPr>
    </w:lvl>
    <w:lvl w:ilvl="4" w:tplc="04260003" w:tentative="1">
      <w:start w:val="1"/>
      <w:numFmt w:val="bullet"/>
      <w:lvlText w:val="o"/>
      <w:lvlJc w:val="left"/>
      <w:pPr>
        <w:ind w:left="3375" w:hanging="360"/>
      </w:pPr>
      <w:rPr>
        <w:rFonts w:ascii="Courier New" w:hAnsi="Courier New" w:cs="Courier New" w:hint="default"/>
      </w:rPr>
    </w:lvl>
    <w:lvl w:ilvl="5" w:tplc="04260005" w:tentative="1">
      <w:start w:val="1"/>
      <w:numFmt w:val="bullet"/>
      <w:lvlText w:val=""/>
      <w:lvlJc w:val="left"/>
      <w:pPr>
        <w:ind w:left="4095" w:hanging="360"/>
      </w:pPr>
      <w:rPr>
        <w:rFonts w:ascii="Wingdings" w:hAnsi="Wingdings" w:hint="default"/>
      </w:rPr>
    </w:lvl>
    <w:lvl w:ilvl="6" w:tplc="04260001" w:tentative="1">
      <w:start w:val="1"/>
      <w:numFmt w:val="bullet"/>
      <w:lvlText w:val=""/>
      <w:lvlJc w:val="left"/>
      <w:pPr>
        <w:ind w:left="4815" w:hanging="360"/>
      </w:pPr>
      <w:rPr>
        <w:rFonts w:ascii="Symbol" w:hAnsi="Symbol" w:hint="default"/>
      </w:rPr>
    </w:lvl>
    <w:lvl w:ilvl="7" w:tplc="04260003" w:tentative="1">
      <w:start w:val="1"/>
      <w:numFmt w:val="bullet"/>
      <w:lvlText w:val="o"/>
      <w:lvlJc w:val="left"/>
      <w:pPr>
        <w:ind w:left="5535" w:hanging="360"/>
      </w:pPr>
      <w:rPr>
        <w:rFonts w:ascii="Courier New" w:hAnsi="Courier New" w:cs="Courier New" w:hint="default"/>
      </w:rPr>
    </w:lvl>
    <w:lvl w:ilvl="8" w:tplc="04260005" w:tentative="1">
      <w:start w:val="1"/>
      <w:numFmt w:val="bullet"/>
      <w:lvlText w:val=""/>
      <w:lvlJc w:val="left"/>
      <w:pPr>
        <w:ind w:left="6255" w:hanging="360"/>
      </w:pPr>
      <w:rPr>
        <w:rFonts w:ascii="Wingdings" w:hAnsi="Wingdings" w:hint="default"/>
      </w:rPr>
    </w:lvl>
  </w:abstractNum>
  <w:abstractNum w:abstractNumId="5" w15:restartNumberingAfterBreak="0">
    <w:nsid w:val="629373DB"/>
    <w:multiLevelType w:val="hybridMultilevel"/>
    <w:tmpl w:val="DEDC62AE"/>
    <w:lvl w:ilvl="0" w:tplc="42C8496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65052DD7"/>
    <w:multiLevelType w:val="multilevel"/>
    <w:tmpl w:val="F970F5D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857"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9910434"/>
    <w:multiLevelType w:val="hybridMultilevel"/>
    <w:tmpl w:val="EAF42926"/>
    <w:lvl w:ilvl="0" w:tplc="94C615B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0C6"/>
    <w:rsid w:val="000128C4"/>
    <w:rsid w:val="00021766"/>
    <w:rsid w:val="00031690"/>
    <w:rsid w:val="000364B1"/>
    <w:rsid w:val="000403C3"/>
    <w:rsid w:val="00043FA7"/>
    <w:rsid w:val="00053B8D"/>
    <w:rsid w:val="000738FD"/>
    <w:rsid w:val="00090A9B"/>
    <w:rsid w:val="00092CF9"/>
    <w:rsid w:val="00092FC4"/>
    <w:rsid w:val="00094719"/>
    <w:rsid w:val="000B6D7C"/>
    <w:rsid w:val="000C4F45"/>
    <w:rsid w:val="000D01E9"/>
    <w:rsid w:val="000D0A53"/>
    <w:rsid w:val="000D4CAC"/>
    <w:rsid w:val="000D5BB9"/>
    <w:rsid w:val="000D6841"/>
    <w:rsid w:val="000D73BE"/>
    <w:rsid w:val="000D7561"/>
    <w:rsid w:val="000E235A"/>
    <w:rsid w:val="000E3EEA"/>
    <w:rsid w:val="000F42F3"/>
    <w:rsid w:val="000F47F0"/>
    <w:rsid w:val="000F68D1"/>
    <w:rsid w:val="00103935"/>
    <w:rsid w:val="001208E4"/>
    <w:rsid w:val="00125377"/>
    <w:rsid w:val="00127910"/>
    <w:rsid w:val="001312D0"/>
    <w:rsid w:val="0013698D"/>
    <w:rsid w:val="00137481"/>
    <w:rsid w:val="00140813"/>
    <w:rsid w:val="00141390"/>
    <w:rsid w:val="00144ECF"/>
    <w:rsid w:val="00145877"/>
    <w:rsid w:val="00152A83"/>
    <w:rsid w:val="00155D75"/>
    <w:rsid w:val="0016002B"/>
    <w:rsid w:val="00162F1C"/>
    <w:rsid w:val="0017589F"/>
    <w:rsid w:val="001776FF"/>
    <w:rsid w:val="001830B4"/>
    <w:rsid w:val="00184483"/>
    <w:rsid w:val="00186AF8"/>
    <w:rsid w:val="00187E2A"/>
    <w:rsid w:val="00190E3C"/>
    <w:rsid w:val="0019492B"/>
    <w:rsid w:val="00196CAC"/>
    <w:rsid w:val="001A2DCF"/>
    <w:rsid w:val="001A69AD"/>
    <w:rsid w:val="001C23B0"/>
    <w:rsid w:val="001D59B1"/>
    <w:rsid w:val="001E089A"/>
    <w:rsid w:val="001E1C50"/>
    <w:rsid w:val="001E3524"/>
    <w:rsid w:val="001F4B82"/>
    <w:rsid w:val="001F67F9"/>
    <w:rsid w:val="001F733C"/>
    <w:rsid w:val="0020291F"/>
    <w:rsid w:val="00203B3E"/>
    <w:rsid w:val="00207CA9"/>
    <w:rsid w:val="002115E3"/>
    <w:rsid w:val="00221954"/>
    <w:rsid w:val="00225CC4"/>
    <w:rsid w:val="0023044F"/>
    <w:rsid w:val="00236EE5"/>
    <w:rsid w:val="002420C7"/>
    <w:rsid w:val="00242FE7"/>
    <w:rsid w:val="00243426"/>
    <w:rsid w:val="00256664"/>
    <w:rsid w:val="002575BA"/>
    <w:rsid w:val="00262602"/>
    <w:rsid w:val="00262E87"/>
    <w:rsid w:val="0027143F"/>
    <w:rsid w:val="00273D8B"/>
    <w:rsid w:val="00274C4A"/>
    <w:rsid w:val="00274D46"/>
    <w:rsid w:val="00275A33"/>
    <w:rsid w:val="00276308"/>
    <w:rsid w:val="002772A8"/>
    <w:rsid w:val="00281F9E"/>
    <w:rsid w:val="00292C52"/>
    <w:rsid w:val="002941D8"/>
    <w:rsid w:val="002A10FC"/>
    <w:rsid w:val="002A538A"/>
    <w:rsid w:val="002D0618"/>
    <w:rsid w:val="002D2569"/>
    <w:rsid w:val="002D2A1D"/>
    <w:rsid w:val="002D3A14"/>
    <w:rsid w:val="002D4A57"/>
    <w:rsid w:val="002D5CB2"/>
    <w:rsid w:val="002E1C05"/>
    <w:rsid w:val="002F624E"/>
    <w:rsid w:val="0030569D"/>
    <w:rsid w:val="003139FC"/>
    <w:rsid w:val="003274DF"/>
    <w:rsid w:val="00333044"/>
    <w:rsid w:val="00336E2B"/>
    <w:rsid w:val="00337EDE"/>
    <w:rsid w:val="0034106E"/>
    <w:rsid w:val="00345350"/>
    <w:rsid w:val="003460CA"/>
    <w:rsid w:val="00347434"/>
    <w:rsid w:val="003577A2"/>
    <w:rsid w:val="00360490"/>
    <w:rsid w:val="00376A77"/>
    <w:rsid w:val="0038413F"/>
    <w:rsid w:val="00395859"/>
    <w:rsid w:val="003B0BF9"/>
    <w:rsid w:val="003B7A2E"/>
    <w:rsid w:val="003C7AD8"/>
    <w:rsid w:val="003D4332"/>
    <w:rsid w:val="003E0791"/>
    <w:rsid w:val="003E1AB2"/>
    <w:rsid w:val="003E6A98"/>
    <w:rsid w:val="003F2798"/>
    <w:rsid w:val="003F28AC"/>
    <w:rsid w:val="00403B29"/>
    <w:rsid w:val="00412A11"/>
    <w:rsid w:val="004133D8"/>
    <w:rsid w:val="004303A9"/>
    <w:rsid w:val="00437FB5"/>
    <w:rsid w:val="00441A84"/>
    <w:rsid w:val="00444836"/>
    <w:rsid w:val="004454FE"/>
    <w:rsid w:val="00452B03"/>
    <w:rsid w:val="004560D4"/>
    <w:rsid w:val="00456E40"/>
    <w:rsid w:val="0046168A"/>
    <w:rsid w:val="00466926"/>
    <w:rsid w:val="00467B5B"/>
    <w:rsid w:val="004716A0"/>
    <w:rsid w:val="00471F27"/>
    <w:rsid w:val="00477B0D"/>
    <w:rsid w:val="00477E6D"/>
    <w:rsid w:val="00482C57"/>
    <w:rsid w:val="00490EC7"/>
    <w:rsid w:val="004B2F4F"/>
    <w:rsid w:val="004B429F"/>
    <w:rsid w:val="004C5310"/>
    <w:rsid w:val="004C67BC"/>
    <w:rsid w:val="004C7075"/>
    <w:rsid w:val="004D0A52"/>
    <w:rsid w:val="004D7264"/>
    <w:rsid w:val="004E40B7"/>
    <w:rsid w:val="004F3877"/>
    <w:rsid w:val="004F400B"/>
    <w:rsid w:val="004F663C"/>
    <w:rsid w:val="004F7C21"/>
    <w:rsid w:val="005007EA"/>
    <w:rsid w:val="0050178F"/>
    <w:rsid w:val="005066AC"/>
    <w:rsid w:val="00507D32"/>
    <w:rsid w:val="005216CD"/>
    <w:rsid w:val="005237EA"/>
    <w:rsid w:val="00530D8C"/>
    <w:rsid w:val="005333BE"/>
    <w:rsid w:val="00541876"/>
    <w:rsid w:val="00542A58"/>
    <w:rsid w:val="00543FE3"/>
    <w:rsid w:val="0054465D"/>
    <w:rsid w:val="0054525E"/>
    <w:rsid w:val="00562170"/>
    <w:rsid w:val="0056425F"/>
    <w:rsid w:val="00567614"/>
    <w:rsid w:val="0057038D"/>
    <w:rsid w:val="00571FB5"/>
    <w:rsid w:val="005749A7"/>
    <w:rsid w:val="00583856"/>
    <w:rsid w:val="005843A6"/>
    <w:rsid w:val="00584A99"/>
    <w:rsid w:val="00584F91"/>
    <w:rsid w:val="005B37DD"/>
    <w:rsid w:val="005C0BC9"/>
    <w:rsid w:val="005C4F50"/>
    <w:rsid w:val="005C59A0"/>
    <w:rsid w:val="005D2D2D"/>
    <w:rsid w:val="005E6315"/>
    <w:rsid w:val="005F5FB5"/>
    <w:rsid w:val="006070DC"/>
    <w:rsid w:val="00647119"/>
    <w:rsid w:val="00653E1B"/>
    <w:rsid w:val="00655F2C"/>
    <w:rsid w:val="0065787D"/>
    <w:rsid w:val="00673A8C"/>
    <w:rsid w:val="00677010"/>
    <w:rsid w:val="00681463"/>
    <w:rsid w:val="0069399A"/>
    <w:rsid w:val="00694781"/>
    <w:rsid w:val="0069594E"/>
    <w:rsid w:val="00697593"/>
    <w:rsid w:val="006B024B"/>
    <w:rsid w:val="006B1EDF"/>
    <w:rsid w:val="006B6DE7"/>
    <w:rsid w:val="006C1B7F"/>
    <w:rsid w:val="006C5261"/>
    <w:rsid w:val="006D097D"/>
    <w:rsid w:val="006E0D68"/>
    <w:rsid w:val="006E1081"/>
    <w:rsid w:val="006E251D"/>
    <w:rsid w:val="006E7ABF"/>
    <w:rsid w:val="006F1FF1"/>
    <w:rsid w:val="006F6780"/>
    <w:rsid w:val="00720585"/>
    <w:rsid w:val="00721607"/>
    <w:rsid w:val="0072266A"/>
    <w:rsid w:val="00723A3B"/>
    <w:rsid w:val="00726557"/>
    <w:rsid w:val="00732325"/>
    <w:rsid w:val="00735BA7"/>
    <w:rsid w:val="00742202"/>
    <w:rsid w:val="00744737"/>
    <w:rsid w:val="007519ED"/>
    <w:rsid w:val="007612EC"/>
    <w:rsid w:val="007622D0"/>
    <w:rsid w:val="007626E7"/>
    <w:rsid w:val="0076440F"/>
    <w:rsid w:val="00771A69"/>
    <w:rsid w:val="00773AF6"/>
    <w:rsid w:val="00781C87"/>
    <w:rsid w:val="00791D3C"/>
    <w:rsid w:val="007934AB"/>
    <w:rsid w:val="00795F71"/>
    <w:rsid w:val="0079639B"/>
    <w:rsid w:val="007963A0"/>
    <w:rsid w:val="007965D0"/>
    <w:rsid w:val="007A4AB3"/>
    <w:rsid w:val="007B4FF7"/>
    <w:rsid w:val="007B6547"/>
    <w:rsid w:val="007C29A6"/>
    <w:rsid w:val="007C5252"/>
    <w:rsid w:val="007D0684"/>
    <w:rsid w:val="007D0F49"/>
    <w:rsid w:val="007D1A8B"/>
    <w:rsid w:val="007D2AB7"/>
    <w:rsid w:val="007D5B49"/>
    <w:rsid w:val="007D647F"/>
    <w:rsid w:val="007E34A7"/>
    <w:rsid w:val="007E5F7A"/>
    <w:rsid w:val="007E6FF6"/>
    <w:rsid w:val="007E73AB"/>
    <w:rsid w:val="007F40E8"/>
    <w:rsid w:val="007F4C32"/>
    <w:rsid w:val="00803119"/>
    <w:rsid w:val="008068CA"/>
    <w:rsid w:val="0080700B"/>
    <w:rsid w:val="00811AE6"/>
    <w:rsid w:val="00816C11"/>
    <w:rsid w:val="0083078D"/>
    <w:rsid w:val="008313BB"/>
    <w:rsid w:val="00833BE8"/>
    <w:rsid w:val="008370ED"/>
    <w:rsid w:val="008415B3"/>
    <w:rsid w:val="008466DE"/>
    <w:rsid w:val="00852685"/>
    <w:rsid w:val="00853DD6"/>
    <w:rsid w:val="00856667"/>
    <w:rsid w:val="00860003"/>
    <w:rsid w:val="008674C1"/>
    <w:rsid w:val="00871344"/>
    <w:rsid w:val="0087172E"/>
    <w:rsid w:val="00880D3C"/>
    <w:rsid w:val="00881A26"/>
    <w:rsid w:val="00894C55"/>
    <w:rsid w:val="008978DF"/>
    <w:rsid w:val="008A350B"/>
    <w:rsid w:val="008B1765"/>
    <w:rsid w:val="008B390F"/>
    <w:rsid w:val="008C0844"/>
    <w:rsid w:val="008C0AA6"/>
    <w:rsid w:val="008C2F82"/>
    <w:rsid w:val="008C5346"/>
    <w:rsid w:val="008D02A5"/>
    <w:rsid w:val="008D1B93"/>
    <w:rsid w:val="008F1C68"/>
    <w:rsid w:val="00922772"/>
    <w:rsid w:val="0093175C"/>
    <w:rsid w:val="00936CBF"/>
    <w:rsid w:val="009420AB"/>
    <w:rsid w:val="00946E61"/>
    <w:rsid w:val="00951076"/>
    <w:rsid w:val="00952B9D"/>
    <w:rsid w:val="00952C66"/>
    <w:rsid w:val="009617F2"/>
    <w:rsid w:val="0096731A"/>
    <w:rsid w:val="00967827"/>
    <w:rsid w:val="00967F83"/>
    <w:rsid w:val="00980EC3"/>
    <w:rsid w:val="00981DA2"/>
    <w:rsid w:val="009A2654"/>
    <w:rsid w:val="009B3C83"/>
    <w:rsid w:val="009C0805"/>
    <w:rsid w:val="009C48A6"/>
    <w:rsid w:val="009D311B"/>
    <w:rsid w:val="009D736F"/>
    <w:rsid w:val="009E14C5"/>
    <w:rsid w:val="009E3583"/>
    <w:rsid w:val="009E479D"/>
    <w:rsid w:val="009E53A2"/>
    <w:rsid w:val="009F4DF4"/>
    <w:rsid w:val="009F5EDD"/>
    <w:rsid w:val="00A10FC3"/>
    <w:rsid w:val="00A11109"/>
    <w:rsid w:val="00A138D7"/>
    <w:rsid w:val="00A23EAD"/>
    <w:rsid w:val="00A25231"/>
    <w:rsid w:val="00A321DF"/>
    <w:rsid w:val="00A4187D"/>
    <w:rsid w:val="00A50325"/>
    <w:rsid w:val="00A51906"/>
    <w:rsid w:val="00A6073E"/>
    <w:rsid w:val="00A65CCB"/>
    <w:rsid w:val="00A834D4"/>
    <w:rsid w:val="00A83F82"/>
    <w:rsid w:val="00A94938"/>
    <w:rsid w:val="00A9594D"/>
    <w:rsid w:val="00AA186B"/>
    <w:rsid w:val="00AA23D5"/>
    <w:rsid w:val="00AA6A5E"/>
    <w:rsid w:val="00AA7F37"/>
    <w:rsid w:val="00AB588F"/>
    <w:rsid w:val="00AC16B0"/>
    <w:rsid w:val="00AE5567"/>
    <w:rsid w:val="00AF1239"/>
    <w:rsid w:val="00AF2AD4"/>
    <w:rsid w:val="00B00316"/>
    <w:rsid w:val="00B06341"/>
    <w:rsid w:val="00B16480"/>
    <w:rsid w:val="00B21603"/>
    <w:rsid w:val="00B2165C"/>
    <w:rsid w:val="00B2189A"/>
    <w:rsid w:val="00B23302"/>
    <w:rsid w:val="00B32DE7"/>
    <w:rsid w:val="00B3317B"/>
    <w:rsid w:val="00B35C36"/>
    <w:rsid w:val="00B35DB9"/>
    <w:rsid w:val="00B40878"/>
    <w:rsid w:val="00B40B0B"/>
    <w:rsid w:val="00B522D6"/>
    <w:rsid w:val="00B54C77"/>
    <w:rsid w:val="00B61C42"/>
    <w:rsid w:val="00B6584B"/>
    <w:rsid w:val="00B67592"/>
    <w:rsid w:val="00B7201B"/>
    <w:rsid w:val="00B87005"/>
    <w:rsid w:val="00B907AD"/>
    <w:rsid w:val="00BA20AA"/>
    <w:rsid w:val="00BB1DA0"/>
    <w:rsid w:val="00BB7A46"/>
    <w:rsid w:val="00BD1529"/>
    <w:rsid w:val="00BD41D2"/>
    <w:rsid w:val="00BD4298"/>
    <w:rsid w:val="00BD4425"/>
    <w:rsid w:val="00BE0066"/>
    <w:rsid w:val="00BF42F2"/>
    <w:rsid w:val="00BF48F6"/>
    <w:rsid w:val="00C050F5"/>
    <w:rsid w:val="00C12042"/>
    <w:rsid w:val="00C12C7D"/>
    <w:rsid w:val="00C12F0C"/>
    <w:rsid w:val="00C14E08"/>
    <w:rsid w:val="00C1729F"/>
    <w:rsid w:val="00C25B49"/>
    <w:rsid w:val="00C25F16"/>
    <w:rsid w:val="00C32EB6"/>
    <w:rsid w:val="00C441F3"/>
    <w:rsid w:val="00C50587"/>
    <w:rsid w:val="00C535B8"/>
    <w:rsid w:val="00C60521"/>
    <w:rsid w:val="00C626EB"/>
    <w:rsid w:val="00C62CAC"/>
    <w:rsid w:val="00C7031B"/>
    <w:rsid w:val="00C75198"/>
    <w:rsid w:val="00C80566"/>
    <w:rsid w:val="00C816B4"/>
    <w:rsid w:val="00C82D77"/>
    <w:rsid w:val="00C924A0"/>
    <w:rsid w:val="00CB0E75"/>
    <w:rsid w:val="00CC0D2D"/>
    <w:rsid w:val="00CC6ECE"/>
    <w:rsid w:val="00CD333B"/>
    <w:rsid w:val="00CD5B95"/>
    <w:rsid w:val="00CD6E3F"/>
    <w:rsid w:val="00CE10D5"/>
    <w:rsid w:val="00CE47B0"/>
    <w:rsid w:val="00CE5657"/>
    <w:rsid w:val="00CF2258"/>
    <w:rsid w:val="00CF5E3F"/>
    <w:rsid w:val="00D01C6E"/>
    <w:rsid w:val="00D05AA3"/>
    <w:rsid w:val="00D05B15"/>
    <w:rsid w:val="00D113E2"/>
    <w:rsid w:val="00D133F8"/>
    <w:rsid w:val="00D14A3E"/>
    <w:rsid w:val="00D16F45"/>
    <w:rsid w:val="00D21B53"/>
    <w:rsid w:val="00D3490B"/>
    <w:rsid w:val="00D4165D"/>
    <w:rsid w:val="00D46FD5"/>
    <w:rsid w:val="00D500BD"/>
    <w:rsid w:val="00D50CF6"/>
    <w:rsid w:val="00D5226E"/>
    <w:rsid w:val="00D675C5"/>
    <w:rsid w:val="00D77E9A"/>
    <w:rsid w:val="00D802FE"/>
    <w:rsid w:val="00D80568"/>
    <w:rsid w:val="00D80EFE"/>
    <w:rsid w:val="00D92793"/>
    <w:rsid w:val="00DA5C31"/>
    <w:rsid w:val="00DB2E23"/>
    <w:rsid w:val="00DB7AA8"/>
    <w:rsid w:val="00DD542F"/>
    <w:rsid w:val="00DE11E3"/>
    <w:rsid w:val="00DE1612"/>
    <w:rsid w:val="00DE3C62"/>
    <w:rsid w:val="00DF44BA"/>
    <w:rsid w:val="00DF589D"/>
    <w:rsid w:val="00E04CE3"/>
    <w:rsid w:val="00E0712F"/>
    <w:rsid w:val="00E13BB4"/>
    <w:rsid w:val="00E2112B"/>
    <w:rsid w:val="00E22535"/>
    <w:rsid w:val="00E36703"/>
    <w:rsid w:val="00E3716B"/>
    <w:rsid w:val="00E46744"/>
    <w:rsid w:val="00E473B8"/>
    <w:rsid w:val="00E5323B"/>
    <w:rsid w:val="00E53D4C"/>
    <w:rsid w:val="00E65A9A"/>
    <w:rsid w:val="00E66BAC"/>
    <w:rsid w:val="00E71B97"/>
    <w:rsid w:val="00E74A4B"/>
    <w:rsid w:val="00E849CD"/>
    <w:rsid w:val="00E8749E"/>
    <w:rsid w:val="00E879E4"/>
    <w:rsid w:val="00E90C01"/>
    <w:rsid w:val="00E9327F"/>
    <w:rsid w:val="00E954DB"/>
    <w:rsid w:val="00E96753"/>
    <w:rsid w:val="00EA13FD"/>
    <w:rsid w:val="00EA2C67"/>
    <w:rsid w:val="00EA486E"/>
    <w:rsid w:val="00EB48D0"/>
    <w:rsid w:val="00EB5D81"/>
    <w:rsid w:val="00EC76E2"/>
    <w:rsid w:val="00ED336D"/>
    <w:rsid w:val="00ED6B57"/>
    <w:rsid w:val="00ED6C6A"/>
    <w:rsid w:val="00ED6CEF"/>
    <w:rsid w:val="00EE167C"/>
    <w:rsid w:val="00EE353E"/>
    <w:rsid w:val="00EE5D37"/>
    <w:rsid w:val="00F0317C"/>
    <w:rsid w:val="00F04B22"/>
    <w:rsid w:val="00F10E7C"/>
    <w:rsid w:val="00F20370"/>
    <w:rsid w:val="00F25F94"/>
    <w:rsid w:val="00F367B9"/>
    <w:rsid w:val="00F407B9"/>
    <w:rsid w:val="00F42FF1"/>
    <w:rsid w:val="00F444F0"/>
    <w:rsid w:val="00F473BD"/>
    <w:rsid w:val="00F475C4"/>
    <w:rsid w:val="00F51240"/>
    <w:rsid w:val="00F56C30"/>
    <w:rsid w:val="00F57B0C"/>
    <w:rsid w:val="00F71118"/>
    <w:rsid w:val="00F728EE"/>
    <w:rsid w:val="00F818B3"/>
    <w:rsid w:val="00F93D71"/>
    <w:rsid w:val="00F93E00"/>
    <w:rsid w:val="00F94D22"/>
    <w:rsid w:val="00F97855"/>
    <w:rsid w:val="00FA0A45"/>
    <w:rsid w:val="00FA0F27"/>
    <w:rsid w:val="00FA4264"/>
    <w:rsid w:val="00FB2323"/>
    <w:rsid w:val="00FB5C81"/>
    <w:rsid w:val="00FC15C2"/>
    <w:rsid w:val="00FC69FA"/>
    <w:rsid w:val="00FE4443"/>
    <w:rsid w:val="00FE77C7"/>
    <w:rsid w:val="00FF6534"/>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F87F1F0"/>
  <w15:docId w15:val="{987D9AE4-E29D-4114-AAC7-9F6A1A4B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617F2"/>
    <w:pPr>
      <w:ind w:left="720"/>
      <w:contextualSpacing/>
    </w:pPr>
  </w:style>
  <w:style w:type="paragraph" w:styleId="EndnoteText">
    <w:name w:val="endnote text"/>
    <w:basedOn w:val="Normal"/>
    <w:link w:val="EndnoteTextChar"/>
    <w:uiPriority w:val="99"/>
    <w:semiHidden/>
    <w:unhideWhenUsed/>
    <w:rsid w:val="000D01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1E9"/>
    <w:rPr>
      <w:sz w:val="20"/>
      <w:szCs w:val="20"/>
    </w:rPr>
  </w:style>
  <w:style w:type="character" w:styleId="EndnoteReference">
    <w:name w:val="endnote reference"/>
    <w:basedOn w:val="DefaultParagraphFont"/>
    <w:uiPriority w:val="99"/>
    <w:semiHidden/>
    <w:unhideWhenUsed/>
    <w:rsid w:val="000D01E9"/>
    <w:rPr>
      <w:vertAlign w:val="superscript"/>
    </w:rPr>
  </w:style>
  <w:style w:type="character" w:styleId="FootnoteReference">
    <w:name w:val="footnote reference"/>
    <w:uiPriority w:val="99"/>
    <w:semiHidden/>
    <w:unhideWhenUsed/>
    <w:rsid w:val="000D6841"/>
    <w:rPr>
      <w:vertAlign w:val="superscript"/>
    </w:rPr>
  </w:style>
  <w:style w:type="paragraph" w:styleId="FootnoteText">
    <w:name w:val="footnote text"/>
    <w:basedOn w:val="Normal"/>
    <w:link w:val="FootnoteTextChar"/>
    <w:uiPriority w:val="99"/>
    <w:semiHidden/>
    <w:rsid w:val="00274D46"/>
    <w:pPr>
      <w:widowControl w:val="0"/>
      <w:suppressAutoHyphens/>
      <w:autoSpaceDN w:val="0"/>
      <w:spacing w:after="0" w:line="240" w:lineRule="auto"/>
      <w:textAlignment w:val="baseline"/>
    </w:pPr>
    <w:rPr>
      <w:rFonts w:ascii="Calibri" w:eastAsia="Calibri"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274D46"/>
    <w:rPr>
      <w:rFonts w:ascii="Calibri" w:eastAsia="Calibri" w:hAnsi="Calibri" w:cs="Times New Roman"/>
      <w:sz w:val="20"/>
      <w:szCs w:val="20"/>
      <w:lang w:eastAsia="lv-LV"/>
    </w:rPr>
  </w:style>
  <w:style w:type="numbering" w:customStyle="1" w:styleId="WWNum34">
    <w:name w:val="WWNum34"/>
    <w:rsid w:val="00CC6ECE"/>
    <w:pPr>
      <w:numPr>
        <w:numId w:val="3"/>
      </w:numPr>
    </w:pPr>
  </w:style>
  <w:style w:type="character" w:customStyle="1" w:styleId="UnresolvedMention1">
    <w:name w:val="Unresolved Mention1"/>
    <w:basedOn w:val="DefaultParagraphFont"/>
    <w:uiPriority w:val="99"/>
    <w:semiHidden/>
    <w:unhideWhenUsed/>
    <w:rsid w:val="009F5EDD"/>
    <w:rPr>
      <w:color w:val="605E5C"/>
      <w:shd w:val="clear" w:color="auto" w:fill="E1DFDD"/>
    </w:rPr>
  </w:style>
  <w:style w:type="paragraph" w:customStyle="1" w:styleId="naisf">
    <w:name w:val="naisf"/>
    <w:basedOn w:val="Normal"/>
    <w:uiPriority w:val="99"/>
    <w:rsid w:val="009F5E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3BE8"/>
    <w:rPr>
      <w:sz w:val="16"/>
      <w:szCs w:val="16"/>
    </w:rPr>
  </w:style>
  <w:style w:type="paragraph" w:styleId="CommentText">
    <w:name w:val="annotation text"/>
    <w:basedOn w:val="Normal"/>
    <w:link w:val="CommentTextChar"/>
    <w:uiPriority w:val="99"/>
    <w:semiHidden/>
    <w:unhideWhenUsed/>
    <w:rsid w:val="00833BE8"/>
    <w:pPr>
      <w:spacing w:line="240" w:lineRule="auto"/>
    </w:pPr>
    <w:rPr>
      <w:sz w:val="20"/>
      <w:szCs w:val="20"/>
    </w:rPr>
  </w:style>
  <w:style w:type="character" w:customStyle="1" w:styleId="CommentTextChar">
    <w:name w:val="Comment Text Char"/>
    <w:basedOn w:val="DefaultParagraphFont"/>
    <w:link w:val="CommentText"/>
    <w:uiPriority w:val="99"/>
    <w:semiHidden/>
    <w:rsid w:val="00833BE8"/>
    <w:rPr>
      <w:sz w:val="20"/>
      <w:szCs w:val="20"/>
    </w:rPr>
  </w:style>
  <w:style w:type="paragraph" w:styleId="CommentSubject">
    <w:name w:val="annotation subject"/>
    <w:basedOn w:val="CommentText"/>
    <w:next w:val="CommentText"/>
    <w:link w:val="CommentSubjectChar"/>
    <w:uiPriority w:val="99"/>
    <w:semiHidden/>
    <w:unhideWhenUsed/>
    <w:rsid w:val="00833BE8"/>
    <w:rPr>
      <w:b/>
      <w:bCs/>
    </w:rPr>
  </w:style>
  <w:style w:type="character" w:customStyle="1" w:styleId="CommentSubjectChar">
    <w:name w:val="Comment Subject Char"/>
    <w:basedOn w:val="CommentTextChar"/>
    <w:link w:val="CommentSubject"/>
    <w:uiPriority w:val="99"/>
    <w:semiHidden/>
    <w:rsid w:val="00833BE8"/>
    <w:rPr>
      <w:b/>
      <w:bCs/>
      <w:sz w:val="20"/>
      <w:szCs w:val="20"/>
    </w:rPr>
  </w:style>
  <w:style w:type="character" w:styleId="Strong">
    <w:name w:val="Strong"/>
    <w:uiPriority w:val="22"/>
    <w:qFormat/>
    <w:rsid w:val="000D4CAC"/>
    <w:rPr>
      <w:b/>
      <w:bCs/>
    </w:rPr>
  </w:style>
  <w:style w:type="character" w:customStyle="1" w:styleId="UnresolvedMention2">
    <w:name w:val="Unresolved Mention2"/>
    <w:basedOn w:val="DefaultParagraphFont"/>
    <w:uiPriority w:val="99"/>
    <w:semiHidden/>
    <w:unhideWhenUsed/>
    <w:rsid w:val="00E36703"/>
    <w:rPr>
      <w:color w:val="605E5C"/>
      <w:shd w:val="clear" w:color="auto" w:fill="E1DFDD"/>
    </w:rPr>
  </w:style>
  <w:style w:type="paragraph" w:styleId="NormalWeb">
    <w:name w:val="Normal (Web)"/>
    <w:basedOn w:val="Normal"/>
    <w:uiPriority w:val="99"/>
    <w:semiHidden/>
    <w:unhideWhenUsed/>
    <w:rsid w:val="00B522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56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0311100">
      <w:bodyDiv w:val="1"/>
      <w:marLeft w:val="0"/>
      <w:marRight w:val="0"/>
      <w:marTop w:val="0"/>
      <w:marBottom w:val="0"/>
      <w:divBdr>
        <w:top w:val="none" w:sz="0" w:space="0" w:color="auto"/>
        <w:left w:val="none" w:sz="0" w:space="0" w:color="auto"/>
        <w:bottom w:val="none" w:sz="0" w:space="0" w:color="auto"/>
        <w:right w:val="none" w:sz="0" w:space="0" w:color="auto"/>
      </w:divBdr>
      <w:divsChild>
        <w:div w:id="896476657">
          <w:marLeft w:val="0"/>
          <w:marRight w:val="0"/>
          <w:marTop w:val="0"/>
          <w:marBottom w:val="0"/>
          <w:divBdr>
            <w:top w:val="none" w:sz="0" w:space="0" w:color="auto"/>
            <w:left w:val="none" w:sz="0" w:space="0" w:color="auto"/>
            <w:bottom w:val="none" w:sz="0" w:space="0" w:color="auto"/>
            <w:right w:val="none" w:sz="0" w:space="0" w:color="auto"/>
          </w:divBdr>
        </w:div>
        <w:div w:id="775099455">
          <w:marLeft w:val="0"/>
          <w:marRight w:val="0"/>
          <w:marTop w:val="0"/>
          <w:marBottom w:val="0"/>
          <w:divBdr>
            <w:top w:val="none" w:sz="0" w:space="0" w:color="auto"/>
            <w:left w:val="none" w:sz="0" w:space="0" w:color="auto"/>
            <w:bottom w:val="none" w:sz="0" w:space="0" w:color="auto"/>
            <w:right w:val="none" w:sz="0" w:space="0" w:color="auto"/>
          </w:divBdr>
        </w:div>
      </w:divsChild>
    </w:div>
    <w:div w:id="939264104">
      <w:bodyDiv w:val="1"/>
      <w:marLeft w:val="0"/>
      <w:marRight w:val="0"/>
      <w:marTop w:val="0"/>
      <w:marBottom w:val="0"/>
      <w:divBdr>
        <w:top w:val="none" w:sz="0" w:space="0" w:color="auto"/>
        <w:left w:val="none" w:sz="0" w:space="0" w:color="auto"/>
        <w:bottom w:val="none" w:sz="0" w:space="0" w:color="auto"/>
        <w:right w:val="none" w:sz="0" w:space="0" w:color="auto"/>
      </w:divBdr>
    </w:div>
    <w:div w:id="1002273867">
      <w:bodyDiv w:val="1"/>
      <w:marLeft w:val="0"/>
      <w:marRight w:val="0"/>
      <w:marTop w:val="0"/>
      <w:marBottom w:val="0"/>
      <w:divBdr>
        <w:top w:val="none" w:sz="0" w:space="0" w:color="auto"/>
        <w:left w:val="none" w:sz="0" w:space="0" w:color="auto"/>
        <w:bottom w:val="none" w:sz="0" w:space="0" w:color="auto"/>
        <w:right w:val="none" w:sz="0" w:space="0" w:color="auto"/>
      </w:divBdr>
      <w:divsChild>
        <w:div w:id="1375958321">
          <w:marLeft w:val="0"/>
          <w:marRight w:val="0"/>
          <w:marTop w:val="0"/>
          <w:marBottom w:val="0"/>
          <w:divBdr>
            <w:top w:val="none" w:sz="0" w:space="0" w:color="auto"/>
            <w:left w:val="none" w:sz="0" w:space="0" w:color="auto"/>
            <w:bottom w:val="none" w:sz="0" w:space="0" w:color="auto"/>
            <w:right w:val="none" w:sz="0" w:space="0" w:color="auto"/>
          </w:divBdr>
        </w:div>
        <w:div w:id="2027977343">
          <w:marLeft w:val="0"/>
          <w:marRight w:val="0"/>
          <w:marTop w:val="0"/>
          <w:marBottom w:val="0"/>
          <w:divBdr>
            <w:top w:val="none" w:sz="0" w:space="0" w:color="auto"/>
            <w:left w:val="none" w:sz="0" w:space="0" w:color="auto"/>
            <w:bottom w:val="none" w:sz="0" w:space="0" w:color="auto"/>
            <w:right w:val="none" w:sz="0" w:space="0" w:color="auto"/>
          </w:divBdr>
        </w:div>
        <w:div w:id="92212533">
          <w:marLeft w:val="0"/>
          <w:marRight w:val="0"/>
          <w:marTop w:val="0"/>
          <w:marBottom w:val="0"/>
          <w:divBdr>
            <w:top w:val="none" w:sz="0" w:space="0" w:color="auto"/>
            <w:left w:val="none" w:sz="0" w:space="0" w:color="auto"/>
            <w:bottom w:val="none" w:sz="0" w:space="0" w:color="auto"/>
            <w:right w:val="none" w:sz="0" w:space="0" w:color="auto"/>
          </w:divBdr>
        </w:div>
        <w:div w:id="1135098223">
          <w:marLeft w:val="720"/>
          <w:marRight w:val="0"/>
          <w:marTop w:val="0"/>
          <w:marBottom w:val="0"/>
          <w:divBdr>
            <w:top w:val="none" w:sz="0" w:space="0" w:color="auto"/>
            <w:left w:val="none" w:sz="0" w:space="0" w:color="auto"/>
            <w:bottom w:val="none" w:sz="0" w:space="0" w:color="auto"/>
            <w:right w:val="none" w:sz="0" w:space="0" w:color="auto"/>
          </w:divBdr>
        </w:div>
        <w:div w:id="43212576">
          <w:marLeft w:val="720"/>
          <w:marRight w:val="0"/>
          <w:marTop w:val="0"/>
          <w:marBottom w:val="0"/>
          <w:divBdr>
            <w:top w:val="none" w:sz="0" w:space="0" w:color="auto"/>
            <w:left w:val="none" w:sz="0" w:space="0" w:color="auto"/>
            <w:bottom w:val="none" w:sz="0" w:space="0" w:color="auto"/>
            <w:right w:val="none" w:sz="0" w:space="0" w:color="auto"/>
          </w:divBdr>
        </w:div>
        <w:div w:id="1879122243">
          <w:marLeft w:val="720"/>
          <w:marRight w:val="0"/>
          <w:marTop w:val="0"/>
          <w:marBottom w:val="0"/>
          <w:divBdr>
            <w:top w:val="none" w:sz="0" w:space="0" w:color="auto"/>
            <w:left w:val="none" w:sz="0" w:space="0" w:color="auto"/>
            <w:bottom w:val="none" w:sz="0" w:space="0" w:color="auto"/>
            <w:right w:val="none" w:sz="0" w:space="0" w:color="auto"/>
          </w:divBdr>
        </w:div>
        <w:div w:id="295527236">
          <w:marLeft w:val="0"/>
          <w:marRight w:val="0"/>
          <w:marTop w:val="0"/>
          <w:marBottom w:val="0"/>
          <w:divBdr>
            <w:top w:val="none" w:sz="0" w:space="0" w:color="auto"/>
            <w:left w:val="none" w:sz="0" w:space="0" w:color="auto"/>
            <w:bottom w:val="none" w:sz="0" w:space="0" w:color="auto"/>
            <w:right w:val="none" w:sz="0" w:space="0" w:color="auto"/>
          </w:divBdr>
        </w:div>
        <w:div w:id="1026520410">
          <w:marLeft w:val="0"/>
          <w:marRight w:val="0"/>
          <w:marTop w:val="0"/>
          <w:marBottom w:val="0"/>
          <w:divBdr>
            <w:top w:val="none" w:sz="0" w:space="0" w:color="auto"/>
            <w:left w:val="none" w:sz="0" w:space="0" w:color="auto"/>
            <w:bottom w:val="none" w:sz="0" w:space="0" w:color="auto"/>
            <w:right w:val="none" w:sz="0" w:space="0" w:color="auto"/>
          </w:divBdr>
        </w:div>
      </w:divsChild>
    </w:div>
    <w:div w:id="1270509729">
      <w:bodyDiv w:val="1"/>
      <w:marLeft w:val="0"/>
      <w:marRight w:val="0"/>
      <w:marTop w:val="0"/>
      <w:marBottom w:val="0"/>
      <w:divBdr>
        <w:top w:val="none" w:sz="0" w:space="0" w:color="auto"/>
        <w:left w:val="none" w:sz="0" w:space="0" w:color="auto"/>
        <w:bottom w:val="none" w:sz="0" w:space="0" w:color="auto"/>
        <w:right w:val="none" w:sz="0" w:space="0" w:color="auto"/>
      </w:divBdr>
      <w:divsChild>
        <w:div w:id="1525754807">
          <w:marLeft w:val="0"/>
          <w:marRight w:val="0"/>
          <w:marTop w:val="0"/>
          <w:marBottom w:val="0"/>
          <w:divBdr>
            <w:top w:val="none" w:sz="0" w:space="0" w:color="auto"/>
            <w:left w:val="none" w:sz="0" w:space="0" w:color="auto"/>
            <w:bottom w:val="none" w:sz="0" w:space="0" w:color="auto"/>
            <w:right w:val="none" w:sz="0" w:space="0" w:color="auto"/>
          </w:divBdr>
        </w:div>
        <w:div w:id="287471316">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4210063">
      <w:bodyDiv w:val="1"/>
      <w:marLeft w:val="0"/>
      <w:marRight w:val="0"/>
      <w:marTop w:val="0"/>
      <w:marBottom w:val="0"/>
      <w:divBdr>
        <w:top w:val="none" w:sz="0" w:space="0" w:color="auto"/>
        <w:left w:val="none" w:sz="0" w:space="0" w:color="auto"/>
        <w:bottom w:val="none" w:sz="0" w:space="0" w:color="auto"/>
        <w:right w:val="none" w:sz="0" w:space="0" w:color="auto"/>
      </w:divBdr>
    </w:div>
    <w:div w:id="1666087060">
      <w:bodyDiv w:val="1"/>
      <w:marLeft w:val="0"/>
      <w:marRight w:val="0"/>
      <w:marTop w:val="0"/>
      <w:marBottom w:val="0"/>
      <w:divBdr>
        <w:top w:val="none" w:sz="0" w:space="0" w:color="auto"/>
        <w:left w:val="none" w:sz="0" w:space="0" w:color="auto"/>
        <w:bottom w:val="none" w:sz="0" w:space="0" w:color="auto"/>
        <w:right w:val="none" w:sz="0" w:space="0" w:color="auto"/>
      </w:divBdr>
    </w:div>
    <w:div w:id="20560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a.Mustermane@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202682" TargetMode="External"/><Relationship Id="rId4" Type="http://schemas.openxmlformats.org/officeDocument/2006/relationships/settings" Target="settings.xml"/><Relationship Id="rId9" Type="http://schemas.openxmlformats.org/officeDocument/2006/relationships/hyperlink" Target="http://likumi.lv/doc.php?id=6848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A17F-C281-4A46-B2CD-A37B99DE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14108</Words>
  <Characters>8043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Zita Mustermane</cp:lastModifiedBy>
  <cp:revision>8</cp:revision>
  <cp:lastPrinted>2019-02-13T15:03:00Z</cp:lastPrinted>
  <dcterms:created xsi:type="dcterms:W3CDTF">2019-03-26T06:30:00Z</dcterms:created>
  <dcterms:modified xsi:type="dcterms:W3CDTF">2019-03-27T12:09:00Z</dcterms:modified>
</cp:coreProperties>
</file>