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B0ADE" w14:textId="77777777" w:rsidR="000D0398" w:rsidRDefault="000D0398" w:rsidP="000D0398">
      <w:pPr>
        <w:rPr>
          <w:b/>
          <w:szCs w:val="28"/>
        </w:rPr>
      </w:pPr>
    </w:p>
    <w:p w14:paraId="3FDCCD86" w14:textId="77777777" w:rsidR="000D0398" w:rsidRDefault="000D0398" w:rsidP="000D0398">
      <w:pPr>
        <w:rPr>
          <w:b/>
          <w:szCs w:val="28"/>
        </w:rPr>
      </w:pPr>
    </w:p>
    <w:p w14:paraId="14C57695" w14:textId="77777777" w:rsidR="000D0398" w:rsidRPr="002A59BF" w:rsidRDefault="000D0398" w:rsidP="000D0398">
      <w:pPr>
        <w:rPr>
          <w:b/>
          <w:szCs w:val="28"/>
        </w:rPr>
      </w:pPr>
    </w:p>
    <w:p w14:paraId="7662F0FE" w14:textId="77777777" w:rsidR="000D0398" w:rsidRPr="00114170" w:rsidRDefault="000D0398" w:rsidP="000D0398">
      <w:pPr>
        <w:rPr>
          <w:szCs w:val="28"/>
        </w:rPr>
      </w:pPr>
    </w:p>
    <w:tbl>
      <w:tblPr>
        <w:tblW w:w="8988" w:type="dxa"/>
        <w:tblLook w:val="04A0" w:firstRow="1" w:lastRow="0" w:firstColumn="1" w:lastColumn="0" w:noHBand="0" w:noVBand="1"/>
      </w:tblPr>
      <w:tblGrid>
        <w:gridCol w:w="3544"/>
        <w:gridCol w:w="1302"/>
        <w:gridCol w:w="4142"/>
      </w:tblGrid>
      <w:tr w:rsidR="000D0398" w:rsidRPr="009021FB" w14:paraId="665FD31C" w14:textId="77777777" w:rsidTr="00DC6DDF">
        <w:trPr>
          <w:cantSplit/>
        </w:trPr>
        <w:tc>
          <w:tcPr>
            <w:tcW w:w="3544" w:type="dxa"/>
            <w:hideMark/>
          </w:tcPr>
          <w:p w14:paraId="4CC42953" w14:textId="77777777" w:rsidR="000D0398" w:rsidRPr="009021FB" w:rsidRDefault="000D0398" w:rsidP="00DC6DDF">
            <w:pPr>
              <w:ind w:left="-76" w:firstLine="76"/>
              <w:rPr>
                <w:szCs w:val="24"/>
              </w:rPr>
            </w:pPr>
            <w:r w:rsidRPr="009021FB">
              <w:rPr>
                <w:szCs w:val="24"/>
              </w:rPr>
              <w:t xml:space="preserve">Rīgā </w:t>
            </w:r>
          </w:p>
        </w:tc>
        <w:tc>
          <w:tcPr>
            <w:tcW w:w="1302" w:type="dxa"/>
            <w:hideMark/>
          </w:tcPr>
          <w:p w14:paraId="1C72221B" w14:textId="77777777" w:rsidR="000D0398" w:rsidRPr="009021FB" w:rsidRDefault="000D0398" w:rsidP="00DC6DDF">
            <w:pPr>
              <w:rPr>
                <w:szCs w:val="24"/>
              </w:rPr>
            </w:pPr>
            <w:r w:rsidRPr="009021FB">
              <w:rPr>
                <w:szCs w:val="24"/>
              </w:rPr>
              <w:t>Nr.</w:t>
            </w:r>
          </w:p>
        </w:tc>
        <w:tc>
          <w:tcPr>
            <w:tcW w:w="4142" w:type="dxa"/>
            <w:hideMark/>
          </w:tcPr>
          <w:p w14:paraId="61932E30" w14:textId="77777777" w:rsidR="000D0398" w:rsidRPr="009021FB" w:rsidRDefault="000D0398" w:rsidP="00DC6DDF">
            <w:pPr>
              <w:ind w:firstLine="428"/>
              <w:jc w:val="center"/>
              <w:rPr>
                <w:szCs w:val="24"/>
              </w:rPr>
            </w:pPr>
            <w:r w:rsidRPr="009021FB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  <w:r w:rsidRPr="009021FB">
              <w:rPr>
                <w:szCs w:val="24"/>
              </w:rPr>
              <w:t xml:space="preserve">. gada </w:t>
            </w:r>
          </w:p>
        </w:tc>
      </w:tr>
    </w:tbl>
    <w:p w14:paraId="0532B3B0" w14:textId="77777777" w:rsidR="000D0398" w:rsidRPr="009021FB" w:rsidRDefault="000D0398" w:rsidP="000D0398">
      <w:pPr>
        <w:rPr>
          <w:szCs w:val="24"/>
          <w:lang w:val="de-DE"/>
        </w:rPr>
      </w:pPr>
    </w:p>
    <w:p w14:paraId="05242A9A" w14:textId="77777777" w:rsidR="000D0398" w:rsidRPr="009021FB" w:rsidRDefault="000D0398" w:rsidP="000D0398">
      <w:pPr>
        <w:rPr>
          <w:szCs w:val="24"/>
          <w:lang w:val="de-DE"/>
        </w:rPr>
      </w:pPr>
    </w:p>
    <w:p w14:paraId="57830A3F" w14:textId="77777777" w:rsidR="000D0398" w:rsidRPr="009021FB" w:rsidRDefault="000D0398" w:rsidP="000D0398">
      <w:pPr>
        <w:jc w:val="center"/>
        <w:rPr>
          <w:szCs w:val="24"/>
        </w:rPr>
      </w:pPr>
      <w:r w:rsidRPr="009021FB">
        <w:rPr>
          <w:b/>
          <w:bCs/>
          <w:szCs w:val="24"/>
        </w:rPr>
        <w:t>. §</w:t>
      </w:r>
    </w:p>
    <w:p w14:paraId="592CE47B" w14:textId="77777777" w:rsidR="000D0398" w:rsidRPr="00EC415B" w:rsidRDefault="000D0398" w:rsidP="000D0398">
      <w:pPr>
        <w:rPr>
          <w:b/>
          <w:szCs w:val="28"/>
        </w:rPr>
      </w:pPr>
    </w:p>
    <w:p w14:paraId="2A463B78" w14:textId="77777777" w:rsidR="000D0398" w:rsidRDefault="000D0398" w:rsidP="0062023F">
      <w:pPr>
        <w:jc w:val="center"/>
        <w:rPr>
          <w:b/>
          <w:szCs w:val="28"/>
        </w:rPr>
      </w:pPr>
      <w:bookmarkStart w:id="0" w:name="OLE_LINK3"/>
      <w:bookmarkStart w:id="1" w:name="OLE_LINK4"/>
      <w:bookmarkStart w:id="2" w:name="OLE_LINK13"/>
      <w:bookmarkStart w:id="3" w:name="OLE_LINK19"/>
      <w:bookmarkStart w:id="4" w:name="OLE_LINK22"/>
      <w:bookmarkStart w:id="5" w:name="OLE_LINK14"/>
      <w:r w:rsidRPr="00F93EA0">
        <w:rPr>
          <w:b/>
          <w:szCs w:val="28"/>
        </w:rPr>
        <w:t xml:space="preserve">Par </w:t>
      </w:r>
      <w:bookmarkStart w:id="6" w:name="_Hlk5188506"/>
      <w:r w:rsidRPr="00F93EA0">
        <w:rPr>
          <w:b/>
          <w:szCs w:val="28"/>
        </w:rPr>
        <w:t xml:space="preserve">Ministru kabineta </w:t>
      </w:r>
      <w:bookmarkStart w:id="7" w:name="OLE_LINK5"/>
      <w:bookmarkStart w:id="8" w:name="OLE_LINK6"/>
      <w:bookmarkEnd w:id="6"/>
      <w:r w:rsidR="0062023F">
        <w:rPr>
          <w:b/>
          <w:szCs w:val="28"/>
        </w:rPr>
        <w:t>noteikumu projektu</w:t>
      </w:r>
    </w:p>
    <w:p w14:paraId="63643CF0" w14:textId="77777777" w:rsidR="0062023F" w:rsidRPr="00F93EA0" w:rsidRDefault="005804DC" w:rsidP="0062023F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62023F" w:rsidRPr="0062023F">
        <w:rPr>
          <w:b/>
          <w:szCs w:val="28"/>
        </w:rPr>
        <w:t xml:space="preserve">Grozījumi Ministru kabineta 2011. gada 6. septembra noteikumos Nr. 696 </w:t>
      </w:r>
      <w:r>
        <w:rPr>
          <w:b/>
          <w:szCs w:val="28"/>
        </w:rPr>
        <w:t>"</w:t>
      </w:r>
      <w:r w:rsidR="0062023F" w:rsidRPr="0062023F">
        <w:rPr>
          <w:b/>
          <w:szCs w:val="28"/>
        </w:rPr>
        <w:t>Zemes dzīļu izmantošanas licenču un bieži sastopamo derīgo izrakteņu ieguves atļauju izsniegšanas kārtība</w:t>
      </w:r>
      <w:r>
        <w:rPr>
          <w:b/>
          <w:szCs w:val="28"/>
        </w:rPr>
        <w:t>""</w:t>
      </w:r>
    </w:p>
    <w:bookmarkEnd w:id="0"/>
    <w:bookmarkEnd w:id="1"/>
    <w:bookmarkEnd w:id="2"/>
    <w:bookmarkEnd w:id="3"/>
    <w:bookmarkEnd w:id="4"/>
    <w:bookmarkEnd w:id="5"/>
    <w:bookmarkEnd w:id="7"/>
    <w:bookmarkEnd w:id="8"/>
    <w:p w14:paraId="1782B4EE" w14:textId="77777777" w:rsidR="000D0398" w:rsidRPr="004559C6" w:rsidRDefault="000D0398" w:rsidP="000D0398">
      <w:pPr>
        <w:pStyle w:val="Header"/>
        <w:tabs>
          <w:tab w:val="clear" w:pos="4153"/>
          <w:tab w:val="clear" w:pos="8306"/>
          <w:tab w:val="left" w:pos="6765"/>
        </w:tabs>
        <w:ind w:firstLine="709"/>
        <w:rPr>
          <w:b/>
          <w:sz w:val="24"/>
          <w:szCs w:val="28"/>
        </w:rPr>
      </w:pPr>
      <w:r w:rsidRPr="004559C6">
        <w:rPr>
          <w:b/>
          <w:sz w:val="24"/>
          <w:szCs w:val="28"/>
        </w:rPr>
        <w:t>TA-</w:t>
      </w:r>
      <w:r w:rsidR="0062023F">
        <w:rPr>
          <w:b/>
          <w:sz w:val="24"/>
          <w:szCs w:val="28"/>
        </w:rPr>
        <w:t>529</w:t>
      </w:r>
    </w:p>
    <w:p w14:paraId="0C63DDF7" w14:textId="77777777" w:rsidR="000D0398" w:rsidRPr="002A59BF" w:rsidRDefault="000D0398" w:rsidP="000D0398">
      <w:pPr>
        <w:pStyle w:val="Header"/>
        <w:tabs>
          <w:tab w:val="clear" w:pos="4153"/>
          <w:tab w:val="clear" w:pos="8306"/>
          <w:tab w:val="left" w:pos="6765"/>
        </w:tabs>
        <w:jc w:val="center"/>
        <w:rPr>
          <w:b/>
          <w:szCs w:val="28"/>
        </w:rPr>
      </w:pPr>
      <w:r w:rsidRPr="002A59BF">
        <w:rPr>
          <w:b/>
          <w:szCs w:val="28"/>
        </w:rPr>
        <w:t>______________________________________________</w:t>
      </w:r>
    </w:p>
    <w:p w14:paraId="6E46F57D" w14:textId="77777777" w:rsidR="000D0398" w:rsidRPr="004559C6" w:rsidRDefault="000D0398" w:rsidP="000D0398">
      <w:pPr>
        <w:jc w:val="center"/>
        <w:rPr>
          <w:sz w:val="24"/>
          <w:szCs w:val="28"/>
        </w:rPr>
      </w:pPr>
      <w:r w:rsidRPr="004559C6">
        <w:rPr>
          <w:sz w:val="24"/>
          <w:szCs w:val="28"/>
        </w:rPr>
        <w:t>(...)</w:t>
      </w:r>
    </w:p>
    <w:p w14:paraId="3344B56C" w14:textId="77777777" w:rsidR="000D0398" w:rsidRPr="002A59BF" w:rsidRDefault="000D0398" w:rsidP="000D0398">
      <w:pPr>
        <w:rPr>
          <w:szCs w:val="28"/>
        </w:rPr>
      </w:pPr>
    </w:p>
    <w:p w14:paraId="6DF0B132" w14:textId="156E6459" w:rsidR="000D0398" w:rsidRPr="000D0398" w:rsidRDefault="000D0398" w:rsidP="000D0398">
      <w:pPr>
        <w:ind w:firstLine="720"/>
        <w:jc w:val="both"/>
        <w:rPr>
          <w:sz w:val="24"/>
          <w:szCs w:val="24"/>
        </w:rPr>
      </w:pPr>
      <w:r>
        <w:rPr>
          <w:szCs w:val="28"/>
        </w:rPr>
        <w:t>1.</w:t>
      </w:r>
      <w:r w:rsidR="00167430">
        <w:rPr>
          <w:szCs w:val="28"/>
        </w:rPr>
        <w:t> </w:t>
      </w:r>
      <w:r w:rsidRPr="000D0398">
        <w:rPr>
          <w:szCs w:val="28"/>
        </w:rPr>
        <w:t>Pieņemt iesniegto noteikumu projektu.</w:t>
      </w:r>
      <w:r w:rsidRPr="000D0398">
        <w:rPr>
          <w:sz w:val="24"/>
          <w:szCs w:val="24"/>
        </w:rPr>
        <w:t xml:space="preserve"> </w:t>
      </w:r>
    </w:p>
    <w:p w14:paraId="45CAB783" w14:textId="77777777" w:rsidR="000D0398" w:rsidRDefault="000D0398" w:rsidP="005804DC">
      <w:pPr>
        <w:ind w:firstLine="709"/>
        <w:jc w:val="both"/>
        <w:rPr>
          <w:szCs w:val="28"/>
        </w:rPr>
      </w:pPr>
      <w:r w:rsidRPr="000D0398">
        <w:rPr>
          <w:szCs w:val="28"/>
        </w:rPr>
        <w:t xml:space="preserve">Valsts kancelejai sagatavot noteikumu projektu parakstīšanai. </w:t>
      </w:r>
    </w:p>
    <w:p w14:paraId="0CEEE93F" w14:textId="43A23B67" w:rsidR="000D0398" w:rsidRPr="000D0398" w:rsidRDefault="000D0398" w:rsidP="00413668">
      <w:pPr>
        <w:ind w:firstLine="720"/>
        <w:jc w:val="both"/>
        <w:rPr>
          <w:szCs w:val="28"/>
        </w:rPr>
      </w:pPr>
      <w:r w:rsidRPr="00413668">
        <w:rPr>
          <w:szCs w:val="28"/>
        </w:rPr>
        <w:t>2.</w:t>
      </w:r>
      <w:r w:rsidR="00167430">
        <w:rPr>
          <w:szCs w:val="28"/>
        </w:rPr>
        <w:t> </w:t>
      </w:r>
      <w:bookmarkStart w:id="9" w:name="_GoBack"/>
      <w:bookmarkEnd w:id="9"/>
      <w:r w:rsidR="00413668">
        <w:rPr>
          <w:szCs w:val="28"/>
        </w:rPr>
        <w:t xml:space="preserve">Vides aizsardzības un reģionālās attīstības ministrijai </w:t>
      </w:r>
      <w:r w:rsidRPr="00413668">
        <w:rPr>
          <w:szCs w:val="28"/>
        </w:rPr>
        <w:t xml:space="preserve">sagatavot grozījumus likumā </w:t>
      </w:r>
      <w:r w:rsidR="005804DC">
        <w:rPr>
          <w:szCs w:val="28"/>
        </w:rPr>
        <w:t>"</w:t>
      </w:r>
      <w:r w:rsidRPr="00413668">
        <w:rPr>
          <w:szCs w:val="28"/>
        </w:rPr>
        <w:t xml:space="preserve">Par </w:t>
      </w:r>
      <w:r w:rsidR="00413668">
        <w:rPr>
          <w:szCs w:val="28"/>
        </w:rPr>
        <w:t>zemes dzīlēm</w:t>
      </w:r>
      <w:r w:rsidR="005804DC">
        <w:rPr>
          <w:szCs w:val="28"/>
        </w:rPr>
        <w:t>"</w:t>
      </w:r>
      <w:r w:rsidRPr="00413668">
        <w:rPr>
          <w:szCs w:val="28"/>
        </w:rPr>
        <w:t>, precizē</w:t>
      </w:r>
      <w:r w:rsidR="00F77080">
        <w:rPr>
          <w:szCs w:val="28"/>
        </w:rPr>
        <w:t xml:space="preserve">jot terminoloģiju piemērojamām procedūrām licences vai atļaujas saņemšanai derīgo izrakteņu ieguvei. </w:t>
      </w:r>
    </w:p>
    <w:p w14:paraId="4476C265" w14:textId="77777777" w:rsidR="000D0398" w:rsidRDefault="000D0398" w:rsidP="000D0398">
      <w:pPr>
        <w:ind w:firstLine="720"/>
        <w:jc w:val="both"/>
        <w:rPr>
          <w:szCs w:val="28"/>
        </w:rPr>
      </w:pPr>
    </w:p>
    <w:p w14:paraId="1B0C727D" w14:textId="77777777" w:rsidR="000D0398" w:rsidRDefault="000D0398" w:rsidP="000D0398">
      <w:pPr>
        <w:ind w:firstLine="720"/>
        <w:jc w:val="both"/>
        <w:rPr>
          <w:szCs w:val="28"/>
        </w:rPr>
      </w:pPr>
    </w:p>
    <w:p w14:paraId="4790D810" w14:textId="77777777" w:rsidR="000D0398" w:rsidRDefault="000D0398" w:rsidP="000D0398">
      <w:pPr>
        <w:ind w:firstLine="720"/>
        <w:jc w:val="both"/>
        <w:rPr>
          <w:szCs w:val="28"/>
        </w:rPr>
      </w:pPr>
    </w:p>
    <w:p w14:paraId="1ABDAF90" w14:textId="77777777" w:rsidR="000D0398" w:rsidRDefault="000D0398" w:rsidP="000D0398">
      <w:pPr>
        <w:ind w:firstLine="720"/>
        <w:jc w:val="both"/>
        <w:rPr>
          <w:szCs w:val="28"/>
        </w:rPr>
      </w:pPr>
    </w:p>
    <w:p w14:paraId="7A04E14E" w14:textId="77777777" w:rsidR="000D0398" w:rsidRPr="00AE16D1" w:rsidRDefault="000D0398" w:rsidP="005804DC">
      <w:pPr>
        <w:tabs>
          <w:tab w:val="left" w:pos="6521"/>
        </w:tabs>
        <w:ind w:firstLine="709"/>
        <w:jc w:val="both"/>
        <w:rPr>
          <w:lang w:val="de-DE"/>
        </w:rPr>
      </w:pPr>
      <w:r w:rsidRPr="001C7808">
        <w:rPr>
          <w:rFonts w:eastAsia="Calibri"/>
          <w:lang w:val="de-DE"/>
        </w:rPr>
        <w:t>Ministru</w:t>
      </w:r>
      <w:r w:rsidRPr="00B14CAE">
        <w:rPr>
          <w:rFonts w:eastAsia="Calibri"/>
          <w:lang w:val="de-DE"/>
        </w:rPr>
        <w:t xml:space="preserve"> prezidents</w:t>
      </w:r>
      <w:r w:rsidRPr="00B14CAE">
        <w:rPr>
          <w:rFonts w:eastAsia="Calibri"/>
          <w:lang w:val="de-DE"/>
        </w:rPr>
        <w:tab/>
      </w:r>
      <w:r>
        <w:rPr>
          <w:rFonts w:eastAsia="Calibri"/>
          <w:lang w:val="de-DE"/>
        </w:rPr>
        <w:t>A. </w:t>
      </w:r>
      <w:r w:rsidRPr="00B14CAE">
        <w:rPr>
          <w:rFonts w:eastAsia="Calibri"/>
          <w:lang w:val="de-DE"/>
        </w:rPr>
        <w:t>K</w:t>
      </w:r>
      <w:r>
        <w:rPr>
          <w:rFonts w:eastAsia="Calibri"/>
          <w:lang w:val="de-DE"/>
        </w:rPr>
        <w:t>. </w:t>
      </w:r>
      <w:r w:rsidRPr="00B14CAE">
        <w:rPr>
          <w:rFonts w:eastAsia="Calibri"/>
          <w:lang w:val="de-DE"/>
        </w:rPr>
        <w:t>Kariņš</w:t>
      </w:r>
    </w:p>
    <w:p w14:paraId="28445DCE" w14:textId="77777777" w:rsidR="000D0398" w:rsidRDefault="000D0398" w:rsidP="005804DC">
      <w:pPr>
        <w:tabs>
          <w:tab w:val="left" w:pos="6521"/>
        </w:tabs>
        <w:ind w:firstLine="709"/>
        <w:jc w:val="both"/>
        <w:rPr>
          <w:szCs w:val="28"/>
        </w:rPr>
      </w:pPr>
    </w:p>
    <w:p w14:paraId="61CF7409" w14:textId="77777777" w:rsidR="000D0398" w:rsidRDefault="000D0398" w:rsidP="005804DC">
      <w:pPr>
        <w:tabs>
          <w:tab w:val="left" w:pos="6521"/>
        </w:tabs>
        <w:ind w:firstLine="709"/>
        <w:jc w:val="both"/>
        <w:rPr>
          <w:szCs w:val="28"/>
        </w:rPr>
      </w:pPr>
    </w:p>
    <w:p w14:paraId="6EA3730E" w14:textId="77777777" w:rsidR="000D0398" w:rsidRDefault="000D0398" w:rsidP="005804DC">
      <w:pPr>
        <w:tabs>
          <w:tab w:val="left" w:pos="6521"/>
        </w:tabs>
        <w:ind w:firstLine="709"/>
        <w:jc w:val="both"/>
        <w:rPr>
          <w:szCs w:val="28"/>
        </w:rPr>
      </w:pPr>
    </w:p>
    <w:p w14:paraId="0F81CE9C" w14:textId="77777777" w:rsidR="000D0398" w:rsidRDefault="000D0398" w:rsidP="005804DC">
      <w:pPr>
        <w:pStyle w:val="BodyText"/>
        <w:tabs>
          <w:tab w:val="left" w:pos="6521"/>
        </w:tabs>
        <w:ind w:firstLine="709"/>
        <w:jc w:val="both"/>
        <w:rPr>
          <w:b/>
        </w:rPr>
      </w:pPr>
      <w:r>
        <w:t xml:space="preserve">Valsts kancelejas direktors </w:t>
      </w:r>
      <w:r>
        <w:tab/>
        <w:t>J. </w:t>
      </w:r>
      <w:proofErr w:type="spellStart"/>
      <w:r>
        <w:t>Citskovskis</w:t>
      </w:r>
      <w:proofErr w:type="spellEnd"/>
    </w:p>
    <w:p w14:paraId="01DFE728" w14:textId="77777777" w:rsidR="000D0398" w:rsidRPr="002A59BF" w:rsidRDefault="000D0398" w:rsidP="005804DC">
      <w:pPr>
        <w:tabs>
          <w:tab w:val="left" w:pos="6521"/>
        </w:tabs>
        <w:ind w:firstLine="709"/>
        <w:jc w:val="both"/>
        <w:rPr>
          <w:szCs w:val="28"/>
        </w:rPr>
      </w:pPr>
    </w:p>
    <w:p w14:paraId="05B38AA7" w14:textId="77777777" w:rsidR="00070B0C" w:rsidRDefault="00070B0C" w:rsidP="005804DC">
      <w:pPr>
        <w:ind w:firstLine="709"/>
      </w:pPr>
    </w:p>
    <w:sectPr w:rsidR="00070B0C" w:rsidSect="004559C6">
      <w:head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11EA5" w14:textId="77777777" w:rsidR="00000000" w:rsidRDefault="00167430">
      <w:r>
        <w:separator/>
      </w:r>
    </w:p>
  </w:endnote>
  <w:endnote w:type="continuationSeparator" w:id="0">
    <w:p w14:paraId="443AFE8D" w14:textId="77777777" w:rsidR="00000000" w:rsidRDefault="0016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45642" w14:textId="77777777" w:rsidR="00EC415B" w:rsidRPr="004559C6" w:rsidRDefault="008D6636" w:rsidP="00CA23CD">
    <w:pPr>
      <w:pStyle w:val="Footer"/>
      <w:rPr>
        <w:sz w:val="16"/>
        <w:szCs w:val="16"/>
      </w:rPr>
    </w:pPr>
    <w:r w:rsidRPr="004559C6">
      <w:rPr>
        <w:sz w:val="16"/>
        <w:szCs w:val="16"/>
      </w:rPr>
      <w:t>5</w:t>
    </w:r>
    <w:r w:rsidR="005804DC">
      <w:rPr>
        <w:sz w:val="16"/>
        <w:szCs w:val="16"/>
      </w:rPr>
      <w:t>29</w:t>
    </w:r>
    <w:r w:rsidRPr="004559C6">
      <w:rPr>
        <w:sz w:val="16"/>
        <w:szCs w:val="16"/>
      </w:rPr>
      <w:t>z9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61C1C" w14:textId="77777777" w:rsidR="00000000" w:rsidRDefault="00167430">
      <w:r>
        <w:separator/>
      </w:r>
    </w:p>
  </w:footnote>
  <w:footnote w:type="continuationSeparator" w:id="0">
    <w:p w14:paraId="47907979" w14:textId="77777777" w:rsidR="00000000" w:rsidRDefault="00167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ABDBA" w14:textId="77777777" w:rsidR="00EC415B" w:rsidRPr="00045AE1" w:rsidRDefault="008D6636" w:rsidP="007E0782">
    <w:pPr>
      <w:pStyle w:val="Header"/>
      <w:jc w:val="center"/>
      <w:rPr>
        <w:sz w:val="22"/>
        <w:szCs w:val="22"/>
      </w:rPr>
    </w:pPr>
    <w:r w:rsidRPr="00703FAB">
      <w:rPr>
        <w:sz w:val="22"/>
        <w:szCs w:val="22"/>
      </w:rPr>
      <w:fldChar w:fldCharType="begin"/>
    </w:r>
    <w:r w:rsidRPr="00703FAB">
      <w:rPr>
        <w:sz w:val="22"/>
        <w:szCs w:val="22"/>
      </w:rPr>
      <w:instrText xml:space="preserve"> PAGE   \* MERGEFORMAT </w:instrText>
    </w:r>
    <w:r w:rsidRPr="00703FAB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703FAB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E249A" w14:textId="77777777" w:rsidR="008F127F" w:rsidRPr="005D544C" w:rsidRDefault="008D6636" w:rsidP="008F127F">
    <w:pPr>
      <w:pStyle w:val="Header"/>
      <w:pBdr>
        <w:bottom w:val="single" w:sz="4" w:space="1" w:color="auto"/>
      </w:pBdr>
      <w:jc w:val="center"/>
      <w:rPr>
        <w:szCs w:val="28"/>
      </w:rPr>
    </w:pPr>
    <w:r w:rsidRPr="005D544C">
      <w:rPr>
        <w:b/>
        <w:bCs/>
        <w:szCs w:val="28"/>
      </w:rPr>
      <w:t>MINISTRU KABINETA SĒDES PROTOKOLLĒMUMS</w:t>
    </w:r>
  </w:p>
  <w:p w14:paraId="0CCEEDB5" w14:textId="77777777" w:rsidR="008F127F" w:rsidRPr="005D544C" w:rsidRDefault="00167430" w:rsidP="008F127F">
    <w:pPr>
      <w:pStyle w:val="Header"/>
      <w:rPr>
        <w:szCs w:val="28"/>
      </w:rPr>
    </w:pPr>
  </w:p>
  <w:p w14:paraId="7981F059" w14:textId="77777777" w:rsidR="008F127F" w:rsidRDefault="001674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98"/>
    <w:rsid w:val="00070B0C"/>
    <w:rsid w:val="000D0398"/>
    <w:rsid w:val="000F1832"/>
    <w:rsid w:val="00167430"/>
    <w:rsid w:val="00413668"/>
    <w:rsid w:val="005804DC"/>
    <w:rsid w:val="0062023F"/>
    <w:rsid w:val="008D6636"/>
    <w:rsid w:val="00E37A95"/>
    <w:rsid w:val="00F77080"/>
    <w:rsid w:val="00FD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29DF"/>
  <w15:chartTrackingRefBased/>
  <w15:docId w15:val="{9F5C765A-B58B-4702-9C13-9DEEBC9B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03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398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0D03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398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odyText">
    <w:name w:val="Body Text"/>
    <w:basedOn w:val="Normal"/>
    <w:link w:val="BodyTextChar"/>
    <w:rsid w:val="000D0398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D0398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A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95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Madars Udris</dc:creator>
  <cp:keywords/>
  <dc:description/>
  <cp:lastModifiedBy>Anna Putane</cp:lastModifiedBy>
  <cp:revision>4</cp:revision>
  <cp:lastPrinted>2019-04-08T07:21:00Z</cp:lastPrinted>
  <dcterms:created xsi:type="dcterms:W3CDTF">2019-04-08T06:17:00Z</dcterms:created>
  <dcterms:modified xsi:type="dcterms:W3CDTF">2019-04-08T07:21:00Z</dcterms:modified>
</cp:coreProperties>
</file>