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5C89" w14:textId="420AB448" w:rsidR="0085328B" w:rsidRDefault="0085328B" w:rsidP="00586B23">
      <w:pPr>
        <w:pStyle w:val="NormalWeb"/>
        <w:tabs>
          <w:tab w:val="left" w:pos="567"/>
          <w:tab w:val="left" w:pos="709"/>
          <w:tab w:val="left" w:pos="1134"/>
        </w:tabs>
        <w:spacing w:before="0" w:beforeAutospacing="0" w:after="0" w:afterAutospacing="0"/>
        <w:rPr>
          <w:bCs/>
          <w:sz w:val="28"/>
          <w:szCs w:val="28"/>
        </w:rPr>
      </w:pPr>
    </w:p>
    <w:p w14:paraId="2FB313E9" w14:textId="77777777" w:rsidR="00586B23" w:rsidRPr="00586B23" w:rsidRDefault="00586B23" w:rsidP="00586B23">
      <w:pPr>
        <w:pStyle w:val="NormalWeb"/>
        <w:tabs>
          <w:tab w:val="left" w:pos="567"/>
          <w:tab w:val="left" w:pos="709"/>
          <w:tab w:val="left" w:pos="1134"/>
        </w:tabs>
        <w:spacing w:before="0" w:beforeAutospacing="0" w:after="0" w:afterAutospacing="0"/>
        <w:rPr>
          <w:bCs/>
          <w:sz w:val="28"/>
          <w:szCs w:val="28"/>
        </w:rPr>
      </w:pPr>
    </w:p>
    <w:p w14:paraId="51293F45" w14:textId="5DE84194" w:rsidR="00586B23" w:rsidRPr="00586B23" w:rsidRDefault="00586B23" w:rsidP="00586B23">
      <w:pPr>
        <w:tabs>
          <w:tab w:val="left" w:pos="6663"/>
        </w:tabs>
        <w:spacing w:after="0" w:line="240" w:lineRule="auto"/>
        <w:rPr>
          <w:rFonts w:ascii="Times New Roman" w:hAnsi="Times New Roman" w:cs="Times New Roman"/>
          <w:sz w:val="28"/>
          <w:szCs w:val="28"/>
        </w:rPr>
      </w:pPr>
      <w:r w:rsidRPr="00586B23">
        <w:rPr>
          <w:rFonts w:ascii="Times New Roman" w:hAnsi="Times New Roman" w:cs="Times New Roman"/>
          <w:sz w:val="28"/>
          <w:szCs w:val="28"/>
        </w:rPr>
        <w:t xml:space="preserve">2019. gada </w:t>
      </w:r>
      <w:r w:rsidR="00A51D54">
        <w:rPr>
          <w:rFonts w:ascii="Times New Roman" w:hAnsi="Times New Roman" w:cs="Times New Roman"/>
          <w:sz w:val="28"/>
          <w:szCs w:val="28"/>
        </w:rPr>
        <w:t>26. martā</w:t>
      </w:r>
      <w:r w:rsidRPr="00586B23">
        <w:rPr>
          <w:rFonts w:ascii="Times New Roman" w:hAnsi="Times New Roman" w:cs="Times New Roman"/>
          <w:sz w:val="28"/>
          <w:szCs w:val="28"/>
        </w:rPr>
        <w:tab/>
        <w:t>Noteikumi Nr.</w:t>
      </w:r>
      <w:r w:rsidR="00A51D54">
        <w:rPr>
          <w:rFonts w:ascii="Times New Roman" w:hAnsi="Times New Roman" w:cs="Times New Roman"/>
          <w:sz w:val="28"/>
          <w:szCs w:val="28"/>
        </w:rPr>
        <w:t> 128</w:t>
      </w:r>
    </w:p>
    <w:p w14:paraId="366D1E8C" w14:textId="18CBDFD2" w:rsidR="00586B23" w:rsidRPr="00586B23" w:rsidRDefault="00586B23" w:rsidP="00586B23">
      <w:pPr>
        <w:tabs>
          <w:tab w:val="left" w:pos="6663"/>
        </w:tabs>
        <w:spacing w:after="0" w:line="240" w:lineRule="auto"/>
        <w:rPr>
          <w:rFonts w:ascii="Times New Roman" w:hAnsi="Times New Roman" w:cs="Times New Roman"/>
          <w:sz w:val="28"/>
          <w:szCs w:val="28"/>
        </w:rPr>
      </w:pPr>
      <w:r w:rsidRPr="00586B23">
        <w:rPr>
          <w:rFonts w:ascii="Times New Roman" w:hAnsi="Times New Roman" w:cs="Times New Roman"/>
          <w:sz w:val="28"/>
          <w:szCs w:val="28"/>
        </w:rPr>
        <w:t>Rīgā</w:t>
      </w:r>
      <w:r w:rsidRPr="00586B23">
        <w:rPr>
          <w:rFonts w:ascii="Times New Roman" w:hAnsi="Times New Roman" w:cs="Times New Roman"/>
          <w:sz w:val="28"/>
          <w:szCs w:val="28"/>
        </w:rPr>
        <w:tab/>
        <w:t>(prot. Nr. </w:t>
      </w:r>
      <w:r w:rsidR="00A51D54">
        <w:rPr>
          <w:rFonts w:ascii="Times New Roman" w:hAnsi="Times New Roman" w:cs="Times New Roman"/>
          <w:sz w:val="28"/>
          <w:szCs w:val="28"/>
        </w:rPr>
        <w:t>16</w:t>
      </w:r>
      <w:r w:rsidRPr="00586B23">
        <w:rPr>
          <w:rFonts w:ascii="Times New Roman" w:hAnsi="Times New Roman" w:cs="Times New Roman"/>
          <w:sz w:val="28"/>
          <w:szCs w:val="28"/>
        </w:rPr>
        <w:t> </w:t>
      </w:r>
      <w:r w:rsidR="00A51D54">
        <w:rPr>
          <w:rFonts w:ascii="Times New Roman" w:hAnsi="Times New Roman" w:cs="Times New Roman"/>
          <w:sz w:val="28"/>
          <w:szCs w:val="28"/>
        </w:rPr>
        <w:t>17</w:t>
      </w:r>
      <w:bookmarkStart w:id="0" w:name="_GoBack"/>
      <w:bookmarkEnd w:id="0"/>
      <w:r w:rsidRPr="00586B23">
        <w:rPr>
          <w:rFonts w:ascii="Times New Roman" w:hAnsi="Times New Roman" w:cs="Times New Roman"/>
          <w:sz w:val="28"/>
          <w:szCs w:val="28"/>
        </w:rPr>
        <w:t>. §)</w:t>
      </w:r>
    </w:p>
    <w:p w14:paraId="21D012F5" w14:textId="168A4296" w:rsidR="00B03C5A" w:rsidRPr="00586B23" w:rsidRDefault="00B03C5A" w:rsidP="00586B23">
      <w:pPr>
        <w:pStyle w:val="NormalWeb"/>
        <w:spacing w:before="0" w:beforeAutospacing="0" w:after="0" w:afterAutospacing="0"/>
        <w:rPr>
          <w:sz w:val="28"/>
          <w:szCs w:val="28"/>
        </w:rPr>
      </w:pPr>
    </w:p>
    <w:p w14:paraId="4673F454" w14:textId="77777777" w:rsidR="00B03C5A" w:rsidRPr="00586B23" w:rsidRDefault="00B03C5A" w:rsidP="00586B23">
      <w:pPr>
        <w:spacing w:after="0" w:line="240" w:lineRule="auto"/>
        <w:jc w:val="center"/>
        <w:rPr>
          <w:rFonts w:ascii="Times New Roman" w:hAnsi="Times New Roman" w:cs="Times New Roman"/>
          <w:b/>
          <w:sz w:val="28"/>
          <w:szCs w:val="28"/>
        </w:rPr>
      </w:pPr>
      <w:r w:rsidRPr="00586B23">
        <w:rPr>
          <w:rFonts w:ascii="Times New Roman" w:hAnsi="Times New Roman" w:cs="Times New Roman"/>
          <w:b/>
          <w:sz w:val="28"/>
          <w:szCs w:val="28"/>
        </w:rPr>
        <w:t>Meliorācijas kadastra noteikumi</w:t>
      </w:r>
    </w:p>
    <w:p w14:paraId="6971249D" w14:textId="77777777" w:rsidR="001E2F4B" w:rsidRPr="00586B23" w:rsidRDefault="00C0696E" w:rsidP="00586B23">
      <w:pPr>
        <w:pStyle w:val="NoSpacing"/>
        <w:ind w:firstLine="709"/>
        <w:jc w:val="right"/>
        <w:rPr>
          <w:rFonts w:ascii="Times New Roman" w:hAnsi="Times New Roman" w:cs="Times New Roman"/>
          <w:sz w:val="28"/>
          <w:szCs w:val="28"/>
        </w:rPr>
      </w:pPr>
      <w:r w:rsidRPr="00586B23">
        <w:rPr>
          <w:rFonts w:ascii="Times New Roman" w:hAnsi="Times New Roman" w:cs="Times New Roman"/>
          <w:sz w:val="28"/>
          <w:szCs w:val="28"/>
        </w:rPr>
        <w:t xml:space="preserve">Izdoti saskaņā ar </w:t>
      </w:r>
    </w:p>
    <w:p w14:paraId="34967CAB" w14:textId="77777777" w:rsidR="00B03C5A" w:rsidRPr="00586B23" w:rsidRDefault="00DD7F06" w:rsidP="00586B23">
      <w:pPr>
        <w:pStyle w:val="NoSpacing"/>
        <w:ind w:firstLine="709"/>
        <w:jc w:val="right"/>
        <w:rPr>
          <w:rFonts w:ascii="Times New Roman" w:hAnsi="Times New Roman" w:cs="Times New Roman"/>
          <w:sz w:val="28"/>
          <w:szCs w:val="28"/>
        </w:rPr>
      </w:pPr>
      <w:hyperlink r:id="rId7" w:tgtFrame="_blank" w:history="1">
        <w:r w:rsidR="00C0696E" w:rsidRPr="00586B23">
          <w:rPr>
            <w:rFonts w:ascii="Times New Roman" w:hAnsi="Times New Roman" w:cs="Times New Roman"/>
            <w:sz w:val="28"/>
            <w:szCs w:val="28"/>
          </w:rPr>
          <w:t>Meliorācijas likuma</w:t>
        </w:r>
      </w:hyperlink>
      <w:r w:rsidR="00C0696E" w:rsidRPr="00586B23">
        <w:rPr>
          <w:rFonts w:ascii="Times New Roman" w:hAnsi="Times New Roman" w:cs="Times New Roman"/>
          <w:sz w:val="28"/>
          <w:szCs w:val="28"/>
        </w:rPr>
        <w:t xml:space="preserve"> </w:t>
      </w:r>
    </w:p>
    <w:p w14:paraId="0C39799A" w14:textId="77777777" w:rsidR="001E2F4B" w:rsidRPr="00586B23" w:rsidRDefault="00DD7F06" w:rsidP="00586B23">
      <w:pPr>
        <w:pStyle w:val="NoSpacing"/>
        <w:ind w:firstLine="709"/>
        <w:jc w:val="right"/>
        <w:rPr>
          <w:rFonts w:ascii="Times New Roman" w:hAnsi="Times New Roman" w:cs="Times New Roman"/>
          <w:sz w:val="28"/>
          <w:szCs w:val="28"/>
        </w:rPr>
      </w:pPr>
      <w:hyperlink r:id="rId8" w:anchor="p14" w:tgtFrame="_blank" w:history="1">
        <w:r w:rsidR="00C0696E" w:rsidRPr="00586B23">
          <w:rPr>
            <w:rFonts w:ascii="Times New Roman" w:hAnsi="Times New Roman" w:cs="Times New Roman"/>
            <w:sz w:val="28"/>
            <w:szCs w:val="28"/>
          </w:rPr>
          <w:t>14.</w:t>
        </w:r>
        <w:r w:rsidR="00B6677C"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panta</w:t>
        </w:r>
      </w:hyperlink>
      <w:r w:rsidR="00C0696E" w:rsidRPr="00586B23">
        <w:rPr>
          <w:rFonts w:ascii="Times New Roman" w:hAnsi="Times New Roman" w:cs="Times New Roman"/>
          <w:sz w:val="28"/>
          <w:szCs w:val="28"/>
        </w:rPr>
        <w:t xml:space="preserve"> trešo daļu un</w:t>
      </w:r>
    </w:p>
    <w:p w14:paraId="13FAB561" w14:textId="77777777" w:rsidR="00C0696E" w:rsidRPr="00586B23" w:rsidRDefault="00C0696E" w:rsidP="00586B23">
      <w:pPr>
        <w:pStyle w:val="NoSpacing"/>
        <w:ind w:firstLine="709"/>
        <w:jc w:val="right"/>
        <w:rPr>
          <w:rFonts w:ascii="Times New Roman" w:hAnsi="Times New Roman" w:cs="Times New Roman"/>
          <w:sz w:val="28"/>
          <w:szCs w:val="28"/>
        </w:rPr>
      </w:pPr>
      <w:r w:rsidRPr="00586B23">
        <w:rPr>
          <w:rFonts w:ascii="Times New Roman" w:hAnsi="Times New Roman" w:cs="Times New Roman"/>
          <w:sz w:val="28"/>
          <w:szCs w:val="28"/>
        </w:rPr>
        <w:t xml:space="preserve"> </w:t>
      </w:r>
      <w:hyperlink r:id="rId9" w:anchor="p16" w:tgtFrame="_blank" w:history="1">
        <w:r w:rsidRPr="00586B23">
          <w:rPr>
            <w:rFonts w:ascii="Times New Roman" w:hAnsi="Times New Roman" w:cs="Times New Roman"/>
            <w:sz w:val="28"/>
            <w:szCs w:val="28"/>
          </w:rPr>
          <w:t>16.</w:t>
        </w:r>
        <w:r w:rsidR="00B6677C" w:rsidRPr="00586B23">
          <w:rPr>
            <w:rFonts w:ascii="Times New Roman" w:hAnsi="Times New Roman" w:cs="Times New Roman"/>
            <w:sz w:val="28"/>
            <w:szCs w:val="28"/>
          </w:rPr>
          <w:t xml:space="preserve"> </w:t>
        </w:r>
        <w:r w:rsidRPr="00586B23">
          <w:rPr>
            <w:rFonts w:ascii="Times New Roman" w:hAnsi="Times New Roman" w:cs="Times New Roman"/>
            <w:sz w:val="28"/>
            <w:szCs w:val="28"/>
          </w:rPr>
          <w:t>panta</w:t>
        </w:r>
      </w:hyperlink>
      <w:r w:rsidRPr="00586B23">
        <w:rPr>
          <w:rFonts w:ascii="Times New Roman" w:hAnsi="Times New Roman" w:cs="Times New Roman"/>
          <w:sz w:val="28"/>
          <w:szCs w:val="28"/>
        </w:rPr>
        <w:t xml:space="preserve"> trešo daļu</w:t>
      </w:r>
    </w:p>
    <w:p w14:paraId="140D1911" w14:textId="77777777" w:rsidR="00B03C5A" w:rsidRPr="00586B23" w:rsidRDefault="00B03C5A" w:rsidP="00586B23">
      <w:pPr>
        <w:spacing w:after="0" w:line="240" w:lineRule="auto"/>
        <w:ind w:firstLine="709"/>
        <w:jc w:val="center"/>
        <w:rPr>
          <w:rFonts w:ascii="Times New Roman" w:hAnsi="Times New Roman" w:cs="Times New Roman"/>
          <w:b/>
          <w:sz w:val="28"/>
          <w:szCs w:val="28"/>
        </w:rPr>
      </w:pPr>
      <w:bookmarkStart w:id="1" w:name="n-349629"/>
      <w:bookmarkStart w:id="2" w:name="n1"/>
      <w:bookmarkEnd w:id="1"/>
      <w:bookmarkEnd w:id="2"/>
    </w:p>
    <w:p w14:paraId="558757F3" w14:textId="6391D7F7" w:rsidR="00C0696E" w:rsidRPr="009B13F9" w:rsidRDefault="009B13F9" w:rsidP="009B13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w:t>
      </w:r>
      <w:r w:rsidR="00C0696E" w:rsidRPr="009B13F9">
        <w:rPr>
          <w:rFonts w:ascii="Times New Roman" w:hAnsi="Times New Roman" w:cs="Times New Roman"/>
          <w:b/>
          <w:sz w:val="28"/>
          <w:szCs w:val="28"/>
        </w:rPr>
        <w:t>Vispārīgie jautājumi</w:t>
      </w:r>
    </w:p>
    <w:p w14:paraId="4D14D9DF" w14:textId="77777777" w:rsidR="00586B23" w:rsidRPr="00586B23" w:rsidRDefault="00586B23" w:rsidP="00586B23">
      <w:pPr>
        <w:pStyle w:val="ListParagraph"/>
        <w:spacing w:after="0" w:line="240" w:lineRule="auto"/>
        <w:ind w:left="1429"/>
        <w:rPr>
          <w:rFonts w:ascii="Times New Roman" w:hAnsi="Times New Roman" w:cs="Times New Roman"/>
          <w:b/>
          <w:sz w:val="28"/>
          <w:szCs w:val="28"/>
        </w:rPr>
      </w:pPr>
    </w:p>
    <w:p w14:paraId="4445D6A6" w14:textId="77777777" w:rsidR="00C0696E" w:rsidRPr="00586B23" w:rsidRDefault="00C0696E" w:rsidP="00586B23">
      <w:pPr>
        <w:spacing w:after="0" w:line="240" w:lineRule="auto"/>
        <w:ind w:firstLine="709"/>
        <w:jc w:val="both"/>
        <w:rPr>
          <w:rFonts w:ascii="Times New Roman" w:hAnsi="Times New Roman" w:cs="Times New Roman"/>
          <w:sz w:val="28"/>
          <w:szCs w:val="28"/>
        </w:rPr>
      </w:pPr>
      <w:bookmarkStart w:id="3" w:name="p-349630"/>
      <w:bookmarkStart w:id="4" w:name="p1"/>
      <w:bookmarkEnd w:id="3"/>
      <w:bookmarkEnd w:id="4"/>
      <w:r w:rsidRPr="00586B23">
        <w:rPr>
          <w:rFonts w:ascii="Times New Roman" w:hAnsi="Times New Roman" w:cs="Times New Roman"/>
          <w:sz w:val="28"/>
          <w:szCs w:val="28"/>
        </w:rPr>
        <w:t>1. Noteikumi nosaka:</w:t>
      </w:r>
    </w:p>
    <w:p w14:paraId="4648822F" w14:textId="77777777" w:rsidR="00C0696E" w:rsidRPr="00586B23" w:rsidRDefault="00C0696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 meliorācijas kadastra saturu un izveides, uzturēšanas un informācijas apmaiņas kārtību;</w:t>
      </w:r>
    </w:p>
    <w:p w14:paraId="66B723C8" w14:textId="77777777" w:rsidR="00C0696E" w:rsidRPr="00586B23" w:rsidRDefault="00C0696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1.2. meliorācijas kadastra datu iesniegšanas un aktualizēšanas kārtību;</w:t>
      </w:r>
    </w:p>
    <w:p w14:paraId="1AE4A047" w14:textId="77777777" w:rsidR="00C0696E" w:rsidRPr="00586B23" w:rsidRDefault="00C0696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1.3. meliorācijas sistēmas inventarizācijas saturu un veikšanas kārtību.</w:t>
      </w:r>
    </w:p>
    <w:p w14:paraId="4C73EBA4"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5" w:name="p-349631"/>
      <w:bookmarkStart w:id="6" w:name="p2"/>
      <w:bookmarkEnd w:id="5"/>
      <w:bookmarkEnd w:id="6"/>
    </w:p>
    <w:p w14:paraId="4FE5777E" w14:textId="0CEE1A5D" w:rsidR="007720A8" w:rsidRPr="00586B23" w:rsidRDefault="00C0696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 xml:space="preserve">2. </w:t>
      </w:r>
      <w:r w:rsidR="00B9599B" w:rsidRPr="00586B23">
        <w:rPr>
          <w:rFonts w:ascii="Times New Roman" w:hAnsi="Times New Roman" w:cs="Times New Roman"/>
          <w:sz w:val="28"/>
          <w:szCs w:val="28"/>
        </w:rPr>
        <w:t>Meliorācijas kadastrs ir aktuāla, sistēmiska, digitāla vienota datubāze par visām valsts teritorijā esošajām meliorācijas sistēmām.</w:t>
      </w:r>
      <w:r w:rsidR="00B9599B">
        <w:rPr>
          <w:rFonts w:ascii="Times New Roman" w:hAnsi="Times New Roman" w:cs="Times New Roman"/>
          <w:sz w:val="28"/>
          <w:szCs w:val="28"/>
        </w:rPr>
        <w:t xml:space="preserve"> </w:t>
      </w:r>
      <w:r w:rsidR="007720A8" w:rsidRPr="00586B23">
        <w:rPr>
          <w:rFonts w:ascii="Times New Roman" w:hAnsi="Times New Roman" w:cs="Times New Roman"/>
          <w:sz w:val="28"/>
          <w:szCs w:val="28"/>
        </w:rPr>
        <w:t xml:space="preserve">Meliorācijas kadastra darbības nodrošināšanai izveido un uztur meliorācijas kadastra informācijas sistēmu. </w:t>
      </w:r>
    </w:p>
    <w:p w14:paraId="777A0505" w14:textId="77777777" w:rsidR="0085328B" w:rsidRPr="00586B23" w:rsidRDefault="0085328B" w:rsidP="00586B23">
      <w:pPr>
        <w:spacing w:after="0" w:line="240" w:lineRule="auto"/>
        <w:ind w:firstLine="709"/>
        <w:jc w:val="both"/>
        <w:rPr>
          <w:rFonts w:ascii="Times New Roman" w:hAnsi="Times New Roman" w:cs="Times New Roman"/>
          <w:sz w:val="28"/>
          <w:szCs w:val="28"/>
        </w:rPr>
      </w:pPr>
    </w:p>
    <w:p w14:paraId="3126035A" w14:textId="3FCBECB9" w:rsidR="004C7153" w:rsidRPr="00586B23" w:rsidRDefault="00113A59"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 Meliorācijas kadastr</w:t>
      </w:r>
      <w:r w:rsidR="0080374C">
        <w:rPr>
          <w:rFonts w:ascii="Times New Roman" w:hAnsi="Times New Roman" w:cs="Times New Roman"/>
          <w:sz w:val="28"/>
          <w:szCs w:val="28"/>
        </w:rPr>
        <w:t>s</w:t>
      </w:r>
      <w:r w:rsidRPr="00586B23">
        <w:rPr>
          <w:rFonts w:ascii="Times New Roman" w:hAnsi="Times New Roman" w:cs="Times New Roman"/>
          <w:sz w:val="28"/>
          <w:szCs w:val="28"/>
        </w:rPr>
        <w:t xml:space="preserve"> </w:t>
      </w:r>
      <w:r w:rsidR="004C74DD" w:rsidRPr="00586B23">
        <w:rPr>
          <w:rFonts w:ascii="Times New Roman" w:hAnsi="Times New Roman" w:cs="Times New Roman"/>
          <w:sz w:val="28"/>
          <w:szCs w:val="28"/>
        </w:rPr>
        <w:t>ir valsts informācijas sistēma</w:t>
      </w:r>
      <w:r w:rsidR="00872046" w:rsidRPr="00586B23">
        <w:rPr>
          <w:rFonts w:ascii="Times New Roman" w:hAnsi="Times New Roman" w:cs="Times New Roman"/>
          <w:sz w:val="28"/>
          <w:szCs w:val="28"/>
        </w:rPr>
        <w:t>,</w:t>
      </w:r>
      <w:r w:rsidRPr="00586B23">
        <w:rPr>
          <w:rFonts w:ascii="Times New Roman" w:hAnsi="Times New Roman" w:cs="Times New Roman"/>
          <w:sz w:val="28"/>
          <w:szCs w:val="28"/>
        </w:rPr>
        <w:t xml:space="preserve"> un tās pārzinis ir valsts sabiedrība ar ierobežotu atbildību </w:t>
      </w:r>
      <w:r w:rsidR="00586B23" w:rsidRPr="00586B23">
        <w:rPr>
          <w:rFonts w:ascii="Times New Roman" w:hAnsi="Times New Roman" w:cs="Times New Roman"/>
          <w:sz w:val="28"/>
          <w:szCs w:val="28"/>
        </w:rPr>
        <w:t>"</w:t>
      </w:r>
      <w:r w:rsidRPr="00586B23">
        <w:rPr>
          <w:rFonts w:ascii="Times New Roman" w:hAnsi="Times New Roman" w:cs="Times New Roman"/>
          <w:sz w:val="28"/>
          <w:szCs w:val="28"/>
        </w:rPr>
        <w:t>Zemkopības ministrijas nekustamie īpašumi</w:t>
      </w:r>
      <w:r w:rsidR="00586B23" w:rsidRPr="00586B23">
        <w:rPr>
          <w:rFonts w:ascii="Times New Roman" w:hAnsi="Times New Roman" w:cs="Times New Roman"/>
          <w:sz w:val="28"/>
          <w:szCs w:val="28"/>
        </w:rPr>
        <w:t>"</w:t>
      </w:r>
      <w:r w:rsidRPr="00586B23">
        <w:rPr>
          <w:rFonts w:ascii="Times New Roman" w:hAnsi="Times New Roman" w:cs="Times New Roman"/>
          <w:sz w:val="28"/>
          <w:szCs w:val="28"/>
        </w:rPr>
        <w:t xml:space="preserve"> (turpmāk – sabiedrība)</w:t>
      </w:r>
      <w:r w:rsidR="00B9599B">
        <w:rPr>
          <w:rFonts w:ascii="Times New Roman" w:hAnsi="Times New Roman" w:cs="Times New Roman"/>
          <w:sz w:val="28"/>
          <w:szCs w:val="28"/>
        </w:rPr>
        <w:t>.</w:t>
      </w:r>
      <w:r w:rsidRPr="00586B23">
        <w:rPr>
          <w:rFonts w:ascii="Times New Roman" w:hAnsi="Times New Roman" w:cs="Times New Roman"/>
          <w:sz w:val="28"/>
          <w:szCs w:val="28"/>
        </w:rPr>
        <w:t xml:space="preserve"> </w:t>
      </w:r>
      <w:r w:rsidR="00B9599B" w:rsidRPr="00586B23">
        <w:rPr>
          <w:rFonts w:ascii="Times New Roman" w:hAnsi="Times New Roman" w:cs="Times New Roman"/>
          <w:sz w:val="28"/>
          <w:szCs w:val="28"/>
        </w:rPr>
        <w:t xml:space="preserve">Sabiedrība </w:t>
      </w:r>
      <w:r w:rsidRPr="00586B23">
        <w:rPr>
          <w:rFonts w:ascii="Times New Roman" w:hAnsi="Times New Roman" w:cs="Times New Roman"/>
          <w:sz w:val="28"/>
          <w:szCs w:val="28"/>
        </w:rPr>
        <w:t xml:space="preserve">glabā, apkopo un aktualizē informāciju par meliorācijas sistēmām tīmekļvietnē </w:t>
      </w:r>
      <w:proofErr w:type="spellStart"/>
      <w:r w:rsidRPr="00586B23">
        <w:rPr>
          <w:rFonts w:ascii="Times New Roman" w:hAnsi="Times New Roman" w:cs="Times New Roman"/>
          <w:sz w:val="28"/>
          <w:szCs w:val="28"/>
        </w:rPr>
        <w:t>www</w:t>
      </w:r>
      <w:r w:rsidR="00586B23" w:rsidRPr="00586B23">
        <w:rPr>
          <w:rFonts w:ascii="Times New Roman" w:hAnsi="Times New Roman" w:cs="Times New Roman"/>
          <w:sz w:val="28"/>
          <w:szCs w:val="28"/>
        </w:rPr>
        <w:t>.m</w:t>
      </w:r>
      <w:r w:rsidRPr="00586B23">
        <w:rPr>
          <w:rFonts w:ascii="Times New Roman" w:hAnsi="Times New Roman" w:cs="Times New Roman"/>
          <w:sz w:val="28"/>
          <w:szCs w:val="28"/>
        </w:rPr>
        <w:t>elioracija.lv</w:t>
      </w:r>
      <w:proofErr w:type="spellEnd"/>
      <w:r w:rsidRPr="00586B23">
        <w:rPr>
          <w:rFonts w:ascii="Times New Roman" w:hAnsi="Times New Roman" w:cs="Times New Roman"/>
          <w:sz w:val="28"/>
          <w:szCs w:val="28"/>
        </w:rPr>
        <w:t>.</w:t>
      </w:r>
    </w:p>
    <w:p w14:paraId="2572AFCA" w14:textId="77777777" w:rsidR="0085328B" w:rsidRPr="00586B23" w:rsidRDefault="0085328B" w:rsidP="00586B23">
      <w:pPr>
        <w:spacing w:after="0" w:line="240" w:lineRule="auto"/>
        <w:ind w:firstLine="709"/>
        <w:jc w:val="both"/>
        <w:rPr>
          <w:rFonts w:ascii="Times New Roman" w:hAnsi="Times New Roman" w:cs="Times New Roman"/>
          <w:sz w:val="28"/>
          <w:szCs w:val="28"/>
        </w:rPr>
      </w:pPr>
    </w:p>
    <w:p w14:paraId="1A5B60B9" w14:textId="2E1CE465" w:rsidR="00B1794D" w:rsidRPr="00586B23" w:rsidRDefault="00671DA3"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 xml:space="preserve">4. </w:t>
      </w:r>
      <w:r w:rsidR="00B1794D" w:rsidRPr="00586B23">
        <w:rPr>
          <w:rFonts w:ascii="Times New Roman" w:hAnsi="Times New Roman" w:cs="Times New Roman"/>
          <w:sz w:val="28"/>
          <w:szCs w:val="28"/>
        </w:rPr>
        <w:t>Lai uzturētu un aktualizētu meliorācijas kadastra datus un</w:t>
      </w:r>
      <w:r w:rsidR="004C74DD" w:rsidRPr="00586B23">
        <w:rPr>
          <w:rFonts w:ascii="Times New Roman" w:hAnsi="Times New Roman" w:cs="Times New Roman"/>
          <w:sz w:val="28"/>
          <w:szCs w:val="28"/>
        </w:rPr>
        <w:t xml:space="preserve"> nodrošinātu šo noteikumu 1.2. apakšpunktā minēto kārtību, sabiedrība apstrādā personas datus un datus par attiecīgās personas īpašumā vai </w:t>
      </w:r>
      <w:r w:rsidR="00B1794D" w:rsidRPr="00586B23">
        <w:rPr>
          <w:rFonts w:ascii="Times New Roman" w:hAnsi="Times New Roman" w:cs="Times New Roman"/>
          <w:sz w:val="28"/>
          <w:szCs w:val="28"/>
        </w:rPr>
        <w:t xml:space="preserve">tiesiskajā </w:t>
      </w:r>
      <w:r w:rsidR="004C74DD" w:rsidRPr="00586B23">
        <w:rPr>
          <w:rFonts w:ascii="Times New Roman" w:hAnsi="Times New Roman" w:cs="Times New Roman"/>
          <w:sz w:val="28"/>
          <w:szCs w:val="28"/>
        </w:rPr>
        <w:t xml:space="preserve">valdījumā </w:t>
      </w:r>
      <w:r w:rsidR="00B1794D" w:rsidRPr="00586B23">
        <w:rPr>
          <w:rFonts w:ascii="Times New Roman" w:hAnsi="Times New Roman" w:cs="Times New Roman"/>
          <w:sz w:val="28"/>
          <w:szCs w:val="28"/>
        </w:rPr>
        <w:t>esošo zemes vienību, nekustamā īpašuma nosaukumu un id</w:t>
      </w:r>
      <w:r w:rsidR="000B6D87" w:rsidRPr="00586B23">
        <w:rPr>
          <w:rFonts w:ascii="Times New Roman" w:hAnsi="Times New Roman" w:cs="Times New Roman"/>
          <w:sz w:val="28"/>
          <w:szCs w:val="28"/>
        </w:rPr>
        <w:t>entifikatoru (kadastra numuru).</w:t>
      </w:r>
    </w:p>
    <w:p w14:paraId="26BFE744" w14:textId="77777777" w:rsidR="0085328B" w:rsidRPr="00586B23" w:rsidRDefault="0085328B" w:rsidP="00586B23">
      <w:pPr>
        <w:spacing w:after="0" w:line="240" w:lineRule="auto"/>
        <w:ind w:firstLine="709"/>
        <w:jc w:val="center"/>
        <w:rPr>
          <w:rFonts w:ascii="Times New Roman" w:hAnsi="Times New Roman" w:cs="Times New Roman"/>
          <w:b/>
          <w:sz w:val="28"/>
          <w:szCs w:val="28"/>
        </w:rPr>
      </w:pPr>
      <w:bookmarkStart w:id="7" w:name="n-349632"/>
      <w:bookmarkStart w:id="8" w:name="n2"/>
      <w:bookmarkEnd w:id="7"/>
      <w:bookmarkEnd w:id="8"/>
    </w:p>
    <w:p w14:paraId="3E9A688E" w14:textId="22B2219A" w:rsidR="00C0696E" w:rsidRPr="00586B23" w:rsidRDefault="00C0696E" w:rsidP="00586B23">
      <w:pPr>
        <w:spacing w:after="0" w:line="240" w:lineRule="auto"/>
        <w:ind w:firstLine="709"/>
        <w:jc w:val="center"/>
        <w:rPr>
          <w:rFonts w:ascii="Times New Roman" w:hAnsi="Times New Roman" w:cs="Times New Roman"/>
          <w:b/>
          <w:sz w:val="28"/>
          <w:szCs w:val="28"/>
        </w:rPr>
      </w:pPr>
      <w:r w:rsidRPr="00586B23">
        <w:rPr>
          <w:rFonts w:ascii="Times New Roman" w:hAnsi="Times New Roman" w:cs="Times New Roman"/>
          <w:b/>
          <w:sz w:val="28"/>
          <w:szCs w:val="28"/>
        </w:rPr>
        <w:t>II. Meliorācijas kadastra saturs, izveide un uzturēšana</w:t>
      </w:r>
    </w:p>
    <w:p w14:paraId="748C2BC2"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9" w:name="p-349633"/>
      <w:bookmarkStart w:id="10" w:name="p3"/>
      <w:bookmarkEnd w:id="9"/>
      <w:bookmarkEnd w:id="10"/>
    </w:p>
    <w:p w14:paraId="44A9F723" w14:textId="6C68337D" w:rsidR="00C0696E" w:rsidRPr="00586B23" w:rsidRDefault="00616C8A"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5</w:t>
      </w:r>
      <w:r w:rsidR="00C0696E" w:rsidRPr="00586B23">
        <w:rPr>
          <w:rFonts w:ascii="Times New Roman" w:hAnsi="Times New Roman" w:cs="Times New Roman"/>
          <w:sz w:val="28"/>
          <w:szCs w:val="28"/>
        </w:rPr>
        <w:t>. Meliorācijas kadastrs satur:</w:t>
      </w:r>
    </w:p>
    <w:p w14:paraId="477AD49A" w14:textId="1D686B6E" w:rsidR="00CE3CD2" w:rsidRPr="00586B23" w:rsidRDefault="00CE3CD2"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 xml:space="preserve">5.1. teksta datus, </w:t>
      </w:r>
      <w:proofErr w:type="gramStart"/>
      <w:r w:rsidRPr="00586B23">
        <w:rPr>
          <w:rFonts w:ascii="Times New Roman" w:hAnsi="Times New Roman" w:cs="Times New Roman"/>
          <w:sz w:val="28"/>
          <w:szCs w:val="28"/>
        </w:rPr>
        <w:t>kas ietver informāciju par meliorācijas sistēmas kvantitatīvo un kvalitatīvo stāvokli (tajā skaitā inženiertehniskos risinājumus</w:t>
      </w:r>
      <w:r w:rsidR="00B9599B">
        <w:rPr>
          <w:rFonts w:ascii="Times New Roman" w:hAnsi="Times New Roman" w:cs="Times New Roman"/>
          <w:sz w:val="28"/>
          <w:szCs w:val="28"/>
        </w:rPr>
        <w:t xml:space="preserve"> un </w:t>
      </w:r>
      <w:r w:rsidR="00B9599B">
        <w:rPr>
          <w:rFonts w:ascii="Times New Roman" w:hAnsi="Times New Roman" w:cs="Times New Roman"/>
          <w:sz w:val="28"/>
          <w:szCs w:val="28"/>
        </w:rPr>
        <w:lastRenderedPageBreak/>
        <w:t>ziņas par</w:t>
      </w:r>
      <w:r w:rsidRPr="00586B23">
        <w:rPr>
          <w:rFonts w:ascii="Times New Roman" w:hAnsi="Times New Roman" w:cs="Times New Roman"/>
          <w:sz w:val="28"/>
          <w:szCs w:val="28"/>
        </w:rPr>
        <w:t xml:space="preserve"> tehnisko stāvokli), sistēmas statusu, tehnisko noteikumu dokumentāciju</w:t>
      </w:r>
      <w:proofErr w:type="gramEnd"/>
      <w:r w:rsidRPr="00586B23">
        <w:rPr>
          <w:rFonts w:ascii="Times New Roman" w:hAnsi="Times New Roman" w:cs="Times New Roman"/>
          <w:sz w:val="28"/>
          <w:szCs w:val="28"/>
        </w:rPr>
        <w:t xml:space="preserve"> un m</w:t>
      </w:r>
      <w:r w:rsidR="00E34B21" w:rsidRPr="00586B23">
        <w:rPr>
          <w:rFonts w:ascii="Times New Roman" w:hAnsi="Times New Roman" w:cs="Times New Roman"/>
          <w:sz w:val="28"/>
          <w:szCs w:val="28"/>
        </w:rPr>
        <w:t xml:space="preserve">elioratīvās </w:t>
      </w:r>
      <w:proofErr w:type="spellStart"/>
      <w:r w:rsidR="00E34B21" w:rsidRPr="00586B23">
        <w:rPr>
          <w:rFonts w:ascii="Times New Roman" w:hAnsi="Times New Roman" w:cs="Times New Roman"/>
          <w:sz w:val="28"/>
          <w:szCs w:val="28"/>
        </w:rPr>
        <w:t>hidrometrijas</w:t>
      </w:r>
      <w:proofErr w:type="spellEnd"/>
      <w:r w:rsidR="00E34B21" w:rsidRPr="00586B23">
        <w:rPr>
          <w:rFonts w:ascii="Times New Roman" w:hAnsi="Times New Roman" w:cs="Times New Roman"/>
          <w:sz w:val="28"/>
          <w:szCs w:val="28"/>
        </w:rPr>
        <w:t xml:space="preserve"> datus</w:t>
      </w:r>
      <w:r w:rsidR="00457862" w:rsidRPr="00586B23">
        <w:rPr>
          <w:rFonts w:ascii="Times New Roman" w:hAnsi="Times New Roman" w:cs="Times New Roman"/>
          <w:sz w:val="28"/>
          <w:szCs w:val="28"/>
        </w:rPr>
        <w:t>;</w:t>
      </w:r>
    </w:p>
    <w:p w14:paraId="4E3AFE72" w14:textId="1EC0CFB3" w:rsidR="001107B1" w:rsidRPr="00586B23" w:rsidRDefault="00616C8A" w:rsidP="00B9599B">
      <w:pPr>
        <w:pStyle w:val="NoSpacing"/>
        <w:ind w:firstLine="709"/>
        <w:jc w:val="both"/>
        <w:rPr>
          <w:rFonts w:ascii="Times New Roman" w:hAnsi="Times New Roman" w:cs="Times New Roman"/>
          <w:sz w:val="28"/>
          <w:szCs w:val="28"/>
        </w:rPr>
      </w:pPr>
      <w:r w:rsidRPr="00586B23">
        <w:rPr>
          <w:rFonts w:ascii="Times New Roman" w:hAnsi="Times New Roman" w:cs="Times New Roman"/>
          <w:sz w:val="28"/>
          <w:szCs w:val="28"/>
        </w:rPr>
        <w:t>5</w:t>
      </w:r>
      <w:r w:rsidR="00C0696E" w:rsidRPr="00586B23">
        <w:rPr>
          <w:rFonts w:ascii="Times New Roman" w:hAnsi="Times New Roman" w:cs="Times New Roman"/>
          <w:sz w:val="28"/>
          <w:szCs w:val="28"/>
        </w:rPr>
        <w:t>.2. telpiskos datus, kas ietver meliorācijas kadastra plānus un kartes analogā un digitālā formā, kur</w:t>
      </w:r>
      <w:r w:rsidR="00E579D1">
        <w:rPr>
          <w:rFonts w:ascii="Times New Roman" w:hAnsi="Times New Roman" w:cs="Times New Roman"/>
          <w:sz w:val="28"/>
          <w:szCs w:val="28"/>
        </w:rPr>
        <w:t>ā</w:t>
      </w:r>
      <w:r w:rsidR="00C0696E" w:rsidRPr="00586B23">
        <w:rPr>
          <w:rFonts w:ascii="Times New Roman" w:hAnsi="Times New Roman" w:cs="Times New Roman"/>
          <w:sz w:val="28"/>
          <w:szCs w:val="28"/>
        </w:rPr>
        <w:t xml:space="preserve">s attēlotas ūdensteces, meliorācijas sistēmu ūdensnotekas, ūdensnoteku sateces baseinu un meliorētās zemes robežas, meliorācijas sistēmu būves un ierīces un </w:t>
      </w:r>
      <w:proofErr w:type="spellStart"/>
      <w:r w:rsidR="004C74DD" w:rsidRPr="00586B23">
        <w:rPr>
          <w:rFonts w:ascii="Times New Roman" w:hAnsi="Times New Roman" w:cs="Times New Roman"/>
          <w:sz w:val="28"/>
          <w:szCs w:val="28"/>
        </w:rPr>
        <w:t>hidrometriskie</w:t>
      </w:r>
      <w:proofErr w:type="spellEnd"/>
      <w:r w:rsidR="00C0696E" w:rsidRPr="00586B23">
        <w:rPr>
          <w:rFonts w:ascii="Times New Roman" w:hAnsi="Times New Roman" w:cs="Times New Roman"/>
          <w:sz w:val="28"/>
          <w:szCs w:val="28"/>
        </w:rPr>
        <w:t xml:space="preserve"> posteņi ar to meliorācijas kadastra apzīmējumiem, kā arī zemes vienību</w:t>
      </w:r>
      <w:r w:rsidR="00E34B21" w:rsidRPr="00586B23">
        <w:rPr>
          <w:rFonts w:ascii="Times New Roman" w:hAnsi="Times New Roman" w:cs="Times New Roman"/>
          <w:sz w:val="28"/>
          <w:szCs w:val="28"/>
        </w:rPr>
        <w:t xml:space="preserve"> robežas un kadastra apzīmējumi</w:t>
      </w:r>
      <w:r w:rsidR="00457862" w:rsidRPr="00586B23">
        <w:rPr>
          <w:rFonts w:ascii="Times New Roman" w:hAnsi="Times New Roman" w:cs="Times New Roman"/>
          <w:sz w:val="28"/>
          <w:szCs w:val="28"/>
        </w:rPr>
        <w:t>;</w:t>
      </w:r>
    </w:p>
    <w:p w14:paraId="6510B036" w14:textId="650E0B6D" w:rsidR="0025797A" w:rsidRPr="00586B23" w:rsidRDefault="0025797A" w:rsidP="00586B23">
      <w:pPr>
        <w:pStyle w:val="NoSpacing"/>
        <w:ind w:firstLine="709"/>
        <w:rPr>
          <w:rFonts w:ascii="Times New Roman" w:hAnsi="Times New Roman" w:cs="Times New Roman"/>
          <w:sz w:val="28"/>
          <w:szCs w:val="28"/>
        </w:rPr>
      </w:pPr>
      <w:r w:rsidRPr="00586B23">
        <w:rPr>
          <w:rFonts w:ascii="Times New Roman" w:hAnsi="Times New Roman" w:cs="Times New Roman"/>
          <w:sz w:val="28"/>
          <w:szCs w:val="28"/>
        </w:rPr>
        <w:t xml:space="preserve">5.3. </w:t>
      </w:r>
      <w:r w:rsidR="0046207B" w:rsidRPr="00586B23">
        <w:rPr>
          <w:rFonts w:ascii="Times New Roman" w:hAnsi="Times New Roman" w:cs="Times New Roman"/>
          <w:sz w:val="28"/>
          <w:szCs w:val="28"/>
        </w:rPr>
        <w:t xml:space="preserve">atbilstoši </w:t>
      </w:r>
      <w:r w:rsidR="00EF53E8" w:rsidRPr="00586B23">
        <w:rPr>
          <w:rFonts w:ascii="Times New Roman" w:hAnsi="Times New Roman" w:cs="Times New Roman"/>
          <w:sz w:val="28"/>
          <w:szCs w:val="28"/>
        </w:rPr>
        <w:t>noteikum</w:t>
      </w:r>
      <w:r w:rsidR="0046207B" w:rsidRPr="00586B23">
        <w:rPr>
          <w:rFonts w:ascii="Times New Roman" w:hAnsi="Times New Roman" w:cs="Times New Roman"/>
          <w:sz w:val="28"/>
          <w:szCs w:val="28"/>
        </w:rPr>
        <w:t>iem</w:t>
      </w:r>
      <w:r w:rsidR="00EF53E8" w:rsidRPr="00586B23">
        <w:rPr>
          <w:rFonts w:ascii="Times New Roman" w:hAnsi="Times New Roman" w:cs="Times New Roman"/>
          <w:sz w:val="28"/>
          <w:szCs w:val="28"/>
        </w:rPr>
        <w:t xml:space="preserve"> </w:t>
      </w:r>
      <w:r w:rsidRPr="00586B23">
        <w:rPr>
          <w:rFonts w:ascii="Times New Roman" w:hAnsi="Times New Roman" w:cs="Times New Roman"/>
          <w:sz w:val="28"/>
          <w:szCs w:val="28"/>
        </w:rPr>
        <w:t xml:space="preserve">šādas </w:t>
      </w:r>
      <w:r w:rsidR="0046207B" w:rsidRPr="00586B23">
        <w:rPr>
          <w:rFonts w:ascii="Times New Roman" w:hAnsi="Times New Roman" w:cs="Times New Roman"/>
          <w:sz w:val="28"/>
          <w:szCs w:val="28"/>
        </w:rPr>
        <w:t xml:space="preserve">apstrādātu </w:t>
      </w:r>
      <w:r w:rsidRPr="00586B23">
        <w:rPr>
          <w:rFonts w:ascii="Times New Roman" w:hAnsi="Times New Roman" w:cs="Times New Roman"/>
          <w:sz w:val="28"/>
          <w:szCs w:val="28"/>
        </w:rPr>
        <w:t>personas datu kategorijas:</w:t>
      </w:r>
    </w:p>
    <w:p w14:paraId="4C44EECB" w14:textId="689BD947" w:rsidR="0025797A" w:rsidRPr="00586B23" w:rsidRDefault="0025797A" w:rsidP="00586B23">
      <w:pPr>
        <w:pStyle w:val="NoSpacing"/>
        <w:ind w:firstLine="709"/>
        <w:rPr>
          <w:rFonts w:ascii="Times New Roman" w:hAnsi="Times New Roman" w:cs="Times New Roman"/>
          <w:sz w:val="28"/>
          <w:szCs w:val="28"/>
        </w:rPr>
      </w:pPr>
      <w:r w:rsidRPr="00586B23">
        <w:rPr>
          <w:rFonts w:ascii="Times New Roman" w:hAnsi="Times New Roman" w:cs="Times New Roman"/>
          <w:sz w:val="28"/>
          <w:szCs w:val="28"/>
        </w:rPr>
        <w:t>5.3.1. personas vārd</w:t>
      </w:r>
      <w:r w:rsidR="0046207B" w:rsidRPr="00586B23">
        <w:rPr>
          <w:rFonts w:ascii="Times New Roman" w:hAnsi="Times New Roman" w:cs="Times New Roman"/>
          <w:sz w:val="28"/>
          <w:szCs w:val="28"/>
        </w:rPr>
        <w:t>u</w:t>
      </w:r>
      <w:r w:rsidRPr="00586B23">
        <w:rPr>
          <w:rFonts w:ascii="Times New Roman" w:hAnsi="Times New Roman" w:cs="Times New Roman"/>
          <w:sz w:val="28"/>
          <w:szCs w:val="28"/>
        </w:rPr>
        <w:t>, uzvārd</w:t>
      </w:r>
      <w:r w:rsidR="0046207B" w:rsidRPr="00586B23">
        <w:rPr>
          <w:rFonts w:ascii="Times New Roman" w:hAnsi="Times New Roman" w:cs="Times New Roman"/>
          <w:sz w:val="28"/>
          <w:szCs w:val="28"/>
        </w:rPr>
        <w:t>u</w:t>
      </w:r>
      <w:r w:rsidRPr="00586B23">
        <w:rPr>
          <w:rFonts w:ascii="Times New Roman" w:hAnsi="Times New Roman" w:cs="Times New Roman"/>
          <w:sz w:val="28"/>
          <w:szCs w:val="28"/>
        </w:rPr>
        <w:t>, personas kod</w:t>
      </w:r>
      <w:r w:rsidR="0046207B" w:rsidRPr="00586B23">
        <w:rPr>
          <w:rFonts w:ascii="Times New Roman" w:hAnsi="Times New Roman" w:cs="Times New Roman"/>
          <w:sz w:val="28"/>
          <w:szCs w:val="28"/>
        </w:rPr>
        <w:t>u</w:t>
      </w:r>
      <w:r w:rsidRPr="00586B23">
        <w:rPr>
          <w:rFonts w:ascii="Times New Roman" w:hAnsi="Times New Roman" w:cs="Times New Roman"/>
          <w:sz w:val="28"/>
          <w:szCs w:val="28"/>
        </w:rPr>
        <w:t xml:space="preserve"> un kontaktinformācij</w:t>
      </w:r>
      <w:r w:rsidR="0046207B" w:rsidRPr="00586B23">
        <w:rPr>
          <w:rFonts w:ascii="Times New Roman" w:hAnsi="Times New Roman" w:cs="Times New Roman"/>
          <w:sz w:val="28"/>
          <w:szCs w:val="28"/>
        </w:rPr>
        <w:t>u</w:t>
      </w:r>
      <w:r w:rsidRPr="00586B23">
        <w:rPr>
          <w:rFonts w:ascii="Times New Roman" w:hAnsi="Times New Roman" w:cs="Times New Roman"/>
          <w:sz w:val="28"/>
          <w:szCs w:val="28"/>
        </w:rPr>
        <w:t>;</w:t>
      </w:r>
    </w:p>
    <w:p w14:paraId="0B89C029" w14:textId="0D03A685" w:rsidR="0025797A" w:rsidRPr="00586B23" w:rsidRDefault="0025797A" w:rsidP="00586B23">
      <w:pPr>
        <w:pStyle w:val="NoSpacing"/>
        <w:ind w:firstLine="709"/>
        <w:rPr>
          <w:rFonts w:ascii="Times New Roman" w:hAnsi="Times New Roman" w:cs="Times New Roman"/>
          <w:sz w:val="28"/>
          <w:szCs w:val="28"/>
        </w:rPr>
      </w:pPr>
      <w:r w:rsidRPr="00586B23">
        <w:rPr>
          <w:rFonts w:ascii="Times New Roman" w:hAnsi="Times New Roman" w:cs="Times New Roman"/>
          <w:sz w:val="28"/>
          <w:szCs w:val="28"/>
        </w:rPr>
        <w:t xml:space="preserve">5.3.2. </w:t>
      </w:r>
      <w:r w:rsidR="00E34B21" w:rsidRPr="00586B23">
        <w:rPr>
          <w:rFonts w:ascii="Times New Roman" w:hAnsi="Times New Roman" w:cs="Times New Roman"/>
          <w:sz w:val="28"/>
          <w:szCs w:val="28"/>
        </w:rPr>
        <w:t>tehniskās piekļuves informācij</w:t>
      </w:r>
      <w:r w:rsidR="0046207B" w:rsidRPr="00586B23">
        <w:rPr>
          <w:rFonts w:ascii="Times New Roman" w:hAnsi="Times New Roman" w:cs="Times New Roman"/>
          <w:sz w:val="28"/>
          <w:szCs w:val="28"/>
        </w:rPr>
        <w:t>u.</w:t>
      </w:r>
    </w:p>
    <w:p w14:paraId="3E9D9347" w14:textId="77777777" w:rsidR="00FF6B94" w:rsidRPr="00586B23" w:rsidRDefault="00FF6B94" w:rsidP="00586B23">
      <w:pPr>
        <w:pStyle w:val="NoSpacing"/>
        <w:ind w:firstLine="709"/>
        <w:rPr>
          <w:rFonts w:ascii="Times New Roman" w:hAnsi="Times New Roman" w:cs="Times New Roman"/>
          <w:sz w:val="28"/>
          <w:szCs w:val="28"/>
        </w:rPr>
      </w:pPr>
    </w:p>
    <w:p w14:paraId="3E27CEFA" w14:textId="497383D0" w:rsidR="00FF6B94"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 xml:space="preserve">6. </w:t>
      </w:r>
      <w:r w:rsidR="0046207B" w:rsidRPr="00586B23">
        <w:rPr>
          <w:rFonts w:ascii="Times New Roman" w:hAnsi="Times New Roman" w:cs="Times New Roman"/>
          <w:sz w:val="28"/>
          <w:szCs w:val="28"/>
        </w:rPr>
        <w:t>S</w:t>
      </w:r>
      <w:r w:rsidR="00CF586D" w:rsidRPr="00586B23">
        <w:rPr>
          <w:rFonts w:ascii="Times New Roman" w:hAnsi="Times New Roman" w:cs="Times New Roman"/>
          <w:sz w:val="28"/>
          <w:szCs w:val="28"/>
        </w:rPr>
        <w:t xml:space="preserve">abiedrības veiktās personas datu apstrādes nolūks ir apstrādāt datus par visām meliorācijas sistēmām valstī, pamatojoties uz </w:t>
      </w:r>
      <w:r w:rsidR="00347134" w:rsidRPr="00586B23">
        <w:rPr>
          <w:rFonts w:ascii="Times New Roman" w:hAnsi="Times New Roman" w:cs="Times New Roman"/>
          <w:sz w:val="28"/>
          <w:szCs w:val="28"/>
        </w:rPr>
        <w:t>normatīvajos aktos noteiktajiem</w:t>
      </w:r>
      <w:r w:rsidR="00FF6B94" w:rsidRPr="00586B23">
        <w:rPr>
          <w:rFonts w:ascii="Times New Roman" w:hAnsi="Times New Roman" w:cs="Times New Roman"/>
          <w:sz w:val="28"/>
          <w:szCs w:val="28"/>
        </w:rPr>
        <w:t xml:space="preserve"> deleģēt</w:t>
      </w:r>
      <w:r w:rsidR="00347134" w:rsidRPr="00586B23">
        <w:rPr>
          <w:rFonts w:ascii="Times New Roman" w:hAnsi="Times New Roman" w:cs="Times New Roman"/>
          <w:sz w:val="28"/>
          <w:szCs w:val="28"/>
        </w:rPr>
        <w:t>ajiem</w:t>
      </w:r>
      <w:r w:rsidR="00FF6B94" w:rsidRPr="00586B23">
        <w:rPr>
          <w:rFonts w:ascii="Times New Roman" w:hAnsi="Times New Roman" w:cs="Times New Roman"/>
          <w:sz w:val="28"/>
          <w:szCs w:val="28"/>
        </w:rPr>
        <w:t xml:space="preserve"> valsts p</w:t>
      </w:r>
      <w:r w:rsidR="00347134" w:rsidRPr="00586B23">
        <w:rPr>
          <w:rFonts w:ascii="Times New Roman" w:hAnsi="Times New Roman" w:cs="Times New Roman"/>
          <w:sz w:val="28"/>
          <w:szCs w:val="28"/>
        </w:rPr>
        <w:t>ārvaldes uzdevumiem</w:t>
      </w:r>
      <w:r w:rsidR="0046207B" w:rsidRPr="00586B23">
        <w:rPr>
          <w:rFonts w:ascii="Times New Roman" w:hAnsi="Times New Roman" w:cs="Times New Roman"/>
          <w:sz w:val="28"/>
          <w:szCs w:val="28"/>
        </w:rPr>
        <w:t>.</w:t>
      </w:r>
    </w:p>
    <w:p w14:paraId="5871F831" w14:textId="77777777" w:rsidR="0085328B" w:rsidRPr="00586B23" w:rsidRDefault="0085328B" w:rsidP="00586B23">
      <w:pPr>
        <w:spacing w:after="0" w:line="240" w:lineRule="auto"/>
        <w:ind w:firstLine="709"/>
        <w:jc w:val="both"/>
        <w:rPr>
          <w:rFonts w:ascii="Times New Roman" w:hAnsi="Times New Roman" w:cs="Times New Roman"/>
          <w:sz w:val="28"/>
          <w:szCs w:val="28"/>
        </w:rPr>
      </w:pPr>
    </w:p>
    <w:p w14:paraId="183C31E7" w14:textId="5AD29C0F" w:rsidR="00347134"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7</w:t>
      </w:r>
      <w:r w:rsidR="00586B23" w:rsidRPr="00586B23">
        <w:rPr>
          <w:rFonts w:ascii="Times New Roman" w:hAnsi="Times New Roman" w:cs="Times New Roman"/>
          <w:sz w:val="28"/>
          <w:szCs w:val="28"/>
        </w:rPr>
        <w:t xml:space="preserve">. </w:t>
      </w:r>
      <w:r w:rsidR="00B9599B" w:rsidRPr="00586B23">
        <w:rPr>
          <w:rFonts w:ascii="Times New Roman" w:hAnsi="Times New Roman" w:cs="Times New Roman"/>
          <w:sz w:val="28"/>
          <w:szCs w:val="28"/>
        </w:rPr>
        <w:t>Person</w:t>
      </w:r>
      <w:r w:rsidR="00B9599B">
        <w:rPr>
          <w:rFonts w:ascii="Times New Roman" w:hAnsi="Times New Roman" w:cs="Times New Roman"/>
          <w:sz w:val="28"/>
          <w:szCs w:val="28"/>
        </w:rPr>
        <w:t>as</w:t>
      </w:r>
      <w:r w:rsidR="00B9599B" w:rsidRPr="00586B23">
        <w:rPr>
          <w:rFonts w:ascii="Times New Roman" w:hAnsi="Times New Roman" w:cs="Times New Roman"/>
          <w:sz w:val="28"/>
          <w:szCs w:val="28"/>
        </w:rPr>
        <w:t xml:space="preserve"> </w:t>
      </w:r>
      <w:r w:rsidR="009C31D4" w:rsidRPr="00586B23">
        <w:rPr>
          <w:rFonts w:ascii="Times New Roman" w:hAnsi="Times New Roman" w:cs="Times New Roman"/>
          <w:sz w:val="28"/>
          <w:szCs w:val="28"/>
        </w:rPr>
        <w:t xml:space="preserve">datu apstrādes mērķis ir meliorācijas sistēmu piederības identificēšana, kā arī </w:t>
      </w:r>
      <w:r w:rsidR="00B9599B">
        <w:rPr>
          <w:rFonts w:ascii="Times New Roman" w:hAnsi="Times New Roman" w:cs="Times New Roman"/>
          <w:sz w:val="28"/>
          <w:szCs w:val="28"/>
        </w:rPr>
        <w:t xml:space="preserve">to </w:t>
      </w:r>
      <w:r w:rsidR="009C31D4" w:rsidRPr="00586B23">
        <w:rPr>
          <w:rFonts w:ascii="Times New Roman" w:hAnsi="Times New Roman" w:cs="Times New Roman"/>
          <w:sz w:val="28"/>
          <w:szCs w:val="28"/>
        </w:rPr>
        <w:t>nekustamo īpašumu īpašnieku identificēšana, kuru īpašumā atrodas meliorācijas sistēmas.</w:t>
      </w:r>
    </w:p>
    <w:p w14:paraId="65CC8010"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11" w:name="p-349634"/>
      <w:bookmarkStart w:id="12" w:name="p4"/>
      <w:bookmarkEnd w:id="11"/>
      <w:bookmarkEnd w:id="12"/>
    </w:p>
    <w:p w14:paraId="58531FAB" w14:textId="4F7565BA"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8</w:t>
      </w:r>
      <w:r w:rsidR="00C0696E" w:rsidRPr="00586B23">
        <w:rPr>
          <w:rFonts w:ascii="Times New Roman" w:hAnsi="Times New Roman" w:cs="Times New Roman"/>
          <w:sz w:val="28"/>
          <w:szCs w:val="28"/>
        </w:rPr>
        <w:t xml:space="preserve">. Meliorācijas sistēmas kvantitatīvo stāvokli raksturo šo noteikumu </w:t>
      </w:r>
      <w:hyperlink r:id="rId10" w:anchor="piel1" w:tgtFrame="_blank" w:history="1">
        <w:r w:rsidR="00C0696E" w:rsidRPr="00586B23">
          <w:rPr>
            <w:rFonts w:ascii="Times New Roman" w:hAnsi="Times New Roman" w:cs="Times New Roman"/>
            <w:sz w:val="28"/>
            <w:szCs w:val="28"/>
          </w:rPr>
          <w:t>1.</w:t>
        </w:r>
        <w:r w:rsidR="00E5081A" w:rsidRPr="00586B23">
          <w:rPr>
            <w:rFonts w:ascii="Times New Roman" w:hAnsi="Times New Roman" w:cs="Times New Roman"/>
            <w:sz w:val="28"/>
            <w:szCs w:val="28"/>
          </w:rPr>
          <w:t> </w:t>
        </w:r>
        <w:r w:rsidR="00C0696E" w:rsidRPr="00586B23">
          <w:rPr>
            <w:rFonts w:ascii="Times New Roman" w:hAnsi="Times New Roman" w:cs="Times New Roman"/>
            <w:sz w:val="28"/>
            <w:szCs w:val="28"/>
          </w:rPr>
          <w:t>pielikumā</w:t>
        </w:r>
      </w:hyperlink>
      <w:r w:rsidR="00C0696E" w:rsidRPr="00586B23">
        <w:rPr>
          <w:rFonts w:ascii="Times New Roman" w:hAnsi="Times New Roman" w:cs="Times New Roman"/>
          <w:sz w:val="28"/>
          <w:szCs w:val="28"/>
        </w:rPr>
        <w:t xml:space="preserve"> minētie meliorācijas sistēmas galvenie rādītāji</w:t>
      </w:r>
      <w:r w:rsidR="00B6677C" w:rsidRPr="00586B23">
        <w:rPr>
          <w:rFonts w:ascii="Times New Roman" w:hAnsi="Times New Roman" w:cs="Times New Roman"/>
          <w:sz w:val="28"/>
          <w:szCs w:val="28"/>
        </w:rPr>
        <w:t>.</w:t>
      </w:r>
    </w:p>
    <w:p w14:paraId="20D1498C"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13" w:name="p-349635"/>
      <w:bookmarkStart w:id="14" w:name="p5"/>
      <w:bookmarkEnd w:id="13"/>
      <w:bookmarkEnd w:id="14"/>
    </w:p>
    <w:p w14:paraId="07F2B82B" w14:textId="4E1BEFF4"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9</w:t>
      </w:r>
      <w:r w:rsidR="00C0696E" w:rsidRPr="00586B23">
        <w:rPr>
          <w:rFonts w:ascii="Times New Roman" w:hAnsi="Times New Roman" w:cs="Times New Roman"/>
          <w:sz w:val="28"/>
          <w:szCs w:val="28"/>
        </w:rPr>
        <w:t>. Meliorācijas kadastra</w:t>
      </w:r>
      <w:r w:rsidR="00DF0EA8" w:rsidRPr="00586B23">
        <w:rPr>
          <w:rFonts w:ascii="Times New Roman" w:hAnsi="Times New Roman" w:cs="Times New Roman"/>
          <w:sz w:val="28"/>
          <w:szCs w:val="28"/>
        </w:rPr>
        <w:t xml:space="preserve"> informatīvajā sistēmā un meliorācijas</w:t>
      </w:r>
      <w:r w:rsidR="00616C8A"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 xml:space="preserve">plānā lieto apzīmējumus atbilstoši šo noteikumu </w:t>
      </w:r>
      <w:hyperlink r:id="rId11" w:anchor="piel2" w:tgtFrame="_blank" w:history="1">
        <w:r w:rsidR="00C0696E" w:rsidRPr="00586B23">
          <w:rPr>
            <w:rFonts w:ascii="Times New Roman" w:hAnsi="Times New Roman" w:cs="Times New Roman"/>
            <w:sz w:val="28"/>
            <w:szCs w:val="28"/>
          </w:rPr>
          <w:t>2.</w:t>
        </w:r>
        <w:r w:rsidR="000B4079"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pielikumam</w:t>
        </w:r>
      </w:hyperlink>
      <w:r w:rsidR="00C0696E" w:rsidRPr="00586B23">
        <w:rPr>
          <w:rFonts w:ascii="Times New Roman" w:hAnsi="Times New Roman" w:cs="Times New Roman"/>
          <w:sz w:val="28"/>
          <w:szCs w:val="28"/>
        </w:rPr>
        <w:t>.</w:t>
      </w:r>
    </w:p>
    <w:p w14:paraId="033C7F38"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15" w:name="p-479851"/>
      <w:bookmarkStart w:id="16" w:name="p6"/>
      <w:bookmarkStart w:id="17" w:name="p-349641"/>
      <w:bookmarkStart w:id="18" w:name="p9"/>
      <w:bookmarkEnd w:id="15"/>
      <w:bookmarkEnd w:id="16"/>
      <w:bookmarkEnd w:id="17"/>
      <w:bookmarkEnd w:id="18"/>
    </w:p>
    <w:p w14:paraId="05900352" w14:textId="35E3E7B3"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10</w:t>
      </w:r>
      <w:r w:rsidR="00D92D3A" w:rsidRPr="00586B23">
        <w:rPr>
          <w:rFonts w:ascii="Times New Roman" w:hAnsi="Times New Roman" w:cs="Times New Roman"/>
          <w:sz w:val="28"/>
          <w:szCs w:val="28"/>
        </w:rPr>
        <w:t xml:space="preserve">. </w:t>
      </w:r>
      <w:r w:rsidR="0046207B" w:rsidRPr="00586B23">
        <w:rPr>
          <w:rFonts w:ascii="Times New Roman" w:hAnsi="Times New Roman" w:cs="Times New Roman"/>
          <w:sz w:val="28"/>
          <w:szCs w:val="28"/>
        </w:rPr>
        <w:t>Sabiedrība m</w:t>
      </w:r>
      <w:r w:rsidR="00D92D3A" w:rsidRPr="00586B23">
        <w:rPr>
          <w:rFonts w:ascii="Times New Roman" w:hAnsi="Times New Roman" w:cs="Times New Roman"/>
          <w:sz w:val="28"/>
          <w:szCs w:val="28"/>
        </w:rPr>
        <w:t>eliorācijas sistēmu neatkarīgi no īpašuma piederības un statusa reģistrē meliorācijas kadastra informācijas sistēmā un piešķir tai meliorācijas kadastra apzīmējumu (skaitļu kodu) (turpmāk – meliorācijas kadastra numur</w:t>
      </w:r>
      <w:r w:rsidR="0046207B" w:rsidRPr="00586B23">
        <w:rPr>
          <w:rFonts w:ascii="Times New Roman" w:hAnsi="Times New Roman" w:cs="Times New Roman"/>
          <w:sz w:val="28"/>
          <w:szCs w:val="28"/>
        </w:rPr>
        <w:t>s</w:t>
      </w:r>
      <w:r w:rsidR="00D92D3A" w:rsidRPr="00586B23">
        <w:rPr>
          <w:rFonts w:ascii="Times New Roman" w:hAnsi="Times New Roman" w:cs="Times New Roman"/>
          <w:sz w:val="28"/>
          <w:szCs w:val="28"/>
        </w:rPr>
        <w:t>):</w:t>
      </w:r>
    </w:p>
    <w:p w14:paraId="00DC0F06" w14:textId="11C08436" w:rsidR="00FA04E3"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10</w:t>
      </w:r>
      <w:r w:rsidR="00C0696E" w:rsidRPr="00586B23">
        <w:rPr>
          <w:rFonts w:ascii="Times New Roman" w:hAnsi="Times New Roman" w:cs="Times New Roman"/>
          <w:sz w:val="28"/>
          <w:szCs w:val="28"/>
        </w:rPr>
        <w:t xml:space="preserve">.1. </w:t>
      </w:r>
      <w:r w:rsidR="00FA04E3" w:rsidRPr="00586B23">
        <w:rPr>
          <w:rFonts w:ascii="Times New Roman" w:hAnsi="Times New Roman" w:cs="Times New Roman"/>
          <w:sz w:val="28"/>
          <w:szCs w:val="28"/>
        </w:rPr>
        <w:t>ūdensnoteku sateces baseinus klasificē pēc to atrašanās vietas, ņemot vērā upju baseinu apgabala teritoriju, kurā atrodas ūdens</w:t>
      </w:r>
      <w:r w:rsidR="00616C8A" w:rsidRPr="00586B23">
        <w:rPr>
          <w:rFonts w:ascii="Times New Roman" w:hAnsi="Times New Roman" w:cs="Times New Roman"/>
          <w:sz w:val="28"/>
          <w:szCs w:val="28"/>
        </w:rPr>
        <w:t>notekas sateces baseins</w:t>
      </w:r>
      <w:r w:rsidR="001D528F" w:rsidRPr="00586B23">
        <w:rPr>
          <w:rFonts w:ascii="Times New Roman" w:hAnsi="Times New Roman" w:cs="Times New Roman"/>
          <w:sz w:val="28"/>
          <w:szCs w:val="28"/>
        </w:rPr>
        <w:t>:</w:t>
      </w:r>
    </w:p>
    <w:p w14:paraId="15390F6E" w14:textId="566FE4C5" w:rsidR="00385413"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10</w:t>
      </w:r>
      <w:r w:rsidR="00FA04E3" w:rsidRPr="00586B23">
        <w:rPr>
          <w:rFonts w:ascii="Times New Roman" w:hAnsi="Times New Roman" w:cs="Times New Roman"/>
          <w:sz w:val="28"/>
          <w:szCs w:val="28"/>
        </w:rPr>
        <w:t xml:space="preserve">.1.1. </w:t>
      </w:r>
      <w:r w:rsidR="002B6660" w:rsidRPr="00586B23">
        <w:rPr>
          <w:rFonts w:ascii="Times New Roman" w:hAnsi="Times New Roman" w:cs="Times New Roman"/>
          <w:sz w:val="28"/>
          <w:szCs w:val="28"/>
        </w:rPr>
        <w:t>ū</w:t>
      </w:r>
      <w:r w:rsidR="00B461EE" w:rsidRPr="00586B23">
        <w:rPr>
          <w:rFonts w:ascii="Times New Roman" w:hAnsi="Times New Roman" w:cs="Times New Roman"/>
          <w:sz w:val="28"/>
          <w:szCs w:val="28"/>
        </w:rPr>
        <w:t>densnoteku s</w:t>
      </w:r>
      <w:r w:rsidR="00C0696E" w:rsidRPr="00586B23">
        <w:rPr>
          <w:rFonts w:ascii="Times New Roman" w:hAnsi="Times New Roman" w:cs="Times New Roman"/>
          <w:sz w:val="28"/>
          <w:szCs w:val="28"/>
        </w:rPr>
        <w:t>ateces basein</w:t>
      </w:r>
      <w:r w:rsidR="00332ED9" w:rsidRPr="00586B23">
        <w:rPr>
          <w:rFonts w:ascii="Times New Roman" w:hAnsi="Times New Roman" w:cs="Times New Roman"/>
          <w:sz w:val="28"/>
          <w:szCs w:val="28"/>
        </w:rPr>
        <w:t>us dala</w:t>
      </w:r>
      <w:r w:rsidR="00C0696E" w:rsidRPr="00586B23">
        <w:rPr>
          <w:rFonts w:ascii="Times New Roman" w:hAnsi="Times New Roman" w:cs="Times New Roman"/>
          <w:sz w:val="28"/>
          <w:szCs w:val="28"/>
        </w:rPr>
        <w:t xml:space="preserve"> </w:t>
      </w:r>
      <w:r w:rsidR="00332ED9" w:rsidRPr="00586B23">
        <w:rPr>
          <w:rFonts w:ascii="Times New Roman" w:hAnsi="Times New Roman" w:cs="Times New Roman"/>
          <w:sz w:val="28"/>
          <w:szCs w:val="28"/>
        </w:rPr>
        <w:t>sīk</w:t>
      </w:r>
      <w:r w:rsidR="0037792F" w:rsidRPr="00586B23">
        <w:rPr>
          <w:rFonts w:ascii="Times New Roman" w:hAnsi="Times New Roman" w:cs="Times New Roman"/>
          <w:sz w:val="28"/>
          <w:szCs w:val="28"/>
        </w:rPr>
        <w:t>ākos baseinos</w:t>
      </w:r>
      <w:r w:rsidR="00E51CBD" w:rsidRPr="00586B23">
        <w:rPr>
          <w:rFonts w:ascii="Times New Roman" w:hAnsi="Times New Roman" w:cs="Times New Roman"/>
          <w:sz w:val="28"/>
          <w:szCs w:val="28"/>
        </w:rPr>
        <w:t>, izvēloties</w:t>
      </w:r>
      <w:r w:rsidR="00C0696E" w:rsidRPr="00586B23">
        <w:rPr>
          <w:rFonts w:ascii="Times New Roman" w:hAnsi="Times New Roman" w:cs="Times New Roman"/>
          <w:sz w:val="28"/>
          <w:szCs w:val="28"/>
        </w:rPr>
        <w:t xml:space="preserve"> četr</w:t>
      </w:r>
      <w:r w:rsidR="0037792F" w:rsidRPr="00586B23">
        <w:rPr>
          <w:rFonts w:ascii="Times New Roman" w:hAnsi="Times New Roman" w:cs="Times New Roman"/>
          <w:sz w:val="28"/>
          <w:szCs w:val="28"/>
        </w:rPr>
        <w:t>u</w:t>
      </w:r>
      <w:r w:rsidR="00C0696E" w:rsidRPr="00586B23">
        <w:rPr>
          <w:rFonts w:ascii="Times New Roman" w:hAnsi="Times New Roman" w:cs="Times New Roman"/>
          <w:sz w:val="28"/>
          <w:szCs w:val="28"/>
        </w:rPr>
        <w:t xml:space="preserve"> lielāk</w:t>
      </w:r>
      <w:r w:rsidR="0037792F" w:rsidRPr="00586B23">
        <w:rPr>
          <w:rFonts w:ascii="Times New Roman" w:hAnsi="Times New Roman" w:cs="Times New Roman"/>
          <w:sz w:val="28"/>
          <w:szCs w:val="28"/>
        </w:rPr>
        <w:t>o</w:t>
      </w:r>
      <w:r w:rsidR="00E51CBD" w:rsidRPr="00586B23">
        <w:rPr>
          <w:rFonts w:ascii="Times New Roman" w:hAnsi="Times New Roman" w:cs="Times New Roman"/>
          <w:sz w:val="28"/>
          <w:szCs w:val="28"/>
        </w:rPr>
        <w:t xml:space="preserve"> </w:t>
      </w:r>
      <w:r w:rsidR="00B461EE" w:rsidRPr="00586B23">
        <w:rPr>
          <w:rFonts w:ascii="Times New Roman" w:hAnsi="Times New Roman" w:cs="Times New Roman"/>
          <w:sz w:val="28"/>
          <w:szCs w:val="28"/>
        </w:rPr>
        <w:t>upju</w:t>
      </w:r>
      <w:r w:rsidR="00E579D1">
        <w:rPr>
          <w:rFonts w:ascii="Times New Roman" w:hAnsi="Times New Roman" w:cs="Times New Roman"/>
          <w:sz w:val="28"/>
          <w:szCs w:val="28"/>
        </w:rPr>
        <w:t xml:space="preserve"> –</w:t>
      </w:r>
      <w:r w:rsidR="00B461EE" w:rsidRPr="00586B23">
        <w:rPr>
          <w:rFonts w:ascii="Times New Roman" w:hAnsi="Times New Roman" w:cs="Times New Roman"/>
          <w:sz w:val="28"/>
          <w:szCs w:val="28"/>
        </w:rPr>
        <w:t xml:space="preserve"> Daugavas, </w:t>
      </w:r>
      <w:r w:rsidR="00616C8A" w:rsidRPr="00586B23">
        <w:rPr>
          <w:rFonts w:ascii="Times New Roman" w:hAnsi="Times New Roman" w:cs="Times New Roman"/>
          <w:sz w:val="28"/>
          <w:szCs w:val="28"/>
        </w:rPr>
        <w:t xml:space="preserve">Ventas, Lielupes un Gaujas </w:t>
      </w:r>
      <w:r w:rsidR="00E579D1">
        <w:rPr>
          <w:rFonts w:ascii="Times New Roman" w:hAnsi="Times New Roman" w:cs="Times New Roman"/>
          <w:sz w:val="28"/>
          <w:szCs w:val="28"/>
        </w:rPr>
        <w:t xml:space="preserve">– </w:t>
      </w:r>
      <w:r w:rsidR="00B461EE" w:rsidRPr="00586B23">
        <w:rPr>
          <w:rFonts w:ascii="Times New Roman" w:hAnsi="Times New Roman" w:cs="Times New Roman"/>
          <w:sz w:val="28"/>
          <w:szCs w:val="28"/>
        </w:rPr>
        <w:t xml:space="preserve">un to </w:t>
      </w:r>
      <w:r w:rsidR="00C0696E" w:rsidRPr="00586B23">
        <w:rPr>
          <w:rFonts w:ascii="Times New Roman" w:hAnsi="Times New Roman" w:cs="Times New Roman"/>
          <w:sz w:val="28"/>
          <w:szCs w:val="28"/>
        </w:rPr>
        <w:t>pietek</w:t>
      </w:r>
      <w:r w:rsidR="0037792F" w:rsidRPr="00586B23">
        <w:rPr>
          <w:rFonts w:ascii="Times New Roman" w:hAnsi="Times New Roman" w:cs="Times New Roman"/>
          <w:sz w:val="28"/>
          <w:szCs w:val="28"/>
        </w:rPr>
        <w:t>u sateces baseinus</w:t>
      </w:r>
      <w:r w:rsidR="00E51CBD" w:rsidRPr="00586B23">
        <w:rPr>
          <w:rFonts w:ascii="Times New Roman" w:hAnsi="Times New Roman" w:cs="Times New Roman"/>
          <w:sz w:val="28"/>
          <w:szCs w:val="28"/>
        </w:rPr>
        <w:t>, papildinot augstākas pakāpes ūdensnotekas baseina numuru ar pāra skaitļiem (2</w:t>
      </w:r>
      <w:r w:rsidR="00E5081A" w:rsidRPr="00586B23">
        <w:rPr>
          <w:rFonts w:ascii="Times New Roman" w:hAnsi="Times New Roman" w:cs="Times New Roman"/>
          <w:sz w:val="28"/>
          <w:szCs w:val="28"/>
        </w:rPr>
        <w:t xml:space="preserve">, </w:t>
      </w:r>
      <w:r w:rsidR="00E51CBD" w:rsidRPr="00586B23">
        <w:rPr>
          <w:rFonts w:ascii="Times New Roman" w:hAnsi="Times New Roman" w:cs="Times New Roman"/>
          <w:sz w:val="28"/>
          <w:szCs w:val="28"/>
        </w:rPr>
        <w:t>4</w:t>
      </w:r>
      <w:r w:rsidR="00E5081A" w:rsidRPr="00586B23">
        <w:rPr>
          <w:rFonts w:ascii="Times New Roman" w:hAnsi="Times New Roman" w:cs="Times New Roman"/>
          <w:sz w:val="28"/>
          <w:szCs w:val="28"/>
        </w:rPr>
        <w:t xml:space="preserve">, </w:t>
      </w:r>
      <w:r w:rsidR="00E51CBD" w:rsidRPr="00586B23">
        <w:rPr>
          <w:rFonts w:ascii="Times New Roman" w:hAnsi="Times New Roman" w:cs="Times New Roman"/>
          <w:sz w:val="28"/>
          <w:szCs w:val="28"/>
        </w:rPr>
        <w:t>6</w:t>
      </w:r>
      <w:r w:rsidR="00E5081A" w:rsidRPr="00586B23">
        <w:rPr>
          <w:rFonts w:ascii="Times New Roman" w:hAnsi="Times New Roman" w:cs="Times New Roman"/>
          <w:sz w:val="28"/>
          <w:szCs w:val="28"/>
        </w:rPr>
        <w:t xml:space="preserve">, </w:t>
      </w:r>
      <w:r w:rsidR="00E51CBD" w:rsidRPr="00586B23">
        <w:rPr>
          <w:rFonts w:ascii="Times New Roman" w:hAnsi="Times New Roman" w:cs="Times New Roman"/>
          <w:sz w:val="28"/>
          <w:szCs w:val="28"/>
        </w:rPr>
        <w:t>8)</w:t>
      </w:r>
      <w:r w:rsidR="00332ED9" w:rsidRPr="00586B23">
        <w:rPr>
          <w:rFonts w:ascii="Times New Roman" w:hAnsi="Times New Roman" w:cs="Times New Roman"/>
          <w:sz w:val="28"/>
          <w:szCs w:val="28"/>
        </w:rPr>
        <w:t xml:space="preserve"> un</w:t>
      </w:r>
      <w:r w:rsidR="00E51CBD"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dal</w:t>
      </w:r>
      <w:r w:rsidR="00E51CBD" w:rsidRPr="00586B23">
        <w:rPr>
          <w:rFonts w:ascii="Times New Roman" w:hAnsi="Times New Roman" w:cs="Times New Roman"/>
          <w:sz w:val="28"/>
          <w:szCs w:val="28"/>
        </w:rPr>
        <w:t>ot</w:t>
      </w:r>
      <w:r w:rsidR="00C0696E" w:rsidRPr="00586B23">
        <w:rPr>
          <w:rFonts w:ascii="Times New Roman" w:hAnsi="Times New Roman" w:cs="Times New Roman"/>
          <w:sz w:val="28"/>
          <w:szCs w:val="28"/>
        </w:rPr>
        <w:t xml:space="preserve"> līdz deviņiem zemākas pakāpes baseiniem, k</w:t>
      </w:r>
      <w:r w:rsidR="00332ED9" w:rsidRPr="00586B23">
        <w:rPr>
          <w:rFonts w:ascii="Times New Roman" w:hAnsi="Times New Roman" w:cs="Times New Roman"/>
          <w:sz w:val="28"/>
          <w:szCs w:val="28"/>
        </w:rPr>
        <w:t>as</w:t>
      </w:r>
      <w:r w:rsidR="00C0696E" w:rsidRPr="00586B23">
        <w:rPr>
          <w:rFonts w:ascii="Times New Roman" w:hAnsi="Times New Roman" w:cs="Times New Roman"/>
          <w:sz w:val="28"/>
          <w:szCs w:val="28"/>
        </w:rPr>
        <w:t xml:space="preserve"> pēc nepieciešamības dalāmi vēl zemākās pakāpēs</w:t>
      </w:r>
      <w:r w:rsidR="001D528F" w:rsidRPr="00586B23">
        <w:rPr>
          <w:rFonts w:ascii="Times New Roman" w:hAnsi="Times New Roman" w:cs="Times New Roman"/>
          <w:sz w:val="28"/>
          <w:szCs w:val="28"/>
        </w:rPr>
        <w:t>;</w:t>
      </w:r>
      <w:r w:rsidR="00E51CBD" w:rsidRPr="00586B23">
        <w:rPr>
          <w:rFonts w:ascii="Times New Roman" w:hAnsi="Times New Roman" w:cs="Times New Roman"/>
          <w:sz w:val="28"/>
          <w:szCs w:val="28"/>
        </w:rPr>
        <w:t xml:space="preserve"> </w:t>
      </w:r>
    </w:p>
    <w:p w14:paraId="4911B5EB" w14:textId="10153794" w:rsidR="00385413"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10</w:t>
      </w:r>
      <w:r w:rsidR="00385413" w:rsidRPr="00586B23">
        <w:rPr>
          <w:rFonts w:ascii="Times New Roman" w:hAnsi="Times New Roman" w:cs="Times New Roman"/>
          <w:sz w:val="28"/>
          <w:szCs w:val="28"/>
        </w:rPr>
        <w:t xml:space="preserve">.1.2. </w:t>
      </w:r>
      <w:r w:rsidR="002B6660" w:rsidRPr="00586B23">
        <w:rPr>
          <w:rFonts w:ascii="Times New Roman" w:hAnsi="Times New Roman" w:cs="Times New Roman"/>
          <w:sz w:val="28"/>
          <w:szCs w:val="28"/>
        </w:rPr>
        <w:t>s</w:t>
      </w:r>
      <w:r w:rsidR="0037792F" w:rsidRPr="00586B23">
        <w:rPr>
          <w:rFonts w:ascii="Times New Roman" w:hAnsi="Times New Roman" w:cs="Times New Roman"/>
          <w:sz w:val="28"/>
          <w:szCs w:val="28"/>
        </w:rPr>
        <w:t>ateces baseini</w:t>
      </w:r>
      <w:r w:rsidR="00261669" w:rsidRPr="00586B23">
        <w:rPr>
          <w:rFonts w:ascii="Times New Roman" w:hAnsi="Times New Roman" w:cs="Times New Roman"/>
          <w:sz w:val="28"/>
          <w:szCs w:val="28"/>
        </w:rPr>
        <w:t>em</w:t>
      </w:r>
      <w:r w:rsidR="00C0696E" w:rsidRPr="00586B23">
        <w:rPr>
          <w:rFonts w:ascii="Times New Roman" w:hAnsi="Times New Roman" w:cs="Times New Roman"/>
          <w:sz w:val="28"/>
          <w:szCs w:val="28"/>
        </w:rPr>
        <w:t xml:space="preserve"> </w:t>
      </w:r>
      <w:r w:rsidR="00E51CBD" w:rsidRPr="00586B23">
        <w:rPr>
          <w:rFonts w:ascii="Times New Roman" w:hAnsi="Times New Roman" w:cs="Times New Roman"/>
          <w:sz w:val="28"/>
          <w:szCs w:val="28"/>
        </w:rPr>
        <w:t xml:space="preserve">gar </w:t>
      </w:r>
      <w:r w:rsidR="0037792F" w:rsidRPr="00586B23">
        <w:rPr>
          <w:rFonts w:ascii="Times New Roman" w:hAnsi="Times New Roman" w:cs="Times New Roman"/>
          <w:sz w:val="28"/>
          <w:szCs w:val="28"/>
        </w:rPr>
        <w:t xml:space="preserve">vadošo </w:t>
      </w:r>
      <w:r w:rsidR="00E51CBD" w:rsidRPr="00586B23">
        <w:rPr>
          <w:rFonts w:ascii="Times New Roman" w:hAnsi="Times New Roman" w:cs="Times New Roman"/>
          <w:sz w:val="28"/>
          <w:szCs w:val="28"/>
        </w:rPr>
        <w:t xml:space="preserve">ūdensnoteku </w:t>
      </w:r>
      <w:r w:rsidR="00C0696E" w:rsidRPr="00586B23">
        <w:rPr>
          <w:rFonts w:ascii="Times New Roman" w:hAnsi="Times New Roman" w:cs="Times New Roman"/>
          <w:sz w:val="28"/>
          <w:szCs w:val="28"/>
        </w:rPr>
        <w:t xml:space="preserve">starp </w:t>
      </w:r>
      <w:r w:rsidR="00E51CBD" w:rsidRPr="00586B23">
        <w:rPr>
          <w:rFonts w:ascii="Times New Roman" w:hAnsi="Times New Roman" w:cs="Times New Roman"/>
          <w:sz w:val="28"/>
          <w:szCs w:val="28"/>
        </w:rPr>
        <w:t>izvēlēt</w:t>
      </w:r>
      <w:r w:rsidR="0037792F" w:rsidRPr="00586B23">
        <w:rPr>
          <w:rFonts w:ascii="Times New Roman" w:hAnsi="Times New Roman" w:cs="Times New Roman"/>
          <w:sz w:val="28"/>
          <w:szCs w:val="28"/>
        </w:rPr>
        <w:t>o</w:t>
      </w:r>
      <w:r w:rsidR="00E51CBD"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pietek</w:t>
      </w:r>
      <w:r w:rsidR="0037792F" w:rsidRPr="00586B23">
        <w:rPr>
          <w:rFonts w:ascii="Times New Roman" w:hAnsi="Times New Roman" w:cs="Times New Roman"/>
          <w:sz w:val="28"/>
          <w:szCs w:val="28"/>
        </w:rPr>
        <w:t>u sateces baseiniem</w:t>
      </w:r>
      <w:r w:rsidR="00C0696E" w:rsidRPr="00586B23">
        <w:rPr>
          <w:rFonts w:ascii="Times New Roman" w:hAnsi="Times New Roman" w:cs="Times New Roman"/>
          <w:sz w:val="28"/>
          <w:szCs w:val="28"/>
        </w:rPr>
        <w:t xml:space="preserve"> </w:t>
      </w:r>
      <w:r w:rsidR="00261669" w:rsidRPr="00586B23">
        <w:rPr>
          <w:rFonts w:ascii="Times New Roman" w:hAnsi="Times New Roman" w:cs="Times New Roman"/>
          <w:sz w:val="28"/>
          <w:szCs w:val="28"/>
        </w:rPr>
        <w:t xml:space="preserve">piešķir </w:t>
      </w:r>
      <w:r w:rsidR="00C0696E" w:rsidRPr="00586B23">
        <w:rPr>
          <w:rFonts w:ascii="Times New Roman" w:hAnsi="Times New Roman" w:cs="Times New Roman"/>
          <w:sz w:val="28"/>
          <w:szCs w:val="28"/>
        </w:rPr>
        <w:t>nepāra skait</w:t>
      </w:r>
      <w:r w:rsidR="00E51CBD" w:rsidRPr="00586B23">
        <w:rPr>
          <w:rFonts w:ascii="Times New Roman" w:hAnsi="Times New Roman" w:cs="Times New Roman"/>
          <w:sz w:val="28"/>
          <w:szCs w:val="28"/>
        </w:rPr>
        <w:t>ļu</w:t>
      </w:r>
      <w:r w:rsidR="0037792F" w:rsidRPr="00586B23">
        <w:rPr>
          <w:rFonts w:ascii="Times New Roman" w:hAnsi="Times New Roman" w:cs="Times New Roman"/>
          <w:sz w:val="28"/>
          <w:szCs w:val="28"/>
        </w:rPr>
        <w:t xml:space="preserve"> numurus</w:t>
      </w:r>
      <w:r w:rsidR="00C0696E" w:rsidRPr="00586B23">
        <w:rPr>
          <w:rFonts w:ascii="Times New Roman" w:hAnsi="Times New Roman" w:cs="Times New Roman"/>
          <w:sz w:val="28"/>
          <w:szCs w:val="28"/>
        </w:rPr>
        <w:t xml:space="preserve"> (1</w:t>
      </w:r>
      <w:r w:rsidR="00E5081A"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3</w:t>
      </w:r>
      <w:r w:rsidR="00E5081A"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5</w:t>
      </w:r>
      <w:r w:rsidR="00E5081A"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7</w:t>
      </w:r>
      <w:r w:rsidR="00E5081A"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9)</w:t>
      </w:r>
      <w:r w:rsidR="00332ED9" w:rsidRPr="00586B23">
        <w:rPr>
          <w:rFonts w:ascii="Times New Roman" w:hAnsi="Times New Roman" w:cs="Times New Roman"/>
          <w:sz w:val="28"/>
          <w:szCs w:val="28"/>
        </w:rPr>
        <w:t>;</w:t>
      </w:r>
      <w:r w:rsidR="00C0696E" w:rsidRPr="00586B23">
        <w:rPr>
          <w:rFonts w:ascii="Times New Roman" w:hAnsi="Times New Roman" w:cs="Times New Roman"/>
          <w:sz w:val="28"/>
          <w:szCs w:val="28"/>
        </w:rPr>
        <w:t xml:space="preserve"> </w:t>
      </w:r>
    </w:p>
    <w:p w14:paraId="477CDE3C" w14:textId="31D6607C"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10</w:t>
      </w:r>
      <w:r w:rsidR="00385413" w:rsidRPr="00586B23">
        <w:rPr>
          <w:rFonts w:ascii="Times New Roman" w:hAnsi="Times New Roman" w:cs="Times New Roman"/>
          <w:sz w:val="28"/>
          <w:szCs w:val="28"/>
        </w:rPr>
        <w:t xml:space="preserve">.1.3. </w:t>
      </w:r>
      <w:r w:rsidR="002B6660" w:rsidRPr="00586B23">
        <w:rPr>
          <w:rFonts w:ascii="Times New Roman" w:hAnsi="Times New Roman" w:cs="Times New Roman"/>
          <w:sz w:val="28"/>
          <w:szCs w:val="28"/>
        </w:rPr>
        <w:t>b</w:t>
      </w:r>
      <w:r w:rsidR="00C0696E" w:rsidRPr="00586B23">
        <w:rPr>
          <w:rFonts w:ascii="Times New Roman" w:hAnsi="Times New Roman" w:cs="Times New Roman"/>
          <w:sz w:val="28"/>
          <w:szCs w:val="28"/>
        </w:rPr>
        <w:t>aseinu</w:t>
      </w:r>
      <w:r w:rsidR="00332ED9" w:rsidRPr="00586B23">
        <w:rPr>
          <w:rFonts w:ascii="Times New Roman" w:hAnsi="Times New Roman" w:cs="Times New Roman"/>
          <w:sz w:val="28"/>
          <w:szCs w:val="28"/>
        </w:rPr>
        <w:t>s</w:t>
      </w:r>
      <w:r w:rsidR="00C0696E" w:rsidRPr="00586B23">
        <w:rPr>
          <w:rFonts w:ascii="Times New Roman" w:hAnsi="Times New Roman" w:cs="Times New Roman"/>
          <w:sz w:val="28"/>
          <w:szCs w:val="28"/>
        </w:rPr>
        <w:t xml:space="preserve"> zemākas pakāpes baseinos</w:t>
      </w:r>
      <w:r w:rsidR="00332ED9" w:rsidRPr="00586B23">
        <w:rPr>
          <w:rFonts w:ascii="Times New Roman" w:hAnsi="Times New Roman" w:cs="Times New Roman"/>
          <w:sz w:val="28"/>
          <w:szCs w:val="28"/>
        </w:rPr>
        <w:t xml:space="preserve"> iedala</w:t>
      </w:r>
      <w:r w:rsidR="00C0696E" w:rsidRPr="00586B23">
        <w:rPr>
          <w:rFonts w:ascii="Times New Roman" w:hAnsi="Times New Roman" w:cs="Times New Roman"/>
          <w:sz w:val="28"/>
          <w:szCs w:val="28"/>
        </w:rPr>
        <w:t xml:space="preserve">, sākot ar vienu zemākas pakāpes pieteku </w:t>
      </w:r>
      <w:r w:rsidR="00332ED9" w:rsidRPr="00586B23">
        <w:rPr>
          <w:rFonts w:ascii="Times New Roman" w:hAnsi="Times New Roman" w:cs="Times New Roman"/>
          <w:sz w:val="28"/>
          <w:szCs w:val="28"/>
        </w:rPr>
        <w:t>(</w:t>
      </w:r>
      <w:r w:rsidR="00C0696E" w:rsidRPr="00586B23">
        <w:rPr>
          <w:rFonts w:ascii="Times New Roman" w:hAnsi="Times New Roman" w:cs="Times New Roman"/>
          <w:sz w:val="28"/>
          <w:szCs w:val="28"/>
        </w:rPr>
        <w:t>1</w:t>
      </w:r>
      <w:r w:rsidR="00E5081A"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2</w:t>
      </w:r>
      <w:r w:rsidR="00E5081A"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3</w:t>
      </w:r>
      <w:r w:rsidR="00332ED9"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 xml:space="preserve">vai vispār bez tās </w:t>
      </w:r>
      <w:r w:rsidR="00332ED9" w:rsidRPr="00586B23">
        <w:rPr>
          <w:rFonts w:ascii="Times New Roman" w:hAnsi="Times New Roman" w:cs="Times New Roman"/>
          <w:sz w:val="28"/>
          <w:szCs w:val="28"/>
        </w:rPr>
        <w:t>(</w:t>
      </w:r>
      <w:r w:rsidR="00C0696E" w:rsidRPr="00586B23">
        <w:rPr>
          <w:rFonts w:ascii="Times New Roman" w:hAnsi="Times New Roman" w:cs="Times New Roman"/>
          <w:sz w:val="28"/>
          <w:szCs w:val="28"/>
        </w:rPr>
        <w:t>1</w:t>
      </w:r>
      <w:r w:rsidR="00E5081A"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3</w:t>
      </w:r>
      <w:r w:rsidR="00332ED9" w:rsidRPr="00586B23">
        <w:rPr>
          <w:rFonts w:ascii="Times New Roman" w:hAnsi="Times New Roman" w:cs="Times New Roman"/>
          <w:sz w:val="28"/>
          <w:szCs w:val="28"/>
        </w:rPr>
        <w:t>)</w:t>
      </w:r>
      <w:r w:rsidR="0037792F" w:rsidRPr="00586B23">
        <w:rPr>
          <w:rFonts w:ascii="Times New Roman" w:hAnsi="Times New Roman" w:cs="Times New Roman"/>
          <w:sz w:val="28"/>
          <w:szCs w:val="28"/>
        </w:rPr>
        <w:t>;</w:t>
      </w:r>
    </w:p>
    <w:p w14:paraId="1C668E7F" w14:textId="433AE8EA"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10</w:t>
      </w:r>
      <w:r w:rsidR="00C0696E" w:rsidRPr="00586B23">
        <w:rPr>
          <w:rFonts w:ascii="Times New Roman" w:hAnsi="Times New Roman" w:cs="Times New Roman"/>
          <w:sz w:val="28"/>
          <w:szCs w:val="28"/>
        </w:rPr>
        <w:t xml:space="preserve">.2. </w:t>
      </w:r>
      <w:r w:rsidR="00E51CBD" w:rsidRPr="00586B23">
        <w:rPr>
          <w:rFonts w:ascii="Times New Roman" w:hAnsi="Times New Roman" w:cs="Times New Roman"/>
          <w:sz w:val="28"/>
          <w:szCs w:val="28"/>
        </w:rPr>
        <w:t xml:space="preserve">ūdensnotekām </w:t>
      </w:r>
      <w:r w:rsidR="00C0696E" w:rsidRPr="00586B23">
        <w:rPr>
          <w:rFonts w:ascii="Times New Roman" w:hAnsi="Times New Roman" w:cs="Times New Roman"/>
          <w:sz w:val="28"/>
          <w:szCs w:val="28"/>
        </w:rPr>
        <w:t>un grāvjiem</w:t>
      </w:r>
      <w:r w:rsidR="003258B8" w:rsidRPr="00586B23">
        <w:rPr>
          <w:rFonts w:ascii="Times New Roman" w:hAnsi="Times New Roman" w:cs="Times New Roman"/>
          <w:sz w:val="28"/>
          <w:szCs w:val="28"/>
        </w:rPr>
        <w:t xml:space="preserve"> </w:t>
      </w:r>
      <w:r w:rsidR="00693DB3" w:rsidRPr="00586B23">
        <w:rPr>
          <w:rFonts w:ascii="Times New Roman" w:hAnsi="Times New Roman" w:cs="Times New Roman"/>
          <w:sz w:val="28"/>
          <w:szCs w:val="28"/>
        </w:rPr>
        <w:t>meliorācijas kadastra numur</w:t>
      </w:r>
      <w:r w:rsidR="00693DB3">
        <w:rPr>
          <w:rFonts w:ascii="Times New Roman" w:hAnsi="Times New Roman" w:cs="Times New Roman"/>
          <w:sz w:val="28"/>
          <w:szCs w:val="28"/>
        </w:rPr>
        <w:t>u</w:t>
      </w:r>
      <w:r w:rsidR="00E51CBD" w:rsidRPr="00586B23">
        <w:rPr>
          <w:rFonts w:ascii="Times New Roman" w:hAnsi="Times New Roman" w:cs="Times New Roman"/>
          <w:sz w:val="28"/>
          <w:szCs w:val="28"/>
        </w:rPr>
        <w:t xml:space="preserve"> veido</w:t>
      </w:r>
      <w:r w:rsidR="00C0696E" w:rsidRPr="00586B23">
        <w:rPr>
          <w:rFonts w:ascii="Times New Roman" w:hAnsi="Times New Roman" w:cs="Times New Roman"/>
          <w:sz w:val="28"/>
          <w:szCs w:val="28"/>
        </w:rPr>
        <w:t xml:space="preserve"> </w:t>
      </w:r>
      <w:r w:rsidR="007007F4" w:rsidRPr="00586B23">
        <w:rPr>
          <w:rFonts w:ascii="Times New Roman" w:hAnsi="Times New Roman" w:cs="Times New Roman"/>
          <w:sz w:val="28"/>
          <w:szCs w:val="28"/>
        </w:rPr>
        <w:t xml:space="preserve">no </w:t>
      </w:r>
      <w:r w:rsidR="00332ED9" w:rsidRPr="00586B23">
        <w:rPr>
          <w:rFonts w:ascii="Times New Roman" w:hAnsi="Times New Roman" w:cs="Times New Roman"/>
          <w:sz w:val="28"/>
          <w:szCs w:val="28"/>
        </w:rPr>
        <w:t xml:space="preserve">tā </w:t>
      </w:r>
      <w:r w:rsidR="00C0696E" w:rsidRPr="00586B23">
        <w:rPr>
          <w:rFonts w:ascii="Times New Roman" w:hAnsi="Times New Roman" w:cs="Times New Roman"/>
          <w:sz w:val="28"/>
          <w:szCs w:val="28"/>
        </w:rPr>
        <w:t>sateces baseina</w:t>
      </w:r>
      <w:r w:rsidR="00332ED9" w:rsidRPr="00586B23">
        <w:rPr>
          <w:rFonts w:ascii="Times New Roman" w:hAnsi="Times New Roman" w:cs="Times New Roman"/>
          <w:sz w:val="28"/>
          <w:szCs w:val="28"/>
        </w:rPr>
        <w:t xml:space="preserve"> meliorācijas kadastra numura</w:t>
      </w:r>
      <w:r w:rsidR="00C0696E" w:rsidRPr="00586B23">
        <w:rPr>
          <w:rFonts w:ascii="Times New Roman" w:hAnsi="Times New Roman" w:cs="Times New Roman"/>
          <w:sz w:val="28"/>
          <w:szCs w:val="28"/>
        </w:rPr>
        <w:t xml:space="preserve">, </w:t>
      </w:r>
      <w:proofErr w:type="gramStart"/>
      <w:r w:rsidR="00C0696E" w:rsidRPr="00586B23">
        <w:rPr>
          <w:rFonts w:ascii="Times New Roman" w:hAnsi="Times New Roman" w:cs="Times New Roman"/>
          <w:sz w:val="28"/>
          <w:szCs w:val="28"/>
        </w:rPr>
        <w:t>kurā atrodas ūdensnoteka</w:t>
      </w:r>
      <w:r w:rsidR="000B4079"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vai grāvis, un ūdensnotekas</w:t>
      </w:r>
      <w:proofErr w:type="gramEnd"/>
      <w:r w:rsidR="00C0696E" w:rsidRPr="00586B23">
        <w:rPr>
          <w:rFonts w:ascii="Times New Roman" w:hAnsi="Times New Roman" w:cs="Times New Roman"/>
          <w:sz w:val="28"/>
          <w:szCs w:val="28"/>
        </w:rPr>
        <w:t xml:space="preserve"> vai grāvja numura šajā sateces baseinā. </w:t>
      </w:r>
      <w:r w:rsidR="00E51CBD" w:rsidRPr="00586B23">
        <w:rPr>
          <w:rFonts w:ascii="Times New Roman" w:hAnsi="Times New Roman" w:cs="Times New Roman"/>
          <w:sz w:val="28"/>
          <w:szCs w:val="28"/>
        </w:rPr>
        <w:t xml:space="preserve">Sateces baseinos, </w:t>
      </w:r>
      <w:r w:rsidR="00E51CBD" w:rsidRPr="00586B23">
        <w:rPr>
          <w:rFonts w:ascii="Times New Roman" w:hAnsi="Times New Roman" w:cs="Times New Roman"/>
          <w:sz w:val="28"/>
          <w:szCs w:val="28"/>
        </w:rPr>
        <w:lastRenderedPageBreak/>
        <w:t>kuru meliorācijas kadastra numuri beidzas ar p</w:t>
      </w:r>
      <w:r w:rsidR="00C0696E" w:rsidRPr="00586B23">
        <w:rPr>
          <w:rFonts w:ascii="Times New Roman" w:hAnsi="Times New Roman" w:cs="Times New Roman"/>
          <w:sz w:val="28"/>
          <w:szCs w:val="28"/>
        </w:rPr>
        <w:t>āra skaitļa numuru, ar kadastra numuru 01</w:t>
      </w:r>
      <w:r w:rsidR="0046207B"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 xml:space="preserve">apzīmē </w:t>
      </w:r>
      <w:r w:rsidR="00332ED9" w:rsidRPr="00586B23">
        <w:rPr>
          <w:rFonts w:ascii="Times New Roman" w:hAnsi="Times New Roman" w:cs="Times New Roman"/>
          <w:sz w:val="28"/>
          <w:szCs w:val="28"/>
        </w:rPr>
        <w:t>galveno</w:t>
      </w:r>
      <w:r w:rsidR="00C0696E" w:rsidRPr="00586B23">
        <w:rPr>
          <w:rFonts w:ascii="Times New Roman" w:hAnsi="Times New Roman" w:cs="Times New Roman"/>
          <w:sz w:val="28"/>
          <w:szCs w:val="28"/>
        </w:rPr>
        <w:t xml:space="preserve"> ūdensnotek</w:t>
      </w:r>
      <w:r w:rsidR="00332ED9" w:rsidRPr="00586B23">
        <w:rPr>
          <w:rFonts w:ascii="Times New Roman" w:hAnsi="Times New Roman" w:cs="Times New Roman"/>
          <w:sz w:val="28"/>
          <w:szCs w:val="28"/>
        </w:rPr>
        <w:t>u;</w:t>
      </w:r>
    </w:p>
    <w:p w14:paraId="25756ACA" w14:textId="780966A2" w:rsidR="00C0696E" w:rsidRPr="00586B23" w:rsidRDefault="009B0FBE" w:rsidP="00586B23">
      <w:pPr>
        <w:spacing w:after="0" w:line="240" w:lineRule="auto"/>
        <w:ind w:firstLine="709"/>
        <w:jc w:val="both"/>
        <w:rPr>
          <w:rFonts w:ascii="Times New Roman" w:hAnsi="Times New Roman" w:cs="Times New Roman"/>
          <w:sz w:val="28"/>
          <w:szCs w:val="28"/>
        </w:rPr>
      </w:pPr>
      <w:bookmarkStart w:id="19" w:name="p-349642"/>
      <w:bookmarkStart w:id="20" w:name="p10"/>
      <w:bookmarkEnd w:id="19"/>
      <w:bookmarkEnd w:id="20"/>
      <w:r w:rsidRPr="00586B23">
        <w:rPr>
          <w:rFonts w:ascii="Times New Roman" w:hAnsi="Times New Roman" w:cs="Times New Roman"/>
          <w:sz w:val="28"/>
          <w:szCs w:val="28"/>
        </w:rPr>
        <w:t>10</w:t>
      </w:r>
      <w:r w:rsidR="00E51CBD" w:rsidRPr="00586B23">
        <w:rPr>
          <w:rFonts w:ascii="Times New Roman" w:hAnsi="Times New Roman" w:cs="Times New Roman"/>
          <w:sz w:val="28"/>
          <w:szCs w:val="28"/>
        </w:rPr>
        <w:t xml:space="preserve">.3. </w:t>
      </w:r>
      <w:r w:rsidR="00C0696E" w:rsidRPr="00586B23">
        <w:rPr>
          <w:rFonts w:ascii="Times New Roman" w:hAnsi="Times New Roman" w:cs="Times New Roman"/>
          <w:sz w:val="28"/>
          <w:szCs w:val="28"/>
        </w:rPr>
        <w:t>meliorācijas sistēmām</w:t>
      </w:r>
      <w:r w:rsidR="00332ED9"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izņemot ūdensnotekas un grāvjus</w:t>
      </w:r>
      <w:r w:rsidR="00332ED9" w:rsidRPr="00586B23">
        <w:rPr>
          <w:rFonts w:ascii="Times New Roman" w:hAnsi="Times New Roman" w:cs="Times New Roman"/>
          <w:sz w:val="28"/>
          <w:szCs w:val="28"/>
        </w:rPr>
        <w:t>,</w:t>
      </w:r>
      <w:r w:rsidR="00E51CBD" w:rsidRPr="00586B23">
        <w:rPr>
          <w:rFonts w:ascii="Times New Roman" w:hAnsi="Times New Roman" w:cs="Times New Roman"/>
          <w:sz w:val="28"/>
          <w:szCs w:val="28"/>
        </w:rPr>
        <w:t xml:space="preserve"> </w:t>
      </w:r>
      <w:r w:rsidR="00332ED9" w:rsidRPr="00586B23">
        <w:rPr>
          <w:rFonts w:ascii="Times New Roman" w:hAnsi="Times New Roman" w:cs="Times New Roman"/>
          <w:sz w:val="28"/>
          <w:szCs w:val="28"/>
        </w:rPr>
        <w:t>ņem vērā</w:t>
      </w:r>
      <w:r w:rsidR="00866034" w:rsidRPr="00586B23">
        <w:rPr>
          <w:rFonts w:ascii="Times New Roman" w:hAnsi="Times New Roman" w:cs="Times New Roman"/>
          <w:sz w:val="28"/>
          <w:szCs w:val="28"/>
        </w:rPr>
        <w:t xml:space="preserve"> trīs līmeņ</w:t>
      </w:r>
      <w:r w:rsidR="00332ED9" w:rsidRPr="00586B23">
        <w:rPr>
          <w:rFonts w:ascii="Times New Roman" w:hAnsi="Times New Roman" w:cs="Times New Roman"/>
          <w:sz w:val="28"/>
          <w:szCs w:val="28"/>
        </w:rPr>
        <w:t>u</w:t>
      </w:r>
      <w:r w:rsidR="00866034" w:rsidRPr="00586B23">
        <w:rPr>
          <w:rFonts w:ascii="Times New Roman" w:hAnsi="Times New Roman" w:cs="Times New Roman"/>
          <w:sz w:val="28"/>
          <w:szCs w:val="28"/>
        </w:rPr>
        <w:t>s</w:t>
      </w:r>
      <w:r w:rsidR="00C0696E" w:rsidRPr="00586B23">
        <w:rPr>
          <w:rFonts w:ascii="Times New Roman" w:hAnsi="Times New Roman" w:cs="Times New Roman"/>
          <w:sz w:val="28"/>
          <w:szCs w:val="28"/>
        </w:rPr>
        <w:t>:</w:t>
      </w:r>
    </w:p>
    <w:p w14:paraId="248E9A41" w14:textId="22F57E4F"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10</w:t>
      </w:r>
      <w:r w:rsidR="00E51CBD" w:rsidRPr="00586B23">
        <w:rPr>
          <w:rFonts w:ascii="Times New Roman" w:hAnsi="Times New Roman" w:cs="Times New Roman"/>
          <w:sz w:val="28"/>
          <w:szCs w:val="28"/>
        </w:rPr>
        <w:t>.3.1.</w:t>
      </w:r>
      <w:r w:rsidR="00C0696E" w:rsidRPr="00586B23">
        <w:rPr>
          <w:rFonts w:ascii="Times New Roman" w:hAnsi="Times New Roman" w:cs="Times New Roman"/>
          <w:sz w:val="28"/>
          <w:szCs w:val="28"/>
        </w:rPr>
        <w:t xml:space="preserve"> pirmais līmenis – administratīvā</w:t>
      </w:r>
      <w:r w:rsidR="00261669" w:rsidRPr="00586B23">
        <w:rPr>
          <w:rFonts w:ascii="Times New Roman" w:hAnsi="Times New Roman" w:cs="Times New Roman"/>
          <w:sz w:val="28"/>
          <w:szCs w:val="28"/>
        </w:rPr>
        <w:t>s</w:t>
      </w:r>
      <w:r w:rsidR="00C0696E" w:rsidRPr="00586B23">
        <w:rPr>
          <w:rFonts w:ascii="Times New Roman" w:hAnsi="Times New Roman" w:cs="Times New Roman"/>
          <w:sz w:val="28"/>
          <w:szCs w:val="28"/>
        </w:rPr>
        <w:t xml:space="preserve"> teritorija</w:t>
      </w:r>
      <w:r w:rsidR="00787935" w:rsidRPr="00586B23">
        <w:rPr>
          <w:rFonts w:ascii="Times New Roman" w:hAnsi="Times New Roman" w:cs="Times New Roman"/>
          <w:sz w:val="28"/>
          <w:szCs w:val="28"/>
        </w:rPr>
        <w:t>s</w:t>
      </w:r>
      <w:r w:rsidR="00C0696E" w:rsidRPr="00586B23">
        <w:rPr>
          <w:rFonts w:ascii="Times New Roman" w:hAnsi="Times New Roman" w:cs="Times New Roman"/>
          <w:sz w:val="28"/>
          <w:szCs w:val="28"/>
        </w:rPr>
        <w:t xml:space="preserve"> nosaukums vai kods no administratīvo teritoriju un teritoriālo vienību klasifikatora;</w:t>
      </w:r>
    </w:p>
    <w:p w14:paraId="0DC08569" w14:textId="3AD4A452"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10</w:t>
      </w:r>
      <w:r w:rsidR="00866034" w:rsidRPr="00586B23">
        <w:rPr>
          <w:rFonts w:ascii="Times New Roman" w:hAnsi="Times New Roman" w:cs="Times New Roman"/>
          <w:sz w:val="28"/>
          <w:szCs w:val="28"/>
        </w:rPr>
        <w:t>.3.2.</w:t>
      </w:r>
      <w:r w:rsidR="00C0696E" w:rsidRPr="00586B23">
        <w:rPr>
          <w:rFonts w:ascii="Times New Roman" w:hAnsi="Times New Roman" w:cs="Times New Roman"/>
          <w:sz w:val="28"/>
          <w:szCs w:val="28"/>
        </w:rPr>
        <w:t xml:space="preserve"> otrais līmenis – trīs decimālās zīmes, kas </w:t>
      </w:r>
      <w:r w:rsidR="00332ED9" w:rsidRPr="00586B23">
        <w:rPr>
          <w:rFonts w:ascii="Times New Roman" w:hAnsi="Times New Roman" w:cs="Times New Roman"/>
          <w:sz w:val="28"/>
          <w:szCs w:val="28"/>
        </w:rPr>
        <w:t xml:space="preserve">attiecīgajā administratīvajā teritorijā </w:t>
      </w:r>
      <w:r w:rsidR="00C0696E" w:rsidRPr="00586B23">
        <w:rPr>
          <w:rFonts w:ascii="Times New Roman" w:hAnsi="Times New Roman" w:cs="Times New Roman"/>
          <w:sz w:val="28"/>
          <w:szCs w:val="28"/>
        </w:rPr>
        <w:t xml:space="preserve">apzīmē meliorācijas </w:t>
      </w:r>
      <w:r w:rsidR="00E949A2" w:rsidRPr="00586B23">
        <w:rPr>
          <w:rFonts w:ascii="Times New Roman" w:hAnsi="Times New Roman" w:cs="Times New Roman"/>
          <w:sz w:val="28"/>
          <w:szCs w:val="28"/>
        </w:rPr>
        <w:t>sistēm</w:t>
      </w:r>
      <w:r w:rsidR="00866034" w:rsidRPr="00586B23">
        <w:rPr>
          <w:rFonts w:ascii="Times New Roman" w:hAnsi="Times New Roman" w:cs="Times New Roman"/>
          <w:sz w:val="28"/>
          <w:szCs w:val="28"/>
        </w:rPr>
        <w:t>as pa</w:t>
      </w:r>
      <w:r w:rsidR="00E949A2" w:rsidRPr="00586B23">
        <w:rPr>
          <w:rFonts w:ascii="Times New Roman" w:hAnsi="Times New Roman" w:cs="Times New Roman"/>
          <w:sz w:val="28"/>
          <w:szCs w:val="28"/>
        </w:rPr>
        <w:t xml:space="preserve"> </w:t>
      </w:r>
      <w:r w:rsidR="00866034" w:rsidRPr="00586B23">
        <w:rPr>
          <w:rFonts w:ascii="Times New Roman" w:hAnsi="Times New Roman" w:cs="Times New Roman"/>
          <w:sz w:val="28"/>
          <w:szCs w:val="28"/>
        </w:rPr>
        <w:t>būvju veidiem</w:t>
      </w:r>
      <w:r w:rsidR="004D7960" w:rsidRPr="00586B23">
        <w:rPr>
          <w:rFonts w:ascii="Times New Roman" w:hAnsi="Times New Roman" w:cs="Times New Roman"/>
          <w:sz w:val="28"/>
          <w:szCs w:val="28"/>
        </w:rPr>
        <w:t>;</w:t>
      </w:r>
    </w:p>
    <w:p w14:paraId="2DCABFCC" w14:textId="0C8B1913"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10</w:t>
      </w:r>
      <w:r w:rsidR="00C0696E" w:rsidRPr="00586B23">
        <w:rPr>
          <w:rFonts w:ascii="Times New Roman" w:hAnsi="Times New Roman" w:cs="Times New Roman"/>
          <w:sz w:val="28"/>
          <w:szCs w:val="28"/>
        </w:rPr>
        <w:t>.3.</w:t>
      </w:r>
      <w:r w:rsidR="008A4E8E" w:rsidRPr="00586B23">
        <w:rPr>
          <w:rFonts w:ascii="Times New Roman" w:hAnsi="Times New Roman" w:cs="Times New Roman"/>
          <w:sz w:val="28"/>
          <w:szCs w:val="28"/>
        </w:rPr>
        <w:t>3</w:t>
      </w:r>
      <w:r w:rsidR="00393664" w:rsidRPr="00586B23">
        <w:rPr>
          <w:rFonts w:ascii="Times New Roman" w:hAnsi="Times New Roman" w:cs="Times New Roman"/>
          <w:sz w:val="28"/>
          <w:szCs w:val="28"/>
        </w:rPr>
        <w:t>.</w:t>
      </w:r>
      <w:r w:rsidR="00C0696E" w:rsidRPr="00586B23">
        <w:rPr>
          <w:rFonts w:ascii="Times New Roman" w:hAnsi="Times New Roman" w:cs="Times New Roman"/>
          <w:sz w:val="28"/>
          <w:szCs w:val="28"/>
        </w:rPr>
        <w:t xml:space="preserve"> trešais līmenis – trīs decimālās zīmes, kas apzīmē </w:t>
      </w:r>
      <w:r w:rsidR="00866034" w:rsidRPr="00586B23">
        <w:rPr>
          <w:rFonts w:ascii="Times New Roman" w:hAnsi="Times New Roman" w:cs="Times New Roman"/>
          <w:sz w:val="28"/>
          <w:szCs w:val="28"/>
        </w:rPr>
        <w:t xml:space="preserve">konkrēto </w:t>
      </w:r>
      <w:r w:rsidR="00C0696E" w:rsidRPr="00586B23">
        <w:rPr>
          <w:rFonts w:ascii="Times New Roman" w:hAnsi="Times New Roman" w:cs="Times New Roman"/>
          <w:sz w:val="28"/>
          <w:szCs w:val="28"/>
        </w:rPr>
        <w:t xml:space="preserve">meliorācijas </w:t>
      </w:r>
      <w:r w:rsidR="00E949A2" w:rsidRPr="00586B23">
        <w:rPr>
          <w:rFonts w:ascii="Times New Roman" w:hAnsi="Times New Roman" w:cs="Times New Roman"/>
          <w:sz w:val="28"/>
          <w:szCs w:val="28"/>
        </w:rPr>
        <w:t>būv</w:t>
      </w:r>
      <w:r w:rsidR="00866034" w:rsidRPr="00586B23">
        <w:rPr>
          <w:rFonts w:ascii="Times New Roman" w:hAnsi="Times New Roman" w:cs="Times New Roman"/>
          <w:sz w:val="28"/>
          <w:szCs w:val="28"/>
        </w:rPr>
        <w:t>i</w:t>
      </w:r>
      <w:proofErr w:type="gramStart"/>
      <w:r w:rsidR="00E949A2" w:rsidRPr="00586B23">
        <w:rPr>
          <w:rFonts w:ascii="Times New Roman" w:hAnsi="Times New Roman" w:cs="Times New Roman"/>
          <w:sz w:val="28"/>
          <w:szCs w:val="28"/>
        </w:rPr>
        <w:t xml:space="preserve">, vai drenu </w:t>
      </w:r>
      <w:r w:rsidR="00C0696E" w:rsidRPr="00586B23">
        <w:rPr>
          <w:rFonts w:ascii="Times New Roman" w:hAnsi="Times New Roman" w:cs="Times New Roman"/>
          <w:sz w:val="28"/>
          <w:szCs w:val="28"/>
        </w:rPr>
        <w:t>sistēmas</w:t>
      </w:r>
      <w:proofErr w:type="gramEnd"/>
      <w:r w:rsidR="00C0696E" w:rsidRPr="00586B23">
        <w:rPr>
          <w:rFonts w:ascii="Times New Roman" w:hAnsi="Times New Roman" w:cs="Times New Roman"/>
          <w:sz w:val="28"/>
          <w:szCs w:val="28"/>
        </w:rPr>
        <w:t xml:space="preserve"> numur</w:t>
      </w:r>
      <w:r w:rsidR="00332ED9" w:rsidRPr="00586B23">
        <w:rPr>
          <w:rFonts w:ascii="Times New Roman" w:hAnsi="Times New Roman" w:cs="Times New Roman"/>
          <w:sz w:val="28"/>
          <w:szCs w:val="28"/>
        </w:rPr>
        <w:t>s</w:t>
      </w:r>
      <w:r w:rsidR="00C0696E" w:rsidRPr="00586B23">
        <w:rPr>
          <w:rFonts w:ascii="Times New Roman" w:hAnsi="Times New Roman" w:cs="Times New Roman"/>
          <w:sz w:val="28"/>
          <w:szCs w:val="28"/>
        </w:rPr>
        <w:t xml:space="preserve"> saskaņā ar </w:t>
      </w:r>
      <w:r w:rsidR="0046207B" w:rsidRPr="00586B23">
        <w:rPr>
          <w:rFonts w:ascii="Times New Roman" w:hAnsi="Times New Roman" w:cs="Times New Roman"/>
          <w:sz w:val="28"/>
          <w:szCs w:val="28"/>
        </w:rPr>
        <w:t xml:space="preserve">meliorācijas sistēmas nosprauduma plāniem, kas pievienoti </w:t>
      </w:r>
      <w:r w:rsidR="00332ED9" w:rsidRPr="00586B23">
        <w:rPr>
          <w:rFonts w:ascii="Times New Roman" w:hAnsi="Times New Roman" w:cs="Times New Roman"/>
          <w:sz w:val="28"/>
          <w:szCs w:val="28"/>
        </w:rPr>
        <w:t xml:space="preserve">aktam par </w:t>
      </w:r>
      <w:r w:rsidR="00E949A2" w:rsidRPr="00586B23">
        <w:rPr>
          <w:rFonts w:ascii="Times New Roman" w:hAnsi="Times New Roman" w:cs="Times New Roman"/>
          <w:sz w:val="28"/>
          <w:szCs w:val="28"/>
        </w:rPr>
        <w:t>pieņemšan</w:t>
      </w:r>
      <w:r w:rsidR="00332ED9" w:rsidRPr="00586B23">
        <w:rPr>
          <w:rFonts w:ascii="Times New Roman" w:hAnsi="Times New Roman" w:cs="Times New Roman"/>
          <w:sz w:val="28"/>
          <w:szCs w:val="28"/>
        </w:rPr>
        <w:t>u</w:t>
      </w:r>
      <w:r w:rsidR="00E949A2" w:rsidRPr="00586B23">
        <w:rPr>
          <w:rFonts w:ascii="Times New Roman" w:hAnsi="Times New Roman" w:cs="Times New Roman"/>
          <w:sz w:val="28"/>
          <w:szCs w:val="28"/>
        </w:rPr>
        <w:t xml:space="preserve"> </w:t>
      </w:r>
      <w:r w:rsidR="00332ED9" w:rsidRPr="00586B23">
        <w:rPr>
          <w:rFonts w:ascii="Times New Roman" w:hAnsi="Times New Roman" w:cs="Times New Roman"/>
          <w:sz w:val="28"/>
          <w:szCs w:val="28"/>
        </w:rPr>
        <w:t>ekspluatācijā</w:t>
      </w:r>
      <w:r w:rsidR="00C0696E" w:rsidRPr="00586B23">
        <w:rPr>
          <w:rFonts w:ascii="Times New Roman" w:hAnsi="Times New Roman" w:cs="Times New Roman"/>
          <w:sz w:val="28"/>
          <w:szCs w:val="28"/>
        </w:rPr>
        <w:t>.</w:t>
      </w:r>
    </w:p>
    <w:p w14:paraId="44442832"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21" w:name="p-479856"/>
      <w:bookmarkStart w:id="22" w:name="p11"/>
      <w:bookmarkEnd w:id="21"/>
      <w:bookmarkEnd w:id="22"/>
    </w:p>
    <w:p w14:paraId="562CC6DB" w14:textId="19393F75"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1D528F" w:rsidRPr="00586B23">
        <w:rPr>
          <w:rFonts w:ascii="Times New Roman" w:hAnsi="Times New Roman" w:cs="Times New Roman"/>
          <w:sz w:val="28"/>
          <w:szCs w:val="28"/>
        </w:rPr>
        <w:t>.</w:t>
      </w:r>
      <w:r w:rsidR="00C0696E" w:rsidRPr="00586B23">
        <w:rPr>
          <w:rFonts w:ascii="Times New Roman" w:hAnsi="Times New Roman" w:cs="Times New Roman"/>
          <w:sz w:val="28"/>
          <w:szCs w:val="28"/>
        </w:rPr>
        <w:t xml:space="preserve"> Meliorācijas kadastrā reģistrētai meliorācijas sistēmai sabiedrība nosaka vienu no šādiem meliorācijas sistēmas statusiem:</w:t>
      </w:r>
    </w:p>
    <w:p w14:paraId="0ED59FEB" w14:textId="1E4B48FD"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C0696E" w:rsidRPr="00586B23">
        <w:rPr>
          <w:rFonts w:ascii="Times New Roman" w:hAnsi="Times New Roman" w:cs="Times New Roman"/>
          <w:sz w:val="28"/>
          <w:szCs w:val="28"/>
        </w:rPr>
        <w:t>.1. valsts meliorācijas sistēma</w:t>
      </w:r>
      <w:r w:rsidR="00332ED9" w:rsidRPr="00586B23">
        <w:rPr>
          <w:rFonts w:ascii="Times New Roman" w:hAnsi="Times New Roman" w:cs="Times New Roman"/>
          <w:sz w:val="28"/>
          <w:szCs w:val="28"/>
        </w:rPr>
        <w:t> –</w:t>
      </w:r>
      <w:r w:rsidR="00C0696E" w:rsidRPr="00586B23">
        <w:rPr>
          <w:rFonts w:ascii="Times New Roman" w:hAnsi="Times New Roman" w:cs="Times New Roman"/>
          <w:sz w:val="28"/>
          <w:szCs w:val="28"/>
        </w:rPr>
        <w:t xml:space="preserve"> valstij piederošai poldera sūkņu stacijai</w:t>
      </w:r>
      <w:r w:rsidR="00D37D04" w:rsidRPr="00586B23">
        <w:rPr>
          <w:rFonts w:ascii="Times New Roman" w:hAnsi="Times New Roman" w:cs="Times New Roman"/>
          <w:sz w:val="28"/>
          <w:szCs w:val="28"/>
        </w:rPr>
        <w:t xml:space="preserve"> un</w:t>
      </w:r>
      <w:r w:rsidR="00C0696E" w:rsidRPr="00586B23">
        <w:rPr>
          <w:rFonts w:ascii="Times New Roman" w:hAnsi="Times New Roman" w:cs="Times New Roman"/>
          <w:sz w:val="28"/>
          <w:szCs w:val="28"/>
        </w:rPr>
        <w:t xml:space="preserve"> hidrotehniskai būvei;</w:t>
      </w:r>
    </w:p>
    <w:p w14:paraId="3464C47A" w14:textId="3E065B93"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C0696E" w:rsidRPr="00586B23">
        <w:rPr>
          <w:rFonts w:ascii="Times New Roman" w:hAnsi="Times New Roman" w:cs="Times New Roman"/>
          <w:sz w:val="28"/>
          <w:szCs w:val="28"/>
        </w:rPr>
        <w:t>.2. valsts nozīmes meliorācijas sistēma:</w:t>
      </w:r>
    </w:p>
    <w:p w14:paraId="57D11557" w14:textId="1EBFA724" w:rsidR="00E15DD2" w:rsidRPr="00586B23" w:rsidRDefault="00E15DD2"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11.2.1. ūdensnotekai – regulētai ūdenstecei vai speciāli raktai gultnei, kuras sateces baseins ir vismaz 10 kvadrātkilometru vai kuras kopgarums ir vismaz pieci kilometri</w:t>
      </w:r>
      <w:r w:rsidR="00404CF2">
        <w:rPr>
          <w:rFonts w:ascii="Times New Roman" w:hAnsi="Times New Roman" w:cs="Times New Roman"/>
          <w:sz w:val="28"/>
          <w:szCs w:val="28"/>
        </w:rPr>
        <w:t>,</w:t>
      </w:r>
      <w:r w:rsidRPr="00586B23">
        <w:rPr>
          <w:rFonts w:ascii="Times New Roman" w:hAnsi="Times New Roman" w:cs="Times New Roman"/>
          <w:sz w:val="28"/>
          <w:szCs w:val="28"/>
        </w:rPr>
        <w:t xml:space="preserve"> liela diametra kolektoram uz tās, starpvalstu ūdensnotekai, valstij piederošam poldera sūkņu stacijas </w:t>
      </w:r>
      <w:proofErr w:type="spellStart"/>
      <w:r w:rsidRPr="00586B23">
        <w:rPr>
          <w:rFonts w:ascii="Times New Roman" w:hAnsi="Times New Roman" w:cs="Times New Roman"/>
          <w:sz w:val="28"/>
          <w:szCs w:val="28"/>
        </w:rPr>
        <w:t>krājbaseinam</w:t>
      </w:r>
      <w:proofErr w:type="spellEnd"/>
      <w:r w:rsidRPr="00586B23">
        <w:rPr>
          <w:rFonts w:ascii="Times New Roman" w:hAnsi="Times New Roman" w:cs="Times New Roman"/>
          <w:sz w:val="28"/>
          <w:szCs w:val="28"/>
        </w:rPr>
        <w:t xml:space="preserve"> un kanālam;</w:t>
      </w:r>
    </w:p>
    <w:p w14:paraId="56322C3B" w14:textId="486E2CA9"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C0696E" w:rsidRPr="00586B23">
        <w:rPr>
          <w:rFonts w:ascii="Times New Roman" w:hAnsi="Times New Roman" w:cs="Times New Roman"/>
          <w:sz w:val="28"/>
          <w:szCs w:val="28"/>
        </w:rPr>
        <w:t xml:space="preserve">.2.2. hidrotehniskām būvēm un ierīcēm, </w:t>
      </w:r>
      <w:proofErr w:type="gramStart"/>
      <w:r w:rsidR="00C0696E" w:rsidRPr="00586B23">
        <w:rPr>
          <w:rFonts w:ascii="Times New Roman" w:hAnsi="Times New Roman" w:cs="Times New Roman"/>
          <w:sz w:val="28"/>
          <w:szCs w:val="28"/>
        </w:rPr>
        <w:t>kuru avārijas gadījumā pali vai plūdi apdraudētu vismaz 100</w:t>
      </w:r>
      <w:proofErr w:type="gramEnd"/>
      <w:r w:rsidR="00C0696E" w:rsidRPr="00586B23">
        <w:rPr>
          <w:rFonts w:ascii="Times New Roman" w:hAnsi="Times New Roman" w:cs="Times New Roman"/>
          <w:sz w:val="28"/>
          <w:szCs w:val="28"/>
        </w:rPr>
        <w:t xml:space="preserve"> hektāru lielu platību vai apdzīvotu vietu;</w:t>
      </w:r>
    </w:p>
    <w:p w14:paraId="5DD7C613" w14:textId="7F9815A8"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C0696E" w:rsidRPr="00586B23">
        <w:rPr>
          <w:rFonts w:ascii="Times New Roman" w:hAnsi="Times New Roman" w:cs="Times New Roman"/>
          <w:sz w:val="28"/>
          <w:szCs w:val="28"/>
        </w:rPr>
        <w:t>.3.</w:t>
      </w:r>
      <w:r w:rsidR="00E424C3">
        <w:rPr>
          <w:rFonts w:ascii="Times New Roman" w:hAnsi="Times New Roman" w:cs="Times New Roman"/>
          <w:sz w:val="28"/>
          <w:szCs w:val="28"/>
        </w:rPr>
        <w:t> </w:t>
      </w:r>
      <w:r w:rsidR="00C0696E" w:rsidRPr="00586B23">
        <w:rPr>
          <w:rFonts w:ascii="Times New Roman" w:hAnsi="Times New Roman" w:cs="Times New Roman"/>
          <w:sz w:val="28"/>
          <w:szCs w:val="28"/>
        </w:rPr>
        <w:t>pašvaldības meliorācijas sistēma</w:t>
      </w:r>
      <w:r w:rsidR="00C86EEA" w:rsidRPr="00586B23">
        <w:rPr>
          <w:rFonts w:ascii="Times New Roman" w:hAnsi="Times New Roman" w:cs="Times New Roman"/>
          <w:sz w:val="28"/>
          <w:szCs w:val="28"/>
        </w:rPr>
        <w:t> –</w:t>
      </w:r>
      <w:r w:rsidR="00C0696E" w:rsidRPr="00586B23">
        <w:rPr>
          <w:rFonts w:ascii="Times New Roman" w:hAnsi="Times New Roman" w:cs="Times New Roman"/>
          <w:sz w:val="28"/>
          <w:szCs w:val="28"/>
        </w:rPr>
        <w:t xml:space="preserve"> pašvaldībai piederošai poldera sūkņu stacijai, hidrotehniskai būvei un inženierbūvei;</w:t>
      </w:r>
    </w:p>
    <w:p w14:paraId="39D69D4C" w14:textId="2D153B2B" w:rsidR="00261669"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261669" w:rsidRPr="00586B23">
        <w:rPr>
          <w:rFonts w:ascii="Times New Roman" w:hAnsi="Times New Roman" w:cs="Times New Roman"/>
          <w:sz w:val="28"/>
          <w:szCs w:val="28"/>
        </w:rPr>
        <w:t>.4. pašvaldības nozīmes koplietošanas meliorācijas sistēma</w:t>
      </w:r>
      <w:r w:rsidR="00C86EEA" w:rsidRPr="00586B23">
        <w:rPr>
          <w:rFonts w:ascii="Times New Roman" w:hAnsi="Times New Roman" w:cs="Times New Roman"/>
          <w:sz w:val="28"/>
          <w:szCs w:val="28"/>
        </w:rPr>
        <w:t> –</w:t>
      </w:r>
      <w:r w:rsidR="00261669" w:rsidRPr="00586B23">
        <w:rPr>
          <w:rFonts w:ascii="Times New Roman" w:hAnsi="Times New Roman" w:cs="Times New Roman"/>
          <w:sz w:val="28"/>
          <w:szCs w:val="28"/>
        </w:rPr>
        <w:t xml:space="preserve"> kop</w:t>
      </w:r>
      <w:r w:rsidR="00EB51D2">
        <w:rPr>
          <w:rFonts w:ascii="Times New Roman" w:hAnsi="Times New Roman" w:cs="Times New Roman"/>
          <w:sz w:val="28"/>
          <w:szCs w:val="28"/>
        </w:rPr>
        <w:softHyphen/>
      </w:r>
      <w:r w:rsidR="00261669" w:rsidRPr="00586B23">
        <w:rPr>
          <w:rFonts w:ascii="Times New Roman" w:hAnsi="Times New Roman" w:cs="Times New Roman"/>
          <w:sz w:val="28"/>
          <w:szCs w:val="28"/>
        </w:rPr>
        <w:t>lietošanas meliorācijas sistēmai, pamatojoties uz pašvaldības domes lēmumu</w:t>
      </w:r>
      <w:r w:rsidR="00592887">
        <w:rPr>
          <w:rFonts w:ascii="Times New Roman" w:hAnsi="Times New Roman" w:cs="Times New Roman"/>
          <w:sz w:val="28"/>
          <w:szCs w:val="28"/>
        </w:rPr>
        <w:t>;</w:t>
      </w:r>
    </w:p>
    <w:p w14:paraId="795D30A4" w14:textId="745928DA"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C0696E" w:rsidRPr="00586B23">
        <w:rPr>
          <w:rFonts w:ascii="Times New Roman" w:hAnsi="Times New Roman" w:cs="Times New Roman"/>
          <w:sz w:val="28"/>
          <w:szCs w:val="28"/>
        </w:rPr>
        <w:t>.</w:t>
      </w:r>
      <w:r w:rsidR="001D528F" w:rsidRPr="00586B23">
        <w:rPr>
          <w:rFonts w:ascii="Times New Roman" w:hAnsi="Times New Roman" w:cs="Times New Roman"/>
          <w:sz w:val="28"/>
          <w:szCs w:val="28"/>
        </w:rPr>
        <w:t>5</w:t>
      </w:r>
      <w:r w:rsidR="00C0696E" w:rsidRPr="00586B23">
        <w:rPr>
          <w:rFonts w:ascii="Times New Roman" w:hAnsi="Times New Roman" w:cs="Times New Roman"/>
          <w:sz w:val="28"/>
          <w:szCs w:val="28"/>
        </w:rPr>
        <w:t>. koplietošanas meliorācijas sistēma:</w:t>
      </w:r>
    </w:p>
    <w:p w14:paraId="07200116" w14:textId="0F1B822A"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C0696E" w:rsidRPr="00586B23">
        <w:rPr>
          <w:rFonts w:ascii="Times New Roman" w:hAnsi="Times New Roman" w:cs="Times New Roman"/>
          <w:sz w:val="28"/>
          <w:szCs w:val="28"/>
        </w:rPr>
        <w:t>.</w:t>
      </w:r>
      <w:r w:rsidR="001D528F" w:rsidRPr="00586B23">
        <w:rPr>
          <w:rFonts w:ascii="Times New Roman" w:hAnsi="Times New Roman" w:cs="Times New Roman"/>
          <w:sz w:val="28"/>
          <w:szCs w:val="28"/>
        </w:rPr>
        <w:t>5</w:t>
      </w:r>
      <w:r w:rsidR="00C0696E" w:rsidRPr="00586B23">
        <w:rPr>
          <w:rFonts w:ascii="Times New Roman" w:hAnsi="Times New Roman" w:cs="Times New Roman"/>
          <w:sz w:val="28"/>
          <w:szCs w:val="28"/>
        </w:rPr>
        <w:t>.1. ūdensnotekai, liela diametra kolektoram</w:t>
      </w:r>
      <w:r w:rsidR="00616C8A" w:rsidRPr="00586B23">
        <w:rPr>
          <w:rFonts w:ascii="Times New Roman" w:hAnsi="Times New Roman" w:cs="Times New Roman"/>
          <w:sz w:val="28"/>
          <w:szCs w:val="28"/>
        </w:rPr>
        <w:t xml:space="preserve"> un drenu kolektoram</w:t>
      </w:r>
      <w:r w:rsidR="00C0696E" w:rsidRPr="00586B23">
        <w:rPr>
          <w:rFonts w:ascii="Times New Roman" w:hAnsi="Times New Roman" w:cs="Times New Roman"/>
          <w:sz w:val="28"/>
          <w:szCs w:val="28"/>
        </w:rPr>
        <w:t xml:space="preserve">, </w:t>
      </w:r>
      <w:r w:rsidR="0080374C">
        <w:rPr>
          <w:rFonts w:ascii="Times New Roman" w:hAnsi="Times New Roman" w:cs="Times New Roman"/>
          <w:sz w:val="28"/>
          <w:szCs w:val="28"/>
        </w:rPr>
        <w:t xml:space="preserve">drenu sistēmai, </w:t>
      </w:r>
      <w:r w:rsidR="00C0696E" w:rsidRPr="00586B23">
        <w:rPr>
          <w:rFonts w:ascii="Times New Roman" w:hAnsi="Times New Roman" w:cs="Times New Roman"/>
          <w:sz w:val="28"/>
          <w:szCs w:val="28"/>
        </w:rPr>
        <w:t>kas regulē ūdens režīmu divos vai vairākos zemes īpašumos vai tiesiskajos valdījumos;</w:t>
      </w:r>
    </w:p>
    <w:p w14:paraId="71D6660E" w14:textId="2A28847B"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C0696E" w:rsidRPr="00586B23">
        <w:rPr>
          <w:rFonts w:ascii="Times New Roman" w:hAnsi="Times New Roman" w:cs="Times New Roman"/>
          <w:sz w:val="28"/>
          <w:szCs w:val="28"/>
        </w:rPr>
        <w:t>.</w:t>
      </w:r>
      <w:r w:rsidR="001D528F" w:rsidRPr="00586B23">
        <w:rPr>
          <w:rFonts w:ascii="Times New Roman" w:hAnsi="Times New Roman" w:cs="Times New Roman"/>
          <w:sz w:val="28"/>
          <w:szCs w:val="28"/>
        </w:rPr>
        <w:t>5</w:t>
      </w:r>
      <w:r w:rsidR="00C0696E" w:rsidRPr="00586B23">
        <w:rPr>
          <w:rFonts w:ascii="Times New Roman" w:hAnsi="Times New Roman" w:cs="Times New Roman"/>
          <w:sz w:val="28"/>
          <w:szCs w:val="28"/>
        </w:rPr>
        <w:t>.2. hidrotehniskām būvēm un ierīcēm, kas nav citu fizisko vai juridisko personu valdījumā, bet atrodas uz koplietošanas ūdensnotekas</w:t>
      </w:r>
      <w:r w:rsidR="00E949A2" w:rsidRPr="00586B23">
        <w:rPr>
          <w:rFonts w:ascii="Times New Roman" w:hAnsi="Times New Roman" w:cs="Times New Roman"/>
          <w:sz w:val="28"/>
          <w:szCs w:val="28"/>
        </w:rPr>
        <w:t xml:space="preserve"> vai valsts nozīmes ūdensnotekas un ir vairāku </w:t>
      </w:r>
      <w:r w:rsidR="007007F4" w:rsidRPr="00586B23">
        <w:rPr>
          <w:rFonts w:ascii="Times New Roman" w:hAnsi="Times New Roman" w:cs="Times New Roman"/>
          <w:sz w:val="28"/>
          <w:szCs w:val="28"/>
        </w:rPr>
        <w:t xml:space="preserve">fizisko vai juridisko personu </w:t>
      </w:r>
      <w:r w:rsidR="00E949A2" w:rsidRPr="00586B23">
        <w:rPr>
          <w:rFonts w:ascii="Times New Roman" w:hAnsi="Times New Roman" w:cs="Times New Roman"/>
          <w:sz w:val="28"/>
          <w:szCs w:val="28"/>
        </w:rPr>
        <w:t>īpašumā</w:t>
      </w:r>
      <w:r w:rsidR="00BF032B" w:rsidRPr="00586B23">
        <w:rPr>
          <w:rFonts w:ascii="Times New Roman" w:hAnsi="Times New Roman" w:cs="Times New Roman"/>
          <w:sz w:val="28"/>
          <w:szCs w:val="28"/>
        </w:rPr>
        <w:t xml:space="preserve"> vai valdījumā</w:t>
      </w:r>
      <w:r w:rsidR="00C0696E" w:rsidRPr="00586B23">
        <w:rPr>
          <w:rFonts w:ascii="Times New Roman" w:hAnsi="Times New Roman" w:cs="Times New Roman"/>
          <w:sz w:val="28"/>
          <w:szCs w:val="28"/>
        </w:rPr>
        <w:t>;</w:t>
      </w:r>
    </w:p>
    <w:p w14:paraId="491628B6" w14:textId="770BF0F9"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C0696E" w:rsidRPr="00586B23">
        <w:rPr>
          <w:rFonts w:ascii="Times New Roman" w:hAnsi="Times New Roman" w:cs="Times New Roman"/>
          <w:sz w:val="28"/>
          <w:szCs w:val="28"/>
        </w:rPr>
        <w:t>.</w:t>
      </w:r>
      <w:r w:rsidR="001D528F" w:rsidRPr="00586B23">
        <w:rPr>
          <w:rFonts w:ascii="Times New Roman" w:hAnsi="Times New Roman" w:cs="Times New Roman"/>
          <w:sz w:val="28"/>
          <w:szCs w:val="28"/>
        </w:rPr>
        <w:t>6</w:t>
      </w:r>
      <w:r w:rsidR="00C0696E" w:rsidRPr="00586B23">
        <w:rPr>
          <w:rFonts w:ascii="Times New Roman" w:hAnsi="Times New Roman" w:cs="Times New Roman"/>
          <w:sz w:val="28"/>
          <w:szCs w:val="28"/>
        </w:rPr>
        <w:t>. viena īpašuma meliorācijas sistēma:</w:t>
      </w:r>
    </w:p>
    <w:p w14:paraId="7224B13F" w14:textId="78230F5F"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C0696E" w:rsidRPr="00586B23">
        <w:rPr>
          <w:rFonts w:ascii="Times New Roman" w:hAnsi="Times New Roman" w:cs="Times New Roman"/>
          <w:sz w:val="28"/>
          <w:szCs w:val="28"/>
        </w:rPr>
        <w:t>.</w:t>
      </w:r>
      <w:r w:rsidR="001D528F" w:rsidRPr="00586B23">
        <w:rPr>
          <w:rFonts w:ascii="Times New Roman" w:hAnsi="Times New Roman" w:cs="Times New Roman"/>
          <w:sz w:val="28"/>
          <w:szCs w:val="28"/>
        </w:rPr>
        <w:t>6</w:t>
      </w:r>
      <w:r w:rsidR="00C0696E" w:rsidRPr="00586B23">
        <w:rPr>
          <w:rFonts w:ascii="Times New Roman" w:hAnsi="Times New Roman" w:cs="Times New Roman"/>
          <w:sz w:val="28"/>
          <w:szCs w:val="28"/>
        </w:rPr>
        <w:t>.1. ūdensnotekai</w:t>
      </w:r>
      <w:r w:rsidR="00C86EEA" w:rsidRPr="00586B23">
        <w:rPr>
          <w:rFonts w:ascii="Times New Roman" w:hAnsi="Times New Roman" w:cs="Times New Roman"/>
          <w:sz w:val="28"/>
          <w:szCs w:val="28"/>
        </w:rPr>
        <w:t xml:space="preserve"> un</w:t>
      </w:r>
      <w:r w:rsidR="00C0696E" w:rsidRPr="00586B23">
        <w:rPr>
          <w:rFonts w:ascii="Times New Roman" w:hAnsi="Times New Roman" w:cs="Times New Roman"/>
          <w:sz w:val="28"/>
          <w:szCs w:val="28"/>
        </w:rPr>
        <w:t xml:space="preserve"> liela diametra kolektoram, </w:t>
      </w:r>
      <w:r w:rsidR="0080374C">
        <w:rPr>
          <w:rFonts w:ascii="Times New Roman" w:hAnsi="Times New Roman" w:cs="Times New Roman"/>
          <w:sz w:val="28"/>
          <w:szCs w:val="28"/>
        </w:rPr>
        <w:t>drenu sistēmai,</w:t>
      </w:r>
      <w:r w:rsidR="0080374C"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kas regulē ūdens režīmu vienā zemes īpašumā vai tiesiskajā valdījumā;</w:t>
      </w:r>
    </w:p>
    <w:p w14:paraId="04B0A3A5" w14:textId="1037302C" w:rsidR="005B2760"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5B2760" w:rsidRPr="00586B23">
        <w:rPr>
          <w:rFonts w:ascii="Times New Roman" w:hAnsi="Times New Roman" w:cs="Times New Roman"/>
          <w:sz w:val="28"/>
          <w:szCs w:val="28"/>
        </w:rPr>
        <w:t>.</w:t>
      </w:r>
      <w:r w:rsidR="001D528F" w:rsidRPr="00586B23">
        <w:rPr>
          <w:rFonts w:ascii="Times New Roman" w:hAnsi="Times New Roman" w:cs="Times New Roman"/>
          <w:sz w:val="28"/>
          <w:szCs w:val="28"/>
        </w:rPr>
        <w:t>6</w:t>
      </w:r>
      <w:r w:rsidR="005B2760" w:rsidRPr="00586B23">
        <w:rPr>
          <w:rFonts w:ascii="Times New Roman" w:hAnsi="Times New Roman" w:cs="Times New Roman"/>
          <w:sz w:val="28"/>
          <w:szCs w:val="28"/>
        </w:rPr>
        <w:t xml:space="preserve">.2. </w:t>
      </w:r>
      <w:r w:rsidR="00FB0E38" w:rsidRPr="00586B23">
        <w:rPr>
          <w:rFonts w:ascii="Times New Roman" w:hAnsi="Times New Roman" w:cs="Times New Roman"/>
          <w:sz w:val="28"/>
          <w:szCs w:val="28"/>
        </w:rPr>
        <w:t xml:space="preserve">nosusinošā un norobežojošā tīkla būvēm – </w:t>
      </w:r>
      <w:r w:rsidR="005B2760" w:rsidRPr="00586B23">
        <w:rPr>
          <w:rFonts w:ascii="Times New Roman" w:hAnsi="Times New Roman" w:cs="Times New Roman"/>
          <w:sz w:val="28"/>
          <w:szCs w:val="28"/>
        </w:rPr>
        <w:t>grāvjiem, k</w:t>
      </w:r>
      <w:r w:rsidR="00C86EEA" w:rsidRPr="00586B23">
        <w:rPr>
          <w:rFonts w:ascii="Times New Roman" w:hAnsi="Times New Roman" w:cs="Times New Roman"/>
          <w:sz w:val="28"/>
          <w:szCs w:val="28"/>
        </w:rPr>
        <w:t>uri</w:t>
      </w:r>
      <w:r w:rsidR="005B2760" w:rsidRPr="00586B23">
        <w:rPr>
          <w:rFonts w:ascii="Times New Roman" w:hAnsi="Times New Roman" w:cs="Times New Roman"/>
          <w:sz w:val="28"/>
          <w:szCs w:val="28"/>
        </w:rPr>
        <w:t xml:space="preserve"> nepilda ūdensnoteku funkciju</w:t>
      </w:r>
      <w:r w:rsidR="00FB0E38" w:rsidRPr="00586B23">
        <w:rPr>
          <w:rFonts w:ascii="Times New Roman" w:hAnsi="Times New Roman" w:cs="Times New Roman"/>
          <w:sz w:val="28"/>
          <w:szCs w:val="28"/>
        </w:rPr>
        <w:t xml:space="preserve"> </w:t>
      </w:r>
      <w:r w:rsidR="00C86EEA" w:rsidRPr="00586B23">
        <w:rPr>
          <w:rFonts w:ascii="Times New Roman" w:hAnsi="Times New Roman" w:cs="Times New Roman"/>
          <w:sz w:val="28"/>
          <w:szCs w:val="28"/>
        </w:rPr>
        <w:t>un</w:t>
      </w:r>
      <w:r w:rsidR="00FB0E38" w:rsidRPr="00586B23">
        <w:rPr>
          <w:rFonts w:ascii="Times New Roman" w:hAnsi="Times New Roman" w:cs="Times New Roman"/>
          <w:sz w:val="28"/>
          <w:szCs w:val="28"/>
        </w:rPr>
        <w:t xml:space="preserve"> </w:t>
      </w:r>
      <w:r w:rsidR="00C86EEA" w:rsidRPr="00586B23">
        <w:rPr>
          <w:rFonts w:ascii="Times New Roman" w:hAnsi="Times New Roman" w:cs="Times New Roman"/>
          <w:sz w:val="28"/>
          <w:szCs w:val="28"/>
        </w:rPr>
        <w:t>kur</w:t>
      </w:r>
      <w:r w:rsidR="00FB0E38" w:rsidRPr="00586B23">
        <w:rPr>
          <w:rFonts w:ascii="Times New Roman" w:hAnsi="Times New Roman" w:cs="Times New Roman"/>
          <w:sz w:val="28"/>
          <w:szCs w:val="28"/>
        </w:rPr>
        <w:t xml:space="preserve">os neietek </w:t>
      </w:r>
      <w:r w:rsidR="009D0F1B" w:rsidRPr="00586B23">
        <w:rPr>
          <w:rFonts w:ascii="Times New Roman" w:hAnsi="Times New Roman" w:cs="Times New Roman"/>
          <w:sz w:val="28"/>
          <w:szCs w:val="28"/>
        </w:rPr>
        <w:t>ūdens no cit</w:t>
      </w:r>
      <w:r w:rsidR="00A970F3" w:rsidRPr="00586B23">
        <w:rPr>
          <w:rFonts w:ascii="Times New Roman" w:hAnsi="Times New Roman" w:cs="Times New Roman"/>
          <w:sz w:val="28"/>
          <w:szCs w:val="28"/>
        </w:rPr>
        <w:t>as</w:t>
      </w:r>
      <w:r w:rsidR="00FB0E38" w:rsidRPr="00586B23">
        <w:rPr>
          <w:rFonts w:ascii="Times New Roman" w:hAnsi="Times New Roman" w:cs="Times New Roman"/>
          <w:sz w:val="28"/>
          <w:szCs w:val="28"/>
        </w:rPr>
        <w:t xml:space="preserve"> meliorācijas sistēmas</w:t>
      </w:r>
      <w:r w:rsidR="005B2760" w:rsidRPr="00586B23">
        <w:rPr>
          <w:rFonts w:ascii="Times New Roman" w:hAnsi="Times New Roman" w:cs="Times New Roman"/>
          <w:sz w:val="28"/>
          <w:szCs w:val="28"/>
        </w:rPr>
        <w:t>;</w:t>
      </w:r>
    </w:p>
    <w:p w14:paraId="078297D5" w14:textId="3AD75E35" w:rsidR="005B2760"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5B2760" w:rsidRPr="00586B23">
        <w:rPr>
          <w:rFonts w:ascii="Times New Roman" w:hAnsi="Times New Roman" w:cs="Times New Roman"/>
          <w:sz w:val="28"/>
          <w:szCs w:val="28"/>
        </w:rPr>
        <w:t>.</w:t>
      </w:r>
      <w:r w:rsidR="001D528F" w:rsidRPr="00586B23">
        <w:rPr>
          <w:rFonts w:ascii="Times New Roman" w:hAnsi="Times New Roman" w:cs="Times New Roman"/>
          <w:sz w:val="28"/>
          <w:szCs w:val="28"/>
        </w:rPr>
        <w:t>6</w:t>
      </w:r>
      <w:r w:rsidR="005B2760" w:rsidRPr="00586B23">
        <w:rPr>
          <w:rFonts w:ascii="Times New Roman" w:hAnsi="Times New Roman" w:cs="Times New Roman"/>
          <w:sz w:val="28"/>
          <w:szCs w:val="28"/>
        </w:rPr>
        <w:t>.</w:t>
      </w:r>
      <w:r w:rsidR="007C2435" w:rsidRPr="00586B23">
        <w:rPr>
          <w:rFonts w:ascii="Times New Roman" w:hAnsi="Times New Roman" w:cs="Times New Roman"/>
          <w:sz w:val="28"/>
          <w:szCs w:val="28"/>
        </w:rPr>
        <w:t>3</w:t>
      </w:r>
      <w:r w:rsidR="005B2760" w:rsidRPr="00586B23">
        <w:rPr>
          <w:rFonts w:ascii="Times New Roman" w:hAnsi="Times New Roman" w:cs="Times New Roman"/>
          <w:sz w:val="28"/>
          <w:szCs w:val="28"/>
        </w:rPr>
        <w:t xml:space="preserve">. </w:t>
      </w:r>
      <w:r w:rsidR="007C2435" w:rsidRPr="00586B23">
        <w:rPr>
          <w:rFonts w:ascii="Times New Roman" w:hAnsi="Times New Roman" w:cs="Times New Roman"/>
          <w:sz w:val="28"/>
          <w:szCs w:val="28"/>
        </w:rPr>
        <w:t>drenu sistēmām;</w:t>
      </w:r>
    </w:p>
    <w:p w14:paraId="38078445" w14:textId="32EC98E8" w:rsidR="001F3582"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11</w:t>
      </w:r>
      <w:r w:rsidR="004C76B6" w:rsidRPr="00586B23">
        <w:rPr>
          <w:rFonts w:ascii="Times New Roman" w:hAnsi="Times New Roman" w:cs="Times New Roman"/>
          <w:sz w:val="28"/>
          <w:szCs w:val="28"/>
        </w:rPr>
        <w:t>.</w:t>
      </w:r>
      <w:r w:rsidR="001D528F" w:rsidRPr="00586B23">
        <w:rPr>
          <w:rFonts w:ascii="Times New Roman" w:hAnsi="Times New Roman" w:cs="Times New Roman"/>
          <w:sz w:val="28"/>
          <w:szCs w:val="28"/>
        </w:rPr>
        <w:t>6</w:t>
      </w:r>
      <w:r w:rsidR="004C76B6" w:rsidRPr="00586B23">
        <w:rPr>
          <w:rFonts w:ascii="Times New Roman" w:hAnsi="Times New Roman" w:cs="Times New Roman"/>
          <w:sz w:val="28"/>
          <w:szCs w:val="28"/>
        </w:rPr>
        <w:t>.</w:t>
      </w:r>
      <w:r w:rsidR="007C2435" w:rsidRPr="00586B23">
        <w:rPr>
          <w:rFonts w:ascii="Times New Roman" w:hAnsi="Times New Roman" w:cs="Times New Roman"/>
          <w:sz w:val="28"/>
          <w:szCs w:val="28"/>
        </w:rPr>
        <w:t>4</w:t>
      </w:r>
      <w:r w:rsidR="004C76B6" w:rsidRPr="00586B23">
        <w:rPr>
          <w:rFonts w:ascii="Times New Roman" w:hAnsi="Times New Roman" w:cs="Times New Roman"/>
          <w:sz w:val="28"/>
          <w:szCs w:val="28"/>
        </w:rPr>
        <w:t>. hidrotehniskām būvēm un ierīcēm, kas nav citu fizisko vai juridisko personu īpašumā vai valdījumā, bet atrodas uz viena īpašuma ūdensnotekas vai grāvja</w:t>
      </w:r>
      <w:r w:rsidR="001F3582" w:rsidRPr="00586B23">
        <w:rPr>
          <w:rFonts w:ascii="Times New Roman" w:hAnsi="Times New Roman" w:cs="Times New Roman"/>
          <w:sz w:val="28"/>
          <w:szCs w:val="28"/>
        </w:rPr>
        <w:t xml:space="preserve"> vai valsts nozīmes ūdensnotekas un ir </w:t>
      </w:r>
      <w:r w:rsidR="00BF032B" w:rsidRPr="00586B23">
        <w:rPr>
          <w:rFonts w:ascii="Times New Roman" w:hAnsi="Times New Roman" w:cs="Times New Roman"/>
          <w:sz w:val="28"/>
          <w:szCs w:val="28"/>
        </w:rPr>
        <w:t xml:space="preserve">vienas fiziskās vai juridiskās personas </w:t>
      </w:r>
      <w:r w:rsidR="001F3582" w:rsidRPr="00586B23">
        <w:rPr>
          <w:rFonts w:ascii="Times New Roman" w:hAnsi="Times New Roman" w:cs="Times New Roman"/>
          <w:sz w:val="28"/>
          <w:szCs w:val="28"/>
        </w:rPr>
        <w:t>īpašumā vai valdījumā.</w:t>
      </w:r>
    </w:p>
    <w:p w14:paraId="6A4A679F" w14:textId="77777777" w:rsidR="00C0696E" w:rsidRPr="00586B23" w:rsidRDefault="00C0696E" w:rsidP="00586B23">
      <w:pPr>
        <w:spacing w:after="0" w:line="240" w:lineRule="auto"/>
        <w:ind w:firstLine="709"/>
        <w:jc w:val="center"/>
        <w:rPr>
          <w:rFonts w:ascii="Times New Roman" w:hAnsi="Times New Roman" w:cs="Times New Roman"/>
          <w:b/>
          <w:sz w:val="28"/>
          <w:szCs w:val="28"/>
        </w:rPr>
      </w:pPr>
      <w:bookmarkStart w:id="23" w:name="p-349647"/>
      <w:bookmarkStart w:id="24" w:name="p14"/>
      <w:bookmarkStart w:id="25" w:name="n-349649"/>
      <w:bookmarkStart w:id="26" w:name="n3"/>
      <w:bookmarkEnd w:id="23"/>
      <w:bookmarkEnd w:id="24"/>
      <w:bookmarkEnd w:id="25"/>
      <w:bookmarkEnd w:id="26"/>
      <w:r w:rsidRPr="00586B23">
        <w:rPr>
          <w:rFonts w:ascii="Times New Roman" w:hAnsi="Times New Roman" w:cs="Times New Roman"/>
          <w:b/>
          <w:sz w:val="28"/>
          <w:szCs w:val="28"/>
        </w:rPr>
        <w:lastRenderedPageBreak/>
        <w:t xml:space="preserve">III. </w:t>
      </w:r>
      <w:r w:rsidR="00C86EEA" w:rsidRPr="00586B23">
        <w:rPr>
          <w:rFonts w:ascii="Times New Roman" w:hAnsi="Times New Roman" w:cs="Times New Roman"/>
          <w:b/>
          <w:sz w:val="28"/>
          <w:szCs w:val="28"/>
        </w:rPr>
        <w:t>Apmaiņa ar m</w:t>
      </w:r>
      <w:r w:rsidRPr="00586B23">
        <w:rPr>
          <w:rFonts w:ascii="Times New Roman" w:hAnsi="Times New Roman" w:cs="Times New Roman"/>
          <w:b/>
          <w:sz w:val="28"/>
          <w:szCs w:val="28"/>
        </w:rPr>
        <w:t>eliorācijas kadastra informācij</w:t>
      </w:r>
      <w:r w:rsidR="00C86EEA" w:rsidRPr="00586B23">
        <w:rPr>
          <w:rFonts w:ascii="Times New Roman" w:hAnsi="Times New Roman" w:cs="Times New Roman"/>
          <w:b/>
          <w:sz w:val="28"/>
          <w:szCs w:val="28"/>
        </w:rPr>
        <w:t>u</w:t>
      </w:r>
    </w:p>
    <w:p w14:paraId="39526C27"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27" w:name="p-349650"/>
      <w:bookmarkStart w:id="28" w:name="p15"/>
      <w:bookmarkEnd w:id="27"/>
      <w:bookmarkEnd w:id="28"/>
    </w:p>
    <w:p w14:paraId="43764110" w14:textId="0D6C48FC"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12</w:t>
      </w:r>
      <w:r w:rsidR="00C0696E" w:rsidRPr="00586B23">
        <w:rPr>
          <w:rFonts w:ascii="Times New Roman" w:hAnsi="Times New Roman" w:cs="Times New Roman"/>
          <w:sz w:val="28"/>
          <w:szCs w:val="28"/>
        </w:rPr>
        <w:t>.</w:t>
      </w:r>
      <w:r w:rsidR="00592887"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 xml:space="preserve">Valsts zemes dienests normatīvajos aktos noteiktajā kārtībā </w:t>
      </w:r>
      <w:r w:rsidR="00592887" w:rsidRPr="00586B23">
        <w:rPr>
          <w:rFonts w:ascii="Times New Roman" w:hAnsi="Times New Roman" w:cs="Times New Roman"/>
          <w:sz w:val="28"/>
          <w:szCs w:val="28"/>
        </w:rPr>
        <w:t xml:space="preserve">bez maksas izsniedz </w:t>
      </w:r>
      <w:r w:rsidR="00C86EEA" w:rsidRPr="00586B23">
        <w:rPr>
          <w:rFonts w:ascii="Times New Roman" w:hAnsi="Times New Roman" w:cs="Times New Roman"/>
          <w:sz w:val="28"/>
          <w:szCs w:val="28"/>
        </w:rPr>
        <w:t>sabiedrībai</w:t>
      </w:r>
      <w:r w:rsidR="00F31960"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datus no šādiem Nekustamā īpašuma valsts kadastra informācijas sistēmas informācijas blokiem</w:t>
      </w:r>
      <w:r w:rsidR="005157F0" w:rsidRPr="005157F0">
        <w:rPr>
          <w:rFonts w:ascii="Times New Roman" w:hAnsi="Times New Roman" w:cs="Times New Roman"/>
          <w:sz w:val="28"/>
          <w:szCs w:val="28"/>
        </w:rPr>
        <w:t xml:space="preserve"> </w:t>
      </w:r>
      <w:r w:rsidR="005157F0" w:rsidRPr="00586B23">
        <w:rPr>
          <w:rFonts w:ascii="Times New Roman" w:hAnsi="Times New Roman" w:cs="Times New Roman"/>
          <w:sz w:val="28"/>
          <w:szCs w:val="28"/>
        </w:rPr>
        <w:t>meliorācijas kadastr</w:t>
      </w:r>
      <w:r w:rsidR="005157F0">
        <w:rPr>
          <w:rFonts w:ascii="Times New Roman" w:hAnsi="Times New Roman" w:cs="Times New Roman"/>
          <w:sz w:val="28"/>
          <w:szCs w:val="28"/>
        </w:rPr>
        <w:t>a iz</w:t>
      </w:r>
      <w:r w:rsidR="005157F0" w:rsidRPr="00586B23">
        <w:rPr>
          <w:rFonts w:ascii="Times New Roman" w:hAnsi="Times New Roman" w:cs="Times New Roman"/>
          <w:sz w:val="28"/>
          <w:szCs w:val="28"/>
        </w:rPr>
        <w:t>veid</w:t>
      </w:r>
      <w:r w:rsidR="005157F0">
        <w:rPr>
          <w:rFonts w:ascii="Times New Roman" w:hAnsi="Times New Roman" w:cs="Times New Roman"/>
          <w:sz w:val="28"/>
          <w:szCs w:val="28"/>
        </w:rPr>
        <w:t>ei</w:t>
      </w:r>
      <w:r w:rsidR="005157F0" w:rsidRPr="00586B23">
        <w:rPr>
          <w:rFonts w:ascii="Times New Roman" w:hAnsi="Times New Roman" w:cs="Times New Roman"/>
          <w:sz w:val="28"/>
          <w:szCs w:val="28"/>
        </w:rPr>
        <w:t>, uzturē</w:t>
      </w:r>
      <w:r w:rsidR="005157F0">
        <w:rPr>
          <w:rFonts w:ascii="Times New Roman" w:hAnsi="Times New Roman" w:cs="Times New Roman"/>
          <w:sz w:val="28"/>
          <w:szCs w:val="28"/>
        </w:rPr>
        <w:t>šanai</w:t>
      </w:r>
      <w:r w:rsidR="005157F0" w:rsidRPr="00586B23">
        <w:rPr>
          <w:rFonts w:ascii="Times New Roman" w:hAnsi="Times New Roman" w:cs="Times New Roman"/>
          <w:sz w:val="28"/>
          <w:szCs w:val="28"/>
        </w:rPr>
        <w:t xml:space="preserve"> un aktualizē</w:t>
      </w:r>
      <w:r w:rsidR="005157F0">
        <w:rPr>
          <w:rFonts w:ascii="Times New Roman" w:hAnsi="Times New Roman" w:cs="Times New Roman"/>
          <w:sz w:val="28"/>
          <w:szCs w:val="28"/>
        </w:rPr>
        <w:t>šanai</w:t>
      </w:r>
      <w:r w:rsidR="00C0696E" w:rsidRPr="00586B23">
        <w:rPr>
          <w:rFonts w:ascii="Times New Roman" w:hAnsi="Times New Roman" w:cs="Times New Roman"/>
          <w:sz w:val="28"/>
          <w:szCs w:val="28"/>
        </w:rPr>
        <w:t>:</w:t>
      </w:r>
    </w:p>
    <w:p w14:paraId="2AAAD7C8" w14:textId="3EFD0290" w:rsidR="00D92D3A"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12</w:t>
      </w:r>
      <w:r w:rsidR="00D92D3A" w:rsidRPr="00586B23">
        <w:rPr>
          <w:rFonts w:ascii="Times New Roman" w:hAnsi="Times New Roman" w:cs="Times New Roman"/>
          <w:sz w:val="28"/>
          <w:szCs w:val="28"/>
        </w:rPr>
        <w:t>.1. kadastra objekta identifikators;</w:t>
      </w:r>
    </w:p>
    <w:p w14:paraId="7724ECBE" w14:textId="0E6EB30B" w:rsidR="00D92D3A"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12</w:t>
      </w:r>
      <w:r w:rsidR="00D92D3A" w:rsidRPr="00586B23">
        <w:rPr>
          <w:rFonts w:ascii="Times New Roman" w:hAnsi="Times New Roman" w:cs="Times New Roman"/>
          <w:sz w:val="28"/>
          <w:szCs w:val="28"/>
        </w:rPr>
        <w:t>.2. nekustamā īpašuma sastāvs;</w:t>
      </w:r>
    </w:p>
    <w:p w14:paraId="5E9B341A" w14:textId="740716BF" w:rsidR="00D92D3A"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12</w:t>
      </w:r>
      <w:r w:rsidR="00D92D3A" w:rsidRPr="00586B23">
        <w:rPr>
          <w:rFonts w:ascii="Times New Roman" w:hAnsi="Times New Roman" w:cs="Times New Roman"/>
          <w:sz w:val="28"/>
          <w:szCs w:val="28"/>
        </w:rPr>
        <w:t>.3. nekustamā īpašuma pamatdati;</w:t>
      </w:r>
    </w:p>
    <w:p w14:paraId="032AA5B0" w14:textId="329B29C5" w:rsidR="00EF53E8"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12</w:t>
      </w:r>
      <w:r w:rsidR="00EF53E8" w:rsidRPr="00586B23">
        <w:rPr>
          <w:rFonts w:ascii="Times New Roman" w:hAnsi="Times New Roman" w:cs="Times New Roman"/>
          <w:sz w:val="28"/>
          <w:szCs w:val="28"/>
        </w:rPr>
        <w:t>.4. dati par nekustamā īpašuma piederību;</w:t>
      </w:r>
      <w:proofErr w:type="gramStart"/>
      <w:r w:rsidR="00EF53E8" w:rsidRPr="00586B23">
        <w:rPr>
          <w:rFonts w:ascii="Times New Roman" w:hAnsi="Times New Roman" w:cs="Times New Roman"/>
          <w:sz w:val="28"/>
          <w:szCs w:val="28"/>
        </w:rPr>
        <w:t xml:space="preserve"> </w:t>
      </w:r>
      <w:r w:rsidR="00D92D3A" w:rsidRPr="00586B23">
        <w:rPr>
          <w:rFonts w:ascii="Times New Roman" w:hAnsi="Times New Roman" w:cs="Times New Roman"/>
          <w:sz w:val="28"/>
          <w:szCs w:val="28"/>
        </w:rPr>
        <w:t xml:space="preserve"> </w:t>
      </w:r>
      <w:proofErr w:type="gramEnd"/>
    </w:p>
    <w:p w14:paraId="1622F50E" w14:textId="01030FD0" w:rsidR="00D92D3A"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12</w:t>
      </w:r>
      <w:r w:rsidR="00D92D3A" w:rsidRPr="00586B23">
        <w:rPr>
          <w:rFonts w:ascii="Times New Roman" w:hAnsi="Times New Roman" w:cs="Times New Roman"/>
          <w:sz w:val="28"/>
          <w:szCs w:val="28"/>
        </w:rPr>
        <w:t>.5. zemes vienības pamatdati;</w:t>
      </w:r>
    </w:p>
    <w:p w14:paraId="561FE2B1" w14:textId="6B8E9651" w:rsidR="00D92D3A"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12</w:t>
      </w:r>
      <w:r w:rsidR="00D92D3A" w:rsidRPr="00586B23">
        <w:rPr>
          <w:rFonts w:ascii="Times New Roman" w:hAnsi="Times New Roman" w:cs="Times New Roman"/>
          <w:sz w:val="28"/>
          <w:szCs w:val="28"/>
        </w:rPr>
        <w:t>.6.</w:t>
      </w:r>
      <w:r w:rsidR="00592887">
        <w:rPr>
          <w:rFonts w:ascii="Times New Roman" w:hAnsi="Times New Roman" w:cs="Times New Roman"/>
          <w:sz w:val="28"/>
          <w:szCs w:val="28"/>
        </w:rPr>
        <w:t> </w:t>
      </w:r>
      <w:r w:rsidR="00D92D3A" w:rsidRPr="00586B23">
        <w:rPr>
          <w:rFonts w:ascii="Times New Roman" w:hAnsi="Times New Roman" w:cs="Times New Roman"/>
          <w:sz w:val="28"/>
          <w:szCs w:val="28"/>
        </w:rPr>
        <w:t>zemes vienības un zemes vienības daļas nekustamā īpašuma lietošanas mērķi;</w:t>
      </w:r>
    </w:p>
    <w:p w14:paraId="20489185" w14:textId="1E5F50E0" w:rsidR="00D92D3A"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12</w:t>
      </w:r>
      <w:r w:rsidR="00D92D3A" w:rsidRPr="00586B23">
        <w:rPr>
          <w:rFonts w:ascii="Times New Roman" w:hAnsi="Times New Roman" w:cs="Times New Roman"/>
          <w:sz w:val="28"/>
          <w:szCs w:val="28"/>
        </w:rPr>
        <w:t xml:space="preserve">.7. kadastra karte. </w:t>
      </w:r>
    </w:p>
    <w:p w14:paraId="4825104D"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29" w:name="p-479857"/>
      <w:bookmarkStart w:id="30" w:name="p16"/>
      <w:bookmarkEnd w:id="29"/>
      <w:bookmarkEnd w:id="30"/>
    </w:p>
    <w:p w14:paraId="1B036067" w14:textId="4CC4708E"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13</w:t>
      </w:r>
      <w:r w:rsidR="00C0696E" w:rsidRPr="00586B23">
        <w:rPr>
          <w:rFonts w:ascii="Times New Roman" w:hAnsi="Times New Roman" w:cs="Times New Roman"/>
          <w:sz w:val="28"/>
          <w:szCs w:val="28"/>
        </w:rPr>
        <w:t xml:space="preserve">. Sabiedrība elektroniski </w:t>
      </w:r>
      <w:r w:rsidR="00F31960">
        <w:rPr>
          <w:rFonts w:ascii="Times New Roman" w:hAnsi="Times New Roman" w:cs="Times New Roman"/>
          <w:sz w:val="28"/>
          <w:szCs w:val="28"/>
        </w:rPr>
        <w:t>(</w:t>
      </w:r>
      <w:r w:rsidR="00F31960" w:rsidRPr="00586B23">
        <w:rPr>
          <w:rFonts w:ascii="Times New Roman" w:hAnsi="Times New Roman" w:cs="Times New Roman"/>
          <w:sz w:val="28"/>
          <w:szCs w:val="28"/>
        </w:rPr>
        <w:t>digitālā formā ar mēroga noteiktību 1 : 10</w:t>
      </w:r>
      <w:r w:rsidR="00F31960">
        <w:rPr>
          <w:rFonts w:ascii="Times New Roman" w:hAnsi="Times New Roman" w:cs="Times New Roman"/>
          <w:sz w:val="28"/>
          <w:szCs w:val="28"/>
        </w:rPr>
        <w:t> </w:t>
      </w:r>
      <w:r w:rsidR="00F31960" w:rsidRPr="00586B23">
        <w:rPr>
          <w:rFonts w:ascii="Times New Roman" w:hAnsi="Times New Roman" w:cs="Times New Roman"/>
          <w:sz w:val="28"/>
          <w:szCs w:val="28"/>
        </w:rPr>
        <w:t>000</w:t>
      </w:r>
      <w:r w:rsidR="00F31960">
        <w:rPr>
          <w:rFonts w:ascii="Times New Roman" w:hAnsi="Times New Roman" w:cs="Times New Roman"/>
          <w:sz w:val="28"/>
          <w:szCs w:val="28"/>
        </w:rPr>
        <w:t xml:space="preserve">) </w:t>
      </w:r>
      <w:r w:rsidR="00F31960" w:rsidRPr="00586B23">
        <w:rPr>
          <w:rFonts w:ascii="Times New Roman" w:hAnsi="Times New Roman" w:cs="Times New Roman"/>
          <w:sz w:val="28"/>
          <w:szCs w:val="28"/>
        </w:rPr>
        <w:t xml:space="preserve">bez maksas nodod Valsts zemes dienestam </w:t>
      </w:r>
      <w:r w:rsidR="00C0696E" w:rsidRPr="00586B23">
        <w:rPr>
          <w:rFonts w:ascii="Times New Roman" w:hAnsi="Times New Roman" w:cs="Times New Roman"/>
          <w:sz w:val="28"/>
          <w:szCs w:val="28"/>
        </w:rPr>
        <w:t>šādus meliorācijas kadastra datus:</w:t>
      </w:r>
    </w:p>
    <w:p w14:paraId="6B961506" w14:textId="56C4462A"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13</w:t>
      </w:r>
      <w:r w:rsidR="001738B6" w:rsidRPr="00586B23">
        <w:rPr>
          <w:rFonts w:ascii="Times New Roman" w:hAnsi="Times New Roman" w:cs="Times New Roman"/>
          <w:sz w:val="28"/>
          <w:szCs w:val="28"/>
        </w:rPr>
        <w:t>.1.</w:t>
      </w:r>
      <w:r w:rsidR="00F31960">
        <w:rPr>
          <w:rFonts w:ascii="Times New Roman" w:hAnsi="Times New Roman" w:cs="Times New Roman"/>
          <w:sz w:val="28"/>
          <w:szCs w:val="28"/>
        </w:rPr>
        <w:t> </w:t>
      </w:r>
      <w:r w:rsidR="0061782B" w:rsidRPr="00586B23">
        <w:rPr>
          <w:rFonts w:ascii="Times New Roman" w:hAnsi="Times New Roman" w:cs="Times New Roman"/>
          <w:sz w:val="28"/>
          <w:szCs w:val="28"/>
        </w:rPr>
        <w:t xml:space="preserve">zemes vienības </w:t>
      </w:r>
      <w:r w:rsidR="00911A5E" w:rsidRPr="00586B23">
        <w:rPr>
          <w:rFonts w:ascii="Times New Roman" w:hAnsi="Times New Roman" w:cs="Times New Roman"/>
          <w:sz w:val="28"/>
          <w:szCs w:val="28"/>
        </w:rPr>
        <w:t xml:space="preserve">meliorēto zemju </w:t>
      </w:r>
      <w:r w:rsidR="0061782B" w:rsidRPr="00586B23">
        <w:rPr>
          <w:rFonts w:ascii="Times New Roman" w:hAnsi="Times New Roman" w:cs="Times New Roman"/>
          <w:sz w:val="28"/>
          <w:szCs w:val="28"/>
        </w:rPr>
        <w:t>platīb</w:t>
      </w:r>
      <w:r w:rsidR="008C3FF3" w:rsidRPr="00586B23">
        <w:rPr>
          <w:rFonts w:ascii="Times New Roman" w:hAnsi="Times New Roman" w:cs="Times New Roman"/>
          <w:sz w:val="28"/>
          <w:szCs w:val="28"/>
        </w:rPr>
        <w:t>as</w:t>
      </w:r>
      <w:r w:rsidR="0061782B" w:rsidRPr="00586B23">
        <w:rPr>
          <w:rFonts w:ascii="Times New Roman" w:hAnsi="Times New Roman" w:cs="Times New Roman"/>
          <w:sz w:val="28"/>
          <w:szCs w:val="28"/>
        </w:rPr>
        <w:t xml:space="preserve"> </w:t>
      </w:r>
      <w:r w:rsidR="00911A5E" w:rsidRPr="00586B23">
        <w:rPr>
          <w:rFonts w:ascii="Times New Roman" w:hAnsi="Times New Roman" w:cs="Times New Roman"/>
          <w:sz w:val="28"/>
          <w:szCs w:val="28"/>
        </w:rPr>
        <w:t>robežas pēc stāvokļa attiecīgā gada 1.</w:t>
      </w:r>
      <w:r w:rsidR="009C7AD8" w:rsidRPr="00586B23">
        <w:rPr>
          <w:rFonts w:ascii="Times New Roman" w:hAnsi="Times New Roman" w:cs="Times New Roman"/>
          <w:sz w:val="28"/>
          <w:szCs w:val="28"/>
        </w:rPr>
        <w:t xml:space="preserve"> </w:t>
      </w:r>
      <w:r w:rsidR="00911A5E" w:rsidRPr="00586B23">
        <w:rPr>
          <w:rFonts w:ascii="Times New Roman" w:hAnsi="Times New Roman" w:cs="Times New Roman"/>
          <w:sz w:val="28"/>
          <w:szCs w:val="28"/>
        </w:rPr>
        <w:t>novembr</w:t>
      </w:r>
      <w:r w:rsidR="008C3FF3" w:rsidRPr="00586B23">
        <w:rPr>
          <w:rFonts w:ascii="Times New Roman" w:hAnsi="Times New Roman" w:cs="Times New Roman"/>
          <w:sz w:val="28"/>
          <w:szCs w:val="28"/>
        </w:rPr>
        <w:t>ī</w:t>
      </w:r>
      <w:r w:rsidR="00911A5E" w:rsidRPr="00586B23">
        <w:rPr>
          <w:rFonts w:ascii="Times New Roman" w:hAnsi="Times New Roman" w:cs="Times New Roman"/>
          <w:sz w:val="28"/>
          <w:szCs w:val="28"/>
        </w:rPr>
        <w:t>;</w:t>
      </w:r>
      <w:r w:rsidR="001738B6" w:rsidRPr="00586B23">
        <w:rPr>
          <w:rFonts w:ascii="Times New Roman" w:hAnsi="Times New Roman" w:cs="Times New Roman"/>
          <w:sz w:val="28"/>
          <w:szCs w:val="28"/>
        </w:rPr>
        <w:t xml:space="preserve"> </w:t>
      </w:r>
    </w:p>
    <w:p w14:paraId="77B17D90" w14:textId="75F2F5A5"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13</w:t>
      </w:r>
      <w:r w:rsidR="00911A5E" w:rsidRPr="00586B23">
        <w:rPr>
          <w:rFonts w:ascii="Times New Roman" w:hAnsi="Times New Roman" w:cs="Times New Roman"/>
          <w:sz w:val="28"/>
          <w:szCs w:val="28"/>
        </w:rPr>
        <w:t>.2.</w:t>
      </w:r>
      <w:r w:rsidR="00F31960">
        <w:rPr>
          <w:rFonts w:ascii="Times New Roman" w:hAnsi="Times New Roman" w:cs="Times New Roman"/>
          <w:sz w:val="28"/>
          <w:szCs w:val="28"/>
        </w:rPr>
        <w:t> </w:t>
      </w:r>
      <w:r w:rsidR="00911A5E" w:rsidRPr="00586B23">
        <w:rPr>
          <w:rFonts w:ascii="Times New Roman" w:hAnsi="Times New Roman" w:cs="Times New Roman"/>
          <w:sz w:val="28"/>
          <w:szCs w:val="28"/>
        </w:rPr>
        <w:t xml:space="preserve">aktualizētās </w:t>
      </w:r>
      <w:r w:rsidR="00F31960">
        <w:rPr>
          <w:rFonts w:ascii="Times New Roman" w:hAnsi="Times New Roman" w:cs="Times New Roman"/>
          <w:sz w:val="28"/>
          <w:szCs w:val="28"/>
        </w:rPr>
        <w:t>(</w:t>
      </w:r>
      <w:r w:rsidR="00911A5E" w:rsidRPr="00586B23">
        <w:rPr>
          <w:rFonts w:ascii="Times New Roman" w:hAnsi="Times New Roman" w:cs="Times New Roman"/>
          <w:sz w:val="28"/>
          <w:szCs w:val="28"/>
        </w:rPr>
        <w:t>no jauna izbūvētās vai no meliorācijas kadastra izņemtās</w:t>
      </w:r>
      <w:r w:rsidR="00F31960">
        <w:rPr>
          <w:rFonts w:ascii="Times New Roman" w:hAnsi="Times New Roman" w:cs="Times New Roman"/>
          <w:sz w:val="28"/>
          <w:szCs w:val="28"/>
        </w:rPr>
        <w:t>)</w:t>
      </w:r>
      <w:r w:rsidR="00911A5E" w:rsidRPr="00586B23">
        <w:rPr>
          <w:rFonts w:ascii="Times New Roman" w:hAnsi="Times New Roman" w:cs="Times New Roman"/>
          <w:sz w:val="28"/>
          <w:szCs w:val="28"/>
        </w:rPr>
        <w:t xml:space="preserve"> </w:t>
      </w:r>
      <w:r w:rsidR="0061782B" w:rsidRPr="00586B23">
        <w:rPr>
          <w:rFonts w:ascii="Times New Roman" w:hAnsi="Times New Roman" w:cs="Times New Roman"/>
          <w:sz w:val="28"/>
          <w:szCs w:val="28"/>
        </w:rPr>
        <w:t xml:space="preserve">zemes vienības </w:t>
      </w:r>
      <w:r w:rsidR="00911A5E" w:rsidRPr="00586B23">
        <w:rPr>
          <w:rFonts w:ascii="Times New Roman" w:hAnsi="Times New Roman" w:cs="Times New Roman"/>
          <w:sz w:val="28"/>
          <w:szCs w:val="28"/>
        </w:rPr>
        <w:t xml:space="preserve">meliorēto zemju </w:t>
      </w:r>
      <w:r w:rsidR="0061782B" w:rsidRPr="00586B23">
        <w:rPr>
          <w:rFonts w:ascii="Times New Roman" w:hAnsi="Times New Roman" w:cs="Times New Roman"/>
          <w:sz w:val="28"/>
          <w:szCs w:val="28"/>
        </w:rPr>
        <w:t>platīb</w:t>
      </w:r>
      <w:r w:rsidR="008C3FF3" w:rsidRPr="00586B23">
        <w:rPr>
          <w:rFonts w:ascii="Times New Roman" w:hAnsi="Times New Roman" w:cs="Times New Roman"/>
          <w:sz w:val="28"/>
          <w:szCs w:val="28"/>
        </w:rPr>
        <w:t>as</w:t>
      </w:r>
      <w:r w:rsidR="0061782B" w:rsidRPr="00586B23">
        <w:rPr>
          <w:rFonts w:ascii="Times New Roman" w:hAnsi="Times New Roman" w:cs="Times New Roman"/>
          <w:sz w:val="28"/>
          <w:szCs w:val="28"/>
        </w:rPr>
        <w:t xml:space="preserve"> </w:t>
      </w:r>
      <w:r w:rsidR="00911A5E" w:rsidRPr="00586B23">
        <w:rPr>
          <w:rFonts w:ascii="Times New Roman" w:hAnsi="Times New Roman" w:cs="Times New Roman"/>
          <w:sz w:val="28"/>
          <w:szCs w:val="28"/>
        </w:rPr>
        <w:t>robežas un izmaiņu izdarīšanas datumi</w:t>
      </w:r>
      <w:r w:rsidR="007B5F6D" w:rsidRPr="00586B23">
        <w:rPr>
          <w:rFonts w:ascii="Times New Roman" w:hAnsi="Times New Roman" w:cs="Times New Roman"/>
          <w:sz w:val="28"/>
          <w:szCs w:val="28"/>
        </w:rPr>
        <w:t>.</w:t>
      </w:r>
    </w:p>
    <w:p w14:paraId="04B463A5"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31" w:name="p-479858"/>
      <w:bookmarkStart w:id="32" w:name="p17"/>
      <w:bookmarkEnd w:id="31"/>
      <w:bookmarkEnd w:id="32"/>
    </w:p>
    <w:p w14:paraId="6F2AFD36" w14:textId="63E55BC1" w:rsidR="00C0696E" w:rsidRPr="00586B23" w:rsidRDefault="00822161"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w:t>
      </w:r>
      <w:r w:rsidR="009B0FBE" w:rsidRPr="00586B23">
        <w:rPr>
          <w:rFonts w:ascii="Times New Roman" w:hAnsi="Times New Roman" w:cs="Times New Roman"/>
          <w:sz w:val="28"/>
          <w:szCs w:val="28"/>
        </w:rPr>
        <w:t>4</w:t>
      </w:r>
      <w:r w:rsidR="00C0696E" w:rsidRPr="00586B23">
        <w:rPr>
          <w:rFonts w:ascii="Times New Roman" w:hAnsi="Times New Roman" w:cs="Times New Roman"/>
          <w:sz w:val="28"/>
          <w:szCs w:val="28"/>
        </w:rPr>
        <w:t xml:space="preserve">. Latvijas Ģeotelpiskās informācijas aģentūra tiešsaistes datu pārraides režīmā izsniedz vai elektronisku datņu formā </w:t>
      </w:r>
      <w:r w:rsidR="00F31960" w:rsidRPr="00586B23">
        <w:rPr>
          <w:rFonts w:ascii="Times New Roman" w:hAnsi="Times New Roman" w:cs="Times New Roman"/>
          <w:sz w:val="28"/>
          <w:szCs w:val="28"/>
        </w:rPr>
        <w:t xml:space="preserve">bez maksas </w:t>
      </w:r>
      <w:r w:rsidR="00C0696E" w:rsidRPr="00586B23">
        <w:rPr>
          <w:rFonts w:ascii="Times New Roman" w:hAnsi="Times New Roman" w:cs="Times New Roman"/>
          <w:sz w:val="28"/>
          <w:szCs w:val="28"/>
        </w:rPr>
        <w:t xml:space="preserve">nosūta </w:t>
      </w:r>
      <w:r w:rsidR="0086400C" w:rsidRPr="00586B23">
        <w:rPr>
          <w:rFonts w:ascii="Times New Roman" w:hAnsi="Times New Roman" w:cs="Times New Roman"/>
          <w:sz w:val="28"/>
          <w:szCs w:val="28"/>
        </w:rPr>
        <w:t xml:space="preserve">sabiedrībai </w:t>
      </w:r>
      <w:r w:rsidR="00C0696E" w:rsidRPr="00586B23">
        <w:rPr>
          <w:rFonts w:ascii="Times New Roman" w:hAnsi="Times New Roman" w:cs="Times New Roman"/>
          <w:sz w:val="28"/>
          <w:szCs w:val="28"/>
        </w:rPr>
        <w:t>digitālās topogrāfiskās kartes ar mēroga noteiktību 1</w:t>
      </w:r>
      <w:r w:rsidR="00E5081A" w:rsidRPr="00586B23">
        <w:rPr>
          <w:rFonts w:ascii="Times New Roman" w:hAnsi="Times New Roman" w:cs="Times New Roman"/>
          <w:sz w:val="28"/>
          <w:szCs w:val="28"/>
        </w:rPr>
        <w:t> </w:t>
      </w:r>
      <w:r w:rsidR="00C0696E" w:rsidRPr="00586B23">
        <w:rPr>
          <w:rFonts w:ascii="Times New Roman" w:hAnsi="Times New Roman" w:cs="Times New Roman"/>
          <w:sz w:val="28"/>
          <w:szCs w:val="28"/>
        </w:rPr>
        <w:t>:</w:t>
      </w:r>
      <w:r w:rsidR="00E5081A" w:rsidRPr="00586B23">
        <w:rPr>
          <w:rFonts w:ascii="Times New Roman" w:hAnsi="Times New Roman" w:cs="Times New Roman"/>
          <w:sz w:val="28"/>
          <w:szCs w:val="28"/>
        </w:rPr>
        <w:t> </w:t>
      </w:r>
      <w:r w:rsidR="00C0696E" w:rsidRPr="00586B23">
        <w:rPr>
          <w:rFonts w:ascii="Times New Roman" w:hAnsi="Times New Roman" w:cs="Times New Roman"/>
          <w:sz w:val="28"/>
          <w:szCs w:val="28"/>
        </w:rPr>
        <w:t xml:space="preserve">10 000 un digitālās </w:t>
      </w:r>
      <w:proofErr w:type="spellStart"/>
      <w:r w:rsidR="00C0696E" w:rsidRPr="00586B23">
        <w:rPr>
          <w:rFonts w:ascii="Times New Roman" w:hAnsi="Times New Roman" w:cs="Times New Roman"/>
          <w:sz w:val="28"/>
          <w:szCs w:val="28"/>
        </w:rPr>
        <w:t>ortofotokartes</w:t>
      </w:r>
      <w:proofErr w:type="spellEnd"/>
      <w:r w:rsidR="00C0696E" w:rsidRPr="00586B23">
        <w:rPr>
          <w:rFonts w:ascii="Times New Roman" w:hAnsi="Times New Roman" w:cs="Times New Roman"/>
          <w:sz w:val="28"/>
          <w:szCs w:val="28"/>
        </w:rPr>
        <w:t xml:space="preserve"> ar mēroga noteiktību 1</w:t>
      </w:r>
      <w:r w:rsidR="00E5081A" w:rsidRPr="00586B23">
        <w:rPr>
          <w:rFonts w:ascii="Times New Roman" w:hAnsi="Times New Roman" w:cs="Times New Roman"/>
          <w:sz w:val="28"/>
          <w:szCs w:val="28"/>
        </w:rPr>
        <w:t> </w:t>
      </w:r>
      <w:r w:rsidR="00C0696E" w:rsidRPr="00586B23">
        <w:rPr>
          <w:rFonts w:ascii="Times New Roman" w:hAnsi="Times New Roman" w:cs="Times New Roman"/>
          <w:sz w:val="28"/>
          <w:szCs w:val="28"/>
        </w:rPr>
        <w:t>:</w:t>
      </w:r>
      <w:r w:rsidR="00E5081A" w:rsidRPr="00586B23">
        <w:rPr>
          <w:rFonts w:ascii="Times New Roman" w:hAnsi="Times New Roman" w:cs="Times New Roman"/>
          <w:sz w:val="28"/>
          <w:szCs w:val="28"/>
        </w:rPr>
        <w:t> </w:t>
      </w:r>
      <w:r w:rsidR="00C0696E" w:rsidRPr="00586B23">
        <w:rPr>
          <w:rFonts w:ascii="Times New Roman" w:hAnsi="Times New Roman" w:cs="Times New Roman"/>
          <w:sz w:val="28"/>
          <w:szCs w:val="28"/>
        </w:rPr>
        <w:t>10</w:t>
      </w:r>
      <w:r w:rsidR="005157F0">
        <w:rPr>
          <w:rFonts w:ascii="Times New Roman" w:hAnsi="Times New Roman" w:cs="Times New Roman"/>
          <w:sz w:val="28"/>
          <w:szCs w:val="28"/>
        </w:rPr>
        <w:t> </w:t>
      </w:r>
      <w:r w:rsidR="00C0696E" w:rsidRPr="00586B23">
        <w:rPr>
          <w:rFonts w:ascii="Times New Roman" w:hAnsi="Times New Roman" w:cs="Times New Roman"/>
          <w:sz w:val="28"/>
          <w:szCs w:val="28"/>
        </w:rPr>
        <w:t>000</w:t>
      </w:r>
      <w:r w:rsidR="005157F0" w:rsidRPr="005157F0">
        <w:rPr>
          <w:rFonts w:ascii="Times New Roman" w:hAnsi="Times New Roman" w:cs="Times New Roman"/>
          <w:sz w:val="28"/>
          <w:szCs w:val="28"/>
        </w:rPr>
        <w:t xml:space="preserve"> </w:t>
      </w:r>
      <w:r w:rsidR="005157F0" w:rsidRPr="00586B23">
        <w:rPr>
          <w:rFonts w:ascii="Times New Roman" w:hAnsi="Times New Roman" w:cs="Times New Roman"/>
          <w:sz w:val="28"/>
          <w:szCs w:val="28"/>
        </w:rPr>
        <w:t>meliorācijas kadastra uzturēšanai</w:t>
      </w:r>
      <w:r w:rsidR="00C0696E" w:rsidRPr="00586B23">
        <w:rPr>
          <w:rFonts w:ascii="Times New Roman" w:hAnsi="Times New Roman" w:cs="Times New Roman"/>
          <w:sz w:val="28"/>
          <w:szCs w:val="28"/>
        </w:rPr>
        <w:t>.</w:t>
      </w:r>
    </w:p>
    <w:p w14:paraId="374DC1EA"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33" w:name="p-349653"/>
      <w:bookmarkStart w:id="34" w:name="p18"/>
      <w:bookmarkEnd w:id="33"/>
      <w:bookmarkEnd w:id="34"/>
    </w:p>
    <w:p w14:paraId="5F410337" w14:textId="01B871DA" w:rsidR="00C0696E" w:rsidRPr="0086400C" w:rsidRDefault="009B0FBE" w:rsidP="00586B23">
      <w:pPr>
        <w:spacing w:after="0" w:line="240" w:lineRule="auto"/>
        <w:ind w:firstLine="709"/>
        <w:jc w:val="both"/>
        <w:rPr>
          <w:rFonts w:ascii="Times New Roman" w:hAnsi="Times New Roman" w:cs="Times New Roman"/>
          <w:sz w:val="28"/>
          <w:szCs w:val="28"/>
        </w:rPr>
      </w:pPr>
      <w:r w:rsidRPr="0086400C">
        <w:rPr>
          <w:rFonts w:ascii="Times New Roman" w:hAnsi="Times New Roman" w:cs="Times New Roman"/>
          <w:sz w:val="28"/>
          <w:szCs w:val="28"/>
        </w:rPr>
        <w:t>15</w:t>
      </w:r>
      <w:r w:rsidR="009E2B75" w:rsidRPr="0086400C">
        <w:rPr>
          <w:rFonts w:ascii="Times New Roman" w:hAnsi="Times New Roman" w:cs="Times New Roman"/>
          <w:sz w:val="28"/>
          <w:szCs w:val="28"/>
        </w:rPr>
        <w:t>.</w:t>
      </w:r>
      <w:r w:rsidR="005157F0">
        <w:rPr>
          <w:rFonts w:ascii="Times New Roman" w:hAnsi="Times New Roman" w:cs="Times New Roman"/>
          <w:sz w:val="28"/>
          <w:szCs w:val="28"/>
        </w:rPr>
        <w:t> </w:t>
      </w:r>
      <w:r w:rsidR="009E2B75" w:rsidRPr="0086400C">
        <w:rPr>
          <w:rFonts w:ascii="Times New Roman" w:hAnsi="Times New Roman" w:cs="Times New Roman"/>
          <w:sz w:val="28"/>
          <w:szCs w:val="28"/>
        </w:rPr>
        <w:t xml:space="preserve">Pašvaldības bez maksas iesniedz </w:t>
      </w:r>
      <w:r w:rsidR="0086400C" w:rsidRPr="0086400C">
        <w:rPr>
          <w:rFonts w:ascii="Times New Roman" w:hAnsi="Times New Roman" w:cs="Times New Roman"/>
          <w:sz w:val="28"/>
          <w:szCs w:val="28"/>
        </w:rPr>
        <w:t xml:space="preserve">sabiedrībai </w:t>
      </w:r>
      <w:r w:rsidR="009E2B75" w:rsidRPr="0086400C">
        <w:rPr>
          <w:rFonts w:ascii="Times New Roman" w:hAnsi="Times New Roman" w:cs="Times New Roman"/>
          <w:sz w:val="28"/>
          <w:szCs w:val="28"/>
        </w:rPr>
        <w:t xml:space="preserve">spēkā esošo pašvaldības teritorijas attīstības plānošanas dokumentu telpiskos datus </w:t>
      </w:r>
      <w:proofErr w:type="spellStart"/>
      <w:r w:rsidR="009E2B75" w:rsidRPr="0086400C">
        <w:rPr>
          <w:rFonts w:ascii="Times New Roman" w:hAnsi="Times New Roman" w:cs="Times New Roman"/>
          <w:sz w:val="28"/>
          <w:szCs w:val="28"/>
        </w:rPr>
        <w:t>vektordatu</w:t>
      </w:r>
      <w:proofErr w:type="spellEnd"/>
      <w:r w:rsidR="009E2B75" w:rsidRPr="0086400C">
        <w:rPr>
          <w:rFonts w:ascii="Times New Roman" w:hAnsi="Times New Roman" w:cs="Times New Roman"/>
          <w:sz w:val="28"/>
          <w:szCs w:val="28"/>
        </w:rPr>
        <w:t xml:space="preserve"> formātā</w:t>
      </w:r>
      <w:r w:rsidR="005157F0">
        <w:rPr>
          <w:rFonts w:ascii="Times New Roman" w:hAnsi="Times New Roman" w:cs="Times New Roman"/>
          <w:sz w:val="28"/>
          <w:szCs w:val="28"/>
        </w:rPr>
        <w:t xml:space="preserve"> </w:t>
      </w:r>
      <w:r w:rsidR="005157F0" w:rsidRPr="0086400C">
        <w:rPr>
          <w:rFonts w:ascii="Times New Roman" w:hAnsi="Times New Roman" w:cs="Times New Roman"/>
          <w:sz w:val="28"/>
          <w:szCs w:val="28"/>
        </w:rPr>
        <w:t>meliorācijas kadastra uzturēšanai</w:t>
      </w:r>
      <w:r w:rsidR="009E2B75" w:rsidRPr="0086400C">
        <w:rPr>
          <w:rFonts w:ascii="Times New Roman" w:hAnsi="Times New Roman" w:cs="Times New Roman"/>
          <w:sz w:val="28"/>
          <w:szCs w:val="28"/>
        </w:rPr>
        <w:t>, ja dati nav pieejami Teritorijas attīstības plānošanas informācijas sistēmā.</w:t>
      </w:r>
    </w:p>
    <w:p w14:paraId="0413A5E3" w14:textId="77777777" w:rsidR="0085328B" w:rsidRPr="0086400C" w:rsidRDefault="0085328B" w:rsidP="00586B23">
      <w:pPr>
        <w:spacing w:after="0" w:line="240" w:lineRule="auto"/>
        <w:ind w:firstLine="709"/>
        <w:jc w:val="both"/>
        <w:rPr>
          <w:rFonts w:ascii="Times New Roman" w:hAnsi="Times New Roman" w:cs="Times New Roman"/>
          <w:sz w:val="28"/>
          <w:szCs w:val="28"/>
        </w:rPr>
      </w:pPr>
      <w:bookmarkStart w:id="35" w:name="p-349654"/>
      <w:bookmarkStart w:id="36" w:name="p19"/>
      <w:bookmarkEnd w:id="35"/>
      <w:bookmarkEnd w:id="36"/>
    </w:p>
    <w:p w14:paraId="5C2545E5" w14:textId="355FD9A7" w:rsidR="00C0696E" w:rsidRPr="00586B23" w:rsidRDefault="00C0696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w:t>
      </w:r>
      <w:r w:rsidR="009B0FBE" w:rsidRPr="00586B23">
        <w:rPr>
          <w:rFonts w:ascii="Times New Roman" w:hAnsi="Times New Roman" w:cs="Times New Roman"/>
          <w:sz w:val="28"/>
          <w:szCs w:val="28"/>
        </w:rPr>
        <w:t>6</w:t>
      </w:r>
      <w:r w:rsidRPr="00586B23">
        <w:rPr>
          <w:rFonts w:ascii="Times New Roman" w:hAnsi="Times New Roman" w:cs="Times New Roman"/>
          <w:sz w:val="28"/>
          <w:szCs w:val="28"/>
        </w:rPr>
        <w:t>.</w:t>
      </w:r>
      <w:r w:rsidR="005157F0">
        <w:rPr>
          <w:rFonts w:ascii="Times New Roman" w:hAnsi="Times New Roman" w:cs="Times New Roman"/>
          <w:sz w:val="28"/>
          <w:szCs w:val="28"/>
        </w:rPr>
        <w:t> </w:t>
      </w:r>
      <w:r w:rsidR="008A4E8E" w:rsidRPr="00586B23">
        <w:rPr>
          <w:rFonts w:ascii="Times New Roman" w:hAnsi="Times New Roman" w:cs="Times New Roman"/>
          <w:sz w:val="28"/>
          <w:szCs w:val="28"/>
        </w:rPr>
        <w:t>A</w:t>
      </w:r>
      <w:r w:rsidRPr="00586B23">
        <w:rPr>
          <w:rFonts w:ascii="Times New Roman" w:hAnsi="Times New Roman" w:cs="Times New Roman"/>
          <w:sz w:val="28"/>
          <w:szCs w:val="28"/>
        </w:rPr>
        <w:t xml:space="preserve">kciju sabiedrība </w:t>
      </w:r>
      <w:r w:rsidR="00586B23" w:rsidRPr="00586B23">
        <w:rPr>
          <w:rFonts w:ascii="Times New Roman" w:hAnsi="Times New Roman" w:cs="Times New Roman"/>
          <w:sz w:val="28"/>
          <w:szCs w:val="28"/>
        </w:rPr>
        <w:t>"</w:t>
      </w:r>
      <w:proofErr w:type="gramStart"/>
      <w:r w:rsidRPr="00586B23">
        <w:rPr>
          <w:rFonts w:ascii="Times New Roman" w:hAnsi="Times New Roman" w:cs="Times New Roman"/>
          <w:sz w:val="28"/>
          <w:szCs w:val="28"/>
        </w:rPr>
        <w:t>Latvijas valsts meži</w:t>
      </w:r>
      <w:proofErr w:type="gramEnd"/>
      <w:r w:rsidR="00586B23" w:rsidRPr="00586B23">
        <w:rPr>
          <w:rFonts w:ascii="Times New Roman" w:hAnsi="Times New Roman" w:cs="Times New Roman"/>
          <w:sz w:val="28"/>
          <w:szCs w:val="28"/>
        </w:rPr>
        <w:t>"</w:t>
      </w:r>
      <w:r w:rsidRPr="00586B23">
        <w:rPr>
          <w:rFonts w:ascii="Times New Roman" w:hAnsi="Times New Roman" w:cs="Times New Roman"/>
          <w:sz w:val="28"/>
          <w:szCs w:val="28"/>
        </w:rPr>
        <w:t xml:space="preserve"> </w:t>
      </w:r>
      <w:r w:rsidR="00C86EEA" w:rsidRPr="00586B23">
        <w:rPr>
          <w:rFonts w:ascii="Times New Roman" w:hAnsi="Times New Roman" w:cs="Times New Roman"/>
          <w:sz w:val="28"/>
          <w:szCs w:val="28"/>
        </w:rPr>
        <w:t xml:space="preserve">bez maksas </w:t>
      </w:r>
      <w:r w:rsidRPr="00586B23">
        <w:rPr>
          <w:rFonts w:ascii="Times New Roman" w:hAnsi="Times New Roman" w:cs="Times New Roman"/>
          <w:sz w:val="28"/>
          <w:szCs w:val="28"/>
        </w:rPr>
        <w:t xml:space="preserve">digitālā veidā </w:t>
      </w:r>
      <w:r w:rsidR="00C86EEA" w:rsidRPr="00586B23">
        <w:rPr>
          <w:rFonts w:ascii="Times New Roman" w:hAnsi="Times New Roman" w:cs="Times New Roman"/>
          <w:sz w:val="28"/>
          <w:szCs w:val="28"/>
        </w:rPr>
        <w:t xml:space="preserve">sniedz </w:t>
      </w:r>
      <w:r w:rsidR="0086400C" w:rsidRPr="00586B23">
        <w:rPr>
          <w:rFonts w:ascii="Times New Roman" w:hAnsi="Times New Roman" w:cs="Times New Roman"/>
          <w:sz w:val="28"/>
          <w:szCs w:val="28"/>
        </w:rPr>
        <w:t xml:space="preserve">sabiedrībai </w:t>
      </w:r>
      <w:r w:rsidRPr="00586B23">
        <w:rPr>
          <w:rFonts w:ascii="Times New Roman" w:hAnsi="Times New Roman" w:cs="Times New Roman"/>
          <w:sz w:val="28"/>
          <w:szCs w:val="28"/>
        </w:rPr>
        <w:t xml:space="preserve">informāciju par meliorācijas sistēmām </w:t>
      </w:r>
      <w:r w:rsidR="00C86EEA" w:rsidRPr="00586B23">
        <w:rPr>
          <w:rFonts w:ascii="Times New Roman" w:hAnsi="Times New Roman" w:cs="Times New Roman"/>
          <w:sz w:val="28"/>
          <w:szCs w:val="28"/>
        </w:rPr>
        <w:t>savā</w:t>
      </w:r>
      <w:r w:rsidRPr="00586B23">
        <w:rPr>
          <w:rFonts w:ascii="Times New Roman" w:hAnsi="Times New Roman" w:cs="Times New Roman"/>
          <w:sz w:val="28"/>
          <w:szCs w:val="28"/>
        </w:rPr>
        <w:t xml:space="preserve"> valdījumā un īpašumā esošajā zemē</w:t>
      </w:r>
      <w:r w:rsidR="005157F0" w:rsidRPr="005157F0">
        <w:rPr>
          <w:rFonts w:ascii="Times New Roman" w:hAnsi="Times New Roman" w:cs="Times New Roman"/>
          <w:sz w:val="28"/>
          <w:szCs w:val="28"/>
        </w:rPr>
        <w:t xml:space="preserve"> </w:t>
      </w:r>
      <w:r w:rsidR="005157F0" w:rsidRPr="00586B23">
        <w:rPr>
          <w:rFonts w:ascii="Times New Roman" w:hAnsi="Times New Roman" w:cs="Times New Roman"/>
          <w:sz w:val="28"/>
          <w:szCs w:val="28"/>
        </w:rPr>
        <w:t>meliorācijas kadastra datu aktualizēšanai un uzturēšanai</w:t>
      </w:r>
      <w:r w:rsidRPr="00586B23">
        <w:rPr>
          <w:rFonts w:ascii="Times New Roman" w:hAnsi="Times New Roman" w:cs="Times New Roman"/>
          <w:sz w:val="28"/>
          <w:szCs w:val="28"/>
        </w:rPr>
        <w:t>.</w:t>
      </w:r>
    </w:p>
    <w:p w14:paraId="24F1254E"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37" w:name="p-479860"/>
      <w:bookmarkStart w:id="38" w:name="p20"/>
      <w:bookmarkEnd w:id="37"/>
      <w:bookmarkEnd w:id="38"/>
    </w:p>
    <w:p w14:paraId="1CF75822" w14:textId="286B3B7B" w:rsidR="00C0696E" w:rsidRPr="00586B23" w:rsidRDefault="00822161"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w:t>
      </w:r>
      <w:r w:rsidR="009B0FBE" w:rsidRPr="00586B23">
        <w:rPr>
          <w:rFonts w:ascii="Times New Roman" w:hAnsi="Times New Roman" w:cs="Times New Roman"/>
          <w:sz w:val="28"/>
          <w:szCs w:val="28"/>
        </w:rPr>
        <w:t>7</w:t>
      </w:r>
      <w:r w:rsidR="00C0696E" w:rsidRPr="00586B23">
        <w:rPr>
          <w:rFonts w:ascii="Times New Roman" w:hAnsi="Times New Roman" w:cs="Times New Roman"/>
          <w:sz w:val="28"/>
          <w:szCs w:val="28"/>
        </w:rPr>
        <w:t>.</w:t>
      </w:r>
      <w:r w:rsidR="005157F0">
        <w:rPr>
          <w:rFonts w:ascii="Times New Roman" w:hAnsi="Times New Roman" w:cs="Times New Roman"/>
          <w:sz w:val="28"/>
          <w:szCs w:val="28"/>
        </w:rPr>
        <w:t> </w:t>
      </w:r>
      <w:r w:rsidR="00C0696E" w:rsidRPr="00586B23">
        <w:rPr>
          <w:rFonts w:ascii="Times New Roman" w:hAnsi="Times New Roman" w:cs="Times New Roman"/>
          <w:sz w:val="28"/>
          <w:szCs w:val="28"/>
        </w:rPr>
        <w:t xml:space="preserve">Sabiedrība </w:t>
      </w:r>
      <w:r w:rsidR="00A3133E" w:rsidRPr="00586B23">
        <w:rPr>
          <w:rFonts w:ascii="Times New Roman" w:hAnsi="Times New Roman" w:cs="Times New Roman"/>
          <w:sz w:val="28"/>
          <w:szCs w:val="28"/>
        </w:rPr>
        <w:t>bez maksa</w:t>
      </w:r>
      <w:r w:rsidR="00C86EEA" w:rsidRPr="00586B23">
        <w:rPr>
          <w:rFonts w:ascii="Times New Roman" w:hAnsi="Times New Roman" w:cs="Times New Roman"/>
          <w:sz w:val="28"/>
          <w:szCs w:val="28"/>
        </w:rPr>
        <w:t>s</w:t>
      </w:r>
      <w:r w:rsidR="00A3133E"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nodrošina Latvijas Ģeotelpiskās informācijas aģentūru ar meliorācijas kadastra telpiskajiem datiem digitālā formā normatīvajos aktos noteikto pamatdatu sagatavošanai.</w:t>
      </w:r>
    </w:p>
    <w:p w14:paraId="051FB5F1" w14:textId="77777777" w:rsidR="0085328B" w:rsidRPr="00586B23" w:rsidRDefault="0085328B" w:rsidP="00586B23">
      <w:pPr>
        <w:spacing w:after="0" w:line="240" w:lineRule="auto"/>
        <w:ind w:firstLine="709"/>
        <w:jc w:val="center"/>
        <w:rPr>
          <w:rFonts w:ascii="Times New Roman" w:hAnsi="Times New Roman" w:cs="Times New Roman"/>
          <w:b/>
          <w:sz w:val="28"/>
          <w:szCs w:val="28"/>
        </w:rPr>
      </w:pPr>
      <w:bookmarkStart w:id="39" w:name="n-349656"/>
      <w:bookmarkStart w:id="40" w:name="n4"/>
      <w:bookmarkEnd w:id="39"/>
      <w:bookmarkEnd w:id="40"/>
    </w:p>
    <w:p w14:paraId="0C630530" w14:textId="77777777" w:rsidR="005157F0" w:rsidRDefault="005157F0">
      <w:pPr>
        <w:rPr>
          <w:rFonts w:ascii="Times New Roman" w:hAnsi="Times New Roman" w:cs="Times New Roman"/>
          <w:b/>
          <w:sz w:val="28"/>
          <w:szCs w:val="28"/>
        </w:rPr>
      </w:pPr>
      <w:r>
        <w:rPr>
          <w:rFonts w:ascii="Times New Roman" w:hAnsi="Times New Roman" w:cs="Times New Roman"/>
          <w:b/>
          <w:sz w:val="28"/>
          <w:szCs w:val="28"/>
        </w:rPr>
        <w:br w:type="page"/>
      </w:r>
    </w:p>
    <w:p w14:paraId="57FCC014" w14:textId="1BF47617" w:rsidR="00C0696E" w:rsidRPr="00586B23" w:rsidRDefault="00C0696E" w:rsidP="00520101">
      <w:pPr>
        <w:spacing w:after="0" w:line="240" w:lineRule="auto"/>
        <w:jc w:val="center"/>
        <w:rPr>
          <w:rFonts w:ascii="Times New Roman" w:hAnsi="Times New Roman" w:cs="Times New Roman"/>
          <w:b/>
          <w:sz w:val="28"/>
          <w:szCs w:val="28"/>
        </w:rPr>
      </w:pPr>
      <w:r w:rsidRPr="00586B23">
        <w:rPr>
          <w:rFonts w:ascii="Times New Roman" w:hAnsi="Times New Roman" w:cs="Times New Roman"/>
          <w:b/>
          <w:sz w:val="28"/>
          <w:szCs w:val="28"/>
        </w:rPr>
        <w:lastRenderedPageBreak/>
        <w:t xml:space="preserve">IV. Meliorācijas kadastra datu </w:t>
      </w:r>
      <w:r w:rsidR="00616C8A" w:rsidRPr="00586B23">
        <w:rPr>
          <w:rFonts w:ascii="Times New Roman" w:hAnsi="Times New Roman" w:cs="Times New Roman"/>
          <w:b/>
          <w:sz w:val="28"/>
          <w:szCs w:val="28"/>
        </w:rPr>
        <w:t xml:space="preserve">iesniegšana </w:t>
      </w:r>
      <w:r w:rsidRPr="00586B23">
        <w:rPr>
          <w:rFonts w:ascii="Times New Roman" w:hAnsi="Times New Roman" w:cs="Times New Roman"/>
          <w:b/>
          <w:sz w:val="28"/>
          <w:szCs w:val="28"/>
        </w:rPr>
        <w:t>un aktualizēšana</w:t>
      </w:r>
    </w:p>
    <w:p w14:paraId="0EAEE310"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41" w:name="p-479863"/>
      <w:bookmarkStart w:id="42" w:name="p21"/>
      <w:bookmarkEnd w:id="41"/>
      <w:bookmarkEnd w:id="42"/>
    </w:p>
    <w:p w14:paraId="1661B428" w14:textId="49A30976" w:rsidR="005830EE" w:rsidRPr="00586B23" w:rsidRDefault="00822161"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w:t>
      </w:r>
      <w:r w:rsidR="009B0FBE" w:rsidRPr="00586B23">
        <w:rPr>
          <w:rFonts w:ascii="Times New Roman" w:hAnsi="Times New Roman" w:cs="Times New Roman"/>
          <w:sz w:val="28"/>
          <w:szCs w:val="28"/>
        </w:rPr>
        <w:t>8</w:t>
      </w:r>
      <w:r w:rsidR="0069581D" w:rsidRPr="00586B23">
        <w:rPr>
          <w:rFonts w:ascii="Times New Roman" w:hAnsi="Times New Roman" w:cs="Times New Roman"/>
          <w:sz w:val="28"/>
          <w:szCs w:val="28"/>
        </w:rPr>
        <w:t>.</w:t>
      </w:r>
      <w:r w:rsidR="005830EE" w:rsidRPr="00586B23">
        <w:rPr>
          <w:rFonts w:ascii="Times New Roman" w:hAnsi="Times New Roman" w:cs="Times New Roman"/>
          <w:sz w:val="28"/>
          <w:szCs w:val="28"/>
        </w:rPr>
        <w:t xml:space="preserve"> Meliorācijas kadastra datus </w:t>
      </w:r>
      <w:r w:rsidR="00A3133E" w:rsidRPr="00586B23">
        <w:rPr>
          <w:rFonts w:ascii="Times New Roman" w:hAnsi="Times New Roman" w:cs="Times New Roman"/>
          <w:sz w:val="28"/>
          <w:szCs w:val="28"/>
        </w:rPr>
        <w:t xml:space="preserve">sabiedrība </w:t>
      </w:r>
      <w:r w:rsidR="005830EE" w:rsidRPr="00586B23">
        <w:rPr>
          <w:rFonts w:ascii="Times New Roman" w:hAnsi="Times New Roman" w:cs="Times New Roman"/>
          <w:sz w:val="28"/>
          <w:szCs w:val="28"/>
        </w:rPr>
        <w:t>aktualizē, pamatojoties uz dokumentiem par meliorācijas sistēmas būvniecību, tehniskās pārbaudes atzinumu, inventariz</w:t>
      </w:r>
      <w:r w:rsidR="00A3133E" w:rsidRPr="00586B23">
        <w:rPr>
          <w:rFonts w:ascii="Times New Roman" w:hAnsi="Times New Roman" w:cs="Times New Roman"/>
          <w:sz w:val="28"/>
          <w:szCs w:val="28"/>
        </w:rPr>
        <w:t>ācijas datiem</w:t>
      </w:r>
      <w:r w:rsidR="005830EE" w:rsidRPr="00586B23">
        <w:rPr>
          <w:rFonts w:ascii="Times New Roman" w:hAnsi="Times New Roman" w:cs="Times New Roman"/>
          <w:sz w:val="28"/>
          <w:szCs w:val="28"/>
        </w:rPr>
        <w:t xml:space="preserve"> un Nekustamā īpašuma valsts kadastra informācijas sistēmas datiem, kā arī izmantojot jaunākās </w:t>
      </w:r>
      <w:proofErr w:type="spellStart"/>
      <w:r w:rsidR="005830EE" w:rsidRPr="00586B23">
        <w:rPr>
          <w:rFonts w:ascii="Times New Roman" w:hAnsi="Times New Roman" w:cs="Times New Roman"/>
          <w:sz w:val="28"/>
          <w:szCs w:val="28"/>
        </w:rPr>
        <w:t>ortofotokartes</w:t>
      </w:r>
      <w:proofErr w:type="spellEnd"/>
      <w:r w:rsidR="005830EE" w:rsidRPr="00586B23">
        <w:rPr>
          <w:rFonts w:ascii="Times New Roman" w:hAnsi="Times New Roman" w:cs="Times New Roman"/>
          <w:sz w:val="28"/>
          <w:szCs w:val="28"/>
        </w:rPr>
        <w:t>.</w:t>
      </w:r>
    </w:p>
    <w:p w14:paraId="6B2B0A78" w14:textId="2B21E468" w:rsidR="0085328B" w:rsidRPr="00586B23" w:rsidRDefault="0085328B" w:rsidP="00586B23">
      <w:pPr>
        <w:spacing w:after="0" w:line="240" w:lineRule="auto"/>
        <w:ind w:firstLine="709"/>
        <w:jc w:val="both"/>
        <w:rPr>
          <w:rFonts w:ascii="Times New Roman" w:hAnsi="Times New Roman" w:cs="Times New Roman"/>
          <w:sz w:val="28"/>
          <w:szCs w:val="28"/>
        </w:rPr>
      </w:pPr>
    </w:p>
    <w:p w14:paraId="3D4923CB" w14:textId="53672D99" w:rsidR="005830EE" w:rsidRPr="00586B23" w:rsidRDefault="00822161"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w:t>
      </w:r>
      <w:r w:rsidR="009B0FBE" w:rsidRPr="00586B23">
        <w:rPr>
          <w:rFonts w:ascii="Times New Roman" w:hAnsi="Times New Roman" w:cs="Times New Roman"/>
          <w:sz w:val="28"/>
          <w:szCs w:val="28"/>
        </w:rPr>
        <w:t>9</w:t>
      </w:r>
      <w:r w:rsidR="0069581D" w:rsidRPr="00586B23">
        <w:rPr>
          <w:rFonts w:ascii="Times New Roman" w:hAnsi="Times New Roman" w:cs="Times New Roman"/>
          <w:sz w:val="28"/>
          <w:szCs w:val="28"/>
        </w:rPr>
        <w:t>.</w:t>
      </w:r>
      <w:r w:rsidR="005830EE" w:rsidRPr="00586B23">
        <w:rPr>
          <w:rFonts w:ascii="Times New Roman" w:hAnsi="Times New Roman" w:cs="Times New Roman"/>
          <w:sz w:val="28"/>
          <w:szCs w:val="28"/>
        </w:rPr>
        <w:t xml:space="preserve"> Meliorācijas sistēmas </w:t>
      </w:r>
      <w:r w:rsidR="00513ED1" w:rsidRPr="00586B23">
        <w:rPr>
          <w:rFonts w:ascii="Times New Roman" w:hAnsi="Times New Roman" w:cs="Times New Roman"/>
          <w:sz w:val="28"/>
          <w:szCs w:val="28"/>
        </w:rPr>
        <w:t xml:space="preserve">datu </w:t>
      </w:r>
      <w:r w:rsidR="00E07132" w:rsidRPr="00E579D1">
        <w:rPr>
          <w:rFonts w:ascii="Times New Roman" w:hAnsi="Times New Roman" w:cs="Times New Roman"/>
          <w:sz w:val="28"/>
          <w:szCs w:val="28"/>
          <w:shd w:val="clear" w:color="auto" w:fill="FFFFFF"/>
        </w:rPr>
        <w:t>reģistrēšanai</w:t>
      </w:r>
      <w:r w:rsidR="00E07132" w:rsidRPr="00E579D1">
        <w:rPr>
          <w:rFonts w:ascii="Times New Roman" w:hAnsi="Times New Roman" w:cs="Times New Roman"/>
          <w:sz w:val="28"/>
          <w:szCs w:val="28"/>
        </w:rPr>
        <w:t xml:space="preserve"> </w:t>
      </w:r>
      <w:r w:rsidR="00E07132">
        <w:rPr>
          <w:rFonts w:ascii="Times New Roman" w:hAnsi="Times New Roman" w:cs="Times New Roman"/>
          <w:sz w:val="28"/>
          <w:szCs w:val="28"/>
        </w:rPr>
        <w:t>un</w:t>
      </w:r>
      <w:r w:rsidR="00A3133E" w:rsidRPr="00586B23">
        <w:rPr>
          <w:rFonts w:ascii="Times New Roman" w:hAnsi="Times New Roman" w:cs="Times New Roman"/>
          <w:sz w:val="28"/>
          <w:szCs w:val="28"/>
        </w:rPr>
        <w:t xml:space="preserve"> </w:t>
      </w:r>
      <w:r w:rsidR="00660B70" w:rsidRPr="00586B23">
        <w:rPr>
          <w:rFonts w:ascii="Times New Roman" w:hAnsi="Times New Roman" w:cs="Times New Roman"/>
          <w:sz w:val="28"/>
          <w:szCs w:val="28"/>
        </w:rPr>
        <w:t xml:space="preserve">grozīšanai </w:t>
      </w:r>
      <w:r w:rsidR="005830EE" w:rsidRPr="00586B23">
        <w:rPr>
          <w:rFonts w:ascii="Times New Roman" w:hAnsi="Times New Roman" w:cs="Times New Roman"/>
          <w:sz w:val="28"/>
          <w:szCs w:val="28"/>
        </w:rPr>
        <w:t>iesniegtajos dokumentos norādīt</w:t>
      </w:r>
      <w:r w:rsidR="00E07132">
        <w:rPr>
          <w:rFonts w:ascii="Times New Roman" w:hAnsi="Times New Roman" w:cs="Times New Roman"/>
          <w:sz w:val="28"/>
          <w:szCs w:val="28"/>
        </w:rPr>
        <w:t>ās</w:t>
      </w:r>
      <w:r w:rsidR="005830EE" w:rsidRPr="00586B23">
        <w:rPr>
          <w:rFonts w:ascii="Times New Roman" w:hAnsi="Times New Roman" w:cs="Times New Roman"/>
          <w:sz w:val="28"/>
          <w:szCs w:val="28"/>
        </w:rPr>
        <w:t xml:space="preserve"> ziņ</w:t>
      </w:r>
      <w:r w:rsidR="00E07132">
        <w:rPr>
          <w:rFonts w:ascii="Times New Roman" w:hAnsi="Times New Roman" w:cs="Times New Roman"/>
          <w:sz w:val="28"/>
          <w:szCs w:val="28"/>
        </w:rPr>
        <w:t>as</w:t>
      </w:r>
      <w:r w:rsidR="005830EE" w:rsidRPr="00586B23">
        <w:rPr>
          <w:rFonts w:ascii="Times New Roman" w:hAnsi="Times New Roman" w:cs="Times New Roman"/>
          <w:sz w:val="28"/>
          <w:szCs w:val="28"/>
        </w:rPr>
        <w:t xml:space="preserve"> atbilst:</w:t>
      </w:r>
    </w:p>
    <w:p w14:paraId="39EF049A" w14:textId="0A0F8742" w:rsidR="005830EE" w:rsidRPr="00586B23" w:rsidRDefault="00822161"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w:t>
      </w:r>
      <w:r w:rsidR="009B0FBE" w:rsidRPr="00586B23">
        <w:rPr>
          <w:rFonts w:ascii="Times New Roman" w:hAnsi="Times New Roman" w:cs="Times New Roman"/>
          <w:sz w:val="28"/>
          <w:szCs w:val="28"/>
        </w:rPr>
        <w:t>9</w:t>
      </w:r>
      <w:r w:rsidR="0069581D" w:rsidRPr="00586B23">
        <w:rPr>
          <w:rFonts w:ascii="Times New Roman" w:hAnsi="Times New Roman" w:cs="Times New Roman"/>
          <w:sz w:val="28"/>
          <w:szCs w:val="28"/>
        </w:rPr>
        <w:t>.1.</w:t>
      </w:r>
      <w:r w:rsidR="005830EE" w:rsidRPr="00586B23">
        <w:rPr>
          <w:rFonts w:ascii="Times New Roman" w:hAnsi="Times New Roman" w:cs="Times New Roman"/>
          <w:sz w:val="28"/>
          <w:szCs w:val="28"/>
        </w:rPr>
        <w:t xml:space="preserve"> Nekustamā īpašuma valsts kadastra informācijas sistēmas datiem;</w:t>
      </w:r>
    </w:p>
    <w:p w14:paraId="21906A54" w14:textId="45550E7C" w:rsidR="005830E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19</w:t>
      </w:r>
      <w:r w:rsidR="00B54A9F" w:rsidRPr="00586B23">
        <w:rPr>
          <w:rFonts w:ascii="Times New Roman" w:hAnsi="Times New Roman" w:cs="Times New Roman"/>
          <w:sz w:val="28"/>
          <w:szCs w:val="28"/>
        </w:rPr>
        <w:t>.2. spēkā esošo pašvaldības teritorijas attīstības plānošanas dokumentu prasībām;</w:t>
      </w:r>
      <w:r w:rsidR="00B54A9F" w:rsidRPr="00586B23" w:rsidDel="00B54A9F">
        <w:rPr>
          <w:rFonts w:ascii="Times New Roman" w:hAnsi="Times New Roman" w:cs="Times New Roman"/>
          <w:sz w:val="28"/>
          <w:szCs w:val="28"/>
        </w:rPr>
        <w:t xml:space="preserve"> </w:t>
      </w:r>
    </w:p>
    <w:p w14:paraId="3C4BDEF3" w14:textId="17F5E211" w:rsidR="005830EE" w:rsidRPr="00586B23" w:rsidRDefault="006A3296"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1</w:t>
      </w:r>
      <w:r w:rsidR="009B0FBE" w:rsidRPr="00586B23">
        <w:rPr>
          <w:rFonts w:ascii="Times New Roman" w:hAnsi="Times New Roman" w:cs="Times New Roman"/>
          <w:sz w:val="28"/>
          <w:szCs w:val="28"/>
        </w:rPr>
        <w:t>9</w:t>
      </w:r>
      <w:r w:rsidR="0069581D" w:rsidRPr="00586B23">
        <w:rPr>
          <w:rFonts w:ascii="Times New Roman" w:hAnsi="Times New Roman" w:cs="Times New Roman"/>
          <w:sz w:val="28"/>
          <w:szCs w:val="28"/>
        </w:rPr>
        <w:t>.3.</w:t>
      </w:r>
      <w:r w:rsidR="005830EE" w:rsidRPr="00586B23">
        <w:rPr>
          <w:rFonts w:ascii="Times New Roman" w:hAnsi="Times New Roman" w:cs="Times New Roman"/>
          <w:sz w:val="28"/>
          <w:szCs w:val="28"/>
        </w:rPr>
        <w:t xml:space="preserve"> Dabas aizsardzības pārvaldes atzinumam</w:t>
      </w:r>
      <w:r w:rsidR="00C86EEA" w:rsidRPr="00586B23">
        <w:rPr>
          <w:rFonts w:ascii="Times New Roman" w:hAnsi="Times New Roman" w:cs="Times New Roman"/>
          <w:sz w:val="28"/>
          <w:szCs w:val="28"/>
        </w:rPr>
        <w:t xml:space="preserve">, </w:t>
      </w:r>
      <w:r w:rsidR="005830EE" w:rsidRPr="00586B23">
        <w:rPr>
          <w:rFonts w:ascii="Times New Roman" w:hAnsi="Times New Roman" w:cs="Times New Roman"/>
          <w:sz w:val="28"/>
          <w:szCs w:val="28"/>
        </w:rPr>
        <w:t>ja tāds ir nepieciešams.</w:t>
      </w:r>
    </w:p>
    <w:p w14:paraId="420D10C4" w14:textId="77777777" w:rsidR="0085328B" w:rsidRPr="00586B23" w:rsidRDefault="0085328B" w:rsidP="00586B23">
      <w:pPr>
        <w:spacing w:after="0" w:line="240" w:lineRule="auto"/>
        <w:ind w:firstLine="709"/>
        <w:jc w:val="both"/>
        <w:rPr>
          <w:rFonts w:ascii="Times New Roman" w:hAnsi="Times New Roman" w:cs="Times New Roman"/>
          <w:sz w:val="28"/>
          <w:szCs w:val="28"/>
        </w:rPr>
      </w:pPr>
    </w:p>
    <w:p w14:paraId="45B4E03A" w14:textId="213E15D2"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20</w:t>
      </w:r>
      <w:r w:rsidR="00DF56D2" w:rsidRPr="00586B23">
        <w:rPr>
          <w:rFonts w:ascii="Times New Roman" w:hAnsi="Times New Roman" w:cs="Times New Roman"/>
          <w:sz w:val="28"/>
          <w:szCs w:val="28"/>
        </w:rPr>
        <w:t>.</w:t>
      </w:r>
      <w:r w:rsidR="00C0696E" w:rsidRPr="00586B23">
        <w:rPr>
          <w:rFonts w:ascii="Times New Roman" w:hAnsi="Times New Roman" w:cs="Times New Roman"/>
          <w:sz w:val="28"/>
          <w:szCs w:val="28"/>
        </w:rPr>
        <w:t xml:space="preserve"> </w:t>
      </w:r>
      <w:r w:rsidR="00E07132">
        <w:rPr>
          <w:rFonts w:ascii="Times New Roman" w:hAnsi="Times New Roman" w:cs="Times New Roman"/>
          <w:sz w:val="28"/>
          <w:szCs w:val="28"/>
        </w:rPr>
        <w:t>Lai m</w:t>
      </w:r>
      <w:r w:rsidR="00C0696E" w:rsidRPr="00586B23">
        <w:rPr>
          <w:rFonts w:ascii="Times New Roman" w:hAnsi="Times New Roman" w:cs="Times New Roman"/>
          <w:sz w:val="28"/>
          <w:szCs w:val="28"/>
        </w:rPr>
        <w:t>eliorācijas kadastra informācijas sistēm</w:t>
      </w:r>
      <w:r w:rsidR="00E07132">
        <w:rPr>
          <w:rFonts w:ascii="Times New Roman" w:hAnsi="Times New Roman" w:cs="Times New Roman"/>
          <w:sz w:val="28"/>
          <w:szCs w:val="28"/>
        </w:rPr>
        <w:t>ā</w:t>
      </w:r>
      <w:r w:rsidR="005D1CD1" w:rsidRPr="00586B23">
        <w:rPr>
          <w:rFonts w:ascii="Times New Roman" w:hAnsi="Times New Roman" w:cs="Times New Roman"/>
          <w:sz w:val="28"/>
          <w:szCs w:val="28"/>
        </w:rPr>
        <w:t xml:space="preserve"> </w:t>
      </w:r>
      <w:r w:rsidR="00E07132" w:rsidRPr="00586B23">
        <w:rPr>
          <w:rFonts w:ascii="Times New Roman" w:hAnsi="Times New Roman" w:cs="Times New Roman"/>
          <w:sz w:val="28"/>
          <w:szCs w:val="28"/>
        </w:rPr>
        <w:t>reģistrē</w:t>
      </w:r>
      <w:r w:rsidR="00E07132">
        <w:rPr>
          <w:rFonts w:ascii="Times New Roman" w:hAnsi="Times New Roman" w:cs="Times New Roman"/>
          <w:sz w:val="28"/>
          <w:szCs w:val="28"/>
        </w:rPr>
        <w:t>tu</w:t>
      </w:r>
      <w:r w:rsidR="00E07132" w:rsidRPr="00586B23">
        <w:rPr>
          <w:rFonts w:ascii="Times New Roman" w:hAnsi="Times New Roman" w:cs="Times New Roman"/>
          <w:sz w:val="28"/>
          <w:szCs w:val="28"/>
        </w:rPr>
        <w:t xml:space="preserve"> jaun</w:t>
      </w:r>
      <w:r w:rsidR="00E07132">
        <w:rPr>
          <w:rFonts w:ascii="Times New Roman" w:hAnsi="Times New Roman" w:cs="Times New Roman"/>
          <w:sz w:val="28"/>
          <w:szCs w:val="28"/>
        </w:rPr>
        <w:t>us</w:t>
      </w:r>
      <w:r w:rsidR="00E07132" w:rsidRPr="00586B23">
        <w:rPr>
          <w:rFonts w:ascii="Times New Roman" w:hAnsi="Times New Roman" w:cs="Times New Roman"/>
          <w:sz w:val="28"/>
          <w:szCs w:val="28"/>
        </w:rPr>
        <w:t xml:space="preserve"> </w:t>
      </w:r>
      <w:r w:rsidR="005D1CD1" w:rsidRPr="00586B23">
        <w:rPr>
          <w:rFonts w:ascii="Times New Roman" w:hAnsi="Times New Roman" w:cs="Times New Roman"/>
          <w:sz w:val="28"/>
          <w:szCs w:val="28"/>
        </w:rPr>
        <w:t>datu</w:t>
      </w:r>
      <w:r w:rsidR="00E07132">
        <w:rPr>
          <w:rFonts w:ascii="Times New Roman" w:hAnsi="Times New Roman" w:cs="Times New Roman"/>
          <w:sz w:val="28"/>
          <w:szCs w:val="28"/>
        </w:rPr>
        <w:t>s</w:t>
      </w:r>
      <w:r w:rsidR="009D295E">
        <w:rPr>
          <w:rFonts w:ascii="Times New Roman" w:hAnsi="Times New Roman" w:cs="Times New Roman"/>
          <w:sz w:val="28"/>
          <w:szCs w:val="28"/>
        </w:rPr>
        <w:t>,</w:t>
      </w:r>
      <w:r w:rsidR="00C0696E" w:rsidRPr="00586B23">
        <w:rPr>
          <w:rFonts w:ascii="Times New Roman" w:hAnsi="Times New Roman" w:cs="Times New Roman"/>
          <w:sz w:val="28"/>
          <w:szCs w:val="28"/>
        </w:rPr>
        <w:t xml:space="preserve"> </w:t>
      </w:r>
      <w:r w:rsidR="005D1CD1" w:rsidRPr="00586B23">
        <w:rPr>
          <w:rFonts w:ascii="Times New Roman" w:hAnsi="Times New Roman" w:cs="Times New Roman"/>
          <w:sz w:val="28"/>
          <w:szCs w:val="28"/>
        </w:rPr>
        <w:t>sabiedrīb</w:t>
      </w:r>
      <w:r w:rsidR="00C86EEA" w:rsidRPr="00586B23">
        <w:rPr>
          <w:rFonts w:ascii="Times New Roman" w:hAnsi="Times New Roman" w:cs="Times New Roman"/>
          <w:sz w:val="28"/>
          <w:szCs w:val="28"/>
        </w:rPr>
        <w:t>ā</w:t>
      </w:r>
      <w:r w:rsidR="005D1CD1" w:rsidRPr="00586B23">
        <w:rPr>
          <w:rFonts w:ascii="Times New Roman" w:hAnsi="Times New Roman" w:cs="Times New Roman"/>
          <w:sz w:val="28"/>
          <w:szCs w:val="28"/>
        </w:rPr>
        <w:t xml:space="preserve"> ie</w:t>
      </w:r>
      <w:r w:rsidR="00C0696E" w:rsidRPr="00586B23">
        <w:rPr>
          <w:rFonts w:ascii="Times New Roman" w:hAnsi="Times New Roman" w:cs="Times New Roman"/>
          <w:sz w:val="28"/>
          <w:szCs w:val="28"/>
        </w:rPr>
        <w:t>sniedz:</w:t>
      </w:r>
    </w:p>
    <w:p w14:paraId="470AE3A4" w14:textId="6825BC1C"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20</w:t>
      </w:r>
      <w:r w:rsidR="003516AE" w:rsidRPr="00586B23">
        <w:rPr>
          <w:rFonts w:ascii="Times New Roman" w:hAnsi="Times New Roman" w:cs="Times New Roman"/>
          <w:sz w:val="28"/>
          <w:szCs w:val="28"/>
        </w:rPr>
        <w:t>.1.</w:t>
      </w:r>
      <w:r w:rsidR="00C0696E" w:rsidRPr="00586B23">
        <w:rPr>
          <w:rFonts w:ascii="Times New Roman" w:hAnsi="Times New Roman" w:cs="Times New Roman"/>
          <w:sz w:val="28"/>
          <w:szCs w:val="28"/>
        </w:rPr>
        <w:t xml:space="preserve"> zemes īpašnieks vai tiesiskais valdītājs:</w:t>
      </w:r>
    </w:p>
    <w:p w14:paraId="07CBEADD" w14:textId="7EF7ABDC"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20</w:t>
      </w:r>
      <w:r w:rsidR="003516AE" w:rsidRPr="00586B23">
        <w:rPr>
          <w:rFonts w:ascii="Times New Roman" w:hAnsi="Times New Roman" w:cs="Times New Roman"/>
          <w:sz w:val="28"/>
          <w:szCs w:val="28"/>
        </w:rPr>
        <w:t>.1.1.</w:t>
      </w:r>
      <w:r w:rsidR="00C0696E" w:rsidRPr="00586B23">
        <w:rPr>
          <w:rFonts w:ascii="Times New Roman" w:hAnsi="Times New Roman" w:cs="Times New Roman"/>
          <w:sz w:val="28"/>
          <w:szCs w:val="28"/>
        </w:rPr>
        <w:t xml:space="preserve"> meliorācijas sistēmas inventarizācijā iegūto informāciju;</w:t>
      </w:r>
    </w:p>
    <w:p w14:paraId="34FDE36C" w14:textId="262FE656" w:rsidR="0061782B"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20</w:t>
      </w:r>
      <w:r w:rsidR="0061782B" w:rsidRPr="00586B23">
        <w:rPr>
          <w:rFonts w:ascii="Times New Roman" w:hAnsi="Times New Roman" w:cs="Times New Roman"/>
          <w:sz w:val="28"/>
          <w:szCs w:val="28"/>
        </w:rPr>
        <w:t>.1.2.</w:t>
      </w:r>
      <w:r w:rsidR="009D295E">
        <w:rPr>
          <w:rFonts w:ascii="Times New Roman" w:hAnsi="Times New Roman" w:cs="Times New Roman"/>
          <w:sz w:val="28"/>
          <w:szCs w:val="28"/>
        </w:rPr>
        <w:t> </w:t>
      </w:r>
      <w:r w:rsidR="0061782B" w:rsidRPr="00586B23">
        <w:rPr>
          <w:rFonts w:ascii="Times New Roman" w:hAnsi="Times New Roman" w:cs="Times New Roman"/>
          <w:sz w:val="28"/>
          <w:szCs w:val="28"/>
        </w:rPr>
        <w:t xml:space="preserve">informāciju par kvantitatīvām vai kvalitatīvām pārmaiņām meliorācijas sistēmā; </w:t>
      </w:r>
    </w:p>
    <w:p w14:paraId="0B0A767C" w14:textId="37BEB7DA"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20</w:t>
      </w:r>
      <w:r w:rsidR="00EC21BF" w:rsidRPr="00586B23">
        <w:rPr>
          <w:rFonts w:ascii="Times New Roman" w:hAnsi="Times New Roman" w:cs="Times New Roman"/>
          <w:sz w:val="28"/>
          <w:szCs w:val="28"/>
        </w:rPr>
        <w:t>.2.</w:t>
      </w:r>
      <w:r w:rsidR="009D295E">
        <w:rPr>
          <w:rFonts w:ascii="Times New Roman" w:hAnsi="Times New Roman" w:cs="Times New Roman"/>
          <w:sz w:val="28"/>
          <w:szCs w:val="28"/>
        </w:rPr>
        <w:t> </w:t>
      </w:r>
      <w:r w:rsidR="00C0696E" w:rsidRPr="00586B23">
        <w:rPr>
          <w:rFonts w:ascii="Times New Roman" w:hAnsi="Times New Roman" w:cs="Times New Roman"/>
          <w:sz w:val="28"/>
          <w:szCs w:val="28"/>
        </w:rPr>
        <w:t>pašvaldības būvvald</w:t>
      </w:r>
      <w:r w:rsidR="00A828FE" w:rsidRPr="00586B23">
        <w:rPr>
          <w:rFonts w:ascii="Times New Roman" w:hAnsi="Times New Roman" w:cs="Times New Roman"/>
          <w:sz w:val="28"/>
          <w:szCs w:val="28"/>
        </w:rPr>
        <w:t xml:space="preserve">e </w:t>
      </w:r>
      <w:r w:rsidR="0022744F" w:rsidRPr="00586B23">
        <w:rPr>
          <w:rFonts w:ascii="Times New Roman" w:hAnsi="Times New Roman" w:cs="Times New Roman"/>
          <w:sz w:val="28"/>
          <w:szCs w:val="28"/>
        </w:rPr>
        <w:t>–</w:t>
      </w:r>
      <w:r w:rsidR="008C3FF3" w:rsidRPr="00586B23">
        <w:rPr>
          <w:rFonts w:ascii="Times New Roman" w:hAnsi="Times New Roman" w:cs="Times New Roman"/>
          <w:sz w:val="28"/>
          <w:szCs w:val="28"/>
        </w:rPr>
        <w:t xml:space="preserve"> </w:t>
      </w:r>
      <w:r w:rsidR="00AE6CDD" w:rsidRPr="00586B23">
        <w:rPr>
          <w:rFonts w:ascii="Times New Roman" w:hAnsi="Times New Roman" w:cs="Times New Roman"/>
          <w:sz w:val="28"/>
          <w:szCs w:val="28"/>
        </w:rPr>
        <w:t>informāciju par meliorācijas sistēmas pieņemšanu ekspluatācijā</w:t>
      </w:r>
      <w:r w:rsidR="009E143D" w:rsidRPr="00586B23">
        <w:rPr>
          <w:rFonts w:ascii="Times New Roman" w:hAnsi="Times New Roman" w:cs="Times New Roman"/>
          <w:sz w:val="28"/>
          <w:szCs w:val="28"/>
        </w:rPr>
        <w:t xml:space="preserve">, ja </w:t>
      </w:r>
      <w:r w:rsidR="008C3FF3" w:rsidRPr="00586B23">
        <w:rPr>
          <w:rFonts w:ascii="Times New Roman" w:hAnsi="Times New Roman" w:cs="Times New Roman"/>
          <w:sz w:val="28"/>
          <w:szCs w:val="28"/>
        </w:rPr>
        <w:t xml:space="preserve">šī </w:t>
      </w:r>
      <w:r w:rsidR="000C1F92" w:rsidRPr="00586B23">
        <w:rPr>
          <w:rFonts w:ascii="Times New Roman" w:hAnsi="Times New Roman" w:cs="Times New Roman"/>
          <w:sz w:val="28"/>
          <w:szCs w:val="28"/>
        </w:rPr>
        <w:t xml:space="preserve">informācija nav pieejama Būvniecības informācijas sistēmā; </w:t>
      </w:r>
    </w:p>
    <w:p w14:paraId="2B703B21" w14:textId="0EF8ED56" w:rsidR="008D7920"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20</w:t>
      </w:r>
      <w:r w:rsidR="00EC21BF" w:rsidRPr="00586B23">
        <w:rPr>
          <w:rFonts w:ascii="Times New Roman" w:hAnsi="Times New Roman" w:cs="Times New Roman"/>
          <w:sz w:val="28"/>
          <w:szCs w:val="28"/>
        </w:rPr>
        <w:t>.3.</w:t>
      </w:r>
      <w:r w:rsidR="00C0696E" w:rsidRPr="00586B23">
        <w:rPr>
          <w:rFonts w:ascii="Times New Roman" w:hAnsi="Times New Roman" w:cs="Times New Roman"/>
          <w:sz w:val="28"/>
          <w:szCs w:val="28"/>
        </w:rPr>
        <w:t xml:space="preserve"> pašvaldība</w:t>
      </w:r>
      <w:r w:rsidR="008D7920" w:rsidRPr="00586B23">
        <w:rPr>
          <w:rFonts w:ascii="Times New Roman" w:hAnsi="Times New Roman" w:cs="Times New Roman"/>
          <w:sz w:val="28"/>
          <w:szCs w:val="28"/>
        </w:rPr>
        <w:t xml:space="preserve"> </w:t>
      </w:r>
      <w:r w:rsidR="008C3FF3" w:rsidRPr="00586B23">
        <w:rPr>
          <w:rFonts w:ascii="Times New Roman" w:hAnsi="Times New Roman" w:cs="Times New Roman"/>
          <w:sz w:val="28"/>
          <w:szCs w:val="28"/>
        </w:rPr>
        <w:t xml:space="preserve">– </w:t>
      </w:r>
      <w:r w:rsidR="008D7920" w:rsidRPr="00586B23">
        <w:rPr>
          <w:rFonts w:ascii="Times New Roman" w:hAnsi="Times New Roman" w:cs="Times New Roman"/>
          <w:sz w:val="28"/>
          <w:szCs w:val="28"/>
        </w:rPr>
        <w:t>meliorācijas sistēmas inventarizācijā iegūto informāciju:</w:t>
      </w:r>
    </w:p>
    <w:p w14:paraId="0B9930CA" w14:textId="6B6ADDB5" w:rsidR="00C0696E"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20</w:t>
      </w:r>
      <w:r w:rsidR="00EC21BF" w:rsidRPr="00586B23">
        <w:rPr>
          <w:rFonts w:ascii="Times New Roman" w:hAnsi="Times New Roman" w:cs="Times New Roman"/>
          <w:sz w:val="28"/>
          <w:szCs w:val="28"/>
        </w:rPr>
        <w:t>.3.1.</w:t>
      </w:r>
      <w:r w:rsidR="00C0696E" w:rsidRPr="00586B23">
        <w:rPr>
          <w:rFonts w:ascii="Times New Roman" w:hAnsi="Times New Roman" w:cs="Times New Roman"/>
          <w:sz w:val="28"/>
          <w:szCs w:val="28"/>
        </w:rPr>
        <w:t xml:space="preserve"> </w:t>
      </w:r>
      <w:r w:rsidR="008D7920" w:rsidRPr="00586B23">
        <w:rPr>
          <w:rFonts w:ascii="Times New Roman" w:hAnsi="Times New Roman" w:cs="Times New Roman"/>
          <w:sz w:val="28"/>
          <w:szCs w:val="28"/>
        </w:rPr>
        <w:t>par pašvaldības meliorācijas sistēmu</w:t>
      </w:r>
      <w:r w:rsidR="00A47977" w:rsidRPr="00586B23">
        <w:rPr>
          <w:rFonts w:ascii="Times New Roman" w:hAnsi="Times New Roman" w:cs="Times New Roman"/>
          <w:sz w:val="28"/>
          <w:szCs w:val="28"/>
        </w:rPr>
        <w:t>;</w:t>
      </w:r>
    </w:p>
    <w:p w14:paraId="0EF17A05" w14:textId="184F35DA" w:rsidR="00AF6985"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20</w:t>
      </w:r>
      <w:r w:rsidR="00AF6985" w:rsidRPr="00586B23">
        <w:rPr>
          <w:rFonts w:ascii="Times New Roman" w:hAnsi="Times New Roman" w:cs="Times New Roman"/>
          <w:sz w:val="28"/>
          <w:szCs w:val="28"/>
        </w:rPr>
        <w:t>.3.2. par pašvaldības nozīmes koplietošanas meliorācijas sistēmu;</w:t>
      </w:r>
    </w:p>
    <w:p w14:paraId="60E2D3FA" w14:textId="243656D2" w:rsidR="007B5F6D" w:rsidRPr="00586B23" w:rsidRDefault="009B0F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20</w:t>
      </w:r>
      <w:r w:rsidR="007B5F6D" w:rsidRPr="00586B23">
        <w:rPr>
          <w:rFonts w:ascii="Times New Roman" w:hAnsi="Times New Roman" w:cs="Times New Roman"/>
          <w:sz w:val="28"/>
          <w:szCs w:val="28"/>
        </w:rPr>
        <w:t xml:space="preserve">.3.3. par koplietošanas nozīmes meliorācijas sistēmu, kuras nekopšana apdraud pašvaldības infrastruktūru, bet par kuru īpašnieki vai tiesiskie valdītāji nav </w:t>
      </w:r>
      <w:r w:rsidR="00272558" w:rsidRPr="00586B23">
        <w:rPr>
          <w:rFonts w:ascii="Times New Roman" w:hAnsi="Times New Roman" w:cs="Times New Roman"/>
          <w:sz w:val="28"/>
          <w:szCs w:val="28"/>
        </w:rPr>
        <w:t xml:space="preserve">iesnieguši </w:t>
      </w:r>
      <w:r w:rsidR="007B5F6D" w:rsidRPr="00586B23">
        <w:rPr>
          <w:rFonts w:ascii="Times New Roman" w:hAnsi="Times New Roman" w:cs="Times New Roman"/>
          <w:sz w:val="28"/>
          <w:szCs w:val="28"/>
        </w:rPr>
        <w:t>datus meliorācijas kadastra informācijas sistēmā;</w:t>
      </w:r>
    </w:p>
    <w:p w14:paraId="78EB0691" w14:textId="2F2AEB87"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20</w:t>
      </w:r>
      <w:r w:rsidR="00EC21BF" w:rsidRPr="00586B23">
        <w:rPr>
          <w:rFonts w:ascii="Times New Roman" w:hAnsi="Times New Roman" w:cs="Times New Roman"/>
          <w:sz w:val="28"/>
          <w:szCs w:val="28"/>
        </w:rPr>
        <w:t>.4.</w:t>
      </w:r>
      <w:r w:rsidR="00BB7951" w:rsidRPr="00586B23">
        <w:rPr>
          <w:rFonts w:ascii="Times New Roman" w:hAnsi="Times New Roman" w:cs="Times New Roman"/>
          <w:sz w:val="28"/>
          <w:szCs w:val="28"/>
        </w:rPr>
        <w:t xml:space="preserve"> sabiedrība</w:t>
      </w:r>
      <w:r w:rsidR="008C3FF3"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 par valsts meliorācijas sistēmas un valsts nozīmes meliorācijas sistēmas inventarizāciju.</w:t>
      </w:r>
    </w:p>
    <w:p w14:paraId="5A493D58"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43" w:name="p-479866"/>
      <w:bookmarkStart w:id="44" w:name="p22"/>
      <w:bookmarkEnd w:id="43"/>
      <w:bookmarkEnd w:id="44"/>
    </w:p>
    <w:p w14:paraId="6B67E654" w14:textId="16BFE1E1"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21</w:t>
      </w:r>
      <w:r w:rsidR="00EC21BF" w:rsidRPr="00586B23">
        <w:rPr>
          <w:rFonts w:ascii="Times New Roman" w:hAnsi="Times New Roman" w:cs="Times New Roman"/>
          <w:sz w:val="28"/>
          <w:szCs w:val="28"/>
        </w:rPr>
        <w:t>.</w:t>
      </w:r>
      <w:r w:rsidR="00C0696E" w:rsidRPr="00586B23">
        <w:rPr>
          <w:rFonts w:ascii="Times New Roman" w:hAnsi="Times New Roman" w:cs="Times New Roman"/>
          <w:sz w:val="28"/>
          <w:szCs w:val="28"/>
        </w:rPr>
        <w:t xml:space="preserve"> Lai aktualizētu meliorācijas kadastra datus meliorācijas kadastra informācijas sistēmā, zemes īpašnieks</w:t>
      </w:r>
      <w:r w:rsidR="003809E6" w:rsidRPr="00586B23">
        <w:rPr>
          <w:rFonts w:ascii="Times New Roman" w:hAnsi="Times New Roman" w:cs="Times New Roman"/>
          <w:sz w:val="28"/>
          <w:szCs w:val="28"/>
        </w:rPr>
        <w:t>,</w:t>
      </w:r>
      <w:r w:rsidR="00C0696E" w:rsidRPr="00586B23">
        <w:rPr>
          <w:rFonts w:ascii="Times New Roman" w:hAnsi="Times New Roman" w:cs="Times New Roman"/>
          <w:sz w:val="28"/>
          <w:szCs w:val="28"/>
        </w:rPr>
        <w:t xml:space="preserve"> tiesiskais valdītājs </w:t>
      </w:r>
      <w:r w:rsidR="003809E6" w:rsidRPr="00586B23">
        <w:rPr>
          <w:rFonts w:ascii="Times New Roman" w:hAnsi="Times New Roman" w:cs="Times New Roman"/>
          <w:sz w:val="28"/>
          <w:szCs w:val="28"/>
        </w:rPr>
        <w:t xml:space="preserve">vai pašvaldība </w:t>
      </w:r>
      <w:r w:rsidR="00C0696E" w:rsidRPr="00586B23">
        <w:rPr>
          <w:rFonts w:ascii="Times New Roman" w:hAnsi="Times New Roman" w:cs="Times New Roman"/>
          <w:sz w:val="28"/>
          <w:szCs w:val="28"/>
        </w:rPr>
        <w:t>iesnied</w:t>
      </w:r>
      <w:r w:rsidR="00BB7951" w:rsidRPr="00586B23">
        <w:rPr>
          <w:rFonts w:ascii="Times New Roman" w:hAnsi="Times New Roman" w:cs="Times New Roman"/>
          <w:sz w:val="28"/>
          <w:szCs w:val="28"/>
        </w:rPr>
        <w:t>z sabiedrībā</w:t>
      </w:r>
      <w:r w:rsidR="00C0696E" w:rsidRPr="00586B23">
        <w:rPr>
          <w:rFonts w:ascii="Times New Roman" w:hAnsi="Times New Roman" w:cs="Times New Roman"/>
          <w:sz w:val="28"/>
          <w:szCs w:val="28"/>
        </w:rPr>
        <w:t xml:space="preserve"> iesniegumu </w:t>
      </w:r>
      <w:r w:rsidR="00CD1BAC" w:rsidRPr="00586B23">
        <w:rPr>
          <w:rFonts w:ascii="Times New Roman" w:hAnsi="Times New Roman" w:cs="Times New Roman"/>
          <w:sz w:val="28"/>
          <w:szCs w:val="28"/>
        </w:rPr>
        <w:t xml:space="preserve">datu reģistrēšanai meliorācijas kadastrā </w:t>
      </w:r>
      <w:r w:rsidR="00C0696E" w:rsidRPr="00586B23">
        <w:rPr>
          <w:rFonts w:ascii="Times New Roman" w:hAnsi="Times New Roman" w:cs="Times New Roman"/>
          <w:sz w:val="28"/>
          <w:szCs w:val="28"/>
        </w:rPr>
        <w:t>(</w:t>
      </w:r>
      <w:hyperlink r:id="rId12" w:anchor="piel3" w:tgtFrame="_blank" w:history="1">
        <w:r w:rsidR="00C0696E" w:rsidRPr="00586B23">
          <w:rPr>
            <w:rFonts w:ascii="Times New Roman" w:hAnsi="Times New Roman" w:cs="Times New Roman"/>
            <w:sz w:val="28"/>
            <w:szCs w:val="28"/>
          </w:rPr>
          <w:t>3.</w:t>
        </w:r>
        <w:r w:rsidR="0022744F" w:rsidRPr="00586B23">
          <w:rPr>
            <w:rFonts w:ascii="Times New Roman" w:hAnsi="Times New Roman" w:cs="Times New Roman"/>
            <w:sz w:val="28"/>
            <w:szCs w:val="28"/>
          </w:rPr>
          <w:t> </w:t>
        </w:r>
        <w:r w:rsidR="00C0696E" w:rsidRPr="00586B23">
          <w:rPr>
            <w:rFonts w:ascii="Times New Roman" w:hAnsi="Times New Roman" w:cs="Times New Roman"/>
            <w:sz w:val="28"/>
            <w:szCs w:val="28"/>
          </w:rPr>
          <w:t>pielikums</w:t>
        </w:r>
      </w:hyperlink>
      <w:r w:rsidR="00C0696E" w:rsidRPr="00586B23">
        <w:rPr>
          <w:rFonts w:ascii="Times New Roman" w:hAnsi="Times New Roman" w:cs="Times New Roman"/>
          <w:sz w:val="28"/>
          <w:szCs w:val="28"/>
        </w:rPr>
        <w:t xml:space="preserve">) papīra </w:t>
      </w:r>
      <w:proofErr w:type="gramStart"/>
      <w:r w:rsidR="00C0696E" w:rsidRPr="00586B23">
        <w:rPr>
          <w:rFonts w:ascii="Times New Roman" w:hAnsi="Times New Roman" w:cs="Times New Roman"/>
          <w:sz w:val="28"/>
          <w:szCs w:val="28"/>
        </w:rPr>
        <w:t>vai elektroniska dokumenta formā</w:t>
      </w:r>
      <w:proofErr w:type="gramEnd"/>
      <w:r w:rsidR="00C0696E" w:rsidRPr="00586B23">
        <w:rPr>
          <w:rFonts w:ascii="Times New Roman" w:hAnsi="Times New Roman" w:cs="Times New Roman"/>
          <w:sz w:val="28"/>
          <w:szCs w:val="28"/>
        </w:rPr>
        <w:t xml:space="preserve"> un pievieno šādus dokumentus:</w:t>
      </w:r>
    </w:p>
    <w:p w14:paraId="0BFC15E3" w14:textId="6C8AE7DC"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21</w:t>
      </w:r>
      <w:r w:rsidR="00EC21BF" w:rsidRPr="00586B23">
        <w:rPr>
          <w:rFonts w:ascii="Times New Roman" w:hAnsi="Times New Roman" w:cs="Times New Roman"/>
          <w:sz w:val="28"/>
          <w:szCs w:val="28"/>
        </w:rPr>
        <w:t>.1.</w:t>
      </w:r>
      <w:r w:rsidR="00C0696E" w:rsidRPr="00586B23">
        <w:rPr>
          <w:rFonts w:ascii="Times New Roman" w:hAnsi="Times New Roman" w:cs="Times New Roman"/>
          <w:sz w:val="28"/>
          <w:szCs w:val="28"/>
        </w:rPr>
        <w:t xml:space="preserve"> meliorācijas sistēmas inventarizācijas lietu, ja ierosina:</w:t>
      </w:r>
    </w:p>
    <w:p w14:paraId="60E05232" w14:textId="209F8CD4"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21</w:t>
      </w:r>
      <w:r w:rsidR="00EC21BF" w:rsidRPr="00586B23">
        <w:rPr>
          <w:rFonts w:ascii="Times New Roman" w:hAnsi="Times New Roman" w:cs="Times New Roman"/>
          <w:sz w:val="28"/>
          <w:szCs w:val="28"/>
        </w:rPr>
        <w:t>.1.1.</w:t>
      </w:r>
      <w:r w:rsidR="00C0696E" w:rsidRPr="00586B23">
        <w:rPr>
          <w:rFonts w:ascii="Times New Roman" w:hAnsi="Times New Roman" w:cs="Times New Roman"/>
          <w:sz w:val="28"/>
          <w:szCs w:val="28"/>
        </w:rPr>
        <w:t xml:space="preserve"> izņemt meliorācijas sistēmas vai tās daļas datus;</w:t>
      </w:r>
    </w:p>
    <w:p w14:paraId="18BE32DD" w14:textId="2F6C5559"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21</w:t>
      </w:r>
      <w:r w:rsidR="00EC21BF" w:rsidRPr="00586B23">
        <w:rPr>
          <w:rFonts w:ascii="Times New Roman" w:hAnsi="Times New Roman" w:cs="Times New Roman"/>
          <w:sz w:val="28"/>
          <w:szCs w:val="28"/>
        </w:rPr>
        <w:t>.1.2.</w:t>
      </w:r>
      <w:r w:rsidR="00C0696E" w:rsidRPr="00586B23">
        <w:rPr>
          <w:rFonts w:ascii="Times New Roman" w:hAnsi="Times New Roman" w:cs="Times New Roman"/>
          <w:sz w:val="28"/>
          <w:szCs w:val="28"/>
        </w:rPr>
        <w:t xml:space="preserve"> reģistrēt esošu būvi, k</w:t>
      </w:r>
      <w:r w:rsidR="0022744F" w:rsidRPr="00586B23">
        <w:rPr>
          <w:rFonts w:ascii="Times New Roman" w:hAnsi="Times New Roman" w:cs="Times New Roman"/>
          <w:sz w:val="28"/>
          <w:szCs w:val="28"/>
        </w:rPr>
        <w:t>as</w:t>
      </w:r>
      <w:r w:rsidR="00C0696E" w:rsidRPr="00586B23">
        <w:rPr>
          <w:rFonts w:ascii="Times New Roman" w:hAnsi="Times New Roman" w:cs="Times New Roman"/>
          <w:sz w:val="28"/>
          <w:szCs w:val="28"/>
        </w:rPr>
        <w:t xml:space="preserve"> saskaņā ar </w:t>
      </w:r>
      <w:hyperlink r:id="rId13" w:tgtFrame="_blank" w:history="1">
        <w:r w:rsidR="00C0696E" w:rsidRPr="00586B23">
          <w:rPr>
            <w:rFonts w:ascii="Times New Roman" w:hAnsi="Times New Roman" w:cs="Times New Roman"/>
            <w:sz w:val="28"/>
            <w:szCs w:val="28"/>
          </w:rPr>
          <w:t>Meliorācijas likumu</w:t>
        </w:r>
      </w:hyperlink>
      <w:r w:rsidR="00C0696E" w:rsidRPr="00586B23">
        <w:rPr>
          <w:rFonts w:ascii="Times New Roman" w:hAnsi="Times New Roman" w:cs="Times New Roman"/>
          <w:sz w:val="28"/>
          <w:szCs w:val="28"/>
        </w:rPr>
        <w:t xml:space="preserve"> atbilst meliorācijas sistēmai (būvei) un atbilstoši šiem noteikumiem reģistrējama meliorācijas kadastrā;</w:t>
      </w:r>
    </w:p>
    <w:p w14:paraId="53B214F0" w14:textId="58C65893"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21</w:t>
      </w:r>
      <w:r w:rsidR="00EC21BF" w:rsidRPr="00586B23">
        <w:rPr>
          <w:rFonts w:ascii="Times New Roman" w:hAnsi="Times New Roman" w:cs="Times New Roman"/>
          <w:sz w:val="28"/>
          <w:szCs w:val="28"/>
        </w:rPr>
        <w:t>.2.</w:t>
      </w:r>
      <w:r w:rsidR="009D295E">
        <w:rPr>
          <w:rFonts w:ascii="Times New Roman" w:hAnsi="Times New Roman" w:cs="Times New Roman"/>
          <w:sz w:val="28"/>
          <w:szCs w:val="28"/>
        </w:rPr>
        <w:t> </w:t>
      </w:r>
      <w:r w:rsidR="00C0696E" w:rsidRPr="00586B23">
        <w:rPr>
          <w:rFonts w:ascii="Times New Roman" w:hAnsi="Times New Roman" w:cs="Times New Roman"/>
          <w:sz w:val="28"/>
          <w:szCs w:val="28"/>
        </w:rPr>
        <w:t xml:space="preserve">tehniskās pārbaudes atzinumu, </w:t>
      </w:r>
      <w:proofErr w:type="gramStart"/>
      <w:r w:rsidR="00C0696E" w:rsidRPr="00586B23">
        <w:rPr>
          <w:rFonts w:ascii="Times New Roman" w:hAnsi="Times New Roman" w:cs="Times New Roman"/>
          <w:sz w:val="28"/>
          <w:szCs w:val="28"/>
        </w:rPr>
        <w:t>kas sagatavots atbilstoši normatīvajiem aktiem par meliorācijas sistēmu</w:t>
      </w:r>
      <w:proofErr w:type="gramEnd"/>
      <w:r w:rsidR="00C0696E" w:rsidRPr="00586B23">
        <w:rPr>
          <w:rFonts w:ascii="Times New Roman" w:hAnsi="Times New Roman" w:cs="Times New Roman"/>
          <w:sz w:val="28"/>
          <w:szCs w:val="28"/>
        </w:rPr>
        <w:t xml:space="preserve"> un hidrotehnisko būvju būvniecību, ja ierosina:</w:t>
      </w:r>
    </w:p>
    <w:p w14:paraId="71DA0E0E" w14:textId="7313C091" w:rsidR="00C0696E" w:rsidRPr="00586B23" w:rsidRDefault="00DD7F06" w:rsidP="00586B23">
      <w:pPr>
        <w:spacing w:after="0" w:line="240" w:lineRule="auto"/>
        <w:ind w:firstLine="709"/>
        <w:jc w:val="both"/>
        <w:rPr>
          <w:rFonts w:ascii="Times New Roman" w:hAnsi="Times New Roman" w:cs="Times New Roman"/>
          <w:sz w:val="28"/>
          <w:szCs w:val="28"/>
        </w:rPr>
      </w:pPr>
      <w:hyperlink r:id="rId14" w:anchor="n1" w:tgtFrame="_blank" w:history="1">
        <w:r w:rsidR="00EB6C98" w:rsidRPr="00586B23">
          <w:rPr>
            <w:rFonts w:ascii="Times New Roman" w:hAnsi="Times New Roman" w:cs="Times New Roman"/>
            <w:sz w:val="28"/>
            <w:szCs w:val="28"/>
          </w:rPr>
          <w:t>21</w:t>
        </w:r>
        <w:r w:rsidR="00EC21BF" w:rsidRPr="00586B23">
          <w:rPr>
            <w:rFonts w:ascii="Times New Roman" w:hAnsi="Times New Roman" w:cs="Times New Roman"/>
            <w:sz w:val="28"/>
            <w:szCs w:val="28"/>
          </w:rPr>
          <w:t>.2.1.</w:t>
        </w:r>
        <w:r w:rsidR="009D295E">
          <w:rPr>
            <w:rFonts w:ascii="Times New Roman" w:hAnsi="Times New Roman" w:cs="Times New Roman"/>
            <w:sz w:val="28"/>
            <w:szCs w:val="28"/>
          </w:rPr>
          <w:t> </w:t>
        </w:r>
      </w:hyperlink>
      <w:r w:rsidR="00C0696E" w:rsidRPr="00586B23">
        <w:rPr>
          <w:rFonts w:ascii="Times New Roman" w:hAnsi="Times New Roman" w:cs="Times New Roman"/>
          <w:sz w:val="28"/>
          <w:szCs w:val="28"/>
        </w:rPr>
        <w:t>pārtraukt meliorācijas sistēmas vai tās daļas darbību īpaši aizsargājamās dabas teritorijās, lai nodrošinātu īpaši aizsargājamo sugu, īpaši aizsargājamo biotopu vai Eiropas Savienības prioritāro biotopu labvēlīgu aizsardzības statusu;</w:t>
      </w:r>
    </w:p>
    <w:p w14:paraId="555A2B3E" w14:textId="4DDB454A"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21</w:t>
      </w:r>
      <w:r w:rsidR="00EC21BF" w:rsidRPr="00586B23">
        <w:rPr>
          <w:rFonts w:ascii="Times New Roman" w:hAnsi="Times New Roman" w:cs="Times New Roman"/>
          <w:sz w:val="28"/>
          <w:szCs w:val="28"/>
        </w:rPr>
        <w:t>.2.2.</w:t>
      </w:r>
      <w:r w:rsidR="00C0696E" w:rsidRPr="00586B23">
        <w:rPr>
          <w:rFonts w:ascii="Times New Roman" w:hAnsi="Times New Roman" w:cs="Times New Roman"/>
          <w:sz w:val="28"/>
          <w:szCs w:val="28"/>
        </w:rPr>
        <w:t xml:space="preserve"> izņemt inventarizētas meliorācijas sistēmas vai tās daļas datus;</w:t>
      </w:r>
    </w:p>
    <w:p w14:paraId="7F39C29C" w14:textId="1EBE93C8"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21</w:t>
      </w:r>
      <w:r w:rsidR="00113917" w:rsidRPr="00586B23">
        <w:rPr>
          <w:rFonts w:ascii="Times New Roman" w:hAnsi="Times New Roman" w:cs="Times New Roman"/>
          <w:sz w:val="28"/>
          <w:szCs w:val="28"/>
        </w:rPr>
        <w:t>.3. elektroniski parakstītu pilnvaru vai pilnvaras kopiju, ja iesniegumu iesniedz pilnvarota persona, uzrādot oriģinālu;</w:t>
      </w:r>
    </w:p>
    <w:p w14:paraId="65EBD9C0" w14:textId="0819F766" w:rsidR="00C0696E" w:rsidRPr="00586B23" w:rsidRDefault="00EB6C98" w:rsidP="00586B23">
      <w:pPr>
        <w:spacing w:after="0" w:line="240" w:lineRule="auto"/>
        <w:ind w:firstLine="709"/>
        <w:jc w:val="both"/>
        <w:rPr>
          <w:rFonts w:ascii="Times New Roman" w:hAnsi="Times New Roman" w:cs="Times New Roman"/>
          <w:sz w:val="28"/>
          <w:szCs w:val="28"/>
        </w:rPr>
      </w:pPr>
      <w:bookmarkStart w:id="45" w:name="p-479868"/>
      <w:bookmarkStart w:id="46" w:name="p22.1"/>
      <w:bookmarkEnd w:id="45"/>
      <w:bookmarkEnd w:id="46"/>
      <w:r w:rsidRPr="00586B23">
        <w:rPr>
          <w:rFonts w:ascii="Times New Roman" w:hAnsi="Times New Roman" w:cs="Times New Roman"/>
          <w:sz w:val="28"/>
          <w:szCs w:val="28"/>
        </w:rPr>
        <w:t>21</w:t>
      </w:r>
      <w:r w:rsidR="00C768F5" w:rsidRPr="00586B23">
        <w:rPr>
          <w:rFonts w:ascii="Times New Roman" w:hAnsi="Times New Roman" w:cs="Times New Roman"/>
          <w:sz w:val="28"/>
          <w:szCs w:val="28"/>
        </w:rPr>
        <w:t>.4. Dabas aizsardzības pārvaldes atzinumu dabas rezervātu un dabas liegumu teritorijās, kā arī īpaši aizsargājamo dabas teritoriju dabas rezervāta, stingrā režīma, regulējamā režīma un dabas lieguma zonās</w:t>
      </w:r>
      <w:r w:rsidR="00EC21BF" w:rsidRPr="00586B23">
        <w:rPr>
          <w:rFonts w:ascii="Times New Roman" w:hAnsi="Times New Roman" w:cs="Times New Roman"/>
          <w:sz w:val="28"/>
          <w:szCs w:val="28"/>
        </w:rPr>
        <w:t>.</w:t>
      </w:r>
    </w:p>
    <w:p w14:paraId="130C5756"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47" w:name="p-479871"/>
      <w:bookmarkStart w:id="48" w:name="p23"/>
      <w:bookmarkEnd w:id="47"/>
      <w:bookmarkEnd w:id="48"/>
    </w:p>
    <w:p w14:paraId="240D76FD" w14:textId="4642FDB8"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22</w:t>
      </w:r>
      <w:r w:rsidR="00EC21BF" w:rsidRPr="00586B23">
        <w:rPr>
          <w:rFonts w:ascii="Times New Roman" w:hAnsi="Times New Roman" w:cs="Times New Roman"/>
          <w:sz w:val="28"/>
          <w:szCs w:val="28"/>
        </w:rPr>
        <w:t>.</w:t>
      </w:r>
      <w:r w:rsidR="00C0696E" w:rsidRPr="00586B23">
        <w:rPr>
          <w:rFonts w:ascii="Times New Roman" w:hAnsi="Times New Roman" w:cs="Times New Roman"/>
          <w:sz w:val="28"/>
          <w:szCs w:val="28"/>
        </w:rPr>
        <w:t xml:space="preserve"> Sabiedrība aktualizē meliorācijas kadastra datus meliorācijas kadastra informācijas sistēmā, ja atbilstoši normatīvajiem aktiem par meliorācijas sistēmu un hidrotehnisko būvju būvniecību ir saņemti šādi dokumenti:</w:t>
      </w:r>
    </w:p>
    <w:p w14:paraId="339A9264" w14:textId="5C8A2727"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22</w:t>
      </w:r>
      <w:r w:rsidR="00EC21BF" w:rsidRPr="00586B23">
        <w:rPr>
          <w:rFonts w:ascii="Times New Roman" w:hAnsi="Times New Roman" w:cs="Times New Roman"/>
          <w:sz w:val="28"/>
          <w:szCs w:val="28"/>
        </w:rPr>
        <w:t>.1.</w:t>
      </w:r>
      <w:r w:rsidR="00C0696E" w:rsidRPr="00586B23">
        <w:rPr>
          <w:rFonts w:ascii="Times New Roman" w:hAnsi="Times New Roman" w:cs="Times New Roman"/>
          <w:sz w:val="28"/>
          <w:szCs w:val="28"/>
        </w:rPr>
        <w:t xml:space="preserve"> meliorācijas sistēmu un būvju </w:t>
      </w:r>
      <w:proofErr w:type="spellStart"/>
      <w:r w:rsidR="00C0696E" w:rsidRPr="00586B23">
        <w:rPr>
          <w:rFonts w:ascii="Times New Roman" w:hAnsi="Times New Roman" w:cs="Times New Roman"/>
          <w:sz w:val="28"/>
          <w:szCs w:val="28"/>
        </w:rPr>
        <w:t>izpildzīmējumi</w:t>
      </w:r>
      <w:proofErr w:type="spellEnd"/>
      <w:r w:rsidR="00C0696E" w:rsidRPr="00586B23">
        <w:rPr>
          <w:rFonts w:ascii="Times New Roman" w:hAnsi="Times New Roman" w:cs="Times New Roman"/>
          <w:sz w:val="28"/>
          <w:szCs w:val="28"/>
        </w:rPr>
        <w:t xml:space="preserve"> </w:t>
      </w:r>
      <w:r w:rsidR="0022744F"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 xml:space="preserve">meliorācijas būvju un ietaišu izvietojuma plāns, šķērsgriezumi, </w:t>
      </w:r>
      <w:proofErr w:type="spellStart"/>
      <w:r w:rsidR="00C0696E" w:rsidRPr="00586B23">
        <w:rPr>
          <w:rFonts w:ascii="Times New Roman" w:hAnsi="Times New Roman" w:cs="Times New Roman"/>
          <w:sz w:val="28"/>
          <w:szCs w:val="28"/>
        </w:rPr>
        <w:t>garenprofili</w:t>
      </w:r>
      <w:proofErr w:type="spellEnd"/>
      <w:r w:rsidR="00C0696E" w:rsidRPr="00586B23">
        <w:rPr>
          <w:rFonts w:ascii="Times New Roman" w:hAnsi="Times New Roman" w:cs="Times New Roman"/>
          <w:sz w:val="28"/>
          <w:szCs w:val="28"/>
        </w:rPr>
        <w:t>;</w:t>
      </w:r>
    </w:p>
    <w:p w14:paraId="4BEECEEF" w14:textId="1F7E17EE"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22</w:t>
      </w:r>
      <w:r w:rsidR="00EC21BF" w:rsidRPr="00586B23">
        <w:rPr>
          <w:rFonts w:ascii="Times New Roman" w:hAnsi="Times New Roman" w:cs="Times New Roman"/>
          <w:sz w:val="28"/>
          <w:szCs w:val="28"/>
        </w:rPr>
        <w:t>.2.</w:t>
      </w:r>
      <w:r w:rsidR="00C0696E" w:rsidRPr="00586B23">
        <w:rPr>
          <w:rFonts w:ascii="Times New Roman" w:hAnsi="Times New Roman" w:cs="Times New Roman"/>
          <w:sz w:val="28"/>
          <w:szCs w:val="28"/>
        </w:rPr>
        <w:t xml:space="preserve"> akts par meliorācijas sistēmas vai hidrotehniskās būves pieņemšanu ekspluatācijā</w:t>
      </w:r>
      <w:r w:rsidR="0080374C">
        <w:rPr>
          <w:rFonts w:ascii="Times New Roman" w:hAnsi="Times New Roman" w:cs="Times New Roman"/>
          <w:sz w:val="28"/>
          <w:szCs w:val="28"/>
        </w:rPr>
        <w:t>;</w:t>
      </w:r>
    </w:p>
    <w:p w14:paraId="36611121" w14:textId="02E2F213" w:rsidR="0085328B" w:rsidRPr="0080374C" w:rsidRDefault="0080374C" w:rsidP="00586B23">
      <w:pPr>
        <w:spacing w:after="0" w:line="240" w:lineRule="auto"/>
        <w:ind w:firstLine="709"/>
        <w:jc w:val="both"/>
        <w:rPr>
          <w:rFonts w:ascii="Times New Roman" w:hAnsi="Times New Roman" w:cs="Times New Roman"/>
          <w:sz w:val="28"/>
          <w:szCs w:val="28"/>
        </w:rPr>
      </w:pPr>
      <w:bookmarkStart w:id="49" w:name="p-349662"/>
      <w:bookmarkStart w:id="50" w:name="p25"/>
      <w:bookmarkEnd w:id="49"/>
      <w:bookmarkEnd w:id="50"/>
      <w:r w:rsidRPr="0080374C">
        <w:rPr>
          <w:rFonts w:ascii="Times New Roman" w:hAnsi="Times New Roman" w:cs="Times New Roman"/>
          <w:sz w:val="28"/>
          <w:szCs w:val="28"/>
        </w:rPr>
        <w:t>22.3. meliorācijas sistēmas inventarizācijas lieta, ja nav iesniegti šo noteikumu 22.1. vai 22.2. apakšpunktā minētie dokumenti.</w:t>
      </w:r>
    </w:p>
    <w:p w14:paraId="2E40AC81" w14:textId="77777777" w:rsidR="0080374C" w:rsidRPr="00586B23" w:rsidRDefault="0080374C" w:rsidP="00586B23">
      <w:pPr>
        <w:spacing w:after="0" w:line="240" w:lineRule="auto"/>
        <w:ind w:firstLine="709"/>
        <w:jc w:val="both"/>
        <w:rPr>
          <w:rFonts w:ascii="Times New Roman" w:hAnsi="Times New Roman" w:cs="Times New Roman"/>
          <w:sz w:val="28"/>
          <w:szCs w:val="28"/>
        </w:rPr>
      </w:pPr>
    </w:p>
    <w:p w14:paraId="2385810A" w14:textId="379A52A3"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23</w:t>
      </w:r>
      <w:r w:rsidR="00EC21BF" w:rsidRPr="00586B23">
        <w:rPr>
          <w:rFonts w:ascii="Times New Roman" w:hAnsi="Times New Roman" w:cs="Times New Roman"/>
          <w:sz w:val="28"/>
          <w:szCs w:val="28"/>
        </w:rPr>
        <w:t>.</w:t>
      </w:r>
      <w:r w:rsidR="00C0696E" w:rsidRPr="00586B23">
        <w:rPr>
          <w:rFonts w:ascii="Times New Roman" w:hAnsi="Times New Roman" w:cs="Times New Roman"/>
          <w:sz w:val="28"/>
          <w:szCs w:val="28"/>
        </w:rPr>
        <w:t xml:space="preserve"> </w:t>
      </w:r>
      <w:r w:rsidR="0022744F" w:rsidRPr="00586B23">
        <w:rPr>
          <w:rFonts w:ascii="Times New Roman" w:hAnsi="Times New Roman" w:cs="Times New Roman"/>
          <w:sz w:val="28"/>
          <w:szCs w:val="28"/>
        </w:rPr>
        <w:t>Pēc būves tehniskās apsekošanas atzinuma un inventarizācijas lietas saņemšanas m</w:t>
      </w:r>
      <w:r w:rsidR="00C0696E" w:rsidRPr="00586B23">
        <w:rPr>
          <w:rFonts w:ascii="Times New Roman" w:hAnsi="Times New Roman" w:cs="Times New Roman"/>
          <w:sz w:val="28"/>
          <w:szCs w:val="28"/>
        </w:rPr>
        <w:t>eliorācijas sistēmas datus</w:t>
      </w:r>
      <w:r w:rsidR="00DF56D2"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izņem no meliorācijas kadastra informācijas sistēmas, ja:</w:t>
      </w:r>
    </w:p>
    <w:p w14:paraId="53B42AC8" w14:textId="0BD24B04"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23</w:t>
      </w:r>
      <w:r w:rsidR="00EC21BF" w:rsidRPr="00586B23">
        <w:rPr>
          <w:rFonts w:ascii="Times New Roman" w:hAnsi="Times New Roman" w:cs="Times New Roman"/>
          <w:sz w:val="28"/>
          <w:szCs w:val="28"/>
        </w:rPr>
        <w:t>.1.</w:t>
      </w:r>
      <w:r w:rsidR="00C0696E" w:rsidRPr="00586B23">
        <w:rPr>
          <w:rFonts w:ascii="Times New Roman" w:hAnsi="Times New Roman" w:cs="Times New Roman"/>
          <w:sz w:val="28"/>
          <w:szCs w:val="28"/>
        </w:rPr>
        <w:t xml:space="preserve"> meliorācijas sistēma atrodas un ietekmē zemes ūdens režīmu viena zemes īpašuma vai tiesiskā valdījuma robežās;</w:t>
      </w:r>
    </w:p>
    <w:p w14:paraId="41DA25CE" w14:textId="7FB16A61"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23</w:t>
      </w:r>
      <w:r w:rsidR="00EC21BF" w:rsidRPr="00586B23">
        <w:rPr>
          <w:rFonts w:ascii="Times New Roman" w:hAnsi="Times New Roman" w:cs="Times New Roman"/>
          <w:sz w:val="28"/>
          <w:szCs w:val="28"/>
        </w:rPr>
        <w:t>.2.</w:t>
      </w:r>
      <w:r w:rsidR="00C0696E" w:rsidRPr="00586B23">
        <w:rPr>
          <w:rFonts w:ascii="Times New Roman" w:hAnsi="Times New Roman" w:cs="Times New Roman"/>
          <w:sz w:val="28"/>
          <w:szCs w:val="28"/>
        </w:rPr>
        <w:t xml:space="preserve"> tas nepasliktina citu zemes īpašumu vai tiesisko valdījumu zemes ūdens režīmu.</w:t>
      </w:r>
    </w:p>
    <w:p w14:paraId="6749D728"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51" w:name="p-479872"/>
      <w:bookmarkStart w:id="52" w:name="p26"/>
      <w:bookmarkStart w:id="53" w:name="p-479875"/>
      <w:bookmarkStart w:id="54" w:name="p28"/>
      <w:bookmarkStart w:id="55" w:name="p-479876"/>
      <w:bookmarkStart w:id="56" w:name="p29"/>
      <w:bookmarkStart w:id="57" w:name="p-479879"/>
      <w:bookmarkStart w:id="58" w:name="p30"/>
      <w:bookmarkEnd w:id="51"/>
      <w:bookmarkEnd w:id="52"/>
      <w:bookmarkEnd w:id="53"/>
      <w:bookmarkEnd w:id="54"/>
      <w:bookmarkEnd w:id="55"/>
      <w:bookmarkEnd w:id="56"/>
      <w:bookmarkEnd w:id="57"/>
      <w:bookmarkEnd w:id="58"/>
    </w:p>
    <w:p w14:paraId="68E91FEF" w14:textId="460C774E" w:rsidR="00AE6CDD"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24</w:t>
      </w:r>
      <w:r w:rsidR="00AE6CDD" w:rsidRPr="00586B23">
        <w:rPr>
          <w:rFonts w:ascii="Times New Roman" w:hAnsi="Times New Roman" w:cs="Times New Roman"/>
          <w:sz w:val="28"/>
          <w:szCs w:val="28"/>
        </w:rPr>
        <w:t xml:space="preserve">. Sabiedrība viena </w:t>
      </w:r>
      <w:r w:rsidRPr="00586B23">
        <w:rPr>
          <w:rFonts w:ascii="Times New Roman" w:hAnsi="Times New Roman" w:cs="Times New Roman"/>
          <w:sz w:val="28"/>
          <w:szCs w:val="28"/>
        </w:rPr>
        <w:t>mēneša laikā pēc šo noteikumu 21. un 22</w:t>
      </w:r>
      <w:r w:rsidR="00AE6CDD" w:rsidRPr="00586B23">
        <w:rPr>
          <w:rFonts w:ascii="Times New Roman" w:hAnsi="Times New Roman" w:cs="Times New Roman"/>
          <w:sz w:val="28"/>
          <w:szCs w:val="28"/>
        </w:rPr>
        <w:t>. punktā minēto dokumentu saņemšanas izvērtē to atbilstību šo noteikumu prasībām un pieņem lēmumu par meliorācijas sistēmas reģistrēšanu meliorācijas kadastra informācijas sistēmā, lēmumu par atteikumu reģistrēt meliorācijas datus vai par datu izņemšanu no tās.</w:t>
      </w:r>
    </w:p>
    <w:p w14:paraId="4A0CA0B3" w14:textId="77777777" w:rsidR="0085328B" w:rsidRPr="00586B23" w:rsidRDefault="0085328B" w:rsidP="00586B23">
      <w:pPr>
        <w:spacing w:after="0" w:line="240" w:lineRule="auto"/>
        <w:ind w:firstLine="709"/>
        <w:jc w:val="both"/>
        <w:rPr>
          <w:rFonts w:ascii="Times New Roman" w:hAnsi="Times New Roman" w:cs="Times New Roman"/>
          <w:sz w:val="28"/>
          <w:szCs w:val="28"/>
        </w:rPr>
      </w:pPr>
    </w:p>
    <w:p w14:paraId="527AF455" w14:textId="5C51D2B0" w:rsidR="00C0696E" w:rsidRPr="00586B23" w:rsidRDefault="00A260C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w:t>
      </w:r>
      <w:r w:rsidR="00EB6C98" w:rsidRPr="00586B23">
        <w:rPr>
          <w:rFonts w:ascii="Times New Roman" w:hAnsi="Times New Roman" w:cs="Times New Roman"/>
          <w:sz w:val="28"/>
          <w:szCs w:val="28"/>
        </w:rPr>
        <w:t>5</w:t>
      </w:r>
      <w:r w:rsidR="00C0696E" w:rsidRPr="00586B23">
        <w:rPr>
          <w:rFonts w:ascii="Times New Roman" w:hAnsi="Times New Roman" w:cs="Times New Roman"/>
          <w:sz w:val="28"/>
          <w:szCs w:val="28"/>
        </w:rPr>
        <w:t xml:space="preserve">. Ja sabiedrība pieņem lēmumu par atteikumu reģistrēt meliorācijas sistēmu vai izņemt datus, tā </w:t>
      </w:r>
      <w:r w:rsidR="00EC21BF" w:rsidRPr="00586B23">
        <w:rPr>
          <w:rFonts w:ascii="Times New Roman" w:hAnsi="Times New Roman" w:cs="Times New Roman"/>
          <w:sz w:val="28"/>
          <w:szCs w:val="28"/>
        </w:rPr>
        <w:t xml:space="preserve">viena mēneša </w:t>
      </w:r>
      <w:r w:rsidR="00C0696E" w:rsidRPr="00586B23">
        <w:rPr>
          <w:rFonts w:ascii="Times New Roman" w:hAnsi="Times New Roman" w:cs="Times New Roman"/>
          <w:sz w:val="28"/>
          <w:szCs w:val="28"/>
        </w:rPr>
        <w:t>laikā pēc dokumentu saņemšanas informē zemes īpašnieku vai tiesisko valdītāju par atteikumu, norādot tā iemeslu. Lēmumu par atteikumu pieņem, ja:</w:t>
      </w:r>
    </w:p>
    <w:p w14:paraId="51FC38EB" w14:textId="7941826F" w:rsidR="00C0696E" w:rsidRPr="00586B23" w:rsidRDefault="00A260C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w:t>
      </w:r>
      <w:r w:rsidR="00EB6C98" w:rsidRPr="00586B23">
        <w:rPr>
          <w:rFonts w:ascii="Times New Roman" w:hAnsi="Times New Roman" w:cs="Times New Roman"/>
          <w:sz w:val="28"/>
          <w:szCs w:val="28"/>
        </w:rPr>
        <w:t>5</w:t>
      </w:r>
      <w:r w:rsidR="00C0696E" w:rsidRPr="00586B23">
        <w:rPr>
          <w:rFonts w:ascii="Times New Roman" w:hAnsi="Times New Roman" w:cs="Times New Roman"/>
          <w:sz w:val="28"/>
          <w:szCs w:val="28"/>
        </w:rPr>
        <w:t>.1.</w:t>
      </w:r>
      <w:r w:rsidR="00F23385">
        <w:rPr>
          <w:rFonts w:ascii="Times New Roman" w:hAnsi="Times New Roman" w:cs="Times New Roman"/>
          <w:sz w:val="28"/>
          <w:szCs w:val="28"/>
        </w:rPr>
        <w:t> </w:t>
      </w:r>
      <w:r w:rsidR="00C0696E" w:rsidRPr="00586B23">
        <w:rPr>
          <w:rFonts w:ascii="Times New Roman" w:hAnsi="Times New Roman" w:cs="Times New Roman"/>
          <w:sz w:val="28"/>
          <w:szCs w:val="28"/>
        </w:rPr>
        <w:t>iesniegtie dokumenti nesatur informāciju, kas nepieciešama meliorācijas sistēmas reģistrēšanai vai datu izņemšanai;</w:t>
      </w:r>
    </w:p>
    <w:p w14:paraId="5420799E" w14:textId="72B2A492" w:rsidR="00C0696E" w:rsidRPr="00586B23" w:rsidRDefault="00A260C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w:t>
      </w:r>
      <w:r w:rsidR="00EB6C98" w:rsidRPr="00586B23">
        <w:rPr>
          <w:rFonts w:ascii="Times New Roman" w:hAnsi="Times New Roman" w:cs="Times New Roman"/>
          <w:sz w:val="28"/>
          <w:szCs w:val="28"/>
        </w:rPr>
        <w:t>5</w:t>
      </w:r>
      <w:r w:rsidR="00C0696E" w:rsidRPr="00586B23">
        <w:rPr>
          <w:rFonts w:ascii="Times New Roman" w:hAnsi="Times New Roman" w:cs="Times New Roman"/>
          <w:sz w:val="28"/>
          <w:szCs w:val="28"/>
        </w:rPr>
        <w:t>.2. zemes īpašnieka vai tiesiskā valdītāja dokumentos sniegtā informācija neatbilst šo noteikumu prasībām.</w:t>
      </w:r>
    </w:p>
    <w:p w14:paraId="79C78C91"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59" w:name="p-349670"/>
      <w:bookmarkStart w:id="60" w:name="p31"/>
      <w:bookmarkEnd w:id="59"/>
      <w:bookmarkEnd w:id="60"/>
    </w:p>
    <w:p w14:paraId="7CE691F7" w14:textId="56CFB7B5" w:rsidR="00C0696E" w:rsidRPr="00586B23" w:rsidRDefault="00A260C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lastRenderedPageBreak/>
        <w:t>2</w:t>
      </w:r>
      <w:r w:rsidR="00EB6C98" w:rsidRPr="00586B23">
        <w:rPr>
          <w:rFonts w:ascii="Times New Roman" w:hAnsi="Times New Roman" w:cs="Times New Roman"/>
          <w:sz w:val="28"/>
          <w:szCs w:val="28"/>
        </w:rPr>
        <w:t>6</w:t>
      </w:r>
      <w:r w:rsidR="00C0696E" w:rsidRPr="00586B23">
        <w:rPr>
          <w:rFonts w:ascii="Times New Roman" w:hAnsi="Times New Roman" w:cs="Times New Roman"/>
          <w:sz w:val="28"/>
          <w:szCs w:val="28"/>
        </w:rPr>
        <w:t xml:space="preserve">. Šo noteikumu </w:t>
      </w:r>
      <w:hyperlink r:id="rId15" w:anchor="p30" w:tgtFrame="_blank" w:history="1">
        <w:r w:rsidRPr="00586B23">
          <w:rPr>
            <w:rFonts w:ascii="Times New Roman" w:hAnsi="Times New Roman" w:cs="Times New Roman"/>
            <w:sz w:val="28"/>
            <w:szCs w:val="28"/>
          </w:rPr>
          <w:t>2</w:t>
        </w:r>
        <w:r w:rsidR="00EB6C98" w:rsidRPr="00586B23">
          <w:rPr>
            <w:rFonts w:ascii="Times New Roman" w:hAnsi="Times New Roman" w:cs="Times New Roman"/>
            <w:sz w:val="28"/>
            <w:szCs w:val="28"/>
          </w:rPr>
          <w:t>5</w:t>
        </w:r>
        <w:r w:rsidR="00C0696E" w:rsidRPr="00586B23">
          <w:rPr>
            <w:rFonts w:ascii="Times New Roman" w:hAnsi="Times New Roman" w:cs="Times New Roman"/>
            <w:sz w:val="28"/>
            <w:szCs w:val="28"/>
          </w:rPr>
          <w:t>.</w:t>
        </w:r>
        <w:r w:rsidR="0022744F" w:rsidRPr="00586B23">
          <w:rPr>
            <w:rFonts w:ascii="Times New Roman" w:hAnsi="Times New Roman" w:cs="Times New Roman"/>
            <w:sz w:val="28"/>
            <w:szCs w:val="28"/>
          </w:rPr>
          <w:t> </w:t>
        </w:r>
        <w:r w:rsidR="00C0696E" w:rsidRPr="00586B23">
          <w:rPr>
            <w:rFonts w:ascii="Times New Roman" w:hAnsi="Times New Roman" w:cs="Times New Roman"/>
            <w:sz w:val="28"/>
            <w:szCs w:val="28"/>
          </w:rPr>
          <w:t>punktā</w:t>
        </w:r>
      </w:hyperlink>
      <w:r w:rsidR="00C0696E" w:rsidRPr="00586B23">
        <w:rPr>
          <w:rFonts w:ascii="Times New Roman" w:hAnsi="Times New Roman" w:cs="Times New Roman"/>
          <w:sz w:val="28"/>
          <w:szCs w:val="28"/>
        </w:rPr>
        <w:t xml:space="preserve"> minētajos gadījumos zemes īpašniekam vai tiesiskajam valdītājam ir tiesības iesniegt dokumentus atk</w:t>
      </w:r>
      <w:r w:rsidR="00513ED1" w:rsidRPr="00586B23">
        <w:rPr>
          <w:rFonts w:ascii="Times New Roman" w:hAnsi="Times New Roman" w:cs="Times New Roman"/>
          <w:sz w:val="28"/>
          <w:szCs w:val="28"/>
        </w:rPr>
        <w:t>ārtoti, ja ir novērstas sabiedrības atteikumā norādītās nepilnības</w:t>
      </w:r>
      <w:r w:rsidR="00C0696E" w:rsidRPr="00586B23">
        <w:rPr>
          <w:rFonts w:ascii="Times New Roman" w:hAnsi="Times New Roman" w:cs="Times New Roman"/>
          <w:sz w:val="28"/>
          <w:szCs w:val="28"/>
        </w:rPr>
        <w:t>.</w:t>
      </w:r>
    </w:p>
    <w:p w14:paraId="6C7372A6"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61" w:name="p-479880"/>
      <w:bookmarkStart w:id="62" w:name="p31.1"/>
      <w:bookmarkEnd w:id="61"/>
      <w:bookmarkEnd w:id="62"/>
    </w:p>
    <w:p w14:paraId="347A9C54" w14:textId="651EDF90" w:rsidR="00C0696E" w:rsidRPr="00586B23" w:rsidRDefault="00A260C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w:t>
      </w:r>
      <w:r w:rsidR="00EB6C98" w:rsidRPr="00586B23">
        <w:rPr>
          <w:rFonts w:ascii="Times New Roman" w:hAnsi="Times New Roman" w:cs="Times New Roman"/>
          <w:sz w:val="28"/>
          <w:szCs w:val="28"/>
        </w:rPr>
        <w:t>7</w:t>
      </w:r>
      <w:r w:rsidR="00C0696E" w:rsidRPr="00586B23">
        <w:rPr>
          <w:rFonts w:ascii="Times New Roman" w:hAnsi="Times New Roman" w:cs="Times New Roman"/>
          <w:sz w:val="28"/>
          <w:szCs w:val="28"/>
        </w:rPr>
        <w:t xml:space="preserve">. Sabiedrība pēc </w:t>
      </w:r>
      <w:r w:rsidR="00513ED1" w:rsidRPr="00586B23">
        <w:rPr>
          <w:rFonts w:ascii="Times New Roman" w:hAnsi="Times New Roman" w:cs="Times New Roman"/>
          <w:sz w:val="28"/>
          <w:szCs w:val="28"/>
        </w:rPr>
        <w:t xml:space="preserve">personu </w:t>
      </w:r>
      <w:r w:rsidR="00C0696E" w:rsidRPr="00586B23">
        <w:rPr>
          <w:rFonts w:ascii="Times New Roman" w:hAnsi="Times New Roman" w:cs="Times New Roman"/>
          <w:sz w:val="28"/>
          <w:szCs w:val="28"/>
        </w:rPr>
        <w:t>pieprasījuma izsniedz zemes īpašniekam vai tiesiskajam valdītājam aktualizētos meliorācijas kadastra datus par īpašumā vai tiesiskajā valdījumā esošo meliorācijas sistēmu.</w:t>
      </w:r>
    </w:p>
    <w:p w14:paraId="7B7EEBF6"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63" w:name="p-349672"/>
      <w:bookmarkStart w:id="64" w:name="p32"/>
      <w:bookmarkEnd w:id="63"/>
      <w:bookmarkEnd w:id="64"/>
    </w:p>
    <w:p w14:paraId="5ECC160F" w14:textId="323A23DF" w:rsidR="00C0696E" w:rsidRPr="00586B23" w:rsidRDefault="00A260C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w:t>
      </w:r>
      <w:r w:rsidR="00EB6C98" w:rsidRPr="00586B23">
        <w:rPr>
          <w:rFonts w:ascii="Times New Roman" w:hAnsi="Times New Roman" w:cs="Times New Roman"/>
          <w:sz w:val="28"/>
          <w:szCs w:val="28"/>
        </w:rPr>
        <w:t>8</w:t>
      </w:r>
      <w:r w:rsidR="00C0696E" w:rsidRPr="00586B23">
        <w:rPr>
          <w:rFonts w:ascii="Times New Roman" w:hAnsi="Times New Roman" w:cs="Times New Roman"/>
          <w:sz w:val="28"/>
          <w:szCs w:val="28"/>
        </w:rPr>
        <w:t>. Sabiedrība pēc valsts meliorācijas sistēmas un valsts nozīmes meliorācijas sistēmas datu aktualizēšanas meliorācijas kadastra informācijas sistēmā sagatavo datu kopsavilkumu par valsts meliorācijas sistēmām un valsts nozīmes meliorācijas sistēmām un līdz attiecīgā gada 1.</w:t>
      </w:r>
      <w:r w:rsidRPr="00586B23">
        <w:rPr>
          <w:rFonts w:ascii="Times New Roman" w:hAnsi="Times New Roman" w:cs="Times New Roman"/>
          <w:sz w:val="28"/>
          <w:szCs w:val="28"/>
        </w:rPr>
        <w:t> </w:t>
      </w:r>
      <w:r w:rsidR="00C0696E" w:rsidRPr="00586B23">
        <w:rPr>
          <w:rFonts w:ascii="Times New Roman" w:hAnsi="Times New Roman" w:cs="Times New Roman"/>
          <w:sz w:val="28"/>
          <w:szCs w:val="28"/>
        </w:rPr>
        <w:t xml:space="preserve">novembrim iesniedz to apstiprināšanai </w:t>
      </w:r>
      <w:r w:rsidR="003D7466" w:rsidRPr="00586B23">
        <w:rPr>
          <w:rFonts w:ascii="Times New Roman" w:hAnsi="Times New Roman" w:cs="Times New Roman"/>
          <w:sz w:val="28"/>
          <w:szCs w:val="28"/>
        </w:rPr>
        <w:t>z</w:t>
      </w:r>
      <w:r w:rsidR="0081613F" w:rsidRPr="00586B23">
        <w:rPr>
          <w:rFonts w:ascii="Times New Roman" w:hAnsi="Times New Roman" w:cs="Times New Roman"/>
          <w:sz w:val="28"/>
          <w:szCs w:val="28"/>
        </w:rPr>
        <w:t xml:space="preserve">emkopības </w:t>
      </w:r>
      <w:r w:rsidR="00C0696E" w:rsidRPr="00586B23">
        <w:rPr>
          <w:rFonts w:ascii="Times New Roman" w:hAnsi="Times New Roman" w:cs="Times New Roman"/>
          <w:sz w:val="28"/>
          <w:szCs w:val="28"/>
        </w:rPr>
        <w:t>ministram.</w:t>
      </w:r>
    </w:p>
    <w:p w14:paraId="0F56974B"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65" w:name="p-479881"/>
      <w:bookmarkStart w:id="66" w:name="p33"/>
      <w:bookmarkEnd w:id="65"/>
      <w:bookmarkEnd w:id="66"/>
    </w:p>
    <w:p w14:paraId="56772B98" w14:textId="55849B2F" w:rsidR="00C0696E" w:rsidRPr="00586B23" w:rsidRDefault="00A260C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2</w:t>
      </w:r>
      <w:r w:rsidR="00EB6C98" w:rsidRPr="00586B23">
        <w:rPr>
          <w:rFonts w:ascii="Times New Roman" w:hAnsi="Times New Roman" w:cs="Times New Roman"/>
          <w:sz w:val="28"/>
          <w:szCs w:val="28"/>
        </w:rPr>
        <w:t>9</w:t>
      </w:r>
      <w:r w:rsidR="00C0696E" w:rsidRPr="00586B23">
        <w:rPr>
          <w:rFonts w:ascii="Times New Roman" w:hAnsi="Times New Roman" w:cs="Times New Roman"/>
          <w:sz w:val="28"/>
          <w:szCs w:val="28"/>
        </w:rPr>
        <w:t xml:space="preserve">. Dokumentus </w:t>
      </w:r>
      <w:r w:rsidR="00A53874" w:rsidRPr="00586B23">
        <w:rPr>
          <w:rFonts w:ascii="Times New Roman" w:hAnsi="Times New Roman" w:cs="Times New Roman"/>
          <w:sz w:val="28"/>
          <w:szCs w:val="28"/>
        </w:rPr>
        <w:t xml:space="preserve">un datus </w:t>
      </w:r>
      <w:r w:rsidR="00C0696E" w:rsidRPr="00586B23">
        <w:rPr>
          <w:rFonts w:ascii="Times New Roman" w:hAnsi="Times New Roman" w:cs="Times New Roman"/>
          <w:sz w:val="28"/>
          <w:szCs w:val="28"/>
        </w:rPr>
        <w:t>par meliorācijas sistēmas reģistrēšanu meliorācijas kadastra informācijas sistēmā vai datu izņ</w:t>
      </w:r>
      <w:r w:rsidR="005E1BE5" w:rsidRPr="00586B23">
        <w:rPr>
          <w:rFonts w:ascii="Times New Roman" w:hAnsi="Times New Roman" w:cs="Times New Roman"/>
          <w:sz w:val="28"/>
          <w:szCs w:val="28"/>
        </w:rPr>
        <w:t xml:space="preserve">emšanu no tās </w:t>
      </w:r>
      <w:r w:rsidR="00133C77" w:rsidRPr="00586B23">
        <w:rPr>
          <w:rFonts w:ascii="Times New Roman" w:hAnsi="Times New Roman" w:cs="Times New Roman"/>
          <w:sz w:val="28"/>
          <w:szCs w:val="28"/>
        </w:rPr>
        <w:t xml:space="preserve">sabiedrība </w:t>
      </w:r>
      <w:r w:rsidR="005E1BE5" w:rsidRPr="00586B23">
        <w:rPr>
          <w:rFonts w:ascii="Times New Roman" w:hAnsi="Times New Roman" w:cs="Times New Roman"/>
          <w:sz w:val="28"/>
          <w:szCs w:val="28"/>
        </w:rPr>
        <w:t xml:space="preserve">glabā </w:t>
      </w:r>
      <w:r w:rsidR="009E4050" w:rsidRPr="00586B23">
        <w:rPr>
          <w:rFonts w:ascii="Times New Roman" w:hAnsi="Times New Roman" w:cs="Times New Roman"/>
          <w:sz w:val="28"/>
          <w:szCs w:val="28"/>
        </w:rPr>
        <w:t>pastāvīgi papīra vai elektroniskā formā.</w:t>
      </w:r>
    </w:p>
    <w:p w14:paraId="587BF33C" w14:textId="77777777" w:rsidR="0085328B" w:rsidRPr="00586B23" w:rsidRDefault="0085328B" w:rsidP="00586B23">
      <w:pPr>
        <w:spacing w:after="0" w:line="240" w:lineRule="auto"/>
        <w:ind w:firstLine="709"/>
        <w:jc w:val="center"/>
        <w:rPr>
          <w:rFonts w:ascii="Times New Roman" w:hAnsi="Times New Roman" w:cs="Times New Roman"/>
          <w:b/>
          <w:sz w:val="28"/>
          <w:szCs w:val="28"/>
        </w:rPr>
      </w:pPr>
      <w:bookmarkStart w:id="67" w:name="n-349674"/>
      <w:bookmarkStart w:id="68" w:name="n5"/>
      <w:bookmarkEnd w:id="67"/>
      <w:bookmarkEnd w:id="68"/>
    </w:p>
    <w:p w14:paraId="34D04082" w14:textId="6D05FA1C" w:rsidR="00C0696E" w:rsidRPr="00586B23" w:rsidRDefault="00C0696E" w:rsidP="00133C77">
      <w:pPr>
        <w:spacing w:after="0" w:line="240" w:lineRule="auto"/>
        <w:jc w:val="center"/>
        <w:rPr>
          <w:rFonts w:ascii="Times New Roman" w:hAnsi="Times New Roman" w:cs="Times New Roman"/>
          <w:b/>
          <w:sz w:val="28"/>
          <w:szCs w:val="28"/>
        </w:rPr>
      </w:pPr>
      <w:r w:rsidRPr="00586B23">
        <w:rPr>
          <w:rFonts w:ascii="Times New Roman" w:hAnsi="Times New Roman" w:cs="Times New Roman"/>
          <w:b/>
          <w:sz w:val="28"/>
          <w:szCs w:val="28"/>
        </w:rPr>
        <w:t xml:space="preserve">V. Meliorācijas sistēmas </w:t>
      </w:r>
      <w:r w:rsidR="00133C77" w:rsidRPr="00586B23">
        <w:rPr>
          <w:rFonts w:ascii="Times New Roman" w:hAnsi="Times New Roman" w:cs="Times New Roman"/>
          <w:b/>
          <w:sz w:val="28"/>
          <w:szCs w:val="28"/>
        </w:rPr>
        <w:t>inventariz</w:t>
      </w:r>
      <w:r w:rsidR="00133C77">
        <w:rPr>
          <w:rFonts w:ascii="Times New Roman" w:hAnsi="Times New Roman" w:cs="Times New Roman"/>
          <w:b/>
          <w:sz w:val="28"/>
          <w:szCs w:val="28"/>
        </w:rPr>
        <w:t>ēšana un</w:t>
      </w:r>
      <w:r w:rsidR="00133C77" w:rsidRPr="00586B23">
        <w:rPr>
          <w:rFonts w:ascii="Times New Roman" w:hAnsi="Times New Roman" w:cs="Times New Roman"/>
          <w:b/>
          <w:sz w:val="28"/>
          <w:szCs w:val="28"/>
        </w:rPr>
        <w:t xml:space="preserve"> </w:t>
      </w:r>
      <w:r w:rsidRPr="00586B23">
        <w:rPr>
          <w:rFonts w:ascii="Times New Roman" w:hAnsi="Times New Roman" w:cs="Times New Roman"/>
          <w:b/>
          <w:sz w:val="28"/>
          <w:szCs w:val="28"/>
        </w:rPr>
        <w:t>inventarizācija</w:t>
      </w:r>
      <w:r w:rsidR="00E579D1">
        <w:rPr>
          <w:rFonts w:ascii="Times New Roman" w:hAnsi="Times New Roman" w:cs="Times New Roman"/>
          <w:b/>
          <w:sz w:val="28"/>
          <w:szCs w:val="28"/>
        </w:rPr>
        <w:t>s</w:t>
      </w:r>
      <w:r w:rsidRPr="00586B23">
        <w:rPr>
          <w:rFonts w:ascii="Times New Roman" w:hAnsi="Times New Roman" w:cs="Times New Roman"/>
          <w:b/>
          <w:sz w:val="28"/>
          <w:szCs w:val="28"/>
        </w:rPr>
        <w:t xml:space="preserve"> saturs </w:t>
      </w:r>
    </w:p>
    <w:p w14:paraId="762D0A4E"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69" w:name="p-349675"/>
      <w:bookmarkStart w:id="70" w:name="p34"/>
      <w:bookmarkEnd w:id="69"/>
      <w:bookmarkEnd w:id="70"/>
    </w:p>
    <w:p w14:paraId="34479059" w14:textId="5DC553CF"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30</w:t>
      </w:r>
      <w:r w:rsidR="00C0696E" w:rsidRPr="00586B23">
        <w:rPr>
          <w:rFonts w:ascii="Times New Roman" w:hAnsi="Times New Roman" w:cs="Times New Roman"/>
          <w:sz w:val="28"/>
          <w:szCs w:val="28"/>
        </w:rPr>
        <w:t>. Meliorācijas sistēmu inventarizē normatīvajos aktos par būvprakses un arhitekta prakses sertifikātu piešķiršanu, reģistrēšanu un anulēšanu noteiktajā kārtībā sertificēta persona, kurai piešķirts būvprakses sertifikāts meliorācijas sistēmu, upju hidrotehnisko būvju projektēšanā vai meliorācijas sistēmu, upju hidrotehnisko būvju būvdarbu vadīšanā un būvuzraudzībā (turpmāk – inventarizācijas veicējs).</w:t>
      </w:r>
    </w:p>
    <w:p w14:paraId="7138EB34"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71" w:name="p-349676"/>
      <w:bookmarkStart w:id="72" w:name="p35"/>
      <w:bookmarkEnd w:id="71"/>
      <w:bookmarkEnd w:id="72"/>
    </w:p>
    <w:p w14:paraId="387966FF" w14:textId="085A9A54"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31</w:t>
      </w:r>
      <w:r w:rsidR="00C0696E" w:rsidRPr="00586B23">
        <w:rPr>
          <w:rFonts w:ascii="Times New Roman" w:hAnsi="Times New Roman" w:cs="Times New Roman"/>
          <w:sz w:val="28"/>
          <w:szCs w:val="28"/>
        </w:rPr>
        <w:t xml:space="preserve">. Meliorācijas sistēmas inventarizācijas kārtība attiecas uz lauku apvidū lauksaimniecības un meža zemē (izņemot akciju sabiedrības </w:t>
      </w:r>
      <w:r w:rsidR="00586B23" w:rsidRPr="00586B23">
        <w:rPr>
          <w:rFonts w:ascii="Times New Roman" w:hAnsi="Times New Roman" w:cs="Times New Roman"/>
          <w:sz w:val="28"/>
          <w:szCs w:val="28"/>
        </w:rPr>
        <w:t>"</w:t>
      </w:r>
      <w:proofErr w:type="gramStart"/>
      <w:r w:rsidR="00C0696E" w:rsidRPr="00586B23">
        <w:rPr>
          <w:rFonts w:ascii="Times New Roman" w:hAnsi="Times New Roman" w:cs="Times New Roman"/>
          <w:sz w:val="28"/>
          <w:szCs w:val="28"/>
        </w:rPr>
        <w:t>Latvijas valsts meži</w:t>
      </w:r>
      <w:proofErr w:type="gramEnd"/>
      <w:r w:rsidR="00586B23" w:rsidRPr="00586B23">
        <w:rPr>
          <w:rFonts w:ascii="Times New Roman" w:hAnsi="Times New Roman" w:cs="Times New Roman"/>
          <w:sz w:val="28"/>
          <w:szCs w:val="28"/>
        </w:rPr>
        <w:t>"</w:t>
      </w:r>
      <w:r w:rsidR="00C0696E" w:rsidRPr="00586B23">
        <w:rPr>
          <w:rFonts w:ascii="Times New Roman" w:hAnsi="Times New Roman" w:cs="Times New Roman"/>
          <w:sz w:val="28"/>
          <w:szCs w:val="28"/>
        </w:rPr>
        <w:t xml:space="preserve"> valdījumā un īpašumā esošās zem</w:t>
      </w:r>
      <w:r w:rsidR="0045277C">
        <w:rPr>
          <w:rFonts w:ascii="Times New Roman" w:hAnsi="Times New Roman" w:cs="Times New Roman"/>
          <w:sz w:val="28"/>
          <w:szCs w:val="28"/>
        </w:rPr>
        <w:t>e</w:t>
      </w:r>
      <w:r w:rsidR="00C0696E" w:rsidRPr="00586B23">
        <w:rPr>
          <w:rFonts w:ascii="Times New Roman" w:hAnsi="Times New Roman" w:cs="Times New Roman"/>
          <w:sz w:val="28"/>
          <w:szCs w:val="28"/>
        </w:rPr>
        <w:t>s)</w:t>
      </w:r>
      <w:r w:rsidR="0022744F" w:rsidRPr="00586B23">
        <w:rPr>
          <w:rFonts w:ascii="Times New Roman" w:hAnsi="Times New Roman" w:cs="Times New Roman"/>
          <w:sz w:val="28"/>
          <w:szCs w:val="28"/>
        </w:rPr>
        <w:t>,</w:t>
      </w:r>
      <w:r w:rsidR="00C0696E" w:rsidRPr="00586B23">
        <w:rPr>
          <w:rFonts w:ascii="Times New Roman" w:hAnsi="Times New Roman" w:cs="Times New Roman"/>
          <w:sz w:val="28"/>
          <w:szCs w:val="28"/>
        </w:rPr>
        <w:t xml:space="preserve"> </w:t>
      </w:r>
      <w:r w:rsidR="00EE0DA8" w:rsidRPr="00586B23">
        <w:rPr>
          <w:rFonts w:ascii="Times New Roman" w:hAnsi="Times New Roman" w:cs="Times New Roman"/>
          <w:sz w:val="28"/>
          <w:szCs w:val="28"/>
        </w:rPr>
        <w:t xml:space="preserve">kā arī </w:t>
      </w:r>
      <w:r w:rsidR="00C0696E" w:rsidRPr="00586B23">
        <w:rPr>
          <w:rFonts w:ascii="Times New Roman" w:hAnsi="Times New Roman" w:cs="Times New Roman"/>
          <w:sz w:val="28"/>
          <w:szCs w:val="28"/>
        </w:rPr>
        <w:t>pilsētu</w:t>
      </w:r>
      <w:r w:rsidR="00A53874" w:rsidRPr="00586B23">
        <w:rPr>
          <w:rFonts w:ascii="Times New Roman" w:hAnsi="Times New Roman" w:cs="Times New Roman"/>
          <w:sz w:val="28"/>
          <w:szCs w:val="28"/>
        </w:rPr>
        <w:t xml:space="preserve"> un ciemu </w:t>
      </w:r>
      <w:r w:rsidR="00C0696E" w:rsidRPr="00586B23">
        <w:rPr>
          <w:rFonts w:ascii="Times New Roman" w:hAnsi="Times New Roman" w:cs="Times New Roman"/>
          <w:sz w:val="28"/>
          <w:szCs w:val="28"/>
        </w:rPr>
        <w:t>teritorijās ierīkotām meliorācijas sistēmām.</w:t>
      </w:r>
    </w:p>
    <w:p w14:paraId="4B0E2950"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73" w:name="p-349677"/>
      <w:bookmarkStart w:id="74" w:name="p36"/>
      <w:bookmarkEnd w:id="73"/>
      <w:bookmarkEnd w:id="74"/>
    </w:p>
    <w:p w14:paraId="2471151D" w14:textId="5F678195" w:rsidR="00A53874"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32</w:t>
      </w:r>
      <w:r w:rsidR="00C0696E" w:rsidRPr="00586B23">
        <w:rPr>
          <w:rFonts w:ascii="Times New Roman" w:hAnsi="Times New Roman" w:cs="Times New Roman"/>
          <w:sz w:val="28"/>
          <w:szCs w:val="28"/>
        </w:rPr>
        <w:t>. Meliorācijas sistēmas inventarizāciju veic laikposmā no 1.</w:t>
      </w:r>
      <w:r w:rsidR="009D009C" w:rsidRPr="00586B23">
        <w:rPr>
          <w:rFonts w:ascii="Times New Roman" w:hAnsi="Times New Roman" w:cs="Times New Roman"/>
          <w:sz w:val="28"/>
          <w:szCs w:val="28"/>
        </w:rPr>
        <w:t> </w:t>
      </w:r>
      <w:r w:rsidR="00C0696E" w:rsidRPr="00586B23">
        <w:rPr>
          <w:rFonts w:ascii="Times New Roman" w:hAnsi="Times New Roman" w:cs="Times New Roman"/>
          <w:sz w:val="28"/>
          <w:szCs w:val="28"/>
        </w:rPr>
        <w:t xml:space="preserve">aprīļa </w:t>
      </w:r>
      <w:r w:rsidR="00E579D1">
        <w:rPr>
          <w:rFonts w:ascii="Times New Roman" w:hAnsi="Times New Roman" w:cs="Times New Roman"/>
          <w:sz w:val="28"/>
          <w:szCs w:val="28"/>
        </w:rPr>
        <w:t>(</w:t>
      </w:r>
      <w:r w:rsidR="00C0696E" w:rsidRPr="00586B23">
        <w:rPr>
          <w:rFonts w:ascii="Times New Roman" w:hAnsi="Times New Roman" w:cs="Times New Roman"/>
          <w:sz w:val="28"/>
          <w:szCs w:val="28"/>
        </w:rPr>
        <w:t>pēc palu vai plūdu maksimuma beigām</w:t>
      </w:r>
      <w:r w:rsidR="00E579D1">
        <w:rPr>
          <w:rFonts w:ascii="Times New Roman" w:hAnsi="Times New Roman" w:cs="Times New Roman"/>
          <w:sz w:val="28"/>
          <w:szCs w:val="28"/>
        </w:rPr>
        <w:t>)</w:t>
      </w:r>
      <w:r w:rsidR="00C0696E" w:rsidRPr="00586B23">
        <w:rPr>
          <w:rFonts w:ascii="Times New Roman" w:hAnsi="Times New Roman" w:cs="Times New Roman"/>
          <w:sz w:val="28"/>
          <w:szCs w:val="28"/>
        </w:rPr>
        <w:t xml:space="preserve"> līdz 1.</w:t>
      </w:r>
      <w:r w:rsidR="009D009C" w:rsidRPr="00586B23">
        <w:rPr>
          <w:rFonts w:ascii="Times New Roman" w:hAnsi="Times New Roman" w:cs="Times New Roman"/>
          <w:sz w:val="28"/>
          <w:szCs w:val="28"/>
        </w:rPr>
        <w:t> </w:t>
      </w:r>
      <w:r w:rsidR="00C0696E" w:rsidRPr="00586B23">
        <w:rPr>
          <w:rFonts w:ascii="Times New Roman" w:hAnsi="Times New Roman" w:cs="Times New Roman"/>
          <w:sz w:val="28"/>
          <w:szCs w:val="28"/>
        </w:rPr>
        <w:t xml:space="preserve">novembrim </w:t>
      </w:r>
      <w:r w:rsidR="00E579D1">
        <w:rPr>
          <w:rFonts w:ascii="Times New Roman" w:hAnsi="Times New Roman" w:cs="Times New Roman"/>
          <w:sz w:val="28"/>
          <w:szCs w:val="28"/>
        </w:rPr>
        <w:t>(</w:t>
      </w:r>
      <w:r w:rsidR="00CC4821" w:rsidRPr="00586B23">
        <w:rPr>
          <w:rFonts w:ascii="Times New Roman" w:hAnsi="Times New Roman" w:cs="Times New Roman"/>
          <w:sz w:val="28"/>
          <w:szCs w:val="28"/>
        </w:rPr>
        <w:t xml:space="preserve">līdz </w:t>
      </w:r>
      <w:r w:rsidR="00C0696E" w:rsidRPr="00586B23">
        <w:rPr>
          <w:rFonts w:ascii="Times New Roman" w:hAnsi="Times New Roman" w:cs="Times New Roman"/>
          <w:sz w:val="28"/>
          <w:szCs w:val="28"/>
        </w:rPr>
        <w:t>vasaras veģetācijas perioda beigām</w:t>
      </w:r>
      <w:r w:rsidR="00E579D1">
        <w:rPr>
          <w:rFonts w:ascii="Times New Roman" w:hAnsi="Times New Roman" w:cs="Times New Roman"/>
          <w:sz w:val="28"/>
          <w:szCs w:val="28"/>
        </w:rPr>
        <w:t>)</w:t>
      </w:r>
      <w:r w:rsidR="0081613F" w:rsidRPr="00586B23">
        <w:rPr>
          <w:rFonts w:ascii="Times New Roman" w:hAnsi="Times New Roman" w:cs="Times New Roman"/>
          <w:sz w:val="28"/>
          <w:szCs w:val="28"/>
        </w:rPr>
        <w:t xml:space="preserve">. </w:t>
      </w:r>
    </w:p>
    <w:p w14:paraId="13FA8612" w14:textId="77777777" w:rsidR="0085328B" w:rsidRPr="00586B23" w:rsidRDefault="0085328B" w:rsidP="00586B23">
      <w:pPr>
        <w:spacing w:after="0" w:line="240" w:lineRule="auto"/>
        <w:ind w:firstLine="709"/>
        <w:jc w:val="both"/>
        <w:rPr>
          <w:rFonts w:ascii="Times New Roman" w:hAnsi="Times New Roman" w:cs="Times New Roman"/>
          <w:sz w:val="28"/>
          <w:szCs w:val="28"/>
        </w:rPr>
      </w:pPr>
    </w:p>
    <w:p w14:paraId="2143B029" w14:textId="33AC0308"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33</w:t>
      </w:r>
      <w:r w:rsidR="00A53874" w:rsidRPr="00586B23">
        <w:rPr>
          <w:rFonts w:ascii="Times New Roman" w:hAnsi="Times New Roman" w:cs="Times New Roman"/>
          <w:sz w:val="28"/>
          <w:szCs w:val="28"/>
        </w:rPr>
        <w:t>.</w:t>
      </w:r>
      <w:r w:rsidR="0022744F" w:rsidRPr="00586B23">
        <w:rPr>
          <w:rFonts w:ascii="Times New Roman" w:hAnsi="Times New Roman" w:cs="Times New Roman"/>
          <w:sz w:val="28"/>
          <w:szCs w:val="28"/>
        </w:rPr>
        <w:t> </w:t>
      </w:r>
      <w:r w:rsidR="0081613F" w:rsidRPr="00586B23">
        <w:rPr>
          <w:rFonts w:ascii="Times New Roman" w:hAnsi="Times New Roman" w:cs="Times New Roman"/>
          <w:sz w:val="28"/>
          <w:szCs w:val="28"/>
        </w:rPr>
        <w:t>Inventarizācijas period</w:t>
      </w:r>
      <w:r w:rsidR="0022744F" w:rsidRPr="00586B23">
        <w:rPr>
          <w:rFonts w:ascii="Times New Roman" w:hAnsi="Times New Roman" w:cs="Times New Roman"/>
          <w:sz w:val="28"/>
          <w:szCs w:val="28"/>
        </w:rPr>
        <w:t>u</w:t>
      </w:r>
      <w:r w:rsidR="0081613F" w:rsidRPr="00586B23">
        <w:rPr>
          <w:rFonts w:ascii="Times New Roman" w:hAnsi="Times New Roman" w:cs="Times New Roman"/>
          <w:sz w:val="28"/>
          <w:szCs w:val="28"/>
        </w:rPr>
        <w:t xml:space="preserve"> var pagarināt</w:t>
      </w:r>
      <w:r w:rsidR="00271AC7" w:rsidRPr="00586B23">
        <w:rPr>
          <w:rFonts w:ascii="Times New Roman" w:hAnsi="Times New Roman" w:cs="Times New Roman"/>
          <w:sz w:val="28"/>
          <w:szCs w:val="28"/>
        </w:rPr>
        <w:t xml:space="preserve"> </w:t>
      </w:r>
      <w:r w:rsidR="00A53874" w:rsidRPr="00586B23">
        <w:rPr>
          <w:rFonts w:ascii="Times New Roman" w:hAnsi="Times New Roman" w:cs="Times New Roman"/>
          <w:sz w:val="28"/>
          <w:szCs w:val="28"/>
        </w:rPr>
        <w:t xml:space="preserve">arī </w:t>
      </w:r>
      <w:r w:rsidR="00C22B72" w:rsidRPr="00586B23">
        <w:rPr>
          <w:rFonts w:ascii="Times New Roman" w:hAnsi="Times New Roman" w:cs="Times New Roman"/>
          <w:sz w:val="28"/>
          <w:szCs w:val="28"/>
        </w:rPr>
        <w:t>pēc 1.</w:t>
      </w:r>
      <w:r w:rsidR="009D009C" w:rsidRPr="00586B23">
        <w:rPr>
          <w:rFonts w:ascii="Times New Roman" w:hAnsi="Times New Roman" w:cs="Times New Roman"/>
          <w:sz w:val="28"/>
          <w:szCs w:val="28"/>
        </w:rPr>
        <w:t> </w:t>
      </w:r>
      <w:r w:rsidR="00C22B72" w:rsidRPr="00586B23">
        <w:rPr>
          <w:rFonts w:ascii="Times New Roman" w:hAnsi="Times New Roman" w:cs="Times New Roman"/>
          <w:sz w:val="28"/>
          <w:szCs w:val="28"/>
        </w:rPr>
        <w:t>novembra, ja</w:t>
      </w:r>
      <w:r w:rsidR="00271AC7" w:rsidRPr="00586B23">
        <w:rPr>
          <w:rFonts w:ascii="Times New Roman" w:hAnsi="Times New Roman" w:cs="Times New Roman"/>
          <w:sz w:val="28"/>
          <w:szCs w:val="28"/>
        </w:rPr>
        <w:t xml:space="preserve"> </w:t>
      </w:r>
      <w:r w:rsidR="00A53874" w:rsidRPr="00586B23">
        <w:rPr>
          <w:rFonts w:ascii="Times New Roman" w:hAnsi="Times New Roman" w:cs="Times New Roman"/>
          <w:sz w:val="28"/>
          <w:szCs w:val="28"/>
        </w:rPr>
        <w:t xml:space="preserve">klimatiskie </w:t>
      </w:r>
      <w:r w:rsidR="00CA1D05" w:rsidRPr="00586B23">
        <w:rPr>
          <w:rFonts w:ascii="Times New Roman" w:hAnsi="Times New Roman" w:cs="Times New Roman"/>
          <w:sz w:val="28"/>
          <w:szCs w:val="28"/>
        </w:rPr>
        <w:t>apstākļi pieļauj</w:t>
      </w:r>
      <w:r w:rsidR="00C22B72" w:rsidRPr="00586B23">
        <w:rPr>
          <w:rFonts w:ascii="Times New Roman" w:hAnsi="Times New Roman" w:cs="Times New Roman"/>
          <w:sz w:val="28"/>
          <w:szCs w:val="28"/>
        </w:rPr>
        <w:t xml:space="preserve"> inventarizāciju</w:t>
      </w:r>
      <w:r w:rsidR="00CA1D05" w:rsidRPr="00586B23">
        <w:rPr>
          <w:rFonts w:ascii="Times New Roman" w:hAnsi="Times New Roman" w:cs="Times New Roman"/>
          <w:sz w:val="28"/>
          <w:szCs w:val="28"/>
        </w:rPr>
        <w:t xml:space="preserve">. </w:t>
      </w:r>
      <w:r w:rsidR="00783949" w:rsidRPr="00586B23">
        <w:rPr>
          <w:rFonts w:ascii="Times New Roman" w:hAnsi="Times New Roman" w:cs="Times New Roman"/>
          <w:sz w:val="28"/>
          <w:szCs w:val="28"/>
        </w:rPr>
        <w:t>Inventarizācijas</w:t>
      </w:r>
      <w:r w:rsidR="00C22B72" w:rsidRPr="00586B23">
        <w:rPr>
          <w:rFonts w:ascii="Times New Roman" w:hAnsi="Times New Roman" w:cs="Times New Roman"/>
          <w:sz w:val="28"/>
          <w:szCs w:val="28"/>
        </w:rPr>
        <w:t xml:space="preserve"> iespēj</w:t>
      </w:r>
      <w:r w:rsidR="00783949" w:rsidRPr="00586B23">
        <w:rPr>
          <w:rFonts w:ascii="Times New Roman" w:hAnsi="Times New Roman" w:cs="Times New Roman"/>
          <w:sz w:val="28"/>
          <w:szCs w:val="28"/>
        </w:rPr>
        <w:t>a</w:t>
      </w:r>
      <w:r w:rsidR="00CA1D05" w:rsidRPr="00586B23">
        <w:rPr>
          <w:rFonts w:ascii="Times New Roman" w:hAnsi="Times New Roman" w:cs="Times New Roman"/>
          <w:sz w:val="28"/>
          <w:szCs w:val="28"/>
        </w:rPr>
        <w:t xml:space="preserve"> no 1.</w:t>
      </w:r>
      <w:r w:rsidR="009D009C" w:rsidRPr="00586B23">
        <w:rPr>
          <w:rFonts w:ascii="Times New Roman" w:hAnsi="Times New Roman" w:cs="Times New Roman"/>
          <w:sz w:val="28"/>
          <w:szCs w:val="28"/>
        </w:rPr>
        <w:t> </w:t>
      </w:r>
      <w:r w:rsidR="00CA1D05" w:rsidRPr="00586B23">
        <w:rPr>
          <w:rFonts w:ascii="Times New Roman" w:hAnsi="Times New Roman" w:cs="Times New Roman"/>
          <w:sz w:val="28"/>
          <w:szCs w:val="28"/>
        </w:rPr>
        <w:t>novembra līdz 31.</w:t>
      </w:r>
      <w:r w:rsidR="009D009C" w:rsidRPr="00586B23">
        <w:rPr>
          <w:rFonts w:ascii="Times New Roman" w:hAnsi="Times New Roman" w:cs="Times New Roman"/>
          <w:sz w:val="28"/>
          <w:szCs w:val="28"/>
        </w:rPr>
        <w:t> </w:t>
      </w:r>
      <w:r w:rsidR="00CA1D05" w:rsidRPr="00586B23">
        <w:rPr>
          <w:rFonts w:ascii="Times New Roman" w:hAnsi="Times New Roman" w:cs="Times New Roman"/>
          <w:sz w:val="28"/>
          <w:szCs w:val="28"/>
        </w:rPr>
        <w:t>martam</w:t>
      </w:r>
      <w:r w:rsidR="00C22B72" w:rsidRPr="00586B23">
        <w:rPr>
          <w:rFonts w:ascii="Times New Roman" w:hAnsi="Times New Roman" w:cs="Times New Roman"/>
          <w:sz w:val="28"/>
          <w:szCs w:val="28"/>
        </w:rPr>
        <w:t xml:space="preserve"> apliecināma ar fotofiksācij</w:t>
      </w:r>
      <w:r w:rsidR="007F5B6E" w:rsidRPr="00586B23">
        <w:rPr>
          <w:rFonts w:ascii="Times New Roman" w:hAnsi="Times New Roman" w:cs="Times New Roman"/>
          <w:sz w:val="28"/>
          <w:szCs w:val="28"/>
        </w:rPr>
        <w:t>u</w:t>
      </w:r>
      <w:r w:rsidR="00C0696E" w:rsidRPr="00586B23">
        <w:rPr>
          <w:rFonts w:ascii="Times New Roman" w:hAnsi="Times New Roman" w:cs="Times New Roman"/>
          <w:sz w:val="28"/>
          <w:szCs w:val="28"/>
        </w:rPr>
        <w:t>.</w:t>
      </w:r>
    </w:p>
    <w:p w14:paraId="3069BF05"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75" w:name="p-349678"/>
      <w:bookmarkStart w:id="76" w:name="p37"/>
      <w:bookmarkEnd w:id="75"/>
      <w:bookmarkEnd w:id="76"/>
    </w:p>
    <w:p w14:paraId="3CC9D855" w14:textId="0C2CDEBD"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34</w:t>
      </w:r>
      <w:r w:rsidR="00C0696E" w:rsidRPr="00586B23">
        <w:rPr>
          <w:rFonts w:ascii="Times New Roman" w:hAnsi="Times New Roman" w:cs="Times New Roman"/>
          <w:sz w:val="28"/>
          <w:szCs w:val="28"/>
        </w:rPr>
        <w:t xml:space="preserve">. </w:t>
      </w:r>
      <w:r w:rsidR="00A53874" w:rsidRPr="00586B23">
        <w:rPr>
          <w:rFonts w:ascii="Times New Roman" w:hAnsi="Times New Roman" w:cs="Times New Roman"/>
          <w:sz w:val="28"/>
          <w:szCs w:val="28"/>
        </w:rPr>
        <w:t>Zemes p</w:t>
      </w:r>
      <w:r w:rsidR="003A3177" w:rsidRPr="00586B23">
        <w:rPr>
          <w:rFonts w:ascii="Times New Roman" w:hAnsi="Times New Roman" w:cs="Times New Roman"/>
          <w:sz w:val="28"/>
          <w:szCs w:val="28"/>
        </w:rPr>
        <w:t>latībās</w:t>
      </w:r>
      <w:r w:rsidR="00C0696E" w:rsidRPr="00586B23">
        <w:rPr>
          <w:rFonts w:ascii="Times New Roman" w:hAnsi="Times New Roman" w:cs="Times New Roman"/>
          <w:sz w:val="28"/>
          <w:szCs w:val="28"/>
        </w:rPr>
        <w:t>, kas nosusināta</w:t>
      </w:r>
      <w:r w:rsidR="00A53874" w:rsidRPr="00586B23">
        <w:rPr>
          <w:rFonts w:ascii="Times New Roman" w:hAnsi="Times New Roman" w:cs="Times New Roman"/>
          <w:sz w:val="28"/>
          <w:szCs w:val="28"/>
        </w:rPr>
        <w:t>s</w:t>
      </w:r>
      <w:r w:rsidR="00C0696E" w:rsidRPr="00586B23">
        <w:rPr>
          <w:rFonts w:ascii="Times New Roman" w:hAnsi="Times New Roman" w:cs="Times New Roman"/>
          <w:sz w:val="28"/>
          <w:szCs w:val="28"/>
        </w:rPr>
        <w:t xml:space="preserve"> ar drenāžu, mazākā inventarizējamā pamatvienība ir </w:t>
      </w:r>
      <w:r w:rsidR="00A53874" w:rsidRPr="00586B23">
        <w:rPr>
          <w:rFonts w:ascii="Times New Roman" w:hAnsi="Times New Roman" w:cs="Times New Roman"/>
          <w:sz w:val="28"/>
          <w:szCs w:val="28"/>
        </w:rPr>
        <w:t xml:space="preserve">vienas </w:t>
      </w:r>
      <w:r w:rsidR="00C0696E" w:rsidRPr="00586B23">
        <w:rPr>
          <w:rFonts w:ascii="Times New Roman" w:hAnsi="Times New Roman" w:cs="Times New Roman"/>
          <w:sz w:val="28"/>
          <w:szCs w:val="28"/>
        </w:rPr>
        <w:t>drenu sistēmas nosusinātā platība neatkarīgi no zemes vienības robežām.</w:t>
      </w:r>
    </w:p>
    <w:p w14:paraId="08EF2CEC"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77" w:name="p-349679"/>
      <w:bookmarkStart w:id="78" w:name="p38"/>
      <w:bookmarkEnd w:id="77"/>
      <w:bookmarkEnd w:id="78"/>
    </w:p>
    <w:p w14:paraId="267CFAA4" w14:textId="10257B12" w:rsidR="00C0696E" w:rsidRPr="00586B23" w:rsidRDefault="00C0696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lastRenderedPageBreak/>
        <w:t>3</w:t>
      </w:r>
      <w:r w:rsidR="00EB6C98" w:rsidRPr="00586B23">
        <w:rPr>
          <w:rFonts w:ascii="Times New Roman" w:hAnsi="Times New Roman" w:cs="Times New Roman"/>
          <w:sz w:val="28"/>
          <w:szCs w:val="28"/>
        </w:rPr>
        <w:t>5</w:t>
      </w:r>
      <w:r w:rsidRPr="00586B23">
        <w:rPr>
          <w:rFonts w:ascii="Times New Roman" w:hAnsi="Times New Roman" w:cs="Times New Roman"/>
          <w:sz w:val="28"/>
          <w:szCs w:val="28"/>
        </w:rPr>
        <w:t>. Drenu sistēmas nosusinātās platības ārējo robežu nosaka:</w:t>
      </w:r>
    </w:p>
    <w:p w14:paraId="23A81D2D" w14:textId="779E357D" w:rsidR="00C0696E" w:rsidRPr="00586B23" w:rsidRDefault="00C0696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w:t>
      </w:r>
      <w:r w:rsidR="00EB6C98" w:rsidRPr="00586B23">
        <w:rPr>
          <w:rFonts w:ascii="Times New Roman" w:hAnsi="Times New Roman" w:cs="Times New Roman"/>
          <w:sz w:val="28"/>
          <w:szCs w:val="28"/>
        </w:rPr>
        <w:t>5</w:t>
      </w:r>
      <w:r w:rsidRPr="00586B23">
        <w:rPr>
          <w:rFonts w:ascii="Times New Roman" w:hAnsi="Times New Roman" w:cs="Times New Roman"/>
          <w:sz w:val="28"/>
          <w:szCs w:val="28"/>
        </w:rPr>
        <w:t xml:space="preserve">.1. līdz ūdensnotekas, </w:t>
      </w:r>
      <w:proofErr w:type="spellStart"/>
      <w:r w:rsidRPr="00586B23">
        <w:rPr>
          <w:rFonts w:ascii="Times New Roman" w:hAnsi="Times New Roman" w:cs="Times New Roman"/>
          <w:sz w:val="28"/>
          <w:szCs w:val="28"/>
        </w:rPr>
        <w:t>kontūrgrāvja</w:t>
      </w:r>
      <w:proofErr w:type="spellEnd"/>
      <w:r w:rsidRPr="00586B23">
        <w:rPr>
          <w:rFonts w:ascii="Times New Roman" w:hAnsi="Times New Roman" w:cs="Times New Roman"/>
          <w:sz w:val="28"/>
          <w:szCs w:val="28"/>
        </w:rPr>
        <w:t xml:space="preserve"> vai ceļa </w:t>
      </w:r>
      <w:r w:rsidR="00C11CAB" w:rsidRPr="00586B23">
        <w:rPr>
          <w:rFonts w:ascii="Times New Roman" w:hAnsi="Times New Roman" w:cs="Times New Roman"/>
          <w:sz w:val="28"/>
          <w:szCs w:val="28"/>
        </w:rPr>
        <w:t xml:space="preserve">infrastruktūras </w:t>
      </w:r>
      <w:r w:rsidRPr="00586B23">
        <w:rPr>
          <w:rFonts w:ascii="Times New Roman" w:hAnsi="Times New Roman" w:cs="Times New Roman"/>
          <w:sz w:val="28"/>
          <w:szCs w:val="28"/>
        </w:rPr>
        <w:t>malai;</w:t>
      </w:r>
    </w:p>
    <w:p w14:paraId="037418A6" w14:textId="7C2712EE" w:rsidR="00C0696E" w:rsidRPr="00586B23" w:rsidRDefault="00C0696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w:t>
      </w:r>
      <w:r w:rsidR="00EB6C98" w:rsidRPr="00586B23">
        <w:rPr>
          <w:rFonts w:ascii="Times New Roman" w:hAnsi="Times New Roman" w:cs="Times New Roman"/>
          <w:sz w:val="28"/>
          <w:szCs w:val="28"/>
        </w:rPr>
        <w:t>5</w:t>
      </w:r>
      <w:r w:rsidRPr="00586B23">
        <w:rPr>
          <w:rFonts w:ascii="Times New Roman" w:hAnsi="Times New Roman" w:cs="Times New Roman"/>
          <w:sz w:val="28"/>
          <w:szCs w:val="28"/>
        </w:rPr>
        <w:t>.2. līdz aizsargdambja iekšējās nogāzes pakājei;</w:t>
      </w:r>
    </w:p>
    <w:p w14:paraId="17E24EDB" w14:textId="7613065B" w:rsidR="00C0696E" w:rsidRPr="00586B23" w:rsidRDefault="00C0696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w:t>
      </w:r>
      <w:r w:rsidR="00EB6C98" w:rsidRPr="00586B23">
        <w:rPr>
          <w:rFonts w:ascii="Times New Roman" w:hAnsi="Times New Roman" w:cs="Times New Roman"/>
          <w:sz w:val="28"/>
          <w:szCs w:val="28"/>
        </w:rPr>
        <w:t>5</w:t>
      </w:r>
      <w:r w:rsidRPr="00586B23">
        <w:rPr>
          <w:rFonts w:ascii="Times New Roman" w:hAnsi="Times New Roman" w:cs="Times New Roman"/>
          <w:sz w:val="28"/>
          <w:szCs w:val="28"/>
        </w:rPr>
        <w:t>.3. pa viduslīniju starp blakus esošu drenu sistēmu malējām drenām;</w:t>
      </w:r>
    </w:p>
    <w:p w14:paraId="5FF7E406" w14:textId="6533AA27" w:rsidR="00C0696E" w:rsidRPr="00586B23" w:rsidRDefault="00C0696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w:t>
      </w:r>
      <w:r w:rsidR="00EB6C98" w:rsidRPr="00586B23">
        <w:rPr>
          <w:rFonts w:ascii="Times New Roman" w:hAnsi="Times New Roman" w:cs="Times New Roman"/>
          <w:sz w:val="28"/>
          <w:szCs w:val="28"/>
        </w:rPr>
        <w:t>5</w:t>
      </w:r>
      <w:r w:rsidRPr="00586B23">
        <w:rPr>
          <w:rFonts w:ascii="Times New Roman" w:hAnsi="Times New Roman" w:cs="Times New Roman"/>
          <w:sz w:val="28"/>
          <w:szCs w:val="28"/>
        </w:rPr>
        <w:t>.4. pa līniju, k</w:t>
      </w:r>
      <w:r w:rsidR="007F5B6E" w:rsidRPr="00586B23">
        <w:rPr>
          <w:rFonts w:ascii="Times New Roman" w:hAnsi="Times New Roman" w:cs="Times New Roman"/>
          <w:sz w:val="28"/>
          <w:szCs w:val="28"/>
        </w:rPr>
        <w:t>ura</w:t>
      </w:r>
      <w:r w:rsidRPr="00586B23">
        <w:rPr>
          <w:rFonts w:ascii="Times New Roman" w:hAnsi="Times New Roman" w:cs="Times New Roman"/>
          <w:sz w:val="28"/>
          <w:szCs w:val="28"/>
        </w:rPr>
        <w:t xml:space="preserve"> vilkta paralēli drenu sistēmas malējai drenai </w:t>
      </w:r>
      <w:r w:rsidR="00C22B72" w:rsidRPr="00586B23">
        <w:rPr>
          <w:rFonts w:ascii="Times New Roman" w:hAnsi="Times New Roman" w:cs="Times New Roman"/>
          <w:sz w:val="28"/>
          <w:szCs w:val="28"/>
        </w:rPr>
        <w:t xml:space="preserve">uz ārpusi no drenu sistēmas attālumā, kas </w:t>
      </w:r>
      <w:r w:rsidR="007F5B6E" w:rsidRPr="00586B23">
        <w:rPr>
          <w:rFonts w:ascii="Times New Roman" w:hAnsi="Times New Roman" w:cs="Times New Roman"/>
          <w:sz w:val="28"/>
          <w:szCs w:val="28"/>
        </w:rPr>
        <w:t>veido</w:t>
      </w:r>
      <w:r w:rsidR="00C22B72" w:rsidRPr="00586B23">
        <w:rPr>
          <w:rFonts w:ascii="Times New Roman" w:hAnsi="Times New Roman" w:cs="Times New Roman"/>
          <w:sz w:val="28"/>
          <w:szCs w:val="28"/>
        </w:rPr>
        <w:t xml:space="preserve"> </w:t>
      </w:r>
      <w:r w:rsidRPr="00586B23">
        <w:rPr>
          <w:rFonts w:ascii="Times New Roman" w:hAnsi="Times New Roman" w:cs="Times New Roman"/>
          <w:sz w:val="28"/>
          <w:szCs w:val="28"/>
        </w:rPr>
        <w:t xml:space="preserve">pusi no </w:t>
      </w:r>
      <w:proofErr w:type="spellStart"/>
      <w:r w:rsidRPr="00586B23">
        <w:rPr>
          <w:rFonts w:ascii="Times New Roman" w:hAnsi="Times New Roman" w:cs="Times New Roman"/>
          <w:sz w:val="28"/>
          <w:szCs w:val="28"/>
        </w:rPr>
        <w:t>susinātājdrenu</w:t>
      </w:r>
      <w:proofErr w:type="spellEnd"/>
      <w:r w:rsidRPr="00586B23">
        <w:rPr>
          <w:rFonts w:ascii="Times New Roman" w:hAnsi="Times New Roman" w:cs="Times New Roman"/>
          <w:sz w:val="28"/>
          <w:szCs w:val="28"/>
        </w:rPr>
        <w:t xml:space="preserve"> savstarpējā atstatuma;</w:t>
      </w:r>
    </w:p>
    <w:p w14:paraId="43F3AA6C" w14:textId="5E64020E" w:rsidR="00C0696E" w:rsidRPr="00586B23" w:rsidRDefault="00DD7F06" w:rsidP="00586B23">
      <w:pPr>
        <w:spacing w:after="0" w:line="240" w:lineRule="auto"/>
        <w:ind w:firstLine="709"/>
        <w:jc w:val="both"/>
        <w:rPr>
          <w:rFonts w:ascii="Times New Roman" w:hAnsi="Times New Roman" w:cs="Times New Roman"/>
          <w:sz w:val="28"/>
          <w:szCs w:val="28"/>
        </w:rPr>
      </w:pPr>
      <w:hyperlink r:id="rId16" w:anchor="n38.5" w:tgtFrame="_blank" w:history="1">
        <w:r w:rsidR="00C0696E" w:rsidRPr="00586B23">
          <w:rPr>
            <w:rFonts w:ascii="Times New Roman" w:hAnsi="Times New Roman" w:cs="Times New Roman"/>
            <w:sz w:val="28"/>
            <w:szCs w:val="28"/>
          </w:rPr>
          <w:t>3</w:t>
        </w:r>
        <w:r w:rsidR="00EB6C98" w:rsidRPr="00586B23">
          <w:rPr>
            <w:rFonts w:ascii="Times New Roman" w:hAnsi="Times New Roman" w:cs="Times New Roman"/>
            <w:sz w:val="28"/>
            <w:szCs w:val="28"/>
          </w:rPr>
          <w:t>5</w:t>
        </w:r>
        <w:r w:rsidR="00C0696E" w:rsidRPr="00586B23">
          <w:rPr>
            <w:rFonts w:ascii="Times New Roman" w:hAnsi="Times New Roman" w:cs="Times New Roman"/>
            <w:sz w:val="28"/>
            <w:szCs w:val="28"/>
          </w:rPr>
          <w:t>.5</w:t>
        </w:r>
      </w:hyperlink>
      <w:r w:rsidR="00C0696E" w:rsidRPr="00586B23">
        <w:rPr>
          <w:rFonts w:ascii="Times New Roman" w:hAnsi="Times New Roman" w:cs="Times New Roman"/>
          <w:sz w:val="28"/>
          <w:szCs w:val="28"/>
        </w:rPr>
        <w:t>. pa līniju, k</w:t>
      </w:r>
      <w:r w:rsidR="007F5B6E" w:rsidRPr="00586B23">
        <w:rPr>
          <w:rFonts w:ascii="Times New Roman" w:hAnsi="Times New Roman" w:cs="Times New Roman"/>
          <w:sz w:val="28"/>
          <w:szCs w:val="28"/>
        </w:rPr>
        <w:t>ura</w:t>
      </w:r>
      <w:r w:rsidR="00C0696E" w:rsidRPr="00586B23">
        <w:rPr>
          <w:rFonts w:ascii="Times New Roman" w:hAnsi="Times New Roman" w:cs="Times New Roman"/>
          <w:sz w:val="28"/>
          <w:szCs w:val="28"/>
        </w:rPr>
        <w:t xml:space="preserve"> vilkta gar drenu sistēmas drenu </w:t>
      </w:r>
      <w:r w:rsidR="00C22B72" w:rsidRPr="00586B23">
        <w:rPr>
          <w:rFonts w:ascii="Times New Roman" w:hAnsi="Times New Roman" w:cs="Times New Roman"/>
          <w:sz w:val="28"/>
          <w:szCs w:val="28"/>
        </w:rPr>
        <w:t>augš</w:t>
      </w:r>
      <w:r w:rsidR="00C0696E" w:rsidRPr="00586B23">
        <w:rPr>
          <w:rFonts w:ascii="Times New Roman" w:hAnsi="Times New Roman" w:cs="Times New Roman"/>
          <w:sz w:val="28"/>
          <w:szCs w:val="28"/>
        </w:rPr>
        <w:t>galiem</w:t>
      </w:r>
      <w:r w:rsidR="00C22B72" w:rsidRPr="00586B23">
        <w:rPr>
          <w:rFonts w:ascii="Times New Roman" w:hAnsi="Times New Roman" w:cs="Times New Roman"/>
          <w:sz w:val="28"/>
          <w:szCs w:val="28"/>
        </w:rPr>
        <w:t xml:space="preserve"> attālumā, kas </w:t>
      </w:r>
      <w:r w:rsidR="007F5B6E" w:rsidRPr="00586B23">
        <w:rPr>
          <w:rFonts w:ascii="Times New Roman" w:hAnsi="Times New Roman" w:cs="Times New Roman"/>
          <w:sz w:val="28"/>
          <w:szCs w:val="28"/>
        </w:rPr>
        <w:t>veido</w:t>
      </w:r>
      <w:r w:rsidR="00C0696E" w:rsidRPr="00586B23">
        <w:rPr>
          <w:rFonts w:ascii="Times New Roman" w:hAnsi="Times New Roman" w:cs="Times New Roman"/>
          <w:sz w:val="28"/>
          <w:szCs w:val="28"/>
        </w:rPr>
        <w:t xml:space="preserve"> ceturtdaļu no </w:t>
      </w:r>
      <w:proofErr w:type="spellStart"/>
      <w:r w:rsidR="00C0696E" w:rsidRPr="00586B23">
        <w:rPr>
          <w:rFonts w:ascii="Times New Roman" w:hAnsi="Times New Roman" w:cs="Times New Roman"/>
          <w:sz w:val="28"/>
          <w:szCs w:val="28"/>
        </w:rPr>
        <w:t>susinātājdrenu</w:t>
      </w:r>
      <w:proofErr w:type="spellEnd"/>
      <w:r w:rsidR="00C0696E" w:rsidRPr="00586B23">
        <w:rPr>
          <w:rFonts w:ascii="Times New Roman" w:hAnsi="Times New Roman" w:cs="Times New Roman"/>
          <w:sz w:val="28"/>
          <w:szCs w:val="28"/>
        </w:rPr>
        <w:t xml:space="preserve"> savstarpējā atstatuma.</w:t>
      </w:r>
    </w:p>
    <w:p w14:paraId="209D7F87"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79" w:name="p-479882"/>
      <w:bookmarkStart w:id="80" w:name="p39"/>
      <w:bookmarkEnd w:id="79"/>
      <w:bookmarkEnd w:id="80"/>
    </w:p>
    <w:p w14:paraId="75DDCED1" w14:textId="0FE6B43F" w:rsidR="00C0696E" w:rsidRPr="00586B23" w:rsidRDefault="00C0696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w:t>
      </w:r>
      <w:r w:rsidR="00EB6C98" w:rsidRPr="00586B23">
        <w:rPr>
          <w:rFonts w:ascii="Times New Roman" w:hAnsi="Times New Roman" w:cs="Times New Roman"/>
          <w:sz w:val="28"/>
          <w:szCs w:val="28"/>
        </w:rPr>
        <w:t>6</w:t>
      </w:r>
      <w:r w:rsidRPr="00586B23">
        <w:rPr>
          <w:rFonts w:ascii="Times New Roman" w:hAnsi="Times New Roman" w:cs="Times New Roman"/>
          <w:sz w:val="28"/>
          <w:szCs w:val="28"/>
        </w:rPr>
        <w:t>. Zemes īpašnieks</w:t>
      </w:r>
      <w:r w:rsidR="00C22B72" w:rsidRPr="00586B23">
        <w:rPr>
          <w:rFonts w:ascii="Times New Roman" w:hAnsi="Times New Roman" w:cs="Times New Roman"/>
          <w:sz w:val="28"/>
          <w:szCs w:val="28"/>
        </w:rPr>
        <w:t>,</w:t>
      </w:r>
      <w:r w:rsidRPr="00586B23">
        <w:rPr>
          <w:rFonts w:ascii="Times New Roman" w:hAnsi="Times New Roman" w:cs="Times New Roman"/>
          <w:sz w:val="28"/>
          <w:szCs w:val="28"/>
        </w:rPr>
        <w:t xml:space="preserve"> tiesiskais valdītājs </w:t>
      </w:r>
      <w:r w:rsidR="009608BF" w:rsidRPr="00586B23">
        <w:rPr>
          <w:rFonts w:ascii="Times New Roman" w:hAnsi="Times New Roman" w:cs="Times New Roman"/>
          <w:sz w:val="28"/>
          <w:szCs w:val="28"/>
        </w:rPr>
        <w:t>vai pašvaldība</w:t>
      </w:r>
      <w:r w:rsidR="00CC4821" w:rsidRPr="00586B23">
        <w:rPr>
          <w:rFonts w:ascii="Times New Roman" w:hAnsi="Times New Roman" w:cs="Times New Roman"/>
          <w:sz w:val="28"/>
          <w:szCs w:val="28"/>
        </w:rPr>
        <w:t xml:space="preserve"> </w:t>
      </w:r>
      <w:r w:rsidR="009608BF" w:rsidRPr="00586B23">
        <w:rPr>
          <w:rFonts w:ascii="Times New Roman" w:hAnsi="Times New Roman" w:cs="Times New Roman"/>
          <w:sz w:val="28"/>
          <w:szCs w:val="28"/>
        </w:rPr>
        <w:t>(</w:t>
      </w:r>
      <w:proofErr w:type="gramStart"/>
      <w:r w:rsidR="009608BF" w:rsidRPr="00586B23">
        <w:rPr>
          <w:rFonts w:ascii="Times New Roman" w:hAnsi="Times New Roman" w:cs="Times New Roman"/>
          <w:sz w:val="28"/>
          <w:szCs w:val="28"/>
        </w:rPr>
        <w:t>turpmāk</w:t>
      </w:r>
      <w:r w:rsidR="007F5B6E" w:rsidRPr="00586B23">
        <w:rPr>
          <w:rFonts w:ascii="Times New Roman" w:hAnsi="Times New Roman" w:cs="Times New Roman"/>
          <w:sz w:val="28"/>
          <w:szCs w:val="28"/>
        </w:rPr>
        <w:t> </w:t>
      </w:r>
      <w:r w:rsidR="00A53874" w:rsidRPr="00586B23">
        <w:rPr>
          <w:rFonts w:ascii="Times New Roman" w:hAnsi="Times New Roman" w:cs="Times New Roman"/>
          <w:sz w:val="28"/>
          <w:szCs w:val="28"/>
        </w:rPr>
        <w:t>–in</w:t>
      </w:r>
      <w:proofErr w:type="gramEnd"/>
      <w:r w:rsidR="00A53874" w:rsidRPr="00586B23">
        <w:rPr>
          <w:rFonts w:ascii="Times New Roman" w:hAnsi="Times New Roman" w:cs="Times New Roman"/>
          <w:sz w:val="28"/>
          <w:szCs w:val="28"/>
        </w:rPr>
        <w:t xml:space="preserve">ventarizācijas ierosinātājs) </w:t>
      </w:r>
      <w:r w:rsidR="00087563" w:rsidRPr="00586B23">
        <w:rPr>
          <w:rFonts w:ascii="Times New Roman" w:hAnsi="Times New Roman" w:cs="Times New Roman"/>
          <w:sz w:val="28"/>
          <w:szCs w:val="28"/>
        </w:rPr>
        <w:t>vien</w:t>
      </w:r>
      <w:r w:rsidR="00995C30" w:rsidRPr="00586B23">
        <w:rPr>
          <w:rFonts w:ascii="Times New Roman" w:hAnsi="Times New Roman" w:cs="Times New Roman"/>
          <w:sz w:val="28"/>
          <w:szCs w:val="28"/>
        </w:rPr>
        <w:t>u</w:t>
      </w:r>
      <w:r w:rsidR="00087563" w:rsidRPr="00586B23">
        <w:rPr>
          <w:rFonts w:ascii="Times New Roman" w:hAnsi="Times New Roman" w:cs="Times New Roman"/>
          <w:sz w:val="28"/>
          <w:szCs w:val="28"/>
        </w:rPr>
        <w:t xml:space="preserve"> mēnesi pirms inventarizācijas uzsākšanas </w:t>
      </w:r>
      <w:r w:rsidRPr="00586B23">
        <w:rPr>
          <w:rFonts w:ascii="Times New Roman" w:hAnsi="Times New Roman" w:cs="Times New Roman"/>
          <w:sz w:val="28"/>
          <w:szCs w:val="28"/>
        </w:rPr>
        <w:t xml:space="preserve">informē </w:t>
      </w:r>
      <w:r w:rsidR="00EF53E8" w:rsidRPr="00586B23">
        <w:rPr>
          <w:rFonts w:ascii="Times New Roman" w:hAnsi="Times New Roman" w:cs="Times New Roman"/>
          <w:sz w:val="28"/>
          <w:szCs w:val="28"/>
        </w:rPr>
        <w:t xml:space="preserve">sabiedrību </w:t>
      </w:r>
      <w:r w:rsidR="003A3177" w:rsidRPr="00586B23">
        <w:rPr>
          <w:rFonts w:ascii="Times New Roman" w:hAnsi="Times New Roman" w:cs="Times New Roman"/>
          <w:sz w:val="28"/>
          <w:szCs w:val="28"/>
        </w:rPr>
        <w:t xml:space="preserve">un ar inventarizējamās meliorācijas sistēmas platību aptverto īpašumu īpašniekus vai tiesiskos valdītājus </w:t>
      </w:r>
      <w:r w:rsidRPr="00586B23">
        <w:rPr>
          <w:rFonts w:ascii="Times New Roman" w:hAnsi="Times New Roman" w:cs="Times New Roman"/>
          <w:sz w:val="28"/>
          <w:szCs w:val="28"/>
        </w:rPr>
        <w:t>par meliorācijas sistēmas inventarizācijas uzsākšanu.</w:t>
      </w:r>
    </w:p>
    <w:p w14:paraId="303E13E3"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81" w:name="p-479883"/>
      <w:bookmarkStart w:id="82" w:name="p40"/>
      <w:bookmarkEnd w:id="81"/>
      <w:bookmarkEnd w:id="82"/>
    </w:p>
    <w:p w14:paraId="5954231B" w14:textId="0AD2B6D9" w:rsidR="00C0696E" w:rsidRPr="00586B23" w:rsidRDefault="009D009C"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w:t>
      </w:r>
      <w:r w:rsidR="00EB6C98" w:rsidRPr="00586B23">
        <w:rPr>
          <w:rFonts w:ascii="Times New Roman" w:hAnsi="Times New Roman" w:cs="Times New Roman"/>
          <w:sz w:val="28"/>
          <w:szCs w:val="28"/>
        </w:rPr>
        <w:t>7</w:t>
      </w:r>
      <w:r w:rsidR="005E1BE5" w:rsidRPr="00586B23">
        <w:rPr>
          <w:rFonts w:ascii="Times New Roman" w:hAnsi="Times New Roman" w:cs="Times New Roman"/>
          <w:sz w:val="28"/>
          <w:szCs w:val="28"/>
        </w:rPr>
        <w:t>.</w:t>
      </w:r>
      <w:r w:rsidR="00D91A1D">
        <w:rPr>
          <w:rFonts w:ascii="Times New Roman" w:hAnsi="Times New Roman" w:cs="Times New Roman"/>
          <w:sz w:val="28"/>
          <w:szCs w:val="28"/>
        </w:rPr>
        <w:t> </w:t>
      </w:r>
      <w:r w:rsidR="005E1BE5" w:rsidRPr="00586B23">
        <w:rPr>
          <w:rFonts w:ascii="Times New Roman" w:hAnsi="Times New Roman" w:cs="Times New Roman"/>
          <w:sz w:val="28"/>
          <w:szCs w:val="28"/>
        </w:rPr>
        <w:t>Sabiedrība</w:t>
      </w:r>
      <w:r w:rsidR="00C0696E" w:rsidRPr="00586B23">
        <w:rPr>
          <w:rFonts w:ascii="Times New Roman" w:hAnsi="Times New Roman" w:cs="Times New Roman"/>
          <w:sz w:val="28"/>
          <w:szCs w:val="28"/>
        </w:rPr>
        <w:t xml:space="preserve"> digitālā vai papīra formā izsniedz </w:t>
      </w:r>
      <w:r w:rsidR="00087563" w:rsidRPr="00586B23">
        <w:rPr>
          <w:rFonts w:ascii="Times New Roman" w:hAnsi="Times New Roman" w:cs="Times New Roman"/>
          <w:sz w:val="28"/>
          <w:szCs w:val="28"/>
        </w:rPr>
        <w:t xml:space="preserve">inventarizācijas </w:t>
      </w:r>
      <w:r w:rsidR="00A53874" w:rsidRPr="00586B23">
        <w:rPr>
          <w:rFonts w:ascii="Times New Roman" w:hAnsi="Times New Roman" w:cs="Times New Roman"/>
          <w:sz w:val="28"/>
          <w:szCs w:val="28"/>
        </w:rPr>
        <w:t>ierosinātājam</w:t>
      </w:r>
      <w:r w:rsidR="00C0696E" w:rsidRPr="00586B23">
        <w:rPr>
          <w:rFonts w:ascii="Times New Roman" w:hAnsi="Times New Roman" w:cs="Times New Roman"/>
          <w:sz w:val="28"/>
          <w:szCs w:val="28"/>
        </w:rPr>
        <w:t xml:space="preserve"> šādus meliorācijas sistēmas inventarizācijai nepieciešamos datus:</w:t>
      </w:r>
    </w:p>
    <w:p w14:paraId="0BD3B454" w14:textId="32EF1647" w:rsidR="00C0696E" w:rsidRPr="00586B23" w:rsidRDefault="009D009C"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w:t>
      </w:r>
      <w:r w:rsidR="00EB6C98" w:rsidRPr="00586B23">
        <w:rPr>
          <w:rFonts w:ascii="Times New Roman" w:hAnsi="Times New Roman" w:cs="Times New Roman"/>
          <w:sz w:val="28"/>
          <w:szCs w:val="28"/>
        </w:rPr>
        <w:t>7</w:t>
      </w:r>
      <w:r w:rsidR="00C0696E" w:rsidRPr="00586B23">
        <w:rPr>
          <w:rFonts w:ascii="Times New Roman" w:hAnsi="Times New Roman" w:cs="Times New Roman"/>
          <w:sz w:val="28"/>
          <w:szCs w:val="28"/>
        </w:rPr>
        <w:t>.1.</w:t>
      </w:r>
      <w:r w:rsidR="00665EB9">
        <w:rPr>
          <w:rFonts w:ascii="Times New Roman" w:hAnsi="Times New Roman" w:cs="Times New Roman"/>
          <w:sz w:val="28"/>
          <w:szCs w:val="28"/>
        </w:rPr>
        <w:t> </w:t>
      </w:r>
      <w:r w:rsidR="00097A57" w:rsidRPr="00586B23">
        <w:rPr>
          <w:rFonts w:ascii="Times New Roman" w:hAnsi="Times New Roman" w:cs="Times New Roman"/>
          <w:sz w:val="28"/>
          <w:szCs w:val="28"/>
        </w:rPr>
        <w:t xml:space="preserve">izziņu par </w:t>
      </w:r>
      <w:r w:rsidR="00C0696E" w:rsidRPr="00586B23">
        <w:rPr>
          <w:rFonts w:ascii="Times New Roman" w:hAnsi="Times New Roman" w:cs="Times New Roman"/>
          <w:sz w:val="28"/>
          <w:szCs w:val="28"/>
        </w:rPr>
        <w:t>inventarizējam</w:t>
      </w:r>
      <w:r w:rsidR="00097A57" w:rsidRPr="00586B23">
        <w:rPr>
          <w:rFonts w:ascii="Times New Roman" w:hAnsi="Times New Roman" w:cs="Times New Roman"/>
          <w:sz w:val="28"/>
          <w:szCs w:val="28"/>
        </w:rPr>
        <w:t>o</w:t>
      </w:r>
      <w:r w:rsidR="00C0696E" w:rsidRPr="00586B23">
        <w:rPr>
          <w:rFonts w:ascii="Times New Roman" w:hAnsi="Times New Roman" w:cs="Times New Roman"/>
          <w:sz w:val="28"/>
          <w:szCs w:val="28"/>
        </w:rPr>
        <w:t xml:space="preserve"> meliorācijas sistēm</w:t>
      </w:r>
      <w:r w:rsidR="00097A57" w:rsidRPr="00586B23">
        <w:rPr>
          <w:rFonts w:ascii="Times New Roman" w:hAnsi="Times New Roman" w:cs="Times New Roman"/>
          <w:sz w:val="28"/>
          <w:szCs w:val="28"/>
        </w:rPr>
        <w:t>u</w:t>
      </w:r>
      <w:r w:rsidR="00C0696E" w:rsidRPr="00586B23">
        <w:rPr>
          <w:rFonts w:ascii="Times New Roman" w:hAnsi="Times New Roman" w:cs="Times New Roman"/>
          <w:sz w:val="28"/>
          <w:szCs w:val="28"/>
        </w:rPr>
        <w:t xml:space="preserve"> </w:t>
      </w:r>
      <w:r w:rsidR="00097A57" w:rsidRPr="00586B23">
        <w:rPr>
          <w:rFonts w:ascii="Times New Roman" w:hAnsi="Times New Roman" w:cs="Times New Roman"/>
          <w:sz w:val="28"/>
          <w:szCs w:val="28"/>
        </w:rPr>
        <w:t xml:space="preserve">ar </w:t>
      </w:r>
      <w:r w:rsidR="00C0696E" w:rsidRPr="00586B23">
        <w:rPr>
          <w:rFonts w:ascii="Times New Roman" w:hAnsi="Times New Roman" w:cs="Times New Roman"/>
          <w:sz w:val="28"/>
          <w:szCs w:val="28"/>
        </w:rPr>
        <w:t>meliorācijas kadastra karti</w:t>
      </w:r>
      <w:r w:rsidR="00097A57" w:rsidRPr="00586B23">
        <w:rPr>
          <w:rFonts w:ascii="Times New Roman" w:hAnsi="Times New Roman" w:cs="Times New Roman"/>
          <w:sz w:val="28"/>
          <w:szCs w:val="28"/>
        </w:rPr>
        <w:t xml:space="preserve"> analogā veidā</w:t>
      </w:r>
      <w:r w:rsidR="00C0696E" w:rsidRPr="00586B23">
        <w:rPr>
          <w:rFonts w:ascii="Times New Roman" w:hAnsi="Times New Roman" w:cs="Times New Roman"/>
          <w:sz w:val="28"/>
          <w:szCs w:val="28"/>
        </w:rPr>
        <w:t xml:space="preserve"> (turpmāk – inventarizācijas plāns);</w:t>
      </w:r>
    </w:p>
    <w:p w14:paraId="53B9B51C" w14:textId="13E3B478" w:rsidR="00C0696E" w:rsidRPr="00586B23" w:rsidRDefault="009D009C"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w:t>
      </w:r>
      <w:r w:rsidR="00EB6C98" w:rsidRPr="00586B23">
        <w:rPr>
          <w:rFonts w:ascii="Times New Roman" w:hAnsi="Times New Roman" w:cs="Times New Roman"/>
          <w:sz w:val="28"/>
          <w:szCs w:val="28"/>
        </w:rPr>
        <w:t>7</w:t>
      </w:r>
      <w:r w:rsidR="00C0696E" w:rsidRPr="00586B23">
        <w:rPr>
          <w:rFonts w:ascii="Times New Roman" w:hAnsi="Times New Roman" w:cs="Times New Roman"/>
          <w:sz w:val="28"/>
          <w:szCs w:val="28"/>
        </w:rPr>
        <w:t>.2.</w:t>
      </w:r>
      <w:r w:rsidR="00665EB9">
        <w:rPr>
          <w:rFonts w:ascii="Times New Roman" w:hAnsi="Times New Roman" w:cs="Times New Roman"/>
          <w:sz w:val="28"/>
          <w:szCs w:val="28"/>
        </w:rPr>
        <w:t> </w:t>
      </w:r>
      <w:r w:rsidR="00C0696E" w:rsidRPr="00586B23">
        <w:rPr>
          <w:rFonts w:ascii="Times New Roman" w:hAnsi="Times New Roman" w:cs="Times New Roman"/>
          <w:sz w:val="28"/>
          <w:szCs w:val="28"/>
        </w:rPr>
        <w:t>attiecīgos inventarizējamās meliorācijas sistēmas izpild</w:t>
      </w:r>
      <w:r w:rsidR="00665EB9">
        <w:rPr>
          <w:rFonts w:ascii="Times New Roman" w:hAnsi="Times New Roman" w:cs="Times New Roman"/>
          <w:sz w:val="28"/>
          <w:szCs w:val="28"/>
        </w:rPr>
        <w:softHyphen/>
      </w:r>
      <w:r w:rsidR="00C0696E" w:rsidRPr="00586B23">
        <w:rPr>
          <w:rFonts w:ascii="Times New Roman" w:hAnsi="Times New Roman" w:cs="Times New Roman"/>
          <w:sz w:val="28"/>
          <w:szCs w:val="28"/>
        </w:rPr>
        <w:t>dokumentācijas datus.</w:t>
      </w:r>
    </w:p>
    <w:p w14:paraId="4C02CE14"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83" w:name="p-623731"/>
      <w:bookmarkStart w:id="84" w:name="p41"/>
      <w:bookmarkEnd w:id="83"/>
      <w:bookmarkEnd w:id="84"/>
    </w:p>
    <w:p w14:paraId="1665CEAA" w14:textId="7F4D1A9C" w:rsidR="00C0696E" w:rsidRPr="00586B23" w:rsidRDefault="009D009C"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w:t>
      </w:r>
      <w:r w:rsidR="00EB6C98" w:rsidRPr="00586B23">
        <w:rPr>
          <w:rFonts w:ascii="Times New Roman" w:hAnsi="Times New Roman" w:cs="Times New Roman"/>
          <w:sz w:val="28"/>
          <w:szCs w:val="28"/>
        </w:rPr>
        <w:t>8</w:t>
      </w:r>
      <w:r w:rsidR="00C0696E" w:rsidRPr="00586B23">
        <w:rPr>
          <w:rFonts w:ascii="Times New Roman" w:hAnsi="Times New Roman" w:cs="Times New Roman"/>
          <w:sz w:val="28"/>
          <w:szCs w:val="28"/>
        </w:rPr>
        <w:t xml:space="preserve">. </w:t>
      </w:r>
      <w:r w:rsidR="00AF6985" w:rsidRPr="00586B23">
        <w:rPr>
          <w:rFonts w:ascii="Times New Roman" w:hAnsi="Times New Roman" w:cs="Times New Roman"/>
          <w:sz w:val="28"/>
          <w:szCs w:val="28"/>
        </w:rPr>
        <w:t xml:space="preserve">Inventarizācijas ierosinātājs </w:t>
      </w:r>
      <w:r w:rsidR="00087563" w:rsidRPr="00586B23">
        <w:rPr>
          <w:rFonts w:ascii="Times New Roman" w:hAnsi="Times New Roman" w:cs="Times New Roman"/>
          <w:sz w:val="28"/>
          <w:szCs w:val="28"/>
        </w:rPr>
        <w:t>ie</w:t>
      </w:r>
      <w:r w:rsidR="00C0696E" w:rsidRPr="00586B23">
        <w:rPr>
          <w:rFonts w:ascii="Times New Roman" w:hAnsi="Times New Roman" w:cs="Times New Roman"/>
          <w:sz w:val="28"/>
          <w:szCs w:val="28"/>
        </w:rPr>
        <w:t>sniedz inventarizācijas veicējam zemes īpašuma meliorācijas kadastra izziņas datus.</w:t>
      </w:r>
    </w:p>
    <w:p w14:paraId="43413635"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85" w:name="p-479884"/>
      <w:bookmarkStart w:id="86" w:name="p42"/>
      <w:bookmarkEnd w:id="85"/>
      <w:bookmarkEnd w:id="86"/>
    </w:p>
    <w:p w14:paraId="5AB5FAEA" w14:textId="0C5962FE" w:rsidR="00C0696E" w:rsidRPr="00586B23" w:rsidRDefault="00572E7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w:t>
      </w:r>
      <w:r w:rsidR="00EB6C98" w:rsidRPr="00586B23">
        <w:rPr>
          <w:rFonts w:ascii="Times New Roman" w:hAnsi="Times New Roman" w:cs="Times New Roman"/>
          <w:sz w:val="28"/>
          <w:szCs w:val="28"/>
        </w:rPr>
        <w:t>9</w:t>
      </w:r>
      <w:r w:rsidR="00C0696E" w:rsidRPr="00586B23">
        <w:rPr>
          <w:rFonts w:ascii="Times New Roman" w:hAnsi="Times New Roman" w:cs="Times New Roman"/>
          <w:sz w:val="28"/>
          <w:szCs w:val="28"/>
        </w:rPr>
        <w:t>.</w:t>
      </w:r>
      <w:r w:rsidR="00665EB9">
        <w:rPr>
          <w:rFonts w:ascii="Times New Roman" w:hAnsi="Times New Roman" w:cs="Times New Roman"/>
          <w:sz w:val="28"/>
          <w:szCs w:val="28"/>
        </w:rPr>
        <w:t> </w:t>
      </w:r>
      <w:r w:rsidR="00C0696E" w:rsidRPr="00586B23">
        <w:rPr>
          <w:rFonts w:ascii="Times New Roman" w:hAnsi="Times New Roman" w:cs="Times New Roman"/>
          <w:sz w:val="28"/>
          <w:szCs w:val="28"/>
        </w:rPr>
        <w:t xml:space="preserve">Inventarizācijas veicējs tādas esošas meliorācijas </w:t>
      </w:r>
      <w:r w:rsidR="005E6BE5" w:rsidRPr="00586B23">
        <w:rPr>
          <w:rFonts w:ascii="Times New Roman" w:hAnsi="Times New Roman" w:cs="Times New Roman"/>
          <w:sz w:val="28"/>
          <w:szCs w:val="28"/>
        </w:rPr>
        <w:t>sistēmas</w:t>
      </w:r>
      <w:r w:rsidR="00C0696E" w:rsidRPr="00586B23">
        <w:rPr>
          <w:rFonts w:ascii="Times New Roman" w:hAnsi="Times New Roman" w:cs="Times New Roman"/>
          <w:sz w:val="28"/>
          <w:szCs w:val="28"/>
        </w:rPr>
        <w:t xml:space="preserve"> inventarizāciju, par kuru </w:t>
      </w:r>
      <w:r w:rsidR="00087563" w:rsidRPr="00586B23">
        <w:rPr>
          <w:rFonts w:ascii="Times New Roman" w:hAnsi="Times New Roman" w:cs="Times New Roman"/>
          <w:sz w:val="28"/>
          <w:szCs w:val="28"/>
        </w:rPr>
        <w:t>meliorācijas kadastrā</w:t>
      </w:r>
      <w:r w:rsidR="006B0726" w:rsidRPr="00586B23">
        <w:rPr>
          <w:rFonts w:ascii="Times New Roman" w:hAnsi="Times New Roman" w:cs="Times New Roman"/>
          <w:sz w:val="28"/>
          <w:szCs w:val="28"/>
        </w:rPr>
        <w:t xml:space="preserve"> </w:t>
      </w:r>
      <w:r w:rsidR="00C0696E" w:rsidRPr="00586B23">
        <w:rPr>
          <w:rFonts w:ascii="Times New Roman" w:hAnsi="Times New Roman" w:cs="Times New Roman"/>
          <w:sz w:val="28"/>
          <w:szCs w:val="28"/>
        </w:rPr>
        <w:t xml:space="preserve">nav informācijas, </w:t>
      </w:r>
      <w:r w:rsidR="008C3FF3" w:rsidRPr="00586B23">
        <w:rPr>
          <w:rFonts w:ascii="Times New Roman" w:hAnsi="Times New Roman" w:cs="Times New Roman"/>
          <w:sz w:val="28"/>
          <w:szCs w:val="28"/>
        </w:rPr>
        <w:t>īsteno</w:t>
      </w:r>
      <w:r w:rsidR="00C0696E" w:rsidRPr="00586B23">
        <w:rPr>
          <w:rFonts w:ascii="Times New Roman" w:hAnsi="Times New Roman" w:cs="Times New Roman"/>
          <w:sz w:val="28"/>
          <w:szCs w:val="28"/>
        </w:rPr>
        <w:t xml:space="preserve"> šādi:</w:t>
      </w:r>
    </w:p>
    <w:p w14:paraId="1267D4D4" w14:textId="5DB99DBA" w:rsidR="00C0696E" w:rsidRPr="00586B23" w:rsidRDefault="00572E7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w:t>
      </w:r>
      <w:r w:rsidR="00EB6C98" w:rsidRPr="00586B23">
        <w:rPr>
          <w:rFonts w:ascii="Times New Roman" w:hAnsi="Times New Roman" w:cs="Times New Roman"/>
          <w:sz w:val="28"/>
          <w:szCs w:val="28"/>
        </w:rPr>
        <w:t>9</w:t>
      </w:r>
      <w:r w:rsidR="00C0696E" w:rsidRPr="00586B23">
        <w:rPr>
          <w:rFonts w:ascii="Times New Roman" w:hAnsi="Times New Roman" w:cs="Times New Roman"/>
          <w:sz w:val="28"/>
          <w:szCs w:val="28"/>
        </w:rPr>
        <w:t xml:space="preserve">.1. nosaka līnijveida un punktveida meliorācijas </w:t>
      </w:r>
      <w:r w:rsidR="005E6BE5" w:rsidRPr="00586B23">
        <w:rPr>
          <w:rFonts w:ascii="Times New Roman" w:hAnsi="Times New Roman" w:cs="Times New Roman"/>
          <w:sz w:val="28"/>
          <w:szCs w:val="28"/>
        </w:rPr>
        <w:t xml:space="preserve">sistēmas </w:t>
      </w:r>
      <w:r w:rsidR="00C0696E" w:rsidRPr="00586B23">
        <w:rPr>
          <w:rFonts w:ascii="Times New Roman" w:hAnsi="Times New Roman" w:cs="Times New Roman"/>
          <w:sz w:val="28"/>
          <w:szCs w:val="28"/>
        </w:rPr>
        <w:t>virszemes daļas raksturojošos rādītājus (garumu, platumu, diametru);</w:t>
      </w:r>
    </w:p>
    <w:p w14:paraId="345C791F" w14:textId="214CB80A" w:rsidR="00C0696E" w:rsidRPr="00586B23" w:rsidRDefault="00572E7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3</w:t>
      </w:r>
      <w:r w:rsidR="00EB6C98" w:rsidRPr="00586B23">
        <w:rPr>
          <w:rFonts w:ascii="Times New Roman" w:hAnsi="Times New Roman" w:cs="Times New Roman"/>
          <w:sz w:val="28"/>
          <w:szCs w:val="28"/>
        </w:rPr>
        <w:t>9</w:t>
      </w:r>
      <w:r w:rsidR="00C0696E" w:rsidRPr="00586B23">
        <w:rPr>
          <w:rFonts w:ascii="Times New Roman" w:hAnsi="Times New Roman" w:cs="Times New Roman"/>
          <w:sz w:val="28"/>
          <w:szCs w:val="28"/>
        </w:rPr>
        <w:t xml:space="preserve">.2. inventarizēto meliorācijas </w:t>
      </w:r>
      <w:r w:rsidR="005E6BE5" w:rsidRPr="00586B23">
        <w:rPr>
          <w:rFonts w:ascii="Times New Roman" w:hAnsi="Times New Roman" w:cs="Times New Roman"/>
          <w:sz w:val="28"/>
          <w:szCs w:val="28"/>
        </w:rPr>
        <w:t xml:space="preserve">sistēmu </w:t>
      </w:r>
      <w:r w:rsidR="00C0696E" w:rsidRPr="00586B23">
        <w:rPr>
          <w:rFonts w:ascii="Times New Roman" w:hAnsi="Times New Roman" w:cs="Times New Roman"/>
          <w:sz w:val="28"/>
          <w:szCs w:val="28"/>
        </w:rPr>
        <w:t xml:space="preserve">izvietojumu zemes vienībā un tehniskā stāvokļa novērtējumu attēlo inventarizācijas plānā atbilstoši šo noteikumu </w:t>
      </w:r>
      <w:hyperlink r:id="rId17" w:anchor="piel2" w:tgtFrame="_blank" w:history="1">
        <w:r w:rsidR="00C0696E" w:rsidRPr="00586B23">
          <w:rPr>
            <w:rFonts w:ascii="Times New Roman" w:hAnsi="Times New Roman" w:cs="Times New Roman"/>
            <w:sz w:val="28"/>
            <w:szCs w:val="28"/>
          </w:rPr>
          <w:t>2.</w:t>
        </w:r>
        <w:r w:rsidR="007F5B6E" w:rsidRPr="00586B23">
          <w:rPr>
            <w:rFonts w:ascii="Times New Roman" w:hAnsi="Times New Roman" w:cs="Times New Roman"/>
            <w:sz w:val="28"/>
            <w:szCs w:val="28"/>
          </w:rPr>
          <w:t> </w:t>
        </w:r>
      </w:hyperlink>
      <w:r w:rsidRPr="00586B23">
        <w:rPr>
          <w:rFonts w:ascii="Times New Roman" w:hAnsi="Times New Roman" w:cs="Times New Roman"/>
          <w:sz w:val="28"/>
          <w:szCs w:val="28"/>
        </w:rPr>
        <w:t xml:space="preserve">pielikumā </w:t>
      </w:r>
      <w:r w:rsidR="00C0696E" w:rsidRPr="00586B23">
        <w:rPr>
          <w:rFonts w:ascii="Times New Roman" w:hAnsi="Times New Roman" w:cs="Times New Roman"/>
          <w:sz w:val="28"/>
          <w:szCs w:val="28"/>
        </w:rPr>
        <w:t>minētajiem apzīmējumiem. Ja inventarizētās meliorācijas sistēmas uztvertie ūdeņi tiek novadīti līdz ūdensnotekai, kas atrodas ārpus zemes vienības robežām, inventarizācijas plānā norāda ūdensnotekas ūdens saimnieciskā iecirkņa kodu;</w:t>
      </w:r>
    </w:p>
    <w:p w14:paraId="7B93246C" w14:textId="32AED953" w:rsidR="004048B8" w:rsidRPr="00586B23" w:rsidRDefault="004048B8" w:rsidP="00586B23">
      <w:pPr>
        <w:spacing w:after="0" w:line="240" w:lineRule="auto"/>
        <w:ind w:firstLine="709"/>
        <w:jc w:val="both"/>
        <w:rPr>
          <w:rFonts w:ascii="Times New Roman" w:hAnsi="Times New Roman" w:cs="Times New Roman"/>
          <w:sz w:val="28"/>
          <w:szCs w:val="28"/>
        </w:rPr>
      </w:pPr>
      <w:bookmarkStart w:id="87" w:name="p-349684"/>
      <w:bookmarkStart w:id="88" w:name="p43"/>
      <w:bookmarkEnd w:id="87"/>
      <w:bookmarkEnd w:id="88"/>
      <w:r w:rsidRPr="00586B23">
        <w:rPr>
          <w:rFonts w:ascii="Times New Roman" w:hAnsi="Times New Roman" w:cs="Times New Roman"/>
          <w:sz w:val="28"/>
          <w:szCs w:val="28"/>
        </w:rPr>
        <w:t xml:space="preserve">39.3. atbilstoši šiem noteikumiem novērtē meliorācijas sistēmas tehnisko stāvokli, zemes </w:t>
      </w:r>
      <w:proofErr w:type="spellStart"/>
      <w:r w:rsidRPr="00586B23">
        <w:rPr>
          <w:rFonts w:ascii="Times New Roman" w:hAnsi="Times New Roman" w:cs="Times New Roman"/>
          <w:sz w:val="28"/>
          <w:szCs w:val="28"/>
        </w:rPr>
        <w:t>hidrofizikālās</w:t>
      </w:r>
      <w:proofErr w:type="spellEnd"/>
      <w:r w:rsidRPr="00586B23">
        <w:rPr>
          <w:rFonts w:ascii="Times New Roman" w:hAnsi="Times New Roman" w:cs="Times New Roman"/>
          <w:sz w:val="28"/>
          <w:szCs w:val="28"/>
        </w:rPr>
        <w:t xml:space="preserve"> īpašības un meliorācijas sistēmas darbības atbilstību un sagatavo atzinumu par meliorēto zemes vienību saskaņā ar </w:t>
      </w:r>
      <w:r w:rsidR="00665EB9" w:rsidRPr="00586B23">
        <w:rPr>
          <w:rFonts w:ascii="Times New Roman" w:hAnsi="Times New Roman" w:cs="Times New Roman"/>
          <w:sz w:val="28"/>
          <w:szCs w:val="28"/>
        </w:rPr>
        <w:t xml:space="preserve">šo noteikumu </w:t>
      </w:r>
      <w:r w:rsidRPr="00586B23">
        <w:rPr>
          <w:rFonts w:ascii="Times New Roman" w:hAnsi="Times New Roman" w:cs="Times New Roman"/>
          <w:sz w:val="28"/>
          <w:szCs w:val="28"/>
        </w:rPr>
        <w:t>4.</w:t>
      </w:r>
      <w:r w:rsidR="00665EB9">
        <w:rPr>
          <w:rFonts w:ascii="Times New Roman" w:hAnsi="Times New Roman" w:cs="Times New Roman"/>
          <w:sz w:val="28"/>
          <w:szCs w:val="28"/>
        </w:rPr>
        <w:t> </w:t>
      </w:r>
      <w:r w:rsidRPr="00586B23">
        <w:rPr>
          <w:rFonts w:ascii="Times New Roman" w:hAnsi="Times New Roman" w:cs="Times New Roman"/>
          <w:sz w:val="28"/>
          <w:szCs w:val="28"/>
        </w:rPr>
        <w:t xml:space="preserve">pielikumā </w:t>
      </w:r>
      <w:r w:rsidR="00665EB9" w:rsidRPr="00586B23">
        <w:rPr>
          <w:rFonts w:ascii="Times New Roman" w:hAnsi="Times New Roman" w:cs="Times New Roman"/>
          <w:sz w:val="28"/>
          <w:szCs w:val="28"/>
        </w:rPr>
        <w:t xml:space="preserve">norādītajiem </w:t>
      </w:r>
      <w:r w:rsidRPr="00586B23">
        <w:rPr>
          <w:rFonts w:ascii="Times New Roman" w:hAnsi="Times New Roman" w:cs="Times New Roman"/>
          <w:sz w:val="28"/>
          <w:szCs w:val="28"/>
        </w:rPr>
        <w:t xml:space="preserve">apzīmējumiem un kritērijiem, aizpildot šo noteikumu 5., 6., 7. un 8. pielikumā </w:t>
      </w:r>
      <w:r w:rsidR="00665EB9">
        <w:rPr>
          <w:rFonts w:ascii="Times New Roman" w:hAnsi="Times New Roman" w:cs="Times New Roman"/>
          <w:sz w:val="28"/>
          <w:szCs w:val="28"/>
        </w:rPr>
        <w:t>minētās</w:t>
      </w:r>
      <w:r w:rsidRPr="00586B23">
        <w:rPr>
          <w:rFonts w:ascii="Times New Roman" w:hAnsi="Times New Roman" w:cs="Times New Roman"/>
          <w:sz w:val="28"/>
          <w:szCs w:val="28"/>
        </w:rPr>
        <w:t xml:space="preserve"> tabul</w:t>
      </w:r>
      <w:r w:rsidR="00665EB9">
        <w:rPr>
          <w:rFonts w:ascii="Times New Roman" w:hAnsi="Times New Roman" w:cs="Times New Roman"/>
          <w:sz w:val="28"/>
          <w:szCs w:val="28"/>
        </w:rPr>
        <w:t>as</w:t>
      </w:r>
      <w:r w:rsidRPr="00586B23">
        <w:rPr>
          <w:rFonts w:ascii="Times New Roman" w:hAnsi="Times New Roman" w:cs="Times New Roman"/>
          <w:sz w:val="28"/>
          <w:szCs w:val="28"/>
        </w:rPr>
        <w:t>. Pielikumu tabulās neaizpilda ailes par meliorācijas sistēmas (būves) statusu, kadastra numuru, nosaukumu, ekspluatācijā nodošanas gadu, sateces baseina meliorācijas kadastra numuru un piketu.</w:t>
      </w:r>
    </w:p>
    <w:p w14:paraId="1B9350FE" w14:textId="77777777" w:rsidR="0085328B" w:rsidRPr="00586B23" w:rsidRDefault="0085328B" w:rsidP="00586B23">
      <w:pPr>
        <w:spacing w:after="0" w:line="240" w:lineRule="auto"/>
        <w:ind w:firstLine="709"/>
        <w:jc w:val="both"/>
        <w:rPr>
          <w:rFonts w:ascii="Times New Roman" w:hAnsi="Times New Roman" w:cs="Times New Roman"/>
          <w:sz w:val="28"/>
          <w:szCs w:val="28"/>
        </w:rPr>
      </w:pPr>
    </w:p>
    <w:p w14:paraId="2FFCB4BA" w14:textId="7304209A"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40</w:t>
      </w:r>
      <w:r w:rsidR="00C0696E" w:rsidRPr="00586B23">
        <w:rPr>
          <w:rFonts w:ascii="Times New Roman" w:hAnsi="Times New Roman" w:cs="Times New Roman"/>
          <w:sz w:val="28"/>
          <w:szCs w:val="28"/>
        </w:rPr>
        <w:t>.</w:t>
      </w:r>
      <w:r w:rsidR="00665EB9">
        <w:rPr>
          <w:rFonts w:ascii="Times New Roman" w:hAnsi="Times New Roman" w:cs="Times New Roman"/>
          <w:sz w:val="28"/>
          <w:szCs w:val="28"/>
        </w:rPr>
        <w:t> </w:t>
      </w:r>
      <w:r w:rsidR="00C0696E" w:rsidRPr="00586B23">
        <w:rPr>
          <w:rFonts w:ascii="Times New Roman" w:hAnsi="Times New Roman" w:cs="Times New Roman"/>
          <w:sz w:val="28"/>
          <w:szCs w:val="28"/>
        </w:rPr>
        <w:t>Pārmitrās meliorēto zem</w:t>
      </w:r>
      <w:r w:rsidR="00301174" w:rsidRPr="00586B23">
        <w:rPr>
          <w:rFonts w:ascii="Times New Roman" w:hAnsi="Times New Roman" w:cs="Times New Roman"/>
          <w:sz w:val="28"/>
          <w:szCs w:val="28"/>
        </w:rPr>
        <w:t>es vienību</w:t>
      </w:r>
      <w:r w:rsidR="00C0696E" w:rsidRPr="00586B23">
        <w:rPr>
          <w:rFonts w:ascii="Times New Roman" w:hAnsi="Times New Roman" w:cs="Times New Roman"/>
          <w:sz w:val="28"/>
          <w:szCs w:val="28"/>
        </w:rPr>
        <w:t xml:space="preserve"> platības un teritorijas, kas netiek izmantotas lauksaimniecībā (piemēram, </w:t>
      </w:r>
      <w:r w:rsidR="007F5B6E" w:rsidRPr="00586B23">
        <w:rPr>
          <w:rFonts w:ascii="Times New Roman" w:hAnsi="Times New Roman" w:cs="Times New Roman"/>
          <w:sz w:val="28"/>
          <w:szCs w:val="28"/>
        </w:rPr>
        <w:t xml:space="preserve">ir </w:t>
      </w:r>
      <w:r w:rsidR="00C0696E" w:rsidRPr="00586B23">
        <w:rPr>
          <w:rFonts w:ascii="Times New Roman" w:hAnsi="Times New Roman" w:cs="Times New Roman"/>
          <w:sz w:val="28"/>
          <w:szCs w:val="28"/>
        </w:rPr>
        <w:t xml:space="preserve">aizaugušas, apbūvētas, apmežotas vai applūdinātas), pamatojoties uz raksturīgiem situācijas elementiem dabā un kartogrāfiskajā materiālā vai izdarot instrumentālo uzmērīšanu, iezīmē inventarizācijas plānā atbilstoši šo noteikumu </w:t>
      </w:r>
      <w:hyperlink r:id="rId18" w:anchor="piel4" w:tgtFrame="_blank" w:history="1">
        <w:r w:rsidR="00642848" w:rsidRPr="00586B23">
          <w:rPr>
            <w:rFonts w:ascii="Times New Roman" w:hAnsi="Times New Roman" w:cs="Times New Roman"/>
            <w:sz w:val="28"/>
            <w:szCs w:val="28"/>
          </w:rPr>
          <w:t>2</w:t>
        </w:r>
        <w:r w:rsidR="00C0696E" w:rsidRPr="00586B23">
          <w:rPr>
            <w:rFonts w:ascii="Times New Roman" w:hAnsi="Times New Roman" w:cs="Times New Roman"/>
            <w:sz w:val="28"/>
            <w:szCs w:val="28"/>
          </w:rPr>
          <w:t>.</w:t>
        </w:r>
        <w:r w:rsidR="007F5B6E" w:rsidRPr="00586B23">
          <w:rPr>
            <w:rFonts w:ascii="Times New Roman" w:hAnsi="Times New Roman" w:cs="Times New Roman"/>
            <w:sz w:val="28"/>
            <w:szCs w:val="28"/>
          </w:rPr>
          <w:t> </w:t>
        </w:r>
        <w:r w:rsidR="00C0696E" w:rsidRPr="00586B23">
          <w:rPr>
            <w:rFonts w:ascii="Times New Roman" w:hAnsi="Times New Roman" w:cs="Times New Roman"/>
            <w:sz w:val="28"/>
            <w:szCs w:val="28"/>
          </w:rPr>
          <w:t>pielikumā</w:t>
        </w:r>
      </w:hyperlink>
      <w:r w:rsidR="00C0696E" w:rsidRPr="00586B23">
        <w:rPr>
          <w:rFonts w:ascii="Times New Roman" w:hAnsi="Times New Roman" w:cs="Times New Roman"/>
          <w:sz w:val="28"/>
          <w:szCs w:val="28"/>
        </w:rPr>
        <w:t xml:space="preserve"> </w:t>
      </w:r>
      <w:r w:rsidR="008C3FF3" w:rsidRPr="00586B23">
        <w:rPr>
          <w:rFonts w:ascii="Times New Roman" w:hAnsi="Times New Roman" w:cs="Times New Roman"/>
          <w:sz w:val="28"/>
          <w:szCs w:val="28"/>
        </w:rPr>
        <w:t>norādī</w:t>
      </w:r>
      <w:r w:rsidR="00C0696E" w:rsidRPr="00586B23">
        <w:rPr>
          <w:rFonts w:ascii="Times New Roman" w:hAnsi="Times New Roman" w:cs="Times New Roman"/>
          <w:sz w:val="28"/>
          <w:szCs w:val="28"/>
        </w:rPr>
        <w:t>tajiem apzīmējumiem.</w:t>
      </w:r>
    </w:p>
    <w:p w14:paraId="437FA3AA"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89" w:name="p-349685"/>
      <w:bookmarkStart w:id="90" w:name="p44"/>
      <w:bookmarkEnd w:id="89"/>
      <w:bookmarkEnd w:id="90"/>
    </w:p>
    <w:p w14:paraId="0CAE00F1" w14:textId="3E7BCD4C"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41</w:t>
      </w:r>
      <w:r w:rsidR="00C0696E" w:rsidRPr="00586B23">
        <w:rPr>
          <w:rFonts w:ascii="Times New Roman" w:hAnsi="Times New Roman" w:cs="Times New Roman"/>
          <w:sz w:val="28"/>
          <w:szCs w:val="28"/>
        </w:rPr>
        <w:t>.</w:t>
      </w:r>
      <w:r w:rsidR="00665EB9">
        <w:rPr>
          <w:rFonts w:ascii="Times New Roman" w:hAnsi="Times New Roman" w:cs="Times New Roman"/>
          <w:sz w:val="28"/>
          <w:szCs w:val="28"/>
        </w:rPr>
        <w:t> </w:t>
      </w:r>
      <w:r w:rsidR="00C0696E" w:rsidRPr="00586B23">
        <w:rPr>
          <w:rFonts w:ascii="Times New Roman" w:hAnsi="Times New Roman" w:cs="Times New Roman"/>
          <w:sz w:val="28"/>
          <w:szCs w:val="28"/>
        </w:rPr>
        <w:t xml:space="preserve">Meliorācijas </w:t>
      </w:r>
      <w:r w:rsidR="00501D15" w:rsidRPr="00586B23">
        <w:rPr>
          <w:rFonts w:ascii="Times New Roman" w:hAnsi="Times New Roman" w:cs="Times New Roman"/>
          <w:sz w:val="28"/>
          <w:szCs w:val="28"/>
        </w:rPr>
        <w:t xml:space="preserve">sistēmas </w:t>
      </w:r>
      <w:r w:rsidR="00C0696E" w:rsidRPr="00586B23">
        <w:rPr>
          <w:rFonts w:ascii="Times New Roman" w:hAnsi="Times New Roman" w:cs="Times New Roman"/>
          <w:sz w:val="28"/>
          <w:szCs w:val="28"/>
        </w:rPr>
        <w:t xml:space="preserve">tehnisko stāvokli atbilstoši šo noteikumu </w:t>
      </w:r>
      <w:hyperlink r:id="rId19" w:anchor="piel5" w:tgtFrame="_blank" w:history="1">
        <w:r w:rsidR="008C1797" w:rsidRPr="00586B23">
          <w:rPr>
            <w:rFonts w:ascii="Times New Roman" w:hAnsi="Times New Roman" w:cs="Times New Roman"/>
            <w:sz w:val="28"/>
            <w:szCs w:val="28"/>
          </w:rPr>
          <w:t>4</w:t>
        </w:r>
        <w:r w:rsidR="00C0696E" w:rsidRPr="00586B23">
          <w:rPr>
            <w:rFonts w:ascii="Times New Roman" w:hAnsi="Times New Roman" w:cs="Times New Roman"/>
            <w:sz w:val="28"/>
            <w:szCs w:val="28"/>
          </w:rPr>
          <w:t>.</w:t>
        </w:r>
        <w:r w:rsidR="00665EB9">
          <w:rPr>
            <w:rFonts w:ascii="Times New Roman" w:hAnsi="Times New Roman" w:cs="Times New Roman"/>
            <w:sz w:val="28"/>
            <w:szCs w:val="28"/>
          </w:rPr>
          <w:t> </w:t>
        </w:r>
        <w:r w:rsidR="00C0696E" w:rsidRPr="00586B23">
          <w:rPr>
            <w:rFonts w:ascii="Times New Roman" w:hAnsi="Times New Roman" w:cs="Times New Roman"/>
            <w:sz w:val="28"/>
            <w:szCs w:val="28"/>
          </w:rPr>
          <w:t>pielikumā</w:t>
        </w:r>
      </w:hyperlink>
      <w:r w:rsidR="00C0696E" w:rsidRPr="00586B23">
        <w:rPr>
          <w:rFonts w:ascii="Times New Roman" w:hAnsi="Times New Roman" w:cs="Times New Roman"/>
          <w:sz w:val="28"/>
          <w:szCs w:val="28"/>
        </w:rPr>
        <w:t xml:space="preserve"> minētajiem meliorācijas </w:t>
      </w:r>
      <w:r w:rsidR="00501D15" w:rsidRPr="00586B23">
        <w:rPr>
          <w:rFonts w:ascii="Times New Roman" w:hAnsi="Times New Roman" w:cs="Times New Roman"/>
          <w:sz w:val="28"/>
          <w:szCs w:val="28"/>
        </w:rPr>
        <w:t xml:space="preserve">sistēmu </w:t>
      </w:r>
      <w:r w:rsidR="00C0696E" w:rsidRPr="00586B23">
        <w:rPr>
          <w:rFonts w:ascii="Times New Roman" w:hAnsi="Times New Roman" w:cs="Times New Roman"/>
          <w:sz w:val="28"/>
          <w:szCs w:val="28"/>
        </w:rPr>
        <w:t xml:space="preserve">vērtēšanas kritērijiem norāda šo noteikumu </w:t>
      </w:r>
      <w:hyperlink r:id="rId20" w:anchor="piel7" w:tgtFrame="_blank" w:history="1">
        <w:r w:rsidR="008C1797" w:rsidRPr="00586B23">
          <w:rPr>
            <w:rFonts w:ascii="Times New Roman" w:hAnsi="Times New Roman" w:cs="Times New Roman"/>
            <w:sz w:val="28"/>
            <w:szCs w:val="28"/>
          </w:rPr>
          <w:t>6</w:t>
        </w:r>
        <w:r w:rsidR="00C0696E" w:rsidRPr="00586B23">
          <w:rPr>
            <w:rFonts w:ascii="Times New Roman" w:hAnsi="Times New Roman" w:cs="Times New Roman"/>
            <w:sz w:val="28"/>
            <w:szCs w:val="28"/>
          </w:rPr>
          <w:t>.</w:t>
        </w:r>
        <w:r w:rsidR="003206C8">
          <w:rPr>
            <w:rFonts w:ascii="Times New Roman" w:hAnsi="Times New Roman" w:cs="Times New Roman"/>
            <w:sz w:val="28"/>
            <w:szCs w:val="28"/>
          </w:rPr>
          <w:t> </w:t>
        </w:r>
        <w:r w:rsidR="00C0696E" w:rsidRPr="00586B23">
          <w:rPr>
            <w:rFonts w:ascii="Times New Roman" w:hAnsi="Times New Roman" w:cs="Times New Roman"/>
            <w:sz w:val="28"/>
            <w:szCs w:val="28"/>
          </w:rPr>
          <w:t>pielikumā</w:t>
        </w:r>
      </w:hyperlink>
      <w:r w:rsidR="00C0696E" w:rsidRPr="00586B23">
        <w:rPr>
          <w:rFonts w:ascii="Times New Roman" w:hAnsi="Times New Roman" w:cs="Times New Roman"/>
          <w:sz w:val="28"/>
          <w:szCs w:val="28"/>
        </w:rPr>
        <w:t xml:space="preserve">. Meliorācijas </w:t>
      </w:r>
      <w:r w:rsidR="00501D15" w:rsidRPr="00586B23">
        <w:rPr>
          <w:rFonts w:ascii="Times New Roman" w:hAnsi="Times New Roman" w:cs="Times New Roman"/>
          <w:sz w:val="28"/>
          <w:szCs w:val="28"/>
        </w:rPr>
        <w:t xml:space="preserve">sistēmas </w:t>
      </w:r>
      <w:r w:rsidR="00C0696E" w:rsidRPr="00586B23">
        <w:rPr>
          <w:rFonts w:ascii="Times New Roman" w:hAnsi="Times New Roman" w:cs="Times New Roman"/>
          <w:sz w:val="28"/>
          <w:szCs w:val="28"/>
        </w:rPr>
        <w:t xml:space="preserve">šifru veido šo noteikumu </w:t>
      </w:r>
      <w:hyperlink r:id="rId21" w:anchor="piel8" w:tgtFrame="_blank" w:history="1">
        <w:r w:rsidR="00D4514A" w:rsidRPr="00586B23">
          <w:rPr>
            <w:rFonts w:ascii="Times New Roman" w:hAnsi="Times New Roman" w:cs="Times New Roman"/>
            <w:sz w:val="28"/>
            <w:szCs w:val="28"/>
          </w:rPr>
          <w:t>4</w:t>
        </w:r>
        <w:r w:rsidR="00C0696E" w:rsidRPr="00586B23">
          <w:rPr>
            <w:rFonts w:ascii="Times New Roman" w:hAnsi="Times New Roman" w:cs="Times New Roman"/>
            <w:sz w:val="28"/>
            <w:szCs w:val="28"/>
          </w:rPr>
          <w:t>.</w:t>
        </w:r>
        <w:r w:rsidR="007F5B6E" w:rsidRPr="00586B23">
          <w:rPr>
            <w:rFonts w:ascii="Times New Roman" w:hAnsi="Times New Roman" w:cs="Times New Roman"/>
            <w:sz w:val="28"/>
            <w:szCs w:val="28"/>
          </w:rPr>
          <w:t> </w:t>
        </w:r>
        <w:r w:rsidR="00C0696E" w:rsidRPr="00586B23">
          <w:rPr>
            <w:rFonts w:ascii="Times New Roman" w:hAnsi="Times New Roman" w:cs="Times New Roman"/>
            <w:sz w:val="28"/>
            <w:szCs w:val="28"/>
          </w:rPr>
          <w:t>pielikumā</w:t>
        </w:r>
      </w:hyperlink>
      <w:r w:rsidR="00C0696E" w:rsidRPr="00586B23">
        <w:rPr>
          <w:rFonts w:ascii="Times New Roman" w:hAnsi="Times New Roman" w:cs="Times New Roman"/>
          <w:sz w:val="28"/>
          <w:szCs w:val="28"/>
        </w:rPr>
        <w:t xml:space="preserve"> minētais meliorācijas </w:t>
      </w:r>
      <w:r w:rsidR="00501D15" w:rsidRPr="00586B23">
        <w:rPr>
          <w:rFonts w:ascii="Times New Roman" w:hAnsi="Times New Roman" w:cs="Times New Roman"/>
          <w:sz w:val="28"/>
          <w:szCs w:val="28"/>
        </w:rPr>
        <w:t xml:space="preserve">sistēmas </w:t>
      </w:r>
      <w:r w:rsidR="00C0696E" w:rsidRPr="00586B23">
        <w:rPr>
          <w:rFonts w:ascii="Times New Roman" w:hAnsi="Times New Roman" w:cs="Times New Roman"/>
          <w:sz w:val="28"/>
          <w:szCs w:val="28"/>
        </w:rPr>
        <w:t>apzīmējums un inventarizācijas veicēja piešķirtais decimālās zīmes kārtas numurs.</w:t>
      </w:r>
    </w:p>
    <w:p w14:paraId="7F723EE3"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91" w:name="p-479885"/>
      <w:bookmarkStart w:id="92" w:name="p45"/>
      <w:bookmarkEnd w:id="91"/>
      <w:bookmarkEnd w:id="92"/>
    </w:p>
    <w:p w14:paraId="0A66C7F7" w14:textId="0AAFB6D1"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42</w:t>
      </w:r>
      <w:r w:rsidR="00C0696E" w:rsidRPr="00586B23">
        <w:rPr>
          <w:rFonts w:ascii="Times New Roman" w:hAnsi="Times New Roman" w:cs="Times New Roman"/>
          <w:sz w:val="28"/>
          <w:szCs w:val="28"/>
        </w:rPr>
        <w:t>.</w:t>
      </w:r>
      <w:r w:rsidR="00665EB9">
        <w:rPr>
          <w:rFonts w:ascii="Times New Roman" w:hAnsi="Times New Roman" w:cs="Times New Roman"/>
          <w:sz w:val="28"/>
          <w:szCs w:val="28"/>
        </w:rPr>
        <w:t> </w:t>
      </w:r>
      <w:r w:rsidR="00C0696E" w:rsidRPr="00586B23">
        <w:rPr>
          <w:rFonts w:ascii="Times New Roman" w:hAnsi="Times New Roman" w:cs="Times New Roman"/>
          <w:sz w:val="28"/>
          <w:szCs w:val="28"/>
        </w:rPr>
        <w:t>Konstatējot meliorācijas kadastra plānā nenorādītu meliorācijas būvi vai norādītas meliorācijas būves neesību, to atzīmē inventarizācijas plānā. Nenorādītas virszemes meliorācijas būves atrašanās vietu precizē un nosaka instrumentāli.</w:t>
      </w:r>
    </w:p>
    <w:p w14:paraId="52B62CFF"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93" w:name="p-349687"/>
      <w:bookmarkStart w:id="94" w:name="p46"/>
      <w:bookmarkEnd w:id="93"/>
      <w:bookmarkEnd w:id="94"/>
    </w:p>
    <w:p w14:paraId="2411FADE" w14:textId="6948F0AE"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43</w:t>
      </w:r>
      <w:r w:rsidR="00C0696E" w:rsidRPr="00586B23">
        <w:rPr>
          <w:rFonts w:ascii="Times New Roman" w:hAnsi="Times New Roman" w:cs="Times New Roman"/>
          <w:sz w:val="28"/>
          <w:szCs w:val="28"/>
        </w:rPr>
        <w:t>.</w:t>
      </w:r>
      <w:r w:rsidR="00665EB9">
        <w:rPr>
          <w:rFonts w:ascii="Times New Roman" w:hAnsi="Times New Roman" w:cs="Times New Roman"/>
          <w:sz w:val="28"/>
          <w:szCs w:val="28"/>
        </w:rPr>
        <w:t> </w:t>
      </w:r>
      <w:r w:rsidR="00C0696E" w:rsidRPr="00586B23">
        <w:rPr>
          <w:rFonts w:ascii="Times New Roman" w:hAnsi="Times New Roman" w:cs="Times New Roman"/>
          <w:sz w:val="28"/>
          <w:szCs w:val="28"/>
        </w:rPr>
        <w:t xml:space="preserve">Meliorētās lauksaimniecības zemes </w:t>
      </w:r>
      <w:r w:rsidR="004B63C3" w:rsidRPr="00586B23">
        <w:rPr>
          <w:rFonts w:ascii="Times New Roman" w:hAnsi="Times New Roman" w:cs="Times New Roman"/>
          <w:sz w:val="28"/>
          <w:szCs w:val="28"/>
        </w:rPr>
        <w:t xml:space="preserve">hidromelioratīvā stāvokļa </w:t>
      </w:r>
      <w:r w:rsidR="00C0696E" w:rsidRPr="00586B23">
        <w:rPr>
          <w:rFonts w:ascii="Times New Roman" w:hAnsi="Times New Roman" w:cs="Times New Roman"/>
          <w:sz w:val="28"/>
          <w:szCs w:val="28"/>
        </w:rPr>
        <w:t xml:space="preserve">novērtējumu, meliorācijas sistēmas darbības atbilstības novērtējumu un atzinumu par meliorēto zemi norāda šo noteikumu </w:t>
      </w:r>
      <w:hyperlink r:id="rId22" w:anchor="piel9" w:tgtFrame="_blank" w:history="1">
        <w:r w:rsidR="003A47E4" w:rsidRPr="00586B23">
          <w:rPr>
            <w:rFonts w:ascii="Times New Roman" w:hAnsi="Times New Roman" w:cs="Times New Roman"/>
            <w:sz w:val="28"/>
            <w:szCs w:val="28"/>
          </w:rPr>
          <w:t>8</w:t>
        </w:r>
        <w:r w:rsidR="00C0696E" w:rsidRPr="00586B23">
          <w:rPr>
            <w:rFonts w:ascii="Times New Roman" w:hAnsi="Times New Roman" w:cs="Times New Roman"/>
            <w:sz w:val="28"/>
            <w:szCs w:val="28"/>
          </w:rPr>
          <w:t>.</w:t>
        </w:r>
      </w:hyperlink>
      <w:r w:rsidR="003C3F2F" w:rsidRPr="00586B23">
        <w:rPr>
          <w:rFonts w:ascii="Times New Roman" w:hAnsi="Times New Roman" w:cs="Times New Roman"/>
          <w:sz w:val="28"/>
          <w:szCs w:val="28"/>
        </w:rPr>
        <w:t xml:space="preserve"> un </w:t>
      </w:r>
      <w:hyperlink r:id="rId23" w:anchor="piel10" w:tgtFrame="_blank" w:history="1">
        <w:r w:rsidR="003A47E4" w:rsidRPr="00586B23">
          <w:rPr>
            <w:rFonts w:ascii="Times New Roman" w:hAnsi="Times New Roman" w:cs="Times New Roman"/>
            <w:sz w:val="28"/>
            <w:szCs w:val="28"/>
          </w:rPr>
          <w:t>9</w:t>
        </w:r>
        <w:r w:rsidR="00C0696E" w:rsidRPr="00586B23">
          <w:rPr>
            <w:rFonts w:ascii="Times New Roman" w:hAnsi="Times New Roman" w:cs="Times New Roman"/>
            <w:sz w:val="28"/>
            <w:szCs w:val="28"/>
          </w:rPr>
          <w:t xml:space="preserve">. </w:t>
        </w:r>
      </w:hyperlink>
      <w:hyperlink r:id="rId24" w:anchor="piel11" w:tgtFrame="_blank" w:history="1">
        <w:r w:rsidR="00C0696E" w:rsidRPr="00586B23">
          <w:rPr>
            <w:rFonts w:ascii="Times New Roman" w:hAnsi="Times New Roman" w:cs="Times New Roman"/>
            <w:sz w:val="28"/>
            <w:szCs w:val="28"/>
          </w:rPr>
          <w:t>pie</w:t>
        </w:r>
        <w:r w:rsidR="008C1797" w:rsidRPr="00586B23">
          <w:rPr>
            <w:rFonts w:ascii="Times New Roman" w:hAnsi="Times New Roman" w:cs="Times New Roman"/>
            <w:sz w:val="28"/>
            <w:szCs w:val="28"/>
          </w:rPr>
          <w:t>l</w:t>
        </w:r>
        <w:r w:rsidR="00C0696E" w:rsidRPr="00586B23">
          <w:rPr>
            <w:rFonts w:ascii="Times New Roman" w:hAnsi="Times New Roman" w:cs="Times New Roman"/>
            <w:sz w:val="28"/>
            <w:szCs w:val="28"/>
          </w:rPr>
          <w:t>ikumā</w:t>
        </w:r>
      </w:hyperlink>
      <w:r w:rsidR="00C0696E" w:rsidRPr="00586B23">
        <w:rPr>
          <w:rFonts w:ascii="Times New Roman" w:hAnsi="Times New Roman" w:cs="Times New Roman"/>
          <w:sz w:val="28"/>
          <w:szCs w:val="28"/>
        </w:rPr>
        <w:t xml:space="preserve"> minētajā tabulā.</w:t>
      </w:r>
    </w:p>
    <w:p w14:paraId="5F537491"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95" w:name="p-349689"/>
      <w:bookmarkStart w:id="96" w:name="p47"/>
      <w:bookmarkEnd w:id="95"/>
      <w:bookmarkEnd w:id="96"/>
    </w:p>
    <w:p w14:paraId="60D1C999" w14:textId="584E9E62"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44</w:t>
      </w:r>
      <w:r w:rsidR="00C0696E" w:rsidRPr="00586B23">
        <w:rPr>
          <w:rFonts w:ascii="Times New Roman" w:hAnsi="Times New Roman" w:cs="Times New Roman"/>
          <w:sz w:val="28"/>
          <w:szCs w:val="28"/>
        </w:rPr>
        <w:t>.</w:t>
      </w:r>
      <w:r w:rsidR="00665EB9">
        <w:rPr>
          <w:rFonts w:ascii="Times New Roman" w:hAnsi="Times New Roman" w:cs="Times New Roman"/>
          <w:sz w:val="28"/>
          <w:szCs w:val="28"/>
        </w:rPr>
        <w:t> </w:t>
      </w:r>
      <w:r w:rsidR="00C0696E" w:rsidRPr="00586B23">
        <w:rPr>
          <w:rFonts w:ascii="Times New Roman" w:hAnsi="Times New Roman" w:cs="Times New Roman"/>
          <w:sz w:val="28"/>
          <w:szCs w:val="28"/>
        </w:rPr>
        <w:t xml:space="preserve">Inventarizācijas veicējs pēc meliorācijas sistēmas inventarizācijas pabeigšanas sagatavo un nodod </w:t>
      </w:r>
      <w:r w:rsidR="00AF6985" w:rsidRPr="00586B23">
        <w:rPr>
          <w:rFonts w:ascii="Times New Roman" w:hAnsi="Times New Roman" w:cs="Times New Roman"/>
          <w:sz w:val="28"/>
          <w:szCs w:val="28"/>
        </w:rPr>
        <w:t xml:space="preserve">inventarizācijas ierosinātājam </w:t>
      </w:r>
      <w:r w:rsidR="00C0696E" w:rsidRPr="00586B23">
        <w:rPr>
          <w:rFonts w:ascii="Times New Roman" w:hAnsi="Times New Roman" w:cs="Times New Roman"/>
          <w:sz w:val="28"/>
          <w:szCs w:val="28"/>
        </w:rPr>
        <w:t>inventarizācijas lietu. Inventarizācijas lietā ietilpst:</w:t>
      </w:r>
    </w:p>
    <w:p w14:paraId="6B2FE033" w14:textId="50EAE4A6"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44</w:t>
      </w:r>
      <w:r w:rsidR="00C0696E" w:rsidRPr="00586B23">
        <w:rPr>
          <w:rFonts w:ascii="Times New Roman" w:hAnsi="Times New Roman" w:cs="Times New Roman"/>
          <w:sz w:val="28"/>
          <w:szCs w:val="28"/>
        </w:rPr>
        <w:t>.1.</w:t>
      </w:r>
      <w:r w:rsidR="00665EB9">
        <w:rPr>
          <w:rFonts w:ascii="Times New Roman" w:hAnsi="Times New Roman" w:cs="Times New Roman"/>
          <w:sz w:val="28"/>
          <w:szCs w:val="28"/>
        </w:rPr>
        <w:t> </w:t>
      </w:r>
      <w:r w:rsidR="00C0696E" w:rsidRPr="00586B23">
        <w:rPr>
          <w:rFonts w:ascii="Times New Roman" w:hAnsi="Times New Roman" w:cs="Times New Roman"/>
          <w:sz w:val="28"/>
          <w:szCs w:val="28"/>
        </w:rPr>
        <w:t>paskaidrojuma raksts, k</w:t>
      </w:r>
      <w:r w:rsidR="007F5B6E" w:rsidRPr="00586B23">
        <w:rPr>
          <w:rFonts w:ascii="Times New Roman" w:hAnsi="Times New Roman" w:cs="Times New Roman"/>
          <w:sz w:val="28"/>
          <w:szCs w:val="28"/>
        </w:rPr>
        <w:t>as</w:t>
      </w:r>
      <w:r w:rsidR="00C0696E" w:rsidRPr="00586B23">
        <w:rPr>
          <w:rFonts w:ascii="Times New Roman" w:hAnsi="Times New Roman" w:cs="Times New Roman"/>
          <w:sz w:val="28"/>
          <w:szCs w:val="28"/>
        </w:rPr>
        <w:t xml:space="preserve"> ietver pārskatu par izpildītajiem meliorācijas sistēmas inventarizācijas darbiem un inventarizācijas rezultātiem;</w:t>
      </w:r>
    </w:p>
    <w:p w14:paraId="26B8FAC4" w14:textId="1F7D3A9E"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44</w:t>
      </w:r>
      <w:r w:rsidR="00C0696E" w:rsidRPr="00586B23">
        <w:rPr>
          <w:rFonts w:ascii="Times New Roman" w:hAnsi="Times New Roman" w:cs="Times New Roman"/>
          <w:sz w:val="28"/>
          <w:szCs w:val="28"/>
        </w:rPr>
        <w:t>.2.</w:t>
      </w:r>
      <w:r w:rsidR="00665EB9">
        <w:rPr>
          <w:rFonts w:ascii="Times New Roman" w:hAnsi="Times New Roman" w:cs="Times New Roman"/>
          <w:sz w:val="28"/>
          <w:szCs w:val="28"/>
        </w:rPr>
        <w:t> </w:t>
      </w:r>
      <w:r w:rsidR="00C0696E" w:rsidRPr="00586B23">
        <w:rPr>
          <w:rFonts w:ascii="Times New Roman" w:hAnsi="Times New Roman" w:cs="Times New Roman"/>
          <w:sz w:val="28"/>
          <w:szCs w:val="28"/>
        </w:rPr>
        <w:t xml:space="preserve">šo noteikumu </w:t>
      </w:r>
      <w:r w:rsidR="006B0726" w:rsidRPr="00586B23">
        <w:rPr>
          <w:rFonts w:ascii="Times New Roman" w:hAnsi="Times New Roman" w:cs="Times New Roman"/>
          <w:sz w:val="28"/>
          <w:szCs w:val="28"/>
        </w:rPr>
        <w:t xml:space="preserve">4., </w:t>
      </w:r>
      <w:hyperlink r:id="rId25" w:anchor="piel6" w:tgtFrame="_blank" w:history="1">
        <w:r w:rsidR="00C0696E" w:rsidRPr="00586B23">
          <w:rPr>
            <w:rFonts w:ascii="Times New Roman" w:hAnsi="Times New Roman" w:cs="Times New Roman"/>
            <w:sz w:val="28"/>
            <w:szCs w:val="28"/>
          </w:rPr>
          <w:t>6.</w:t>
        </w:r>
      </w:hyperlink>
      <w:r w:rsidR="00C0696E" w:rsidRPr="00586B23">
        <w:rPr>
          <w:rFonts w:ascii="Times New Roman" w:hAnsi="Times New Roman" w:cs="Times New Roman"/>
          <w:sz w:val="28"/>
          <w:szCs w:val="28"/>
        </w:rPr>
        <w:t xml:space="preserve">, </w:t>
      </w:r>
      <w:hyperlink r:id="rId26" w:anchor="piel9" w:tgtFrame="_blank" w:history="1">
        <w:r w:rsidR="003A47E4" w:rsidRPr="00586B23">
          <w:rPr>
            <w:rFonts w:ascii="Times New Roman" w:hAnsi="Times New Roman" w:cs="Times New Roman"/>
            <w:sz w:val="28"/>
            <w:szCs w:val="28"/>
          </w:rPr>
          <w:t>7</w:t>
        </w:r>
        <w:r w:rsidR="00C0696E" w:rsidRPr="00586B23">
          <w:rPr>
            <w:rFonts w:ascii="Times New Roman" w:hAnsi="Times New Roman" w:cs="Times New Roman"/>
            <w:sz w:val="28"/>
            <w:szCs w:val="28"/>
          </w:rPr>
          <w:t>.</w:t>
        </w:r>
      </w:hyperlink>
      <w:r w:rsidR="00805ED9" w:rsidRPr="00586B23">
        <w:rPr>
          <w:rFonts w:ascii="Times New Roman" w:hAnsi="Times New Roman" w:cs="Times New Roman"/>
          <w:sz w:val="28"/>
          <w:szCs w:val="28"/>
        </w:rPr>
        <w:t xml:space="preserve"> un</w:t>
      </w:r>
      <w:r w:rsidR="00C0696E" w:rsidRPr="00586B23">
        <w:rPr>
          <w:rFonts w:ascii="Times New Roman" w:hAnsi="Times New Roman" w:cs="Times New Roman"/>
          <w:sz w:val="28"/>
          <w:szCs w:val="28"/>
        </w:rPr>
        <w:t xml:space="preserve"> </w:t>
      </w:r>
      <w:hyperlink r:id="rId27" w:anchor="piel10" w:tgtFrame="_blank" w:history="1">
        <w:r w:rsidR="003A47E4" w:rsidRPr="00586B23">
          <w:rPr>
            <w:rFonts w:ascii="Times New Roman" w:hAnsi="Times New Roman" w:cs="Times New Roman"/>
            <w:sz w:val="28"/>
            <w:szCs w:val="28"/>
          </w:rPr>
          <w:t>8</w:t>
        </w:r>
        <w:r w:rsidR="00C0696E" w:rsidRPr="00586B23">
          <w:rPr>
            <w:rFonts w:ascii="Times New Roman" w:hAnsi="Times New Roman" w:cs="Times New Roman"/>
            <w:sz w:val="28"/>
            <w:szCs w:val="28"/>
          </w:rPr>
          <w:t xml:space="preserve">. </w:t>
        </w:r>
      </w:hyperlink>
      <w:hyperlink r:id="rId28" w:anchor="piel11" w:tgtFrame="_blank" w:history="1">
        <w:r w:rsidR="00C0696E" w:rsidRPr="00586B23">
          <w:rPr>
            <w:rFonts w:ascii="Times New Roman" w:hAnsi="Times New Roman" w:cs="Times New Roman"/>
            <w:sz w:val="28"/>
            <w:szCs w:val="28"/>
          </w:rPr>
          <w:t>pielikumā</w:t>
        </w:r>
      </w:hyperlink>
      <w:r w:rsidR="00C0696E" w:rsidRPr="00586B23">
        <w:rPr>
          <w:rFonts w:ascii="Times New Roman" w:hAnsi="Times New Roman" w:cs="Times New Roman"/>
          <w:sz w:val="28"/>
          <w:szCs w:val="28"/>
        </w:rPr>
        <w:t xml:space="preserve"> minētais novērtējums un atzinums papīra un elektroniskā formā;</w:t>
      </w:r>
    </w:p>
    <w:p w14:paraId="2178FCF5" w14:textId="520BBE90" w:rsidR="00C0696E" w:rsidRPr="00586B23" w:rsidRDefault="00DD7F06" w:rsidP="00586B23">
      <w:pPr>
        <w:spacing w:after="0" w:line="240" w:lineRule="auto"/>
        <w:ind w:firstLine="709"/>
        <w:jc w:val="both"/>
        <w:rPr>
          <w:rFonts w:ascii="Times New Roman" w:hAnsi="Times New Roman" w:cs="Times New Roman"/>
          <w:sz w:val="28"/>
          <w:szCs w:val="28"/>
        </w:rPr>
      </w:pPr>
      <w:hyperlink r:id="rId29" w:anchor="piel47.3" w:tgtFrame="_blank" w:history="1">
        <w:r w:rsidR="00EB6C98" w:rsidRPr="00586B23">
          <w:rPr>
            <w:rFonts w:ascii="Times New Roman" w:hAnsi="Times New Roman" w:cs="Times New Roman"/>
            <w:sz w:val="28"/>
            <w:szCs w:val="28"/>
          </w:rPr>
          <w:t>44</w:t>
        </w:r>
        <w:r w:rsidR="00C0696E" w:rsidRPr="00586B23">
          <w:rPr>
            <w:rFonts w:ascii="Times New Roman" w:hAnsi="Times New Roman" w:cs="Times New Roman"/>
            <w:sz w:val="28"/>
            <w:szCs w:val="28"/>
          </w:rPr>
          <w:t>.3</w:t>
        </w:r>
      </w:hyperlink>
      <w:r w:rsidR="00C0696E" w:rsidRPr="00586B23">
        <w:rPr>
          <w:rFonts w:ascii="Times New Roman" w:hAnsi="Times New Roman" w:cs="Times New Roman"/>
          <w:sz w:val="28"/>
          <w:szCs w:val="28"/>
        </w:rPr>
        <w:t>.</w:t>
      </w:r>
      <w:r w:rsidR="00665EB9">
        <w:rPr>
          <w:rFonts w:ascii="Times New Roman" w:hAnsi="Times New Roman" w:cs="Times New Roman"/>
          <w:sz w:val="28"/>
          <w:szCs w:val="28"/>
        </w:rPr>
        <w:t> </w:t>
      </w:r>
      <w:r w:rsidR="00C0696E" w:rsidRPr="00586B23">
        <w:rPr>
          <w:rFonts w:ascii="Times New Roman" w:hAnsi="Times New Roman" w:cs="Times New Roman"/>
          <w:sz w:val="28"/>
          <w:szCs w:val="28"/>
        </w:rPr>
        <w:t xml:space="preserve">inventarizācijas plāns, kurā saskaņā ar šo noteikumu </w:t>
      </w:r>
      <w:hyperlink r:id="rId30" w:anchor="piel2" w:tgtFrame="_blank" w:history="1">
        <w:r w:rsidR="00C0696E" w:rsidRPr="00586B23">
          <w:rPr>
            <w:rFonts w:ascii="Times New Roman" w:hAnsi="Times New Roman" w:cs="Times New Roman"/>
            <w:sz w:val="28"/>
            <w:szCs w:val="28"/>
          </w:rPr>
          <w:t xml:space="preserve">2. </w:t>
        </w:r>
      </w:hyperlink>
      <w:hyperlink r:id="rId31" w:anchor="piel4" w:tgtFrame="_blank" w:history="1">
        <w:r w:rsidR="00C0696E" w:rsidRPr="00586B23">
          <w:rPr>
            <w:rFonts w:ascii="Times New Roman" w:hAnsi="Times New Roman" w:cs="Times New Roman"/>
            <w:sz w:val="28"/>
            <w:szCs w:val="28"/>
          </w:rPr>
          <w:t>pielikumu</w:t>
        </w:r>
      </w:hyperlink>
      <w:r w:rsidR="00C0696E" w:rsidRPr="00586B23">
        <w:rPr>
          <w:rFonts w:ascii="Times New Roman" w:hAnsi="Times New Roman" w:cs="Times New Roman"/>
          <w:sz w:val="28"/>
          <w:szCs w:val="28"/>
        </w:rPr>
        <w:t xml:space="preserve"> attēlota:</w:t>
      </w:r>
    </w:p>
    <w:p w14:paraId="398D0EFB" w14:textId="5C31B4EC"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44</w:t>
      </w:r>
      <w:r w:rsidR="00C0696E" w:rsidRPr="00586B23">
        <w:rPr>
          <w:rFonts w:ascii="Times New Roman" w:hAnsi="Times New Roman" w:cs="Times New Roman"/>
          <w:sz w:val="28"/>
          <w:szCs w:val="28"/>
        </w:rPr>
        <w:t xml:space="preserve">.3.1. precizētā meliorētās zemes </w:t>
      </w:r>
      <w:r w:rsidR="00435C30" w:rsidRPr="00586B23">
        <w:rPr>
          <w:rFonts w:ascii="Times New Roman" w:hAnsi="Times New Roman" w:cs="Times New Roman"/>
          <w:sz w:val="28"/>
          <w:szCs w:val="28"/>
        </w:rPr>
        <w:t xml:space="preserve">vienības </w:t>
      </w:r>
      <w:r w:rsidR="00C0696E" w:rsidRPr="00586B23">
        <w:rPr>
          <w:rFonts w:ascii="Times New Roman" w:hAnsi="Times New Roman" w:cs="Times New Roman"/>
          <w:sz w:val="28"/>
          <w:szCs w:val="28"/>
        </w:rPr>
        <w:t>robeža;</w:t>
      </w:r>
    </w:p>
    <w:p w14:paraId="73849410" w14:textId="2473F0C2"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44</w:t>
      </w:r>
      <w:r w:rsidR="00C0696E" w:rsidRPr="00586B23">
        <w:rPr>
          <w:rFonts w:ascii="Times New Roman" w:hAnsi="Times New Roman" w:cs="Times New Roman"/>
          <w:sz w:val="28"/>
          <w:szCs w:val="28"/>
        </w:rPr>
        <w:t xml:space="preserve">.3.2. robeža ar kontūra numuru meliorētai zemei, </w:t>
      </w:r>
      <w:proofErr w:type="gramStart"/>
      <w:r w:rsidR="00C0696E" w:rsidRPr="00586B23">
        <w:rPr>
          <w:rFonts w:ascii="Times New Roman" w:hAnsi="Times New Roman" w:cs="Times New Roman"/>
          <w:sz w:val="28"/>
          <w:szCs w:val="28"/>
        </w:rPr>
        <w:t>kurā hidromelioratīvais stāvoklis nav nodrošināts</w:t>
      </w:r>
      <w:proofErr w:type="gramEnd"/>
      <w:r w:rsidR="00C0696E" w:rsidRPr="00586B23">
        <w:rPr>
          <w:rFonts w:ascii="Times New Roman" w:hAnsi="Times New Roman" w:cs="Times New Roman"/>
          <w:sz w:val="28"/>
          <w:szCs w:val="28"/>
        </w:rPr>
        <w:t xml:space="preserve"> un meliorācijas sistēmas darbība nav atbilstoša;</w:t>
      </w:r>
    </w:p>
    <w:p w14:paraId="403124B2" w14:textId="15FA67B1"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44</w:t>
      </w:r>
      <w:r w:rsidR="00C0696E" w:rsidRPr="00586B23">
        <w:rPr>
          <w:rFonts w:ascii="Times New Roman" w:hAnsi="Times New Roman" w:cs="Times New Roman"/>
          <w:sz w:val="28"/>
          <w:szCs w:val="28"/>
        </w:rPr>
        <w:t>.3.3. meliorētās lauksaimniecībā neizmantotās (piemēram, apmežota</w:t>
      </w:r>
      <w:r w:rsidR="007F5B6E" w:rsidRPr="00586B23">
        <w:rPr>
          <w:rFonts w:ascii="Times New Roman" w:hAnsi="Times New Roman" w:cs="Times New Roman"/>
          <w:sz w:val="28"/>
          <w:szCs w:val="28"/>
        </w:rPr>
        <w:t>s</w:t>
      </w:r>
      <w:r w:rsidR="00C0696E" w:rsidRPr="00586B23">
        <w:rPr>
          <w:rFonts w:ascii="Times New Roman" w:hAnsi="Times New Roman" w:cs="Times New Roman"/>
          <w:sz w:val="28"/>
          <w:szCs w:val="28"/>
        </w:rPr>
        <w:t>, aizaugu</w:t>
      </w:r>
      <w:r w:rsidR="007F5B6E" w:rsidRPr="00586B23">
        <w:rPr>
          <w:rFonts w:ascii="Times New Roman" w:hAnsi="Times New Roman" w:cs="Times New Roman"/>
          <w:sz w:val="28"/>
          <w:szCs w:val="28"/>
        </w:rPr>
        <w:t>šas</w:t>
      </w:r>
      <w:r w:rsidR="00C0696E" w:rsidRPr="00586B23">
        <w:rPr>
          <w:rFonts w:ascii="Times New Roman" w:hAnsi="Times New Roman" w:cs="Times New Roman"/>
          <w:sz w:val="28"/>
          <w:szCs w:val="28"/>
        </w:rPr>
        <w:t>, apbūvēta</w:t>
      </w:r>
      <w:r w:rsidR="007F5B6E" w:rsidRPr="00586B23">
        <w:rPr>
          <w:rFonts w:ascii="Times New Roman" w:hAnsi="Times New Roman" w:cs="Times New Roman"/>
          <w:sz w:val="28"/>
          <w:szCs w:val="28"/>
        </w:rPr>
        <w:t>s</w:t>
      </w:r>
      <w:r w:rsidR="00C0696E" w:rsidRPr="00586B23">
        <w:rPr>
          <w:rFonts w:ascii="Times New Roman" w:hAnsi="Times New Roman" w:cs="Times New Roman"/>
          <w:sz w:val="28"/>
          <w:szCs w:val="28"/>
        </w:rPr>
        <w:t>, applūdināta</w:t>
      </w:r>
      <w:r w:rsidR="007F5B6E" w:rsidRPr="00586B23">
        <w:rPr>
          <w:rFonts w:ascii="Times New Roman" w:hAnsi="Times New Roman" w:cs="Times New Roman"/>
          <w:sz w:val="28"/>
          <w:szCs w:val="28"/>
        </w:rPr>
        <w:t>s</w:t>
      </w:r>
      <w:r w:rsidR="00C0696E" w:rsidRPr="00586B23">
        <w:rPr>
          <w:rFonts w:ascii="Times New Roman" w:hAnsi="Times New Roman" w:cs="Times New Roman"/>
          <w:sz w:val="28"/>
          <w:szCs w:val="28"/>
        </w:rPr>
        <w:t xml:space="preserve">) zemes </w:t>
      </w:r>
      <w:r w:rsidR="00642848" w:rsidRPr="00586B23">
        <w:rPr>
          <w:rFonts w:ascii="Times New Roman" w:hAnsi="Times New Roman" w:cs="Times New Roman"/>
          <w:sz w:val="28"/>
          <w:szCs w:val="28"/>
        </w:rPr>
        <w:t xml:space="preserve">vienības </w:t>
      </w:r>
      <w:r w:rsidR="00C0696E" w:rsidRPr="00586B23">
        <w:rPr>
          <w:rFonts w:ascii="Times New Roman" w:hAnsi="Times New Roman" w:cs="Times New Roman"/>
          <w:sz w:val="28"/>
          <w:szCs w:val="28"/>
        </w:rPr>
        <w:t>robeža;</w:t>
      </w:r>
    </w:p>
    <w:p w14:paraId="3859964F" w14:textId="0B55B5DC"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44</w:t>
      </w:r>
      <w:r w:rsidR="00C0696E" w:rsidRPr="00586B23">
        <w:rPr>
          <w:rFonts w:ascii="Times New Roman" w:hAnsi="Times New Roman" w:cs="Times New Roman"/>
          <w:sz w:val="28"/>
          <w:szCs w:val="28"/>
        </w:rPr>
        <w:t>.3.4. meliorētās zemes pārmitrās platības robeža;</w:t>
      </w:r>
    </w:p>
    <w:p w14:paraId="5FE81FC7" w14:textId="78E871CC" w:rsidR="00C0696E" w:rsidRPr="00586B23" w:rsidRDefault="00EB6C98"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44</w:t>
      </w:r>
      <w:r w:rsidR="00C0696E" w:rsidRPr="00586B23">
        <w:rPr>
          <w:rFonts w:ascii="Times New Roman" w:hAnsi="Times New Roman" w:cs="Times New Roman"/>
          <w:sz w:val="28"/>
          <w:szCs w:val="28"/>
        </w:rPr>
        <w:t>.3.5. inventarizētās meliorācijas līnijveida un punktveida būves.</w:t>
      </w:r>
    </w:p>
    <w:p w14:paraId="22674198"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97" w:name="p-349690"/>
      <w:bookmarkStart w:id="98" w:name="p48"/>
      <w:bookmarkEnd w:id="97"/>
      <w:bookmarkEnd w:id="98"/>
    </w:p>
    <w:p w14:paraId="6717EF48" w14:textId="1548BC2A" w:rsidR="00C0696E" w:rsidRPr="00586B23" w:rsidRDefault="00C0696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w:t>
      </w:r>
      <w:r w:rsidR="00EB6C98" w:rsidRPr="00586B23">
        <w:rPr>
          <w:rFonts w:ascii="Times New Roman" w:hAnsi="Times New Roman" w:cs="Times New Roman"/>
          <w:sz w:val="28"/>
          <w:szCs w:val="28"/>
        </w:rPr>
        <w:t>5</w:t>
      </w:r>
      <w:r w:rsidRPr="00586B23">
        <w:rPr>
          <w:rFonts w:ascii="Times New Roman" w:hAnsi="Times New Roman" w:cs="Times New Roman"/>
          <w:sz w:val="28"/>
          <w:szCs w:val="28"/>
        </w:rPr>
        <w:t>. Inventarizācijas lietas un satura atbilstību šiem noteikumiem nodrošina inventarizācijas veicējs.</w:t>
      </w:r>
    </w:p>
    <w:p w14:paraId="74EDDFB6" w14:textId="77777777" w:rsidR="0085328B" w:rsidRPr="00586B23" w:rsidRDefault="0085328B" w:rsidP="00586B23">
      <w:pPr>
        <w:spacing w:after="0" w:line="240" w:lineRule="auto"/>
        <w:ind w:firstLine="709"/>
        <w:jc w:val="both"/>
        <w:rPr>
          <w:rFonts w:ascii="Times New Roman" w:hAnsi="Times New Roman" w:cs="Times New Roman"/>
          <w:sz w:val="28"/>
          <w:szCs w:val="28"/>
        </w:rPr>
      </w:pPr>
      <w:bookmarkStart w:id="99" w:name="p-479887"/>
      <w:bookmarkStart w:id="100" w:name="p49"/>
      <w:bookmarkEnd w:id="99"/>
      <w:bookmarkEnd w:id="100"/>
    </w:p>
    <w:p w14:paraId="57BFE4F3" w14:textId="611ED4F6" w:rsidR="0080374C" w:rsidRPr="0080374C" w:rsidRDefault="00C0696E" w:rsidP="0080374C">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lastRenderedPageBreak/>
        <w:t>4</w:t>
      </w:r>
      <w:r w:rsidR="00EB6C98" w:rsidRPr="00586B23">
        <w:rPr>
          <w:rFonts w:ascii="Times New Roman" w:hAnsi="Times New Roman" w:cs="Times New Roman"/>
          <w:sz w:val="28"/>
          <w:szCs w:val="28"/>
        </w:rPr>
        <w:t>6</w:t>
      </w:r>
      <w:r w:rsidRPr="00586B23">
        <w:rPr>
          <w:rFonts w:ascii="Times New Roman" w:hAnsi="Times New Roman" w:cs="Times New Roman"/>
          <w:sz w:val="28"/>
          <w:szCs w:val="28"/>
        </w:rPr>
        <w:t>.</w:t>
      </w:r>
      <w:r w:rsidR="00EF5E5E">
        <w:rPr>
          <w:rFonts w:ascii="Times New Roman" w:hAnsi="Times New Roman" w:cs="Times New Roman"/>
          <w:sz w:val="28"/>
          <w:szCs w:val="28"/>
        </w:rPr>
        <w:t> </w:t>
      </w:r>
      <w:r w:rsidR="00AF6985" w:rsidRPr="00586B23">
        <w:rPr>
          <w:rFonts w:ascii="Times New Roman" w:hAnsi="Times New Roman" w:cs="Times New Roman"/>
          <w:sz w:val="28"/>
          <w:szCs w:val="28"/>
        </w:rPr>
        <w:t xml:space="preserve">Inventarizācijas ierosinātājs </w:t>
      </w:r>
      <w:r w:rsidRPr="00586B23">
        <w:rPr>
          <w:rFonts w:ascii="Times New Roman" w:hAnsi="Times New Roman" w:cs="Times New Roman"/>
          <w:sz w:val="28"/>
          <w:szCs w:val="28"/>
        </w:rPr>
        <w:t xml:space="preserve">šo noteikumu </w:t>
      </w:r>
      <w:hyperlink r:id="rId32" w:anchor="p47" w:tgtFrame="_blank" w:history="1">
        <w:r w:rsidR="00AD182C" w:rsidRPr="00586B23">
          <w:rPr>
            <w:rFonts w:ascii="Times New Roman" w:hAnsi="Times New Roman" w:cs="Times New Roman"/>
            <w:sz w:val="28"/>
            <w:szCs w:val="28"/>
          </w:rPr>
          <w:t>44</w:t>
        </w:r>
        <w:r w:rsidRPr="00586B23">
          <w:rPr>
            <w:rFonts w:ascii="Times New Roman" w:hAnsi="Times New Roman" w:cs="Times New Roman"/>
            <w:sz w:val="28"/>
            <w:szCs w:val="28"/>
          </w:rPr>
          <w:t>.</w:t>
        </w:r>
        <w:r w:rsidR="003206C8">
          <w:rPr>
            <w:rFonts w:ascii="Times New Roman" w:hAnsi="Times New Roman" w:cs="Times New Roman"/>
            <w:sz w:val="28"/>
            <w:szCs w:val="28"/>
          </w:rPr>
          <w:t> </w:t>
        </w:r>
        <w:r w:rsidRPr="00586B23">
          <w:rPr>
            <w:rFonts w:ascii="Times New Roman" w:hAnsi="Times New Roman" w:cs="Times New Roman"/>
            <w:sz w:val="28"/>
            <w:szCs w:val="28"/>
          </w:rPr>
          <w:t>punktā</w:t>
        </w:r>
      </w:hyperlink>
      <w:r w:rsidRPr="00586B23">
        <w:rPr>
          <w:rFonts w:ascii="Times New Roman" w:hAnsi="Times New Roman" w:cs="Times New Roman"/>
          <w:sz w:val="28"/>
          <w:szCs w:val="28"/>
        </w:rPr>
        <w:t xml:space="preserve"> minēto informāciju iesniedz sabiedrībā</w:t>
      </w:r>
      <w:r w:rsidR="0080374C">
        <w:rPr>
          <w:rFonts w:ascii="Times New Roman" w:hAnsi="Times New Roman" w:cs="Times New Roman"/>
          <w:sz w:val="28"/>
          <w:szCs w:val="28"/>
        </w:rPr>
        <w:t xml:space="preserve"> </w:t>
      </w:r>
      <w:r w:rsidR="0080374C" w:rsidRPr="0080374C">
        <w:rPr>
          <w:rFonts w:ascii="Times New Roman" w:hAnsi="Times New Roman" w:cs="Times New Roman"/>
          <w:sz w:val="28"/>
          <w:szCs w:val="28"/>
        </w:rPr>
        <w:t>viena mēneša laikā pēc inventarizācijas veikšanas.</w:t>
      </w:r>
    </w:p>
    <w:p w14:paraId="18DFB975" w14:textId="77777777" w:rsidR="0085328B" w:rsidRPr="00586B23" w:rsidRDefault="0085328B" w:rsidP="00586B23">
      <w:pPr>
        <w:spacing w:after="0" w:line="240" w:lineRule="auto"/>
        <w:ind w:firstLine="709"/>
        <w:jc w:val="both"/>
        <w:rPr>
          <w:rFonts w:ascii="Times New Roman" w:hAnsi="Times New Roman" w:cs="Times New Roman"/>
          <w:sz w:val="28"/>
          <w:szCs w:val="28"/>
        </w:rPr>
      </w:pPr>
    </w:p>
    <w:p w14:paraId="64163C59" w14:textId="526F6C48" w:rsidR="00C0696E" w:rsidRPr="00586B23" w:rsidRDefault="009E40A4"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w:t>
      </w:r>
      <w:r w:rsidR="00EB6C98" w:rsidRPr="00586B23">
        <w:rPr>
          <w:rFonts w:ascii="Times New Roman" w:hAnsi="Times New Roman" w:cs="Times New Roman"/>
          <w:sz w:val="28"/>
          <w:szCs w:val="28"/>
        </w:rPr>
        <w:t>7</w:t>
      </w:r>
      <w:r w:rsidR="00C0696E" w:rsidRPr="00586B23">
        <w:rPr>
          <w:rFonts w:ascii="Times New Roman" w:hAnsi="Times New Roman" w:cs="Times New Roman"/>
          <w:sz w:val="28"/>
          <w:szCs w:val="28"/>
        </w:rPr>
        <w:t>. V</w:t>
      </w:r>
      <w:r w:rsidR="003206C8">
        <w:rPr>
          <w:rFonts w:ascii="Times New Roman" w:hAnsi="Times New Roman" w:cs="Times New Roman"/>
          <w:sz w:val="28"/>
          <w:szCs w:val="28"/>
        </w:rPr>
        <w:t>eicot v</w:t>
      </w:r>
      <w:r w:rsidR="00C0696E" w:rsidRPr="00586B23">
        <w:rPr>
          <w:rFonts w:ascii="Times New Roman" w:hAnsi="Times New Roman" w:cs="Times New Roman"/>
          <w:sz w:val="28"/>
          <w:szCs w:val="28"/>
        </w:rPr>
        <w:t>alsts meliorācijas sistēmas un valsts nozīmes meliorācijas sistēmas līnijveida un punktveida meliorācijas būvju inventarizācij</w:t>
      </w:r>
      <w:r w:rsidR="003206C8">
        <w:rPr>
          <w:rFonts w:ascii="Times New Roman" w:hAnsi="Times New Roman" w:cs="Times New Roman"/>
          <w:sz w:val="28"/>
          <w:szCs w:val="28"/>
        </w:rPr>
        <w:t>u</w:t>
      </w:r>
      <w:r w:rsidR="00C0696E" w:rsidRPr="00586B23">
        <w:rPr>
          <w:rFonts w:ascii="Times New Roman" w:hAnsi="Times New Roman" w:cs="Times New Roman"/>
          <w:sz w:val="28"/>
          <w:szCs w:val="28"/>
        </w:rPr>
        <w:t>:</w:t>
      </w:r>
    </w:p>
    <w:p w14:paraId="441617AB" w14:textId="0D93CD80" w:rsidR="00C0696E" w:rsidRPr="00586B23" w:rsidRDefault="009E40A4"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w:t>
      </w:r>
      <w:r w:rsidR="00EB6C98" w:rsidRPr="00586B23">
        <w:rPr>
          <w:rFonts w:ascii="Times New Roman" w:hAnsi="Times New Roman" w:cs="Times New Roman"/>
          <w:sz w:val="28"/>
          <w:szCs w:val="28"/>
        </w:rPr>
        <w:t>7</w:t>
      </w:r>
      <w:r w:rsidR="00C0696E" w:rsidRPr="00586B23">
        <w:rPr>
          <w:rFonts w:ascii="Times New Roman" w:hAnsi="Times New Roman" w:cs="Times New Roman"/>
          <w:sz w:val="28"/>
          <w:szCs w:val="28"/>
        </w:rPr>
        <w:t>.1. noformē inventarizācijas plānu</w:t>
      </w:r>
      <w:r w:rsidR="008C3FF3" w:rsidRPr="00586B23">
        <w:rPr>
          <w:rFonts w:ascii="Times New Roman" w:hAnsi="Times New Roman" w:cs="Times New Roman"/>
          <w:sz w:val="28"/>
          <w:szCs w:val="28"/>
        </w:rPr>
        <w:t>, ievērojot</w:t>
      </w:r>
      <w:r w:rsidR="00C0696E" w:rsidRPr="00586B23">
        <w:rPr>
          <w:rFonts w:ascii="Times New Roman" w:hAnsi="Times New Roman" w:cs="Times New Roman"/>
          <w:sz w:val="28"/>
          <w:szCs w:val="28"/>
        </w:rPr>
        <w:t xml:space="preserve"> šo noteikumu </w:t>
      </w:r>
      <w:hyperlink r:id="rId33" w:anchor="piel4" w:tgtFrame="_blank" w:history="1">
        <w:r w:rsidRPr="00586B23">
          <w:rPr>
            <w:rFonts w:ascii="Times New Roman" w:hAnsi="Times New Roman" w:cs="Times New Roman"/>
            <w:sz w:val="28"/>
            <w:szCs w:val="28"/>
          </w:rPr>
          <w:t>2</w:t>
        </w:r>
        <w:r w:rsidR="00C0696E" w:rsidRPr="00586B23">
          <w:rPr>
            <w:rFonts w:ascii="Times New Roman" w:hAnsi="Times New Roman" w:cs="Times New Roman"/>
            <w:sz w:val="28"/>
            <w:szCs w:val="28"/>
          </w:rPr>
          <w:t>.</w:t>
        </w:r>
        <w:r w:rsidR="007F5B6E" w:rsidRPr="00586B23">
          <w:rPr>
            <w:rFonts w:ascii="Times New Roman" w:hAnsi="Times New Roman" w:cs="Times New Roman"/>
            <w:sz w:val="28"/>
            <w:szCs w:val="28"/>
          </w:rPr>
          <w:t> </w:t>
        </w:r>
        <w:r w:rsidR="00C0696E" w:rsidRPr="00586B23">
          <w:rPr>
            <w:rFonts w:ascii="Times New Roman" w:hAnsi="Times New Roman" w:cs="Times New Roman"/>
            <w:sz w:val="28"/>
            <w:szCs w:val="28"/>
          </w:rPr>
          <w:t>pielikumā</w:t>
        </w:r>
      </w:hyperlink>
      <w:r w:rsidR="00C0696E" w:rsidRPr="00586B23">
        <w:rPr>
          <w:rFonts w:ascii="Times New Roman" w:hAnsi="Times New Roman" w:cs="Times New Roman"/>
          <w:sz w:val="28"/>
          <w:szCs w:val="28"/>
        </w:rPr>
        <w:t xml:space="preserve"> </w:t>
      </w:r>
      <w:r w:rsidR="008C3FF3" w:rsidRPr="00586B23">
        <w:rPr>
          <w:rFonts w:ascii="Times New Roman" w:hAnsi="Times New Roman" w:cs="Times New Roman"/>
          <w:sz w:val="28"/>
          <w:szCs w:val="28"/>
        </w:rPr>
        <w:t>norādī</w:t>
      </w:r>
      <w:r w:rsidR="00C0696E" w:rsidRPr="00586B23">
        <w:rPr>
          <w:rFonts w:ascii="Times New Roman" w:hAnsi="Times New Roman" w:cs="Times New Roman"/>
          <w:sz w:val="28"/>
          <w:szCs w:val="28"/>
        </w:rPr>
        <w:t>t</w:t>
      </w:r>
      <w:r w:rsidR="008C3FF3" w:rsidRPr="00586B23">
        <w:rPr>
          <w:rFonts w:ascii="Times New Roman" w:hAnsi="Times New Roman" w:cs="Times New Roman"/>
          <w:sz w:val="28"/>
          <w:szCs w:val="28"/>
        </w:rPr>
        <w:t>os</w:t>
      </w:r>
      <w:r w:rsidR="00C0696E" w:rsidRPr="00586B23">
        <w:rPr>
          <w:rFonts w:ascii="Times New Roman" w:hAnsi="Times New Roman" w:cs="Times New Roman"/>
          <w:sz w:val="28"/>
          <w:szCs w:val="28"/>
        </w:rPr>
        <w:t xml:space="preserve"> apzīmējum</w:t>
      </w:r>
      <w:r w:rsidR="008C3FF3" w:rsidRPr="00586B23">
        <w:rPr>
          <w:rFonts w:ascii="Times New Roman" w:hAnsi="Times New Roman" w:cs="Times New Roman"/>
          <w:sz w:val="28"/>
          <w:szCs w:val="28"/>
        </w:rPr>
        <w:t>us</w:t>
      </w:r>
      <w:r w:rsidR="00C0696E" w:rsidRPr="00586B23">
        <w:rPr>
          <w:rFonts w:ascii="Times New Roman" w:hAnsi="Times New Roman" w:cs="Times New Roman"/>
          <w:sz w:val="28"/>
          <w:szCs w:val="28"/>
        </w:rPr>
        <w:t>;</w:t>
      </w:r>
    </w:p>
    <w:p w14:paraId="49E3DE23" w14:textId="611F0D1F" w:rsidR="00EF38BE" w:rsidRPr="00586B23" w:rsidRDefault="00EF38BE"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 xml:space="preserve">47.2. datus par valsts meliorācijas sistēmas un valsts nozīmes meliorācijas sistēmas tehnisko stāvokli apkopo saskaņā ar </w:t>
      </w:r>
      <w:r w:rsidR="003206C8" w:rsidRPr="00586B23">
        <w:rPr>
          <w:rFonts w:ascii="Times New Roman" w:hAnsi="Times New Roman" w:cs="Times New Roman"/>
          <w:sz w:val="28"/>
          <w:szCs w:val="28"/>
        </w:rPr>
        <w:t xml:space="preserve">šo noteikumu </w:t>
      </w:r>
      <w:r w:rsidRPr="00586B23">
        <w:rPr>
          <w:rFonts w:ascii="Times New Roman" w:hAnsi="Times New Roman" w:cs="Times New Roman"/>
          <w:sz w:val="28"/>
          <w:szCs w:val="28"/>
        </w:rPr>
        <w:t xml:space="preserve">4. pielikumā </w:t>
      </w:r>
      <w:r w:rsidR="003206C8" w:rsidRPr="00586B23">
        <w:rPr>
          <w:rFonts w:ascii="Times New Roman" w:hAnsi="Times New Roman" w:cs="Times New Roman"/>
          <w:sz w:val="28"/>
          <w:szCs w:val="28"/>
        </w:rPr>
        <w:t xml:space="preserve">norādītajiem </w:t>
      </w:r>
      <w:r w:rsidRPr="00586B23">
        <w:rPr>
          <w:rFonts w:ascii="Times New Roman" w:hAnsi="Times New Roman" w:cs="Times New Roman"/>
          <w:sz w:val="28"/>
          <w:szCs w:val="28"/>
        </w:rPr>
        <w:t>apzīmējumiem un kritērijiem šo noteikumu 5. un 6. pielikumā minētajā</w:t>
      </w:r>
      <w:r w:rsidR="00E579D1">
        <w:rPr>
          <w:rFonts w:ascii="Times New Roman" w:hAnsi="Times New Roman" w:cs="Times New Roman"/>
          <w:sz w:val="28"/>
          <w:szCs w:val="28"/>
        </w:rPr>
        <w:t>s</w:t>
      </w:r>
      <w:r w:rsidRPr="00586B23">
        <w:rPr>
          <w:rFonts w:ascii="Times New Roman" w:hAnsi="Times New Roman" w:cs="Times New Roman"/>
          <w:sz w:val="28"/>
          <w:szCs w:val="28"/>
        </w:rPr>
        <w:t xml:space="preserve"> tabulās.</w:t>
      </w:r>
    </w:p>
    <w:p w14:paraId="06F5031A" w14:textId="77777777" w:rsidR="0085328B" w:rsidRPr="00586B23" w:rsidRDefault="0085328B" w:rsidP="00586B23">
      <w:pPr>
        <w:spacing w:after="0" w:line="240" w:lineRule="auto"/>
        <w:ind w:firstLine="709"/>
        <w:jc w:val="center"/>
        <w:rPr>
          <w:rFonts w:ascii="Times New Roman" w:hAnsi="Times New Roman" w:cs="Times New Roman"/>
          <w:b/>
          <w:sz w:val="28"/>
          <w:szCs w:val="28"/>
        </w:rPr>
      </w:pPr>
    </w:p>
    <w:p w14:paraId="1E09D54C" w14:textId="54060B86" w:rsidR="007212CB" w:rsidRPr="00586B23" w:rsidRDefault="008F3CDA" w:rsidP="0080374C">
      <w:pPr>
        <w:spacing w:after="0" w:line="240" w:lineRule="auto"/>
        <w:jc w:val="center"/>
        <w:rPr>
          <w:rFonts w:ascii="Times New Roman" w:hAnsi="Times New Roman" w:cs="Times New Roman"/>
          <w:b/>
          <w:sz w:val="28"/>
          <w:szCs w:val="28"/>
        </w:rPr>
      </w:pPr>
      <w:r w:rsidRPr="00586B23">
        <w:rPr>
          <w:rFonts w:ascii="Times New Roman" w:hAnsi="Times New Roman" w:cs="Times New Roman"/>
          <w:b/>
          <w:sz w:val="28"/>
          <w:szCs w:val="28"/>
        </w:rPr>
        <w:t>VI. Noslēguma</w:t>
      </w:r>
      <w:r w:rsidR="007212CB" w:rsidRPr="00586B23">
        <w:rPr>
          <w:rFonts w:ascii="Times New Roman" w:hAnsi="Times New Roman" w:cs="Times New Roman"/>
          <w:b/>
          <w:sz w:val="28"/>
          <w:szCs w:val="28"/>
        </w:rPr>
        <w:t xml:space="preserve"> </w:t>
      </w:r>
      <w:r w:rsidRPr="00586B23">
        <w:rPr>
          <w:rFonts w:ascii="Times New Roman" w:hAnsi="Times New Roman" w:cs="Times New Roman"/>
          <w:b/>
          <w:sz w:val="28"/>
          <w:szCs w:val="28"/>
        </w:rPr>
        <w:t>jautājum</w:t>
      </w:r>
      <w:r w:rsidR="00533858" w:rsidRPr="00586B23">
        <w:rPr>
          <w:rFonts w:ascii="Times New Roman" w:hAnsi="Times New Roman" w:cs="Times New Roman"/>
          <w:b/>
          <w:sz w:val="28"/>
          <w:szCs w:val="28"/>
        </w:rPr>
        <w:t>s</w:t>
      </w:r>
    </w:p>
    <w:p w14:paraId="0221B121" w14:textId="77777777" w:rsidR="0085328B" w:rsidRPr="00586B23" w:rsidRDefault="0085328B" w:rsidP="00586B23">
      <w:pPr>
        <w:spacing w:after="0" w:line="240" w:lineRule="auto"/>
        <w:ind w:firstLine="709"/>
        <w:jc w:val="both"/>
        <w:rPr>
          <w:rFonts w:ascii="Times New Roman" w:hAnsi="Times New Roman" w:cs="Times New Roman"/>
          <w:sz w:val="28"/>
          <w:szCs w:val="28"/>
        </w:rPr>
      </w:pPr>
    </w:p>
    <w:p w14:paraId="7A4882DF" w14:textId="684F40E2" w:rsidR="007212CB" w:rsidRPr="00586B23" w:rsidRDefault="007212CB" w:rsidP="00586B23">
      <w:pPr>
        <w:spacing w:after="0" w:line="240" w:lineRule="auto"/>
        <w:ind w:firstLine="709"/>
        <w:jc w:val="both"/>
        <w:rPr>
          <w:rFonts w:ascii="Times New Roman" w:hAnsi="Times New Roman" w:cs="Times New Roman"/>
          <w:sz w:val="28"/>
          <w:szCs w:val="28"/>
        </w:rPr>
      </w:pPr>
      <w:r w:rsidRPr="00586B23">
        <w:rPr>
          <w:rFonts w:ascii="Times New Roman" w:hAnsi="Times New Roman" w:cs="Times New Roman"/>
          <w:sz w:val="28"/>
          <w:szCs w:val="28"/>
        </w:rPr>
        <w:t>4</w:t>
      </w:r>
      <w:r w:rsidR="00EB6C98" w:rsidRPr="00586B23">
        <w:rPr>
          <w:rFonts w:ascii="Times New Roman" w:hAnsi="Times New Roman" w:cs="Times New Roman"/>
          <w:sz w:val="28"/>
          <w:szCs w:val="28"/>
        </w:rPr>
        <w:t>8</w:t>
      </w:r>
      <w:r w:rsidRPr="00586B23">
        <w:rPr>
          <w:rFonts w:ascii="Times New Roman" w:hAnsi="Times New Roman" w:cs="Times New Roman"/>
          <w:sz w:val="28"/>
          <w:szCs w:val="28"/>
        </w:rPr>
        <w:t xml:space="preserve">. Atzīt par spēku zaudējušiem Ministru kabineta 2010. gada 13. jūlija noteikumus Nr. 623 </w:t>
      </w:r>
      <w:r w:rsidR="00586B23" w:rsidRPr="00586B23">
        <w:rPr>
          <w:rFonts w:ascii="Times New Roman" w:hAnsi="Times New Roman" w:cs="Times New Roman"/>
          <w:sz w:val="28"/>
          <w:szCs w:val="28"/>
        </w:rPr>
        <w:t>"</w:t>
      </w:r>
      <w:r w:rsidR="009125D3" w:rsidRPr="00586B23">
        <w:rPr>
          <w:rFonts w:ascii="Times New Roman" w:hAnsi="Times New Roman" w:cs="Times New Roman"/>
          <w:sz w:val="28"/>
          <w:szCs w:val="28"/>
        </w:rPr>
        <w:t>Meliorācijas kadastra noteikumi</w:t>
      </w:r>
      <w:r w:rsidR="00586B23" w:rsidRPr="00586B23">
        <w:rPr>
          <w:rFonts w:ascii="Times New Roman" w:hAnsi="Times New Roman" w:cs="Times New Roman"/>
          <w:sz w:val="28"/>
          <w:szCs w:val="28"/>
        </w:rPr>
        <w:t>"</w:t>
      </w:r>
      <w:r w:rsidRPr="00586B23">
        <w:rPr>
          <w:rFonts w:ascii="Times New Roman" w:hAnsi="Times New Roman" w:cs="Times New Roman"/>
          <w:sz w:val="28"/>
          <w:szCs w:val="28"/>
        </w:rPr>
        <w:t xml:space="preserve"> (Latvijas Vēstnesis, 2010, 113. nr.; 2013, 169.</w:t>
      </w:r>
      <w:r w:rsidR="00E5081A" w:rsidRPr="00586B23">
        <w:rPr>
          <w:rFonts w:ascii="Times New Roman" w:hAnsi="Times New Roman" w:cs="Times New Roman"/>
          <w:sz w:val="28"/>
          <w:szCs w:val="28"/>
        </w:rPr>
        <w:t> </w:t>
      </w:r>
      <w:r w:rsidRPr="00586B23">
        <w:rPr>
          <w:rFonts w:ascii="Times New Roman" w:hAnsi="Times New Roman" w:cs="Times New Roman"/>
          <w:sz w:val="28"/>
          <w:szCs w:val="28"/>
        </w:rPr>
        <w:t>nr</w:t>
      </w:r>
      <w:r w:rsidR="008C3FF3" w:rsidRPr="00586B23">
        <w:rPr>
          <w:rFonts w:ascii="Times New Roman" w:hAnsi="Times New Roman" w:cs="Times New Roman"/>
          <w:sz w:val="28"/>
          <w:szCs w:val="28"/>
        </w:rPr>
        <w:t>.</w:t>
      </w:r>
      <w:r w:rsidRPr="00586B23">
        <w:rPr>
          <w:rFonts w:ascii="Times New Roman" w:hAnsi="Times New Roman" w:cs="Times New Roman"/>
          <w:sz w:val="28"/>
          <w:szCs w:val="28"/>
        </w:rPr>
        <w:t>; 2017, 103. nr.).</w:t>
      </w:r>
    </w:p>
    <w:p w14:paraId="46C4D2DB" w14:textId="77777777" w:rsidR="00586B23" w:rsidRPr="00586B23" w:rsidRDefault="00586B23" w:rsidP="00586B23">
      <w:pPr>
        <w:pStyle w:val="ListParagraph"/>
        <w:spacing w:after="0" w:line="240" w:lineRule="auto"/>
        <w:ind w:left="0"/>
        <w:jc w:val="both"/>
        <w:rPr>
          <w:rFonts w:ascii="Times New Roman" w:hAnsi="Times New Roman" w:cs="Times New Roman"/>
          <w:sz w:val="28"/>
          <w:szCs w:val="28"/>
        </w:rPr>
      </w:pPr>
    </w:p>
    <w:p w14:paraId="07D9FAB9" w14:textId="77777777" w:rsidR="00586B23" w:rsidRPr="00586B23" w:rsidRDefault="00586B23" w:rsidP="00586B23">
      <w:pPr>
        <w:spacing w:after="0" w:line="240" w:lineRule="auto"/>
        <w:jc w:val="both"/>
        <w:rPr>
          <w:rFonts w:ascii="Times New Roman" w:hAnsi="Times New Roman" w:cs="Times New Roman"/>
          <w:sz w:val="28"/>
          <w:szCs w:val="28"/>
        </w:rPr>
      </w:pPr>
    </w:p>
    <w:p w14:paraId="5074328B" w14:textId="77777777" w:rsidR="00586B23" w:rsidRPr="00586B23" w:rsidRDefault="00586B23" w:rsidP="00586B23">
      <w:pPr>
        <w:spacing w:after="0" w:line="240" w:lineRule="auto"/>
        <w:contextualSpacing/>
        <w:jc w:val="both"/>
        <w:rPr>
          <w:rFonts w:ascii="Times New Roman" w:hAnsi="Times New Roman" w:cs="Times New Roman"/>
          <w:sz w:val="28"/>
          <w:szCs w:val="28"/>
        </w:rPr>
      </w:pPr>
    </w:p>
    <w:p w14:paraId="14C3E633" w14:textId="6B18AFC9" w:rsidR="00586B23" w:rsidRPr="00586B23" w:rsidRDefault="00586B23" w:rsidP="00586B23">
      <w:pPr>
        <w:pStyle w:val="naisf"/>
        <w:tabs>
          <w:tab w:val="left" w:pos="6521"/>
          <w:tab w:val="right" w:pos="8820"/>
        </w:tabs>
        <w:spacing w:before="0" w:after="0"/>
        <w:ind w:firstLine="709"/>
        <w:rPr>
          <w:sz w:val="28"/>
          <w:szCs w:val="28"/>
        </w:rPr>
      </w:pPr>
      <w:r w:rsidRPr="00586B23">
        <w:rPr>
          <w:sz w:val="28"/>
          <w:szCs w:val="28"/>
        </w:rPr>
        <w:t>Ministru prezidents</w:t>
      </w:r>
      <w:r w:rsidRPr="00586B23">
        <w:rPr>
          <w:sz w:val="28"/>
          <w:szCs w:val="28"/>
        </w:rPr>
        <w:tab/>
        <w:t>A. K. Kariņš</w:t>
      </w:r>
    </w:p>
    <w:p w14:paraId="3A62F4FD" w14:textId="77777777" w:rsidR="00586B23" w:rsidRPr="00586B23" w:rsidRDefault="00586B23" w:rsidP="00586B23">
      <w:pPr>
        <w:pStyle w:val="naisf"/>
        <w:tabs>
          <w:tab w:val="left" w:pos="6237"/>
          <w:tab w:val="right" w:pos="8820"/>
        </w:tabs>
        <w:spacing w:before="0" w:after="0"/>
        <w:ind w:firstLine="709"/>
        <w:rPr>
          <w:sz w:val="28"/>
          <w:szCs w:val="28"/>
        </w:rPr>
      </w:pPr>
    </w:p>
    <w:p w14:paraId="015D6C2D" w14:textId="77777777" w:rsidR="00586B23" w:rsidRPr="00586B23" w:rsidRDefault="00586B23" w:rsidP="00586B23">
      <w:pPr>
        <w:pStyle w:val="naisf"/>
        <w:tabs>
          <w:tab w:val="left" w:pos="6237"/>
          <w:tab w:val="right" w:pos="8820"/>
        </w:tabs>
        <w:spacing w:before="0" w:after="0"/>
        <w:ind w:firstLine="709"/>
        <w:rPr>
          <w:sz w:val="28"/>
          <w:szCs w:val="28"/>
        </w:rPr>
      </w:pPr>
    </w:p>
    <w:p w14:paraId="780B9ACA" w14:textId="77777777" w:rsidR="00586B23" w:rsidRPr="00586B23" w:rsidRDefault="00586B23" w:rsidP="00586B23">
      <w:pPr>
        <w:pStyle w:val="naisf"/>
        <w:tabs>
          <w:tab w:val="left" w:pos="6237"/>
          <w:tab w:val="right" w:pos="8820"/>
        </w:tabs>
        <w:spacing w:before="0" w:after="0"/>
        <w:ind w:firstLine="709"/>
        <w:rPr>
          <w:sz w:val="28"/>
          <w:szCs w:val="28"/>
        </w:rPr>
      </w:pPr>
    </w:p>
    <w:p w14:paraId="703E2A2C" w14:textId="013085AA" w:rsidR="00586B23" w:rsidRPr="00586B23" w:rsidRDefault="00586B23" w:rsidP="00586B23">
      <w:pPr>
        <w:pStyle w:val="naisf"/>
        <w:tabs>
          <w:tab w:val="left" w:pos="6521"/>
          <w:tab w:val="right" w:pos="8820"/>
        </w:tabs>
        <w:spacing w:before="0" w:after="0"/>
        <w:ind w:firstLine="709"/>
        <w:rPr>
          <w:sz w:val="28"/>
          <w:szCs w:val="28"/>
        </w:rPr>
      </w:pPr>
      <w:r w:rsidRPr="00586B23">
        <w:rPr>
          <w:sz w:val="28"/>
          <w:szCs w:val="28"/>
        </w:rPr>
        <w:t>Zemkopības ministrs</w:t>
      </w:r>
      <w:r w:rsidRPr="00586B23">
        <w:rPr>
          <w:sz w:val="28"/>
          <w:szCs w:val="28"/>
        </w:rPr>
        <w:tab/>
        <w:t>K. Gerhards</w:t>
      </w:r>
    </w:p>
    <w:sectPr w:rsidR="00586B23" w:rsidRPr="00586B23" w:rsidSect="007A40F5">
      <w:headerReference w:type="default" r:id="rId34"/>
      <w:footerReference w:type="default" r:id="rId35"/>
      <w:headerReference w:type="first" r:id="rId36"/>
      <w:footerReference w:type="first" r:id="rId3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2951C" w14:textId="77777777" w:rsidR="009A4F11" w:rsidRDefault="009A4F11" w:rsidP="00E3202F">
      <w:pPr>
        <w:spacing w:after="0" w:line="240" w:lineRule="auto"/>
      </w:pPr>
      <w:r>
        <w:separator/>
      </w:r>
    </w:p>
  </w:endnote>
  <w:endnote w:type="continuationSeparator" w:id="0">
    <w:p w14:paraId="1A485B7E" w14:textId="77777777" w:rsidR="009A4F11" w:rsidRDefault="009A4F11" w:rsidP="00E3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79AB" w14:textId="77777777" w:rsidR="00586B23" w:rsidRPr="00586B23" w:rsidRDefault="00586B23" w:rsidP="00586B23">
    <w:pPr>
      <w:pStyle w:val="Footer"/>
      <w:rPr>
        <w:rFonts w:ascii="Times New Roman" w:hAnsi="Times New Roman" w:cs="Times New Roman"/>
        <w:sz w:val="16"/>
        <w:szCs w:val="16"/>
      </w:rPr>
    </w:pPr>
    <w:r>
      <w:rPr>
        <w:rFonts w:ascii="Times New Roman" w:hAnsi="Times New Roman" w:cs="Times New Roman"/>
        <w:sz w:val="16"/>
        <w:szCs w:val="16"/>
      </w:rPr>
      <w:t>N0365_9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5193" w14:textId="5EBA7668" w:rsidR="007A40F5" w:rsidRPr="00586B23" w:rsidRDefault="00586B23">
    <w:pPr>
      <w:pStyle w:val="Footer"/>
      <w:rPr>
        <w:rFonts w:ascii="Times New Roman" w:hAnsi="Times New Roman" w:cs="Times New Roman"/>
        <w:sz w:val="16"/>
        <w:szCs w:val="16"/>
      </w:rPr>
    </w:pPr>
    <w:r>
      <w:rPr>
        <w:rFonts w:ascii="Times New Roman" w:hAnsi="Times New Roman" w:cs="Times New Roman"/>
        <w:sz w:val="16"/>
        <w:szCs w:val="16"/>
      </w:rPr>
      <w:t>N0365_9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9D76" w14:textId="77777777" w:rsidR="009A4F11" w:rsidRDefault="009A4F11" w:rsidP="00E3202F">
      <w:pPr>
        <w:spacing w:after="0" w:line="240" w:lineRule="auto"/>
      </w:pPr>
      <w:r>
        <w:separator/>
      </w:r>
    </w:p>
  </w:footnote>
  <w:footnote w:type="continuationSeparator" w:id="0">
    <w:p w14:paraId="13054A58" w14:textId="77777777" w:rsidR="009A4F11" w:rsidRDefault="009A4F11" w:rsidP="00E3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486419"/>
      <w:docPartObj>
        <w:docPartGallery w:val="Page Numbers (Top of Page)"/>
        <w:docPartUnique/>
      </w:docPartObj>
    </w:sdtPr>
    <w:sdtEndPr>
      <w:rPr>
        <w:rFonts w:ascii="Times New Roman" w:hAnsi="Times New Roman" w:cs="Times New Roman"/>
        <w:sz w:val="24"/>
        <w:szCs w:val="24"/>
      </w:rPr>
    </w:sdtEndPr>
    <w:sdtContent>
      <w:p w14:paraId="1BAB7A65" w14:textId="3D2C8D1A" w:rsidR="0022744F" w:rsidRPr="001E2F4B" w:rsidRDefault="0022744F">
        <w:pPr>
          <w:pStyle w:val="Header"/>
          <w:jc w:val="center"/>
          <w:rPr>
            <w:rFonts w:ascii="Times New Roman" w:hAnsi="Times New Roman" w:cs="Times New Roman"/>
            <w:sz w:val="24"/>
            <w:szCs w:val="24"/>
          </w:rPr>
        </w:pPr>
        <w:r w:rsidRPr="001E2F4B">
          <w:rPr>
            <w:rFonts w:ascii="Times New Roman" w:hAnsi="Times New Roman" w:cs="Times New Roman"/>
            <w:sz w:val="24"/>
            <w:szCs w:val="24"/>
          </w:rPr>
          <w:fldChar w:fldCharType="begin"/>
        </w:r>
        <w:r w:rsidRPr="001E2F4B">
          <w:rPr>
            <w:rFonts w:ascii="Times New Roman" w:hAnsi="Times New Roman" w:cs="Times New Roman"/>
            <w:sz w:val="24"/>
            <w:szCs w:val="24"/>
          </w:rPr>
          <w:instrText>PAGE   \* MERGEFORMAT</w:instrText>
        </w:r>
        <w:r w:rsidRPr="001E2F4B">
          <w:rPr>
            <w:rFonts w:ascii="Times New Roman" w:hAnsi="Times New Roman" w:cs="Times New Roman"/>
            <w:sz w:val="24"/>
            <w:szCs w:val="24"/>
          </w:rPr>
          <w:fldChar w:fldCharType="separate"/>
        </w:r>
        <w:r w:rsidR="00A1557C">
          <w:rPr>
            <w:rFonts w:ascii="Times New Roman" w:hAnsi="Times New Roman" w:cs="Times New Roman"/>
            <w:noProof/>
            <w:sz w:val="24"/>
            <w:szCs w:val="24"/>
          </w:rPr>
          <w:t>10</w:t>
        </w:r>
        <w:r w:rsidRPr="001E2F4B">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FFD0" w14:textId="3008E665" w:rsidR="007A40F5" w:rsidRDefault="007A40F5">
    <w:pPr>
      <w:pStyle w:val="Header"/>
      <w:rPr>
        <w:rFonts w:ascii="Times New Roman" w:hAnsi="Times New Roman" w:cs="Times New Roman"/>
        <w:sz w:val="24"/>
        <w:szCs w:val="24"/>
      </w:rPr>
    </w:pPr>
  </w:p>
  <w:p w14:paraId="74D7A42C" w14:textId="165D7511" w:rsidR="00586B23" w:rsidRPr="00A142D0" w:rsidRDefault="00586B23" w:rsidP="00501350">
    <w:pPr>
      <w:pStyle w:val="Header"/>
    </w:pPr>
    <w:r>
      <w:rPr>
        <w:noProof/>
      </w:rPr>
      <w:drawing>
        <wp:inline distT="0" distB="0" distL="0" distR="0" wp14:anchorId="389986DD" wp14:editId="6FE3EF3A">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65773"/>
    <w:multiLevelType w:val="hybridMultilevel"/>
    <w:tmpl w:val="D220C04C"/>
    <w:lvl w:ilvl="0" w:tplc="5F70C95E">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6E"/>
    <w:rsid w:val="00013F5A"/>
    <w:rsid w:val="0003573B"/>
    <w:rsid w:val="000447C0"/>
    <w:rsid w:val="00051058"/>
    <w:rsid w:val="000748A7"/>
    <w:rsid w:val="00087563"/>
    <w:rsid w:val="00095FC9"/>
    <w:rsid w:val="00097A57"/>
    <w:rsid w:val="000B4079"/>
    <w:rsid w:val="000B6D87"/>
    <w:rsid w:val="000C1F92"/>
    <w:rsid w:val="000C5E5A"/>
    <w:rsid w:val="000D30B5"/>
    <w:rsid w:val="000D3AAA"/>
    <w:rsid w:val="000F6847"/>
    <w:rsid w:val="00103A6E"/>
    <w:rsid w:val="001107B1"/>
    <w:rsid w:val="00113917"/>
    <w:rsid w:val="00113A59"/>
    <w:rsid w:val="00133C77"/>
    <w:rsid w:val="00141A26"/>
    <w:rsid w:val="001738B6"/>
    <w:rsid w:val="0017566C"/>
    <w:rsid w:val="00183247"/>
    <w:rsid w:val="00195D7C"/>
    <w:rsid w:val="001B4C07"/>
    <w:rsid w:val="001C2D9B"/>
    <w:rsid w:val="001D528F"/>
    <w:rsid w:val="001D5B9A"/>
    <w:rsid w:val="001E2F4B"/>
    <w:rsid w:val="001F3582"/>
    <w:rsid w:val="002050FF"/>
    <w:rsid w:val="0022744F"/>
    <w:rsid w:val="00244F1D"/>
    <w:rsid w:val="002450A6"/>
    <w:rsid w:val="002522B9"/>
    <w:rsid w:val="0025797A"/>
    <w:rsid w:val="00261669"/>
    <w:rsid w:val="00271AC7"/>
    <w:rsid w:val="00272558"/>
    <w:rsid w:val="002B1E82"/>
    <w:rsid w:val="002B6660"/>
    <w:rsid w:val="002C28B0"/>
    <w:rsid w:val="002C4E03"/>
    <w:rsid w:val="002D26B4"/>
    <w:rsid w:val="002E47D6"/>
    <w:rsid w:val="002E5B94"/>
    <w:rsid w:val="00301174"/>
    <w:rsid w:val="0030665B"/>
    <w:rsid w:val="003206C8"/>
    <w:rsid w:val="003222B0"/>
    <w:rsid w:val="00322AB9"/>
    <w:rsid w:val="003258B8"/>
    <w:rsid w:val="00332ED9"/>
    <w:rsid w:val="00335ECA"/>
    <w:rsid w:val="00347134"/>
    <w:rsid w:val="003516AE"/>
    <w:rsid w:val="00375BCB"/>
    <w:rsid w:val="0037792F"/>
    <w:rsid w:val="003809E6"/>
    <w:rsid w:val="00385413"/>
    <w:rsid w:val="003904CB"/>
    <w:rsid w:val="00393664"/>
    <w:rsid w:val="003A2C80"/>
    <w:rsid w:val="003A3177"/>
    <w:rsid w:val="003A34A5"/>
    <w:rsid w:val="003A47E4"/>
    <w:rsid w:val="003A6FC1"/>
    <w:rsid w:val="003C3F2F"/>
    <w:rsid w:val="003D7466"/>
    <w:rsid w:val="003F7988"/>
    <w:rsid w:val="00402F15"/>
    <w:rsid w:val="004048B8"/>
    <w:rsid w:val="00404CF2"/>
    <w:rsid w:val="00407FC4"/>
    <w:rsid w:val="00417E2C"/>
    <w:rsid w:val="00435C30"/>
    <w:rsid w:val="0044403D"/>
    <w:rsid w:val="0045277C"/>
    <w:rsid w:val="00457862"/>
    <w:rsid w:val="0046207B"/>
    <w:rsid w:val="00475BE6"/>
    <w:rsid w:val="004B2CAE"/>
    <w:rsid w:val="004B63C3"/>
    <w:rsid w:val="004C7153"/>
    <w:rsid w:val="004C74DD"/>
    <w:rsid w:val="004C76B6"/>
    <w:rsid w:val="004D7960"/>
    <w:rsid w:val="004E2D17"/>
    <w:rsid w:val="004F589A"/>
    <w:rsid w:val="00501D15"/>
    <w:rsid w:val="00504BA5"/>
    <w:rsid w:val="00513ED1"/>
    <w:rsid w:val="00514E49"/>
    <w:rsid w:val="005157F0"/>
    <w:rsid w:val="00520101"/>
    <w:rsid w:val="00533858"/>
    <w:rsid w:val="00556094"/>
    <w:rsid w:val="005571E8"/>
    <w:rsid w:val="00571716"/>
    <w:rsid w:val="00572B1E"/>
    <w:rsid w:val="00572E7E"/>
    <w:rsid w:val="005830EE"/>
    <w:rsid w:val="00586B23"/>
    <w:rsid w:val="00586DE3"/>
    <w:rsid w:val="00592887"/>
    <w:rsid w:val="005B2760"/>
    <w:rsid w:val="005B49B4"/>
    <w:rsid w:val="005D1CD1"/>
    <w:rsid w:val="005E1BE5"/>
    <w:rsid w:val="005E6BE5"/>
    <w:rsid w:val="005F5DFD"/>
    <w:rsid w:val="006067F1"/>
    <w:rsid w:val="00616C8A"/>
    <w:rsid w:val="0061782B"/>
    <w:rsid w:val="00617E2E"/>
    <w:rsid w:val="006250B9"/>
    <w:rsid w:val="00637966"/>
    <w:rsid w:val="00642848"/>
    <w:rsid w:val="00660B70"/>
    <w:rsid w:val="00665EB9"/>
    <w:rsid w:val="00670F94"/>
    <w:rsid w:val="00671DA3"/>
    <w:rsid w:val="00676289"/>
    <w:rsid w:val="00680F55"/>
    <w:rsid w:val="00693DB3"/>
    <w:rsid w:val="0069581D"/>
    <w:rsid w:val="006A3296"/>
    <w:rsid w:val="006B0726"/>
    <w:rsid w:val="006B7EE0"/>
    <w:rsid w:val="006C72F4"/>
    <w:rsid w:val="006D33A7"/>
    <w:rsid w:val="006F6360"/>
    <w:rsid w:val="007007F4"/>
    <w:rsid w:val="0071103E"/>
    <w:rsid w:val="007212CB"/>
    <w:rsid w:val="00724D02"/>
    <w:rsid w:val="007266F6"/>
    <w:rsid w:val="0076397B"/>
    <w:rsid w:val="007720A8"/>
    <w:rsid w:val="007762FC"/>
    <w:rsid w:val="00783949"/>
    <w:rsid w:val="007873DB"/>
    <w:rsid w:val="00787935"/>
    <w:rsid w:val="007A40F5"/>
    <w:rsid w:val="007A637F"/>
    <w:rsid w:val="007B5F6D"/>
    <w:rsid w:val="007C2435"/>
    <w:rsid w:val="007E712B"/>
    <w:rsid w:val="007F5B6E"/>
    <w:rsid w:val="007F72C0"/>
    <w:rsid w:val="0080374C"/>
    <w:rsid w:val="00805ED9"/>
    <w:rsid w:val="0081613F"/>
    <w:rsid w:val="00816A3F"/>
    <w:rsid w:val="00822161"/>
    <w:rsid w:val="00832313"/>
    <w:rsid w:val="00852470"/>
    <w:rsid w:val="0085328B"/>
    <w:rsid w:val="0085346E"/>
    <w:rsid w:val="00857D0B"/>
    <w:rsid w:val="0086400C"/>
    <w:rsid w:val="0086432B"/>
    <w:rsid w:val="00866034"/>
    <w:rsid w:val="00872046"/>
    <w:rsid w:val="0087664E"/>
    <w:rsid w:val="008800B9"/>
    <w:rsid w:val="00883FB3"/>
    <w:rsid w:val="008A1408"/>
    <w:rsid w:val="008A4E8E"/>
    <w:rsid w:val="008B365B"/>
    <w:rsid w:val="008C08B2"/>
    <w:rsid w:val="008C1797"/>
    <w:rsid w:val="008C3FF3"/>
    <w:rsid w:val="008C7F4C"/>
    <w:rsid w:val="008D7920"/>
    <w:rsid w:val="008F031C"/>
    <w:rsid w:val="008F0B2B"/>
    <w:rsid w:val="008F3CDA"/>
    <w:rsid w:val="009053CE"/>
    <w:rsid w:val="00905D29"/>
    <w:rsid w:val="00911A5E"/>
    <w:rsid w:val="009125D3"/>
    <w:rsid w:val="00932ED0"/>
    <w:rsid w:val="00947DF4"/>
    <w:rsid w:val="00954B93"/>
    <w:rsid w:val="009608BF"/>
    <w:rsid w:val="009671C4"/>
    <w:rsid w:val="00986CB7"/>
    <w:rsid w:val="0099334A"/>
    <w:rsid w:val="00995C30"/>
    <w:rsid w:val="009A4F11"/>
    <w:rsid w:val="009B0FBE"/>
    <w:rsid w:val="009B13F9"/>
    <w:rsid w:val="009C1337"/>
    <w:rsid w:val="009C31D4"/>
    <w:rsid w:val="009C7AD8"/>
    <w:rsid w:val="009D009C"/>
    <w:rsid w:val="009D0F1B"/>
    <w:rsid w:val="009D172C"/>
    <w:rsid w:val="009D295E"/>
    <w:rsid w:val="009E143D"/>
    <w:rsid w:val="009E283D"/>
    <w:rsid w:val="009E2B75"/>
    <w:rsid w:val="009E4050"/>
    <w:rsid w:val="009E40A4"/>
    <w:rsid w:val="009E7EF6"/>
    <w:rsid w:val="00A06DE9"/>
    <w:rsid w:val="00A130FB"/>
    <w:rsid w:val="00A1557C"/>
    <w:rsid w:val="00A244B4"/>
    <w:rsid w:val="00A2535E"/>
    <w:rsid w:val="00A260CE"/>
    <w:rsid w:val="00A3133E"/>
    <w:rsid w:val="00A47977"/>
    <w:rsid w:val="00A51D54"/>
    <w:rsid w:val="00A52912"/>
    <w:rsid w:val="00A53874"/>
    <w:rsid w:val="00A828FE"/>
    <w:rsid w:val="00A950BB"/>
    <w:rsid w:val="00A970F3"/>
    <w:rsid w:val="00AC1F0E"/>
    <w:rsid w:val="00AC3568"/>
    <w:rsid w:val="00AD182C"/>
    <w:rsid w:val="00AE6CDD"/>
    <w:rsid w:val="00AF13EE"/>
    <w:rsid w:val="00AF6985"/>
    <w:rsid w:val="00B03C5A"/>
    <w:rsid w:val="00B1794D"/>
    <w:rsid w:val="00B26DE4"/>
    <w:rsid w:val="00B4122D"/>
    <w:rsid w:val="00B461EE"/>
    <w:rsid w:val="00B54A9F"/>
    <w:rsid w:val="00B6677C"/>
    <w:rsid w:val="00B73940"/>
    <w:rsid w:val="00B76891"/>
    <w:rsid w:val="00B9571F"/>
    <w:rsid w:val="00B9599B"/>
    <w:rsid w:val="00BA22F5"/>
    <w:rsid w:val="00BB7951"/>
    <w:rsid w:val="00BC5E20"/>
    <w:rsid w:val="00BD4FA3"/>
    <w:rsid w:val="00BD5708"/>
    <w:rsid w:val="00BD687E"/>
    <w:rsid w:val="00BF032B"/>
    <w:rsid w:val="00BF5223"/>
    <w:rsid w:val="00C01E08"/>
    <w:rsid w:val="00C0696E"/>
    <w:rsid w:val="00C11CAB"/>
    <w:rsid w:val="00C22B72"/>
    <w:rsid w:val="00C42D40"/>
    <w:rsid w:val="00C44F3D"/>
    <w:rsid w:val="00C67C4A"/>
    <w:rsid w:val="00C7678D"/>
    <w:rsid w:val="00C768F5"/>
    <w:rsid w:val="00C81DC9"/>
    <w:rsid w:val="00C86EEA"/>
    <w:rsid w:val="00C92A15"/>
    <w:rsid w:val="00CA1D05"/>
    <w:rsid w:val="00CC4821"/>
    <w:rsid w:val="00CD1BAC"/>
    <w:rsid w:val="00CD1F20"/>
    <w:rsid w:val="00CE3CD2"/>
    <w:rsid w:val="00CF586D"/>
    <w:rsid w:val="00D16A26"/>
    <w:rsid w:val="00D2504E"/>
    <w:rsid w:val="00D37D04"/>
    <w:rsid w:val="00D4514A"/>
    <w:rsid w:val="00D46633"/>
    <w:rsid w:val="00D51993"/>
    <w:rsid w:val="00D6118B"/>
    <w:rsid w:val="00D66C7C"/>
    <w:rsid w:val="00D75035"/>
    <w:rsid w:val="00D91A1D"/>
    <w:rsid w:val="00D92D3A"/>
    <w:rsid w:val="00DA5427"/>
    <w:rsid w:val="00DB2F99"/>
    <w:rsid w:val="00DC6E21"/>
    <w:rsid w:val="00DD544F"/>
    <w:rsid w:val="00DD5690"/>
    <w:rsid w:val="00DD74B7"/>
    <w:rsid w:val="00DE6DBC"/>
    <w:rsid w:val="00DF0EA8"/>
    <w:rsid w:val="00DF56D2"/>
    <w:rsid w:val="00E07132"/>
    <w:rsid w:val="00E15DD2"/>
    <w:rsid w:val="00E216FA"/>
    <w:rsid w:val="00E246F9"/>
    <w:rsid w:val="00E3202F"/>
    <w:rsid w:val="00E34B21"/>
    <w:rsid w:val="00E3583A"/>
    <w:rsid w:val="00E424C3"/>
    <w:rsid w:val="00E5081A"/>
    <w:rsid w:val="00E51CBD"/>
    <w:rsid w:val="00E579D1"/>
    <w:rsid w:val="00E949A2"/>
    <w:rsid w:val="00EA1750"/>
    <w:rsid w:val="00EA6EFA"/>
    <w:rsid w:val="00EB51D2"/>
    <w:rsid w:val="00EB6C98"/>
    <w:rsid w:val="00EC21BF"/>
    <w:rsid w:val="00EE0DA8"/>
    <w:rsid w:val="00EF38BE"/>
    <w:rsid w:val="00EF3984"/>
    <w:rsid w:val="00EF53E8"/>
    <w:rsid w:val="00EF5E5E"/>
    <w:rsid w:val="00F038FB"/>
    <w:rsid w:val="00F06083"/>
    <w:rsid w:val="00F07906"/>
    <w:rsid w:val="00F15468"/>
    <w:rsid w:val="00F23385"/>
    <w:rsid w:val="00F31960"/>
    <w:rsid w:val="00F31A56"/>
    <w:rsid w:val="00F44582"/>
    <w:rsid w:val="00F50694"/>
    <w:rsid w:val="00F54708"/>
    <w:rsid w:val="00F5615A"/>
    <w:rsid w:val="00F72AC1"/>
    <w:rsid w:val="00FA04E3"/>
    <w:rsid w:val="00FB0E38"/>
    <w:rsid w:val="00FD4082"/>
    <w:rsid w:val="00FF4F6A"/>
    <w:rsid w:val="00FF6B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13928D"/>
  <w15:docId w15:val="{513919E4-07FC-4BC5-9B9F-4BD20A95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C76B6"/>
    <w:pPr>
      <w:spacing w:before="100" w:beforeAutospacing="1" w:after="100" w:afterAutospacing="1"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51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93"/>
    <w:rPr>
      <w:rFonts w:ascii="Segoe UI" w:hAnsi="Segoe UI" w:cs="Segoe UI"/>
      <w:sz w:val="18"/>
      <w:szCs w:val="18"/>
    </w:rPr>
  </w:style>
  <w:style w:type="character" w:styleId="CommentReference">
    <w:name w:val="annotation reference"/>
    <w:basedOn w:val="DefaultParagraphFont"/>
    <w:uiPriority w:val="99"/>
    <w:semiHidden/>
    <w:unhideWhenUsed/>
    <w:rsid w:val="00660B70"/>
    <w:rPr>
      <w:sz w:val="16"/>
      <w:szCs w:val="16"/>
    </w:rPr>
  </w:style>
  <w:style w:type="paragraph" w:styleId="CommentText">
    <w:name w:val="annotation text"/>
    <w:basedOn w:val="Normal"/>
    <w:link w:val="CommentTextChar"/>
    <w:uiPriority w:val="99"/>
    <w:semiHidden/>
    <w:unhideWhenUsed/>
    <w:rsid w:val="00660B70"/>
    <w:pPr>
      <w:spacing w:line="240" w:lineRule="auto"/>
    </w:pPr>
    <w:rPr>
      <w:sz w:val="20"/>
      <w:szCs w:val="20"/>
    </w:rPr>
  </w:style>
  <w:style w:type="character" w:customStyle="1" w:styleId="CommentTextChar">
    <w:name w:val="Comment Text Char"/>
    <w:basedOn w:val="DefaultParagraphFont"/>
    <w:link w:val="CommentText"/>
    <w:uiPriority w:val="99"/>
    <w:semiHidden/>
    <w:rsid w:val="00660B70"/>
    <w:rPr>
      <w:sz w:val="20"/>
      <w:szCs w:val="20"/>
    </w:rPr>
  </w:style>
  <w:style w:type="paragraph" w:styleId="CommentSubject">
    <w:name w:val="annotation subject"/>
    <w:basedOn w:val="CommentText"/>
    <w:next w:val="CommentText"/>
    <w:link w:val="CommentSubjectChar"/>
    <w:uiPriority w:val="99"/>
    <w:semiHidden/>
    <w:unhideWhenUsed/>
    <w:rsid w:val="00660B70"/>
    <w:rPr>
      <w:b/>
      <w:bCs/>
    </w:rPr>
  </w:style>
  <w:style w:type="character" w:customStyle="1" w:styleId="CommentSubjectChar">
    <w:name w:val="Comment Subject Char"/>
    <w:basedOn w:val="CommentTextChar"/>
    <w:link w:val="CommentSubject"/>
    <w:uiPriority w:val="99"/>
    <w:semiHidden/>
    <w:rsid w:val="00660B70"/>
    <w:rPr>
      <w:b/>
      <w:bCs/>
      <w:sz w:val="20"/>
      <w:szCs w:val="20"/>
    </w:rPr>
  </w:style>
  <w:style w:type="character" w:styleId="Strong">
    <w:name w:val="Strong"/>
    <w:qFormat/>
    <w:rsid w:val="00B03C5A"/>
    <w:rPr>
      <w:b/>
      <w:bCs/>
    </w:rPr>
  </w:style>
  <w:style w:type="paragraph" w:styleId="NoSpacing">
    <w:name w:val="No Spacing"/>
    <w:uiPriority w:val="1"/>
    <w:qFormat/>
    <w:rsid w:val="00616C8A"/>
    <w:pPr>
      <w:spacing w:after="0" w:line="240" w:lineRule="auto"/>
    </w:pPr>
  </w:style>
  <w:style w:type="paragraph" w:styleId="Header">
    <w:name w:val="header"/>
    <w:basedOn w:val="Normal"/>
    <w:link w:val="HeaderChar"/>
    <w:uiPriority w:val="99"/>
    <w:unhideWhenUsed/>
    <w:rsid w:val="00E32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02F"/>
  </w:style>
  <w:style w:type="paragraph" w:styleId="Footer">
    <w:name w:val="footer"/>
    <w:basedOn w:val="Normal"/>
    <w:link w:val="FooterChar"/>
    <w:uiPriority w:val="99"/>
    <w:unhideWhenUsed/>
    <w:rsid w:val="00E32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02F"/>
  </w:style>
  <w:style w:type="paragraph" w:styleId="Revision">
    <w:name w:val="Revision"/>
    <w:hidden/>
    <w:uiPriority w:val="99"/>
    <w:semiHidden/>
    <w:rsid w:val="003C3F2F"/>
    <w:pPr>
      <w:spacing w:after="0" w:line="240" w:lineRule="auto"/>
    </w:pPr>
  </w:style>
  <w:style w:type="character" w:styleId="Hyperlink">
    <w:name w:val="Hyperlink"/>
    <w:basedOn w:val="DefaultParagraphFont"/>
    <w:uiPriority w:val="99"/>
    <w:unhideWhenUsed/>
    <w:rsid w:val="0017566C"/>
    <w:rPr>
      <w:color w:val="0563C1" w:themeColor="hyperlink"/>
      <w:u w:val="single"/>
    </w:rPr>
  </w:style>
  <w:style w:type="paragraph" w:customStyle="1" w:styleId="naisf">
    <w:name w:val="naisf"/>
    <w:basedOn w:val="Normal"/>
    <w:rsid w:val="00586B23"/>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86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676545">
      <w:bodyDiv w:val="1"/>
      <w:marLeft w:val="0"/>
      <w:marRight w:val="0"/>
      <w:marTop w:val="0"/>
      <w:marBottom w:val="0"/>
      <w:divBdr>
        <w:top w:val="none" w:sz="0" w:space="0" w:color="auto"/>
        <w:left w:val="none" w:sz="0" w:space="0" w:color="auto"/>
        <w:bottom w:val="none" w:sz="0" w:space="0" w:color="auto"/>
        <w:right w:val="none" w:sz="0" w:space="0" w:color="auto"/>
      </w:divBdr>
    </w:div>
    <w:div w:id="1461609528">
      <w:bodyDiv w:val="1"/>
      <w:marLeft w:val="0"/>
      <w:marRight w:val="0"/>
      <w:marTop w:val="0"/>
      <w:marBottom w:val="0"/>
      <w:divBdr>
        <w:top w:val="none" w:sz="0" w:space="0" w:color="auto"/>
        <w:left w:val="none" w:sz="0" w:space="0" w:color="auto"/>
        <w:bottom w:val="none" w:sz="0" w:space="0" w:color="auto"/>
        <w:right w:val="none" w:sz="0" w:space="0" w:color="auto"/>
      </w:divBdr>
      <w:divsChild>
        <w:div w:id="183786718">
          <w:marLeft w:val="0"/>
          <w:marRight w:val="0"/>
          <w:marTop w:val="240"/>
          <w:marBottom w:val="0"/>
          <w:divBdr>
            <w:top w:val="none" w:sz="0" w:space="0" w:color="auto"/>
            <w:left w:val="none" w:sz="0" w:space="0" w:color="auto"/>
            <w:bottom w:val="none" w:sz="0" w:space="0" w:color="auto"/>
            <w:right w:val="none" w:sz="0" w:space="0" w:color="auto"/>
          </w:divBdr>
        </w:div>
      </w:divsChild>
    </w:div>
    <w:div w:id="15316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996-melioracijas-likums" TargetMode="External"/><Relationship Id="rId13" Type="http://schemas.openxmlformats.org/officeDocument/2006/relationships/hyperlink" Target="https://likumi.lv/ta/id/203996-melioracijas-likums" TargetMode="External"/><Relationship Id="rId18" Type="http://schemas.openxmlformats.org/officeDocument/2006/relationships/hyperlink" Target="https://likumi.lv/ta/id/213549?&amp;search=on" TargetMode="External"/><Relationship Id="rId26" Type="http://schemas.openxmlformats.org/officeDocument/2006/relationships/hyperlink" Target="https://likumi.lv/ta/id/213549?&amp;search=o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kumi.lv/ta/id/213549?&amp;search=on" TargetMode="External"/><Relationship Id="rId34" Type="http://schemas.openxmlformats.org/officeDocument/2006/relationships/header" Target="header1.xml"/><Relationship Id="rId7" Type="http://schemas.openxmlformats.org/officeDocument/2006/relationships/hyperlink" Target="https://likumi.lv/ta/id/203996-melioracijas-likums" TargetMode="External"/><Relationship Id="rId12" Type="http://schemas.openxmlformats.org/officeDocument/2006/relationships/hyperlink" Target="https://likumi.lv/ta/id/213549?&amp;search=on" TargetMode="External"/><Relationship Id="rId17" Type="http://schemas.openxmlformats.org/officeDocument/2006/relationships/hyperlink" Target="https://likumi.lv/ta/id/213549?&amp;search=on" TargetMode="External"/><Relationship Id="rId25" Type="http://schemas.openxmlformats.org/officeDocument/2006/relationships/hyperlink" Target="https://likumi.lv/ta/id/213549?&amp;search=on" TargetMode="External"/><Relationship Id="rId33" Type="http://schemas.openxmlformats.org/officeDocument/2006/relationships/hyperlink" Target="https://likumi.lv/ta/id/213549?&amp;search=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213549?&amp;search=on" TargetMode="External"/><Relationship Id="rId20" Type="http://schemas.openxmlformats.org/officeDocument/2006/relationships/hyperlink" Target="https://likumi.lv/ta/id/213549?&amp;search=on" TargetMode="External"/><Relationship Id="rId29" Type="http://schemas.openxmlformats.org/officeDocument/2006/relationships/hyperlink" Target="https://likumi.lv/ta/id/213549?&amp;search=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13549?&amp;search=on" TargetMode="External"/><Relationship Id="rId24" Type="http://schemas.openxmlformats.org/officeDocument/2006/relationships/hyperlink" Target="https://likumi.lv/ta/id/213549?&amp;search=on" TargetMode="External"/><Relationship Id="rId32" Type="http://schemas.openxmlformats.org/officeDocument/2006/relationships/hyperlink" Target="https://likumi.lv/ta/id/213549?&amp;search=on"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kumi.lv/ta/id/213549?&amp;search=on" TargetMode="External"/><Relationship Id="rId23" Type="http://schemas.openxmlformats.org/officeDocument/2006/relationships/hyperlink" Target="https://likumi.lv/ta/id/213549?&amp;search=on" TargetMode="External"/><Relationship Id="rId28" Type="http://schemas.openxmlformats.org/officeDocument/2006/relationships/hyperlink" Target="https://likumi.lv/ta/id/213549?&amp;search=on" TargetMode="External"/><Relationship Id="rId36" Type="http://schemas.openxmlformats.org/officeDocument/2006/relationships/header" Target="header2.xml"/><Relationship Id="rId10" Type="http://schemas.openxmlformats.org/officeDocument/2006/relationships/hyperlink" Target="https://likumi.lv/ta/id/213549?&amp;search=on" TargetMode="External"/><Relationship Id="rId19" Type="http://schemas.openxmlformats.org/officeDocument/2006/relationships/hyperlink" Target="https://likumi.lv/ta/id/213549?&amp;search=on" TargetMode="External"/><Relationship Id="rId31" Type="http://schemas.openxmlformats.org/officeDocument/2006/relationships/hyperlink" Target="https://likumi.lv/ta/id/213549?&amp;search=on" TargetMode="External"/><Relationship Id="rId4" Type="http://schemas.openxmlformats.org/officeDocument/2006/relationships/webSettings" Target="webSettings.xml"/><Relationship Id="rId9" Type="http://schemas.openxmlformats.org/officeDocument/2006/relationships/hyperlink" Target="https://likumi.lv/ta/id/203996-melioracijas-likums" TargetMode="External"/><Relationship Id="rId14" Type="http://schemas.openxmlformats.org/officeDocument/2006/relationships/hyperlink" Target="https://likumi.lv/ta/id/203996-melioracijas-likums" TargetMode="External"/><Relationship Id="rId22" Type="http://schemas.openxmlformats.org/officeDocument/2006/relationships/hyperlink" Target="https://likumi.lv/ta/id/213549?&amp;search=on" TargetMode="External"/><Relationship Id="rId27" Type="http://schemas.openxmlformats.org/officeDocument/2006/relationships/hyperlink" Target="https://likumi.lv/ta/id/213549?&amp;search=on" TargetMode="External"/><Relationship Id="rId30" Type="http://schemas.openxmlformats.org/officeDocument/2006/relationships/hyperlink" Target="https://likumi.lv/ta/id/213549?&amp;search=on"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10</Pages>
  <Words>15197</Words>
  <Characters>8663</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Meliorācijas kadastra noteikumi</vt:lpstr>
    </vt:vector>
  </TitlesOfParts>
  <Company>Zemkopības Ministrija</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Gints Melkins</dc:creator>
  <dc:description>Melkins 67027207_x000d_
gints.melkins@zm.gov.lv</dc:description>
  <cp:lastModifiedBy>Leontine Babkina</cp:lastModifiedBy>
  <cp:revision>24</cp:revision>
  <cp:lastPrinted>2019-03-18T10:07:00Z</cp:lastPrinted>
  <dcterms:created xsi:type="dcterms:W3CDTF">2019-02-19T14:01:00Z</dcterms:created>
  <dcterms:modified xsi:type="dcterms:W3CDTF">2019-03-27T08:42:00Z</dcterms:modified>
</cp:coreProperties>
</file>