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D169C" w14:textId="77777777" w:rsidR="0082553D" w:rsidRPr="00623550" w:rsidRDefault="0082553D" w:rsidP="0062355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0575FD0A" w14:textId="361F9DA9" w:rsidR="0082553D" w:rsidRDefault="0082553D" w:rsidP="00623550">
      <w:pPr>
        <w:pStyle w:val="BodyText"/>
        <w:tabs>
          <w:tab w:val="left" w:pos="5812"/>
        </w:tabs>
        <w:spacing w:after="0"/>
        <w:rPr>
          <w:sz w:val="28"/>
          <w:szCs w:val="28"/>
        </w:rPr>
      </w:pPr>
    </w:p>
    <w:p w14:paraId="75F02AEB" w14:textId="19AB6100" w:rsidR="00D86564" w:rsidRDefault="00D86564" w:rsidP="00623550">
      <w:pPr>
        <w:pStyle w:val="BodyText"/>
        <w:tabs>
          <w:tab w:val="left" w:pos="5812"/>
        </w:tabs>
        <w:spacing w:after="0"/>
        <w:rPr>
          <w:sz w:val="28"/>
          <w:szCs w:val="28"/>
        </w:rPr>
      </w:pPr>
    </w:p>
    <w:p w14:paraId="5EB4F891" w14:textId="77777777" w:rsidR="00D86564" w:rsidRPr="00623550" w:rsidRDefault="00D86564" w:rsidP="00623550">
      <w:pPr>
        <w:pStyle w:val="BodyText"/>
        <w:tabs>
          <w:tab w:val="left" w:pos="5812"/>
        </w:tabs>
        <w:spacing w:after="0"/>
        <w:rPr>
          <w:sz w:val="28"/>
          <w:szCs w:val="28"/>
        </w:rPr>
      </w:pPr>
    </w:p>
    <w:p w14:paraId="7C49C662" w14:textId="19E6D23D" w:rsidR="00040809" w:rsidRPr="00623550" w:rsidRDefault="00040809" w:rsidP="00623550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550">
        <w:rPr>
          <w:rFonts w:ascii="Times New Roman" w:hAnsi="Times New Roman" w:cs="Times New Roman"/>
          <w:sz w:val="28"/>
          <w:szCs w:val="28"/>
        </w:rPr>
        <w:t xml:space="preserve">2019. gada </w:t>
      </w:r>
      <w:r w:rsidR="0093442C" w:rsidRPr="0093442C">
        <w:rPr>
          <w:rFonts w:ascii="Times New Roman" w:hAnsi="Times New Roman" w:cs="Times New Roman"/>
          <w:sz w:val="28"/>
          <w:szCs w:val="28"/>
        </w:rPr>
        <w:t>30. aprīlī</w:t>
      </w:r>
      <w:r w:rsidRPr="00623550">
        <w:rPr>
          <w:rFonts w:ascii="Times New Roman" w:hAnsi="Times New Roman" w:cs="Times New Roman"/>
          <w:sz w:val="28"/>
          <w:szCs w:val="28"/>
        </w:rPr>
        <w:tab/>
        <w:t>Instrukcija Nr.</w:t>
      </w:r>
      <w:r w:rsidR="0093442C">
        <w:rPr>
          <w:rFonts w:ascii="Times New Roman" w:hAnsi="Times New Roman" w:cs="Times New Roman"/>
          <w:sz w:val="28"/>
          <w:szCs w:val="28"/>
        </w:rPr>
        <w:t> 1</w:t>
      </w:r>
    </w:p>
    <w:p w14:paraId="354CA7B2" w14:textId="05FE5976" w:rsidR="00040809" w:rsidRPr="00623550" w:rsidRDefault="00040809" w:rsidP="00623550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550">
        <w:rPr>
          <w:rFonts w:ascii="Times New Roman" w:hAnsi="Times New Roman" w:cs="Times New Roman"/>
          <w:sz w:val="28"/>
          <w:szCs w:val="28"/>
        </w:rPr>
        <w:t>Rīgā</w:t>
      </w:r>
      <w:r w:rsidRPr="00623550">
        <w:rPr>
          <w:rFonts w:ascii="Times New Roman" w:hAnsi="Times New Roman" w:cs="Times New Roman"/>
          <w:sz w:val="28"/>
          <w:szCs w:val="28"/>
        </w:rPr>
        <w:tab/>
        <w:t>(prot. Nr. </w:t>
      </w:r>
      <w:r w:rsidR="0093442C">
        <w:rPr>
          <w:rFonts w:ascii="Times New Roman" w:hAnsi="Times New Roman" w:cs="Times New Roman"/>
          <w:sz w:val="28"/>
          <w:szCs w:val="28"/>
        </w:rPr>
        <w:t>22</w:t>
      </w:r>
      <w:r w:rsidRPr="00623550">
        <w:rPr>
          <w:rFonts w:ascii="Times New Roman" w:hAnsi="Times New Roman" w:cs="Times New Roman"/>
          <w:sz w:val="28"/>
          <w:szCs w:val="28"/>
        </w:rPr>
        <w:t> </w:t>
      </w:r>
      <w:r w:rsidR="0093442C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623550">
        <w:rPr>
          <w:rFonts w:ascii="Times New Roman" w:hAnsi="Times New Roman" w:cs="Times New Roman"/>
          <w:sz w:val="28"/>
          <w:szCs w:val="28"/>
        </w:rPr>
        <w:t>. §)</w:t>
      </w:r>
    </w:p>
    <w:p w14:paraId="75C4B13C" w14:textId="77777777" w:rsidR="0082553D" w:rsidRPr="00623550" w:rsidRDefault="0082553D" w:rsidP="00623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D039FE" w14:textId="4F3CF268" w:rsidR="0082553D" w:rsidRPr="00623550" w:rsidRDefault="0082553D" w:rsidP="00623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550">
        <w:rPr>
          <w:rFonts w:ascii="Times New Roman" w:hAnsi="Times New Roman" w:cs="Times New Roman"/>
          <w:b/>
          <w:sz w:val="28"/>
          <w:szCs w:val="28"/>
        </w:rPr>
        <w:t>Grozījum</w:t>
      </w:r>
      <w:r w:rsidR="00FF290C" w:rsidRPr="00623550">
        <w:rPr>
          <w:rFonts w:ascii="Times New Roman" w:hAnsi="Times New Roman" w:cs="Times New Roman"/>
          <w:b/>
          <w:sz w:val="28"/>
          <w:szCs w:val="28"/>
        </w:rPr>
        <w:t>s</w:t>
      </w:r>
      <w:r w:rsidRPr="00623550">
        <w:rPr>
          <w:rFonts w:ascii="Times New Roman" w:hAnsi="Times New Roman" w:cs="Times New Roman"/>
          <w:b/>
          <w:sz w:val="28"/>
          <w:szCs w:val="28"/>
        </w:rPr>
        <w:t xml:space="preserve"> Ministru kabineta 2014.</w:t>
      </w:r>
      <w:r w:rsidR="00F22B43" w:rsidRPr="00623550">
        <w:rPr>
          <w:rFonts w:ascii="Times New Roman" w:hAnsi="Times New Roman" w:cs="Times New Roman"/>
          <w:b/>
          <w:sz w:val="28"/>
          <w:szCs w:val="28"/>
        </w:rPr>
        <w:t> </w:t>
      </w:r>
      <w:r w:rsidRPr="00623550">
        <w:rPr>
          <w:rFonts w:ascii="Times New Roman" w:hAnsi="Times New Roman" w:cs="Times New Roman"/>
          <w:b/>
          <w:sz w:val="28"/>
          <w:szCs w:val="28"/>
        </w:rPr>
        <w:t>gada 8.</w:t>
      </w:r>
      <w:r w:rsidR="00F22B43" w:rsidRPr="00623550">
        <w:rPr>
          <w:rFonts w:ascii="Times New Roman" w:hAnsi="Times New Roman" w:cs="Times New Roman"/>
          <w:b/>
          <w:sz w:val="28"/>
          <w:szCs w:val="28"/>
        </w:rPr>
        <w:t> </w:t>
      </w:r>
      <w:r w:rsidRPr="00623550">
        <w:rPr>
          <w:rFonts w:ascii="Times New Roman" w:hAnsi="Times New Roman" w:cs="Times New Roman"/>
          <w:b/>
          <w:sz w:val="28"/>
          <w:szCs w:val="28"/>
        </w:rPr>
        <w:t>jūlija instrukcijā Nr.</w:t>
      </w:r>
      <w:r w:rsidR="00F22B43" w:rsidRPr="00623550">
        <w:rPr>
          <w:rFonts w:ascii="Times New Roman" w:hAnsi="Times New Roman" w:cs="Times New Roman"/>
          <w:b/>
          <w:sz w:val="28"/>
          <w:szCs w:val="28"/>
        </w:rPr>
        <w:t> </w:t>
      </w:r>
      <w:r w:rsidRPr="00623550">
        <w:rPr>
          <w:rFonts w:ascii="Times New Roman" w:hAnsi="Times New Roman" w:cs="Times New Roman"/>
          <w:b/>
          <w:sz w:val="28"/>
          <w:szCs w:val="28"/>
        </w:rPr>
        <w:t>3 "</w:t>
      </w:r>
      <w:bookmarkStart w:id="1" w:name="_Hlk508866356"/>
      <w:r w:rsidRPr="00623550">
        <w:rPr>
          <w:rFonts w:ascii="Times New Roman" w:hAnsi="Times New Roman" w:cs="Times New Roman"/>
          <w:b/>
          <w:sz w:val="28"/>
          <w:szCs w:val="28"/>
        </w:rPr>
        <w:t xml:space="preserve">Tulkojumu pieprasīšanas un </w:t>
      </w:r>
      <w:r w:rsidR="004A048A" w:rsidRPr="00623550">
        <w:rPr>
          <w:rFonts w:ascii="Times New Roman" w:hAnsi="Times New Roman" w:cs="Times New Roman"/>
          <w:b/>
          <w:sz w:val="28"/>
          <w:szCs w:val="28"/>
        </w:rPr>
        <w:t>nodrošināšanas</w:t>
      </w:r>
      <w:r w:rsidRPr="00623550">
        <w:rPr>
          <w:rFonts w:ascii="Times New Roman" w:hAnsi="Times New Roman" w:cs="Times New Roman"/>
          <w:b/>
          <w:sz w:val="28"/>
          <w:szCs w:val="28"/>
        </w:rPr>
        <w:t xml:space="preserve"> kārtība</w:t>
      </w:r>
      <w:bookmarkEnd w:id="1"/>
      <w:r w:rsidRPr="00623550">
        <w:rPr>
          <w:rFonts w:ascii="Times New Roman" w:hAnsi="Times New Roman" w:cs="Times New Roman"/>
          <w:b/>
          <w:sz w:val="28"/>
          <w:szCs w:val="28"/>
        </w:rPr>
        <w:t>"</w:t>
      </w:r>
    </w:p>
    <w:p w14:paraId="704D8E07" w14:textId="77777777" w:rsidR="0082553D" w:rsidRPr="00623550" w:rsidRDefault="0082553D" w:rsidP="00623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4E8AB1" w14:textId="44A9E2C7" w:rsidR="0082553D" w:rsidRPr="00623550" w:rsidRDefault="0082553D" w:rsidP="006235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3550">
        <w:rPr>
          <w:rFonts w:ascii="Times New Roman" w:hAnsi="Times New Roman" w:cs="Times New Roman"/>
          <w:sz w:val="28"/>
          <w:szCs w:val="28"/>
        </w:rPr>
        <w:t>Izdot</w:t>
      </w:r>
      <w:r w:rsidR="004A048A" w:rsidRPr="00623550">
        <w:rPr>
          <w:rFonts w:ascii="Times New Roman" w:hAnsi="Times New Roman" w:cs="Times New Roman"/>
          <w:sz w:val="28"/>
          <w:szCs w:val="28"/>
        </w:rPr>
        <w:t>a</w:t>
      </w:r>
      <w:r w:rsidRPr="00623550">
        <w:rPr>
          <w:rFonts w:ascii="Times New Roman" w:hAnsi="Times New Roman" w:cs="Times New Roman"/>
          <w:sz w:val="28"/>
          <w:szCs w:val="28"/>
        </w:rPr>
        <w:t xml:space="preserve"> saskaņā ar</w:t>
      </w:r>
    </w:p>
    <w:p w14:paraId="622B94B8" w14:textId="77777777" w:rsidR="0082553D" w:rsidRPr="00623550" w:rsidRDefault="0082553D" w:rsidP="006235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3550">
        <w:rPr>
          <w:rFonts w:ascii="Times New Roman" w:hAnsi="Times New Roman" w:cs="Times New Roman"/>
          <w:sz w:val="28"/>
          <w:szCs w:val="28"/>
        </w:rPr>
        <w:t>Valsts pārvaldes iekārtas likuma</w:t>
      </w:r>
    </w:p>
    <w:p w14:paraId="3CF550AD" w14:textId="77777777" w:rsidR="0082553D" w:rsidRPr="00623550" w:rsidRDefault="0082553D" w:rsidP="006235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3550">
        <w:rPr>
          <w:rFonts w:ascii="Times New Roman" w:hAnsi="Times New Roman" w:cs="Times New Roman"/>
          <w:sz w:val="28"/>
          <w:szCs w:val="28"/>
        </w:rPr>
        <w:t>72. panta pirmās daļas</w:t>
      </w:r>
    </w:p>
    <w:p w14:paraId="2A24E407" w14:textId="77777777" w:rsidR="0082553D" w:rsidRPr="00623550" w:rsidRDefault="0082553D" w:rsidP="006235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3550">
        <w:rPr>
          <w:rFonts w:ascii="Times New Roman" w:hAnsi="Times New Roman" w:cs="Times New Roman"/>
          <w:sz w:val="28"/>
          <w:szCs w:val="28"/>
        </w:rPr>
        <w:t>2. punktu</w:t>
      </w:r>
    </w:p>
    <w:p w14:paraId="644C9896" w14:textId="77777777" w:rsidR="0082553D" w:rsidRPr="00623550" w:rsidRDefault="0082553D" w:rsidP="00623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6E6153" w14:textId="7E4C5893" w:rsidR="0082553D" w:rsidRPr="00623550" w:rsidRDefault="0082553D" w:rsidP="00623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50">
        <w:rPr>
          <w:rFonts w:ascii="Times New Roman" w:hAnsi="Times New Roman" w:cs="Times New Roman"/>
          <w:sz w:val="28"/>
          <w:szCs w:val="28"/>
        </w:rPr>
        <w:t>Izdarīt Ministru kabineta 2014.</w:t>
      </w:r>
      <w:r w:rsidR="004A048A" w:rsidRPr="00623550">
        <w:rPr>
          <w:rFonts w:ascii="Times New Roman" w:hAnsi="Times New Roman" w:cs="Times New Roman"/>
          <w:sz w:val="28"/>
          <w:szCs w:val="28"/>
        </w:rPr>
        <w:t> </w:t>
      </w:r>
      <w:r w:rsidRPr="00623550">
        <w:rPr>
          <w:rFonts w:ascii="Times New Roman" w:hAnsi="Times New Roman" w:cs="Times New Roman"/>
          <w:sz w:val="28"/>
          <w:szCs w:val="28"/>
        </w:rPr>
        <w:t>gada 8.</w:t>
      </w:r>
      <w:r w:rsidR="004A048A" w:rsidRPr="00623550">
        <w:rPr>
          <w:rFonts w:ascii="Times New Roman" w:hAnsi="Times New Roman" w:cs="Times New Roman"/>
          <w:sz w:val="28"/>
          <w:szCs w:val="28"/>
        </w:rPr>
        <w:t> </w:t>
      </w:r>
      <w:r w:rsidRPr="00623550">
        <w:rPr>
          <w:rFonts w:ascii="Times New Roman" w:hAnsi="Times New Roman" w:cs="Times New Roman"/>
          <w:sz w:val="28"/>
          <w:szCs w:val="28"/>
        </w:rPr>
        <w:t>jūlija instrukcijā Nr.</w:t>
      </w:r>
      <w:r w:rsidR="004A048A" w:rsidRPr="00623550">
        <w:rPr>
          <w:rFonts w:ascii="Times New Roman" w:hAnsi="Times New Roman" w:cs="Times New Roman"/>
          <w:sz w:val="28"/>
          <w:szCs w:val="28"/>
        </w:rPr>
        <w:t> </w:t>
      </w:r>
      <w:r w:rsidRPr="00623550">
        <w:rPr>
          <w:rFonts w:ascii="Times New Roman" w:hAnsi="Times New Roman" w:cs="Times New Roman"/>
          <w:sz w:val="28"/>
          <w:szCs w:val="28"/>
        </w:rPr>
        <w:t xml:space="preserve">3 "Tulkojumu pieprasīšanas un </w:t>
      </w:r>
      <w:bookmarkStart w:id="2" w:name="_Hlk508790267"/>
      <w:r w:rsidRPr="00623550">
        <w:rPr>
          <w:rFonts w:ascii="Times New Roman" w:hAnsi="Times New Roman" w:cs="Times New Roman"/>
          <w:sz w:val="28"/>
          <w:szCs w:val="28"/>
        </w:rPr>
        <w:t>nodrošināšanas</w:t>
      </w:r>
      <w:bookmarkEnd w:id="2"/>
      <w:r w:rsidRPr="00623550">
        <w:rPr>
          <w:rFonts w:ascii="Times New Roman" w:hAnsi="Times New Roman" w:cs="Times New Roman"/>
          <w:sz w:val="28"/>
          <w:szCs w:val="28"/>
        </w:rPr>
        <w:t xml:space="preserve"> kārtība" (Latvijas Vēstnesis, 2014, 149.</w:t>
      </w:r>
      <w:r w:rsidR="004A048A" w:rsidRPr="00623550">
        <w:rPr>
          <w:rFonts w:ascii="Times New Roman" w:hAnsi="Times New Roman" w:cs="Times New Roman"/>
          <w:sz w:val="28"/>
          <w:szCs w:val="28"/>
        </w:rPr>
        <w:t> </w:t>
      </w:r>
      <w:r w:rsidRPr="00623550">
        <w:rPr>
          <w:rFonts w:ascii="Times New Roman" w:hAnsi="Times New Roman" w:cs="Times New Roman"/>
          <w:sz w:val="28"/>
          <w:szCs w:val="28"/>
        </w:rPr>
        <w:t>nr.) grozījumu</w:t>
      </w:r>
      <w:r w:rsidR="00FF290C" w:rsidRPr="00623550">
        <w:rPr>
          <w:rFonts w:ascii="Times New Roman" w:hAnsi="Times New Roman" w:cs="Times New Roman"/>
          <w:sz w:val="28"/>
          <w:szCs w:val="28"/>
        </w:rPr>
        <w:t xml:space="preserve"> un i</w:t>
      </w:r>
      <w:r w:rsidR="00A10CFD" w:rsidRPr="00623550">
        <w:rPr>
          <w:rFonts w:ascii="Times New Roman" w:hAnsi="Times New Roman" w:cs="Times New Roman"/>
          <w:sz w:val="28"/>
          <w:szCs w:val="28"/>
        </w:rPr>
        <w:t>zteikt</w:t>
      </w:r>
      <w:r w:rsidRPr="00623550">
        <w:rPr>
          <w:rFonts w:ascii="Times New Roman" w:hAnsi="Times New Roman" w:cs="Times New Roman"/>
          <w:sz w:val="28"/>
          <w:szCs w:val="28"/>
        </w:rPr>
        <w:t xml:space="preserve"> 7.</w:t>
      </w:r>
      <w:r w:rsidR="00F22B43" w:rsidRPr="00623550">
        <w:rPr>
          <w:rFonts w:ascii="Times New Roman" w:hAnsi="Times New Roman" w:cs="Times New Roman"/>
          <w:sz w:val="28"/>
          <w:szCs w:val="28"/>
        </w:rPr>
        <w:t> </w:t>
      </w:r>
      <w:r w:rsidRPr="00623550">
        <w:rPr>
          <w:rFonts w:ascii="Times New Roman" w:hAnsi="Times New Roman" w:cs="Times New Roman"/>
          <w:sz w:val="28"/>
          <w:szCs w:val="28"/>
        </w:rPr>
        <w:t>punkt</w:t>
      </w:r>
      <w:r w:rsidR="00A10CFD" w:rsidRPr="00623550">
        <w:rPr>
          <w:rFonts w:ascii="Times New Roman" w:hAnsi="Times New Roman" w:cs="Times New Roman"/>
          <w:sz w:val="28"/>
          <w:szCs w:val="28"/>
        </w:rPr>
        <w:t>a</w:t>
      </w:r>
      <w:r w:rsidR="00833F0D" w:rsidRPr="00623550">
        <w:rPr>
          <w:rFonts w:ascii="Times New Roman" w:hAnsi="Times New Roman" w:cs="Times New Roman"/>
          <w:sz w:val="28"/>
          <w:szCs w:val="28"/>
        </w:rPr>
        <w:t xml:space="preserve"> pirm</w:t>
      </w:r>
      <w:r w:rsidR="00A10CFD" w:rsidRPr="00623550">
        <w:rPr>
          <w:rFonts w:ascii="Times New Roman" w:hAnsi="Times New Roman" w:cs="Times New Roman"/>
          <w:sz w:val="28"/>
          <w:szCs w:val="28"/>
        </w:rPr>
        <w:t>o</w:t>
      </w:r>
      <w:r w:rsidR="00833F0D" w:rsidRPr="00623550">
        <w:rPr>
          <w:rFonts w:ascii="Times New Roman" w:hAnsi="Times New Roman" w:cs="Times New Roman"/>
          <w:sz w:val="28"/>
          <w:szCs w:val="28"/>
        </w:rPr>
        <w:t xml:space="preserve"> teikum</w:t>
      </w:r>
      <w:r w:rsidR="00A10CFD" w:rsidRPr="00623550">
        <w:rPr>
          <w:rFonts w:ascii="Times New Roman" w:hAnsi="Times New Roman" w:cs="Times New Roman"/>
          <w:sz w:val="28"/>
          <w:szCs w:val="28"/>
        </w:rPr>
        <w:t>u</w:t>
      </w:r>
      <w:r w:rsidR="00833F0D" w:rsidRPr="00623550">
        <w:rPr>
          <w:rFonts w:ascii="Times New Roman" w:hAnsi="Times New Roman" w:cs="Times New Roman"/>
          <w:sz w:val="28"/>
          <w:szCs w:val="28"/>
        </w:rPr>
        <w:t xml:space="preserve"> šādā redakcijā:</w:t>
      </w:r>
    </w:p>
    <w:p w14:paraId="0498AC9C" w14:textId="77777777" w:rsidR="0082553D" w:rsidRPr="00623550" w:rsidRDefault="0082553D" w:rsidP="00623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228F19" w14:textId="359E4196" w:rsidR="0082553D" w:rsidRPr="00623550" w:rsidRDefault="0082553D" w:rsidP="00623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</w:pPr>
      <w:r w:rsidRPr="00623550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>"Centrs apkopo pieprasījumus vienotā sarakstā (turpmāk</w:t>
      </w:r>
      <w:r w:rsidR="00C6149E" w:rsidRPr="00623550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> </w:t>
      </w:r>
      <w:r w:rsidRPr="00623550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>– ceturkšņa plāns) un nosaka tulkojamo dokumentu standartlapu skaitu (viena standartlapa ir 1500</w:t>
      </w:r>
      <w:r w:rsidR="00C6149E" w:rsidRPr="00623550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> </w:t>
      </w:r>
      <w:r w:rsidRPr="00623550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>rakstzīmes bez atstarpēm).</w:t>
      </w:r>
      <w:r w:rsidR="00296663" w:rsidRPr="00623550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>"</w:t>
      </w:r>
    </w:p>
    <w:p w14:paraId="21C2DAA6" w14:textId="77777777" w:rsidR="00040809" w:rsidRPr="00623550" w:rsidRDefault="00040809" w:rsidP="0062355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B4AE45A" w14:textId="77777777" w:rsidR="00040809" w:rsidRPr="00623550" w:rsidRDefault="00040809" w:rsidP="00623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272691" w14:textId="77777777" w:rsidR="00040809" w:rsidRPr="00623550" w:rsidRDefault="00040809" w:rsidP="006235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81C63B" w14:textId="77777777" w:rsidR="00425A3F" w:rsidRDefault="00425A3F" w:rsidP="00FE22BE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</w:t>
      </w:r>
      <w:r>
        <w:rPr>
          <w:sz w:val="28"/>
          <w:szCs w:val="28"/>
        </w:rPr>
        <w:t>a vietā –</w:t>
      </w:r>
    </w:p>
    <w:p w14:paraId="529E6DE5" w14:textId="77777777" w:rsidR="00425A3F" w:rsidRDefault="00425A3F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22EAC754" w14:textId="77777777" w:rsidR="00425A3F" w:rsidRPr="00DE283C" w:rsidRDefault="00425A3F" w:rsidP="00F5719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aizsardzības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Pabriks</w:t>
      </w:r>
    </w:p>
    <w:p w14:paraId="5E9F2B3C" w14:textId="77777777" w:rsidR="00040809" w:rsidRPr="00623550" w:rsidRDefault="00040809" w:rsidP="00D86564">
      <w:pPr>
        <w:pStyle w:val="naisf"/>
        <w:tabs>
          <w:tab w:val="left" w:pos="6237"/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1B4A7D88" w14:textId="77777777" w:rsidR="00040809" w:rsidRPr="00623550" w:rsidRDefault="00040809" w:rsidP="00D86564">
      <w:pPr>
        <w:pStyle w:val="naisf"/>
        <w:tabs>
          <w:tab w:val="left" w:pos="6237"/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13BE90FE" w14:textId="77777777" w:rsidR="00040809" w:rsidRPr="00623550" w:rsidRDefault="00040809" w:rsidP="00D86564">
      <w:pPr>
        <w:pStyle w:val="naisf"/>
        <w:tabs>
          <w:tab w:val="left" w:pos="6237"/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10CD17CC" w14:textId="77777777" w:rsidR="00040809" w:rsidRPr="00623550" w:rsidRDefault="00040809" w:rsidP="00D86564">
      <w:pPr>
        <w:pStyle w:val="naisf"/>
        <w:tabs>
          <w:tab w:val="left" w:pos="6237"/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623550">
        <w:rPr>
          <w:sz w:val="28"/>
          <w:szCs w:val="28"/>
        </w:rPr>
        <w:t>Ministru prezidenta biedrs,</w:t>
      </w:r>
    </w:p>
    <w:p w14:paraId="2716B771" w14:textId="6A7B6B61" w:rsidR="00040809" w:rsidRPr="00425A3F" w:rsidRDefault="00040809" w:rsidP="00425A3F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A3F">
        <w:rPr>
          <w:rFonts w:ascii="Times New Roman" w:hAnsi="Times New Roman" w:cs="Times New Roman"/>
          <w:sz w:val="28"/>
          <w:szCs w:val="28"/>
        </w:rPr>
        <w:t>tieslietu ministrs</w:t>
      </w:r>
      <w:r w:rsidRPr="00425A3F">
        <w:rPr>
          <w:rFonts w:ascii="Times New Roman" w:hAnsi="Times New Roman" w:cs="Times New Roman"/>
          <w:sz w:val="28"/>
          <w:szCs w:val="28"/>
        </w:rPr>
        <w:tab/>
        <w:t>J. </w:t>
      </w:r>
      <w:proofErr w:type="spellStart"/>
      <w:r w:rsidRPr="00425A3F">
        <w:rPr>
          <w:rFonts w:ascii="Times New Roman" w:hAnsi="Times New Roman" w:cs="Times New Roman"/>
          <w:sz w:val="28"/>
          <w:szCs w:val="28"/>
        </w:rPr>
        <w:t>Bordāns</w:t>
      </w:r>
      <w:proofErr w:type="spellEnd"/>
    </w:p>
    <w:sectPr w:rsidR="00040809" w:rsidRPr="00425A3F" w:rsidSect="00040809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EE62A" w14:textId="77777777" w:rsidR="00D43F66" w:rsidRDefault="00D43F66" w:rsidP="0082553D">
      <w:pPr>
        <w:spacing w:after="0" w:line="240" w:lineRule="auto"/>
      </w:pPr>
      <w:r>
        <w:separator/>
      </w:r>
    </w:p>
  </w:endnote>
  <w:endnote w:type="continuationSeparator" w:id="0">
    <w:p w14:paraId="63087E18" w14:textId="77777777" w:rsidR="00D43F66" w:rsidRDefault="00D43F66" w:rsidP="00825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5DE29" w14:textId="4E5F4ED7" w:rsidR="00040809" w:rsidRPr="00040809" w:rsidRDefault="00040809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S2294_8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F17BC" w14:textId="77777777" w:rsidR="0082553D" w:rsidRPr="004F2102" w:rsidRDefault="0082553D" w:rsidP="0082553D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MKinstr</w:t>
    </w:r>
    <w:r w:rsidRPr="00072999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140218</w:t>
    </w:r>
    <w:r w:rsidRPr="004F2102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Nr.3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A9C1C" w14:textId="77777777" w:rsidR="00D43F66" w:rsidRDefault="00D43F66" w:rsidP="0082553D">
      <w:pPr>
        <w:spacing w:after="0" w:line="240" w:lineRule="auto"/>
      </w:pPr>
      <w:r>
        <w:separator/>
      </w:r>
    </w:p>
  </w:footnote>
  <w:footnote w:type="continuationSeparator" w:id="0">
    <w:p w14:paraId="7E592314" w14:textId="77777777" w:rsidR="00D43F66" w:rsidRDefault="00D43F66" w:rsidP="00825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0F56B" w14:textId="4F357B02" w:rsidR="00040809" w:rsidRDefault="00040809">
    <w:pPr>
      <w:pStyle w:val="Header"/>
      <w:rPr>
        <w:rFonts w:ascii="Times New Roman" w:hAnsi="Times New Roman" w:cs="Times New Roman"/>
        <w:sz w:val="24"/>
        <w:szCs w:val="24"/>
      </w:rPr>
    </w:pPr>
  </w:p>
  <w:p w14:paraId="2F0122D3" w14:textId="1D51D6F6" w:rsidR="00040809" w:rsidRPr="00A142D0" w:rsidRDefault="00040809" w:rsidP="00501350">
    <w:pPr>
      <w:pStyle w:val="Header"/>
    </w:pPr>
    <w:r>
      <w:rPr>
        <w:noProof/>
      </w:rPr>
      <w:drawing>
        <wp:inline distT="0" distB="0" distL="0" distR="0" wp14:anchorId="02346486" wp14:editId="57EC3FA1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53D"/>
    <w:rsid w:val="00040809"/>
    <w:rsid w:val="0004329A"/>
    <w:rsid w:val="000F5735"/>
    <w:rsid w:val="00132FC7"/>
    <w:rsid w:val="002215D9"/>
    <w:rsid w:val="0026567F"/>
    <w:rsid w:val="00296663"/>
    <w:rsid w:val="002A657C"/>
    <w:rsid w:val="0030776A"/>
    <w:rsid w:val="003140E1"/>
    <w:rsid w:val="003C5928"/>
    <w:rsid w:val="00425A3F"/>
    <w:rsid w:val="0048470B"/>
    <w:rsid w:val="004A048A"/>
    <w:rsid w:val="00523CC0"/>
    <w:rsid w:val="005838CB"/>
    <w:rsid w:val="005D3B9B"/>
    <w:rsid w:val="00623550"/>
    <w:rsid w:val="00647D65"/>
    <w:rsid w:val="006759A5"/>
    <w:rsid w:val="006B0239"/>
    <w:rsid w:val="006B2836"/>
    <w:rsid w:val="006B6B80"/>
    <w:rsid w:val="007074F9"/>
    <w:rsid w:val="00791F2E"/>
    <w:rsid w:val="007A5539"/>
    <w:rsid w:val="0080271D"/>
    <w:rsid w:val="00825345"/>
    <w:rsid w:val="0082553D"/>
    <w:rsid w:val="00833F0D"/>
    <w:rsid w:val="008533FA"/>
    <w:rsid w:val="008E3DB6"/>
    <w:rsid w:val="0093442C"/>
    <w:rsid w:val="009A2305"/>
    <w:rsid w:val="00A019E7"/>
    <w:rsid w:val="00A10CFD"/>
    <w:rsid w:val="00A11A06"/>
    <w:rsid w:val="00A13BDC"/>
    <w:rsid w:val="00A969A1"/>
    <w:rsid w:val="00AB0C60"/>
    <w:rsid w:val="00B42C33"/>
    <w:rsid w:val="00C56BDC"/>
    <w:rsid w:val="00C6149E"/>
    <w:rsid w:val="00C92AA4"/>
    <w:rsid w:val="00CC76E4"/>
    <w:rsid w:val="00CF0693"/>
    <w:rsid w:val="00D079B5"/>
    <w:rsid w:val="00D43F66"/>
    <w:rsid w:val="00D45D2A"/>
    <w:rsid w:val="00D86564"/>
    <w:rsid w:val="00DC1351"/>
    <w:rsid w:val="00DE7F94"/>
    <w:rsid w:val="00DF184D"/>
    <w:rsid w:val="00E34AE8"/>
    <w:rsid w:val="00EF754D"/>
    <w:rsid w:val="00F126AD"/>
    <w:rsid w:val="00F22B43"/>
    <w:rsid w:val="00F61E41"/>
    <w:rsid w:val="00FB322C"/>
    <w:rsid w:val="00FF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BACD033"/>
  <w15:chartTrackingRefBased/>
  <w15:docId w15:val="{8E73B515-B7C9-4FAA-945A-FDB3DFD3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53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C59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5928"/>
    <w:rPr>
      <w:b/>
      <w:sz w:val="24"/>
    </w:rPr>
  </w:style>
  <w:style w:type="paragraph" w:styleId="BodyText">
    <w:name w:val="Body Text"/>
    <w:basedOn w:val="Normal"/>
    <w:link w:val="BodyTextChar"/>
    <w:semiHidden/>
    <w:unhideWhenUsed/>
    <w:rsid w:val="008255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2553D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255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5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53D"/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53D"/>
    <w:rPr>
      <w:rFonts w:ascii="Segoe UI" w:eastAsiaTheme="minorHAns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55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53D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255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53D"/>
    <w:rPr>
      <w:rFonts w:asciiTheme="minorHAnsi" w:eastAsiaTheme="minorHAnsi" w:hAnsiTheme="minorHAnsi" w:cstheme="minorBidi"/>
      <w:sz w:val="22"/>
      <w:szCs w:val="22"/>
    </w:rPr>
  </w:style>
  <w:style w:type="paragraph" w:customStyle="1" w:styleId="StyleRight">
    <w:name w:val="Style Right"/>
    <w:basedOn w:val="Normal"/>
    <w:rsid w:val="00833F0D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B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B43"/>
    <w:rPr>
      <w:rFonts w:asciiTheme="minorHAnsi" w:eastAsiaTheme="minorHAnsi" w:hAnsiTheme="minorHAnsi" w:cstheme="minorBidi"/>
      <w:b/>
      <w:bCs/>
    </w:rPr>
  </w:style>
  <w:style w:type="paragraph" w:customStyle="1" w:styleId="naisf">
    <w:name w:val="naisf"/>
    <w:basedOn w:val="Normal"/>
    <w:rsid w:val="00040809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040809"/>
    <w:pPr>
      <w:ind w:left="720"/>
      <w:contextualSpacing/>
    </w:pPr>
  </w:style>
  <w:style w:type="paragraph" w:customStyle="1" w:styleId="Body">
    <w:name w:val="Body"/>
    <w:rsid w:val="00425A3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525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2014. gada 8. jūlija instrukcijā Nr. 3 "Tulkojumu pieprasīšanas un nodrošināšanas kārtība"</vt:lpstr>
      <vt:lpstr>Grozījums Ministru kabineta 2014. gada 8. jūlija instrukcijā Nr. 3 "Tulkojumu pieprasīšanas un nodrošināšanas kārtība"</vt:lpstr>
    </vt:vector>
  </TitlesOfParts>
  <Company>Tieslietu ministrija (Valsts valodas centrs)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2014. gada 8. jūlija instrukcijā Nr. 3 "Tulkojumu pieprasīšanas un nodrošināšanas kārtība"</dc:title>
  <dc:subject>Ministru kabineta instrukcijas projekts</dc:subject>
  <dc:creator>Digna Lapiņa</dc:creator>
  <cp:keywords/>
  <dc:description>67336027, digna.lapina@vvc.gov.lv</dc:description>
  <cp:lastModifiedBy>Leontine Babkina</cp:lastModifiedBy>
  <cp:revision>11</cp:revision>
  <cp:lastPrinted>2019-04-16T05:51:00Z</cp:lastPrinted>
  <dcterms:created xsi:type="dcterms:W3CDTF">2019-03-27T13:43:00Z</dcterms:created>
  <dcterms:modified xsi:type="dcterms:W3CDTF">2019-04-30T11:34:00Z</dcterms:modified>
</cp:coreProperties>
</file>