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656EA51D"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9F1412">
        <w:rPr>
          <w:rFonts w:ascii="Times New Roman" w:hAnsi="Times New Roman" w:cs="Times New Roman"/>
          <w:b/>
          <w:bCs/>
          <w:sz w:val="28"/>
          <w:szCs w:val="28"/>
        </w:rPr>
        <w:t>o</w:t>
      </w:r>
      <w:r w:rsidRPr="006F58C4">
        <w:rPr>
          <w:rFonts w:ascii="Times New Roman" w:hAnsi="Times New Roman" w:cs="Times New Roman"/>
          <w:b/>
          <w:bCs/>
          <w:sz w:val="28"/>
          <w:szCs w:val="28"/>
        </w:rPr>
        <w:t xml:space="preserve"> īpašum</w:t>
      </w:r>
      <w:r w:rsidR="009F1412">
        <w:rPr>
          <w:rFonts w:ascii="Times New Roman" w:hAnsi="Times New Roman" w:cs="Times New Roman"/>
          <w:b/>
          <w:bCs/>
          <w:sz w:val="28"/>
          <w:szCs w:val="28"/>
        </w:rPr>
        <w:t>u</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10"/>
        <w:gridCol w:w="5409"/>
      </w:tblGrid>
      <w:tr w:rsidR="0064166B" w:rsidRPr="006F58C4" w14:paraId="6FD373D0" w14:textId="77777777" w:rsidTr="009F141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9F1412">
        <w:tc>
          <w:tcPr>
            <w:tcW w:w="2034"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2966" w:type="pct"/>
            <w:tcBorders>
              <w:top w:val="outset" w:sz="6" w:space="0" w:color="414142"/>
              <w:left w:val="outset" w:sz="6" w:space="0" w:color="414142"/>
              <w:bottom w:val="outset" w:sz="6" w:space="0" w:color="414142"/>
              <w:right w:val="outset" w:sz="6" w:space="0" w:color="414142"/>
            </w:tcBorders>
            <w:hideMark/>
          </w:tcPr>
          <w:p w14:paraId="5669CAB7" w14:textId="043AC9D4" w:rsidR="00D55D3B" w:rsidRPr="006F58C4" w:rsidRDefault="00D55D3B" w:rsidP="00627E33">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9F1412">
              <w:rPr>
                <w:rFonts w:ascii="Times New Roman" w:hAnsi="Times New Roman" w:cs="Times New Roman"/>
                <w:sz w:val="28"/>
                <w:szCs w:val="28"/>
              </w:rPr>
              <w:t>o</w:t>
            </w:r>
            <w:r w:rsidRPr="006F58C4">
              <w:rPr>
                <w:rFonts w:ascii="Times New Roman" w:hAnsi="Times New Roman" w:cs="Times New Roman"/>
                <w:sz w:val="28"/>
                <w:szCs w:val="28"/>
              </w:rPr>
              <w:t xml:space="preserve"> īpašum</w:t>
            </w:r>
            <w:r w:rsidR="009F1412">
              <w:rPr>
                <w:rFonts w:ascii="Times New Roman" w:hAnsi="Times New Roman" w:cs="Times New Roman"/>
                <w:sz w:val="28"/>
                <w:szCs w:val="28"/>
              </w:rPr>
              <w:t>u</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w:t>
            </w:r>
            <w:r w:rsidR="009F1412">
              <w:rPr>
                <w:rFonts w:ascii="Times New Roman" w:hAnsi="Times New Roman" w:cs="Times New Roman"/>
                <w:sz w:val="28"/>
                <w:szCs w:val="28"/>
              </w:rPr>
              <w:t>s</w:t>
            </w:r>
            <w:r w:rsidRPr="006F58C4">
              <w:rPr>
                <w:rFonts w:ascii="Times New Roman" w:hAnsi="Times New Roman" w:cs="Times New Roman"/>
                <w:sz w:val="28"/>
                <w:szCs w:val="28"/>
              </w:rPr>
              <w:t xml:space="preserve"> īpašumu</w:t>
            </w:r>
            <w:r w:rsidR="009F1412">
              <w:rPr>
                <w:rFonts w:ascii="Times New Roman" w:hAnsi="Times New Roman" w:cs="Times New Roman"/>
                <w:sz w:val="28"/>
                <w:szCs w:val="28"/>
              </w:rPr>
              <w:t>s</w:t>
            </w:r>
            <w:r w:rsidRPr="006F58C4">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7A61CB5B" w:rsidR="00D55D3B" w:rsidRPr="006F58C4" w:rsidRDefault="00E65B29" w:rsidP="00627E33">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w:t>
            </w:r>
            <w:r w:rsidR="00D55D3B" w:rsidRPr="006F58C4">
              <w:rPr>
                <w:rFonts w:ascii="Times New Roman" w:hAnsi="Times New Roman" w:cs="Times New Roman"/>
                <w:sz w:val="28"/>
                <w:szCs w:val="28"/>
              </w:rPr>
              <w:t xml:space="preserve">īkojuma projekts stājas spēkā tā </w:t>
            </w:r>
            <w:r w:rsidR="00130C38" w:rsidRPr="006F58C4">
              <w:rPr>
                <w:rFonts w:ascii="Times New Roman" w:hAnsi="Times New Roman" w:cs="Times New Roman"/>
                <w:sz w:val="28"/>
                <w:szCs w:val="28"/>
              </w:rPr>
              <w:t>parakstīšanas brīdī</w:t>
            </w:r>
            <w:r w:rsidR="00D55D3B" w:rsidRPr="006F58C4">
              <w:rPr>
                <w:rFonts w:ascii="Times New Roman" w:hAnsi="Times New Roman" w:cs="Times New Roman"/>
                <w:sz w:val="28"/>
                <w:szCs w:val="28"/>
              </w:rPr>
              <w:t>.</w:t>
            </w:r>
          </w:p>
        </w:tc>
      </w:tr>
    </w:tbl>
    <w:p w14:paraId="0AA2D003" w14:textId="3079FDB4" w:rsidR="00AE63DE"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27E33">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27E33">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27E33">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6E7CD7CF" w:rsidR="00D55D3B" w:rsidRPr="006F58C4" w:rsidRDefault="00CB0791" w:rsidP="00627E33">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511376">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57750" w:rsidRDefault="00D55D3B"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w:t>
            </w:r>
            <w:r w:rsidRPr="00057750">
              <w:rPr>
                <w:rFonts w:ascii="Times New Roman" w:hAnsi="Times New Roman" w:cs="Times New Roman"/>
                <w:sz w:val="28"/>
                <w:szCs w:val="28"/>
              </w:rPr>
              <w:lastRenderedPageBreak/>
              <w:t>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57750" w:rsidRDefault="00D55D3B"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57750" w:rsidRDefault="00D55D3B"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57750">
                <w:rPr>
                  <w:rFonts w:ascii="Times New Roman" w:hAnsi="Times New Roman" w:cs="Times New Roman"/>
                  <w:sz w:val="28"/>
                  <w:szCs w:val="28"/>
                </w:rPr>
                <w:t>Ministru kabinets</w:t>
              </w:r>
            </w:smartTag>
            <w:r w:rsidRPr="00057750">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57750">
              <w:rPr>
                <w:rFonts w:ascii="Times New Roman" w:hAnsi="Times New Roman" w:cs="Times New Roman"/>
                <w:sz w:val="28"/>
                <w:szCs w:val="28"/>
              </w:rPr>
              <w:t>1</w:t>
            </w:r>
            <w:r w:rsidRPr="00057750">
              <w:rPr>
                <w:rFonts w:ascii="Times New Roman" w:hAnsi="Times New Roman" w:cs="Times New Roman"/>
                <w:sz w:val="28"/>
                <w:szCs w:val="28"/>
              </w:rPr>
              <w:t xml:space="preserve">.apakšpunktam, Latvijas Republikas valsts robežas platums ar </w:t>
            </w:r>
            <w:r w:rsidR="00AC56CD" w:rsidRPr="00057750">
              <w:rPr>
                <w:rFonts w:ascii="Times New Roman" w:hAnsi="Times New Roman" w:cs="Times New Roman"/>
                <w:sz w:val="28"/>
                <w:szCs w:val="28"/>
              </w:rPr>
              <w:t>Baltkrievijas Republiku</w:t>
            </w:r>
            <w:r w:rsidRPr="00057750">
              <w:rPr>
                <w:rFonts w:ascii="Times New Roman" w:hAnsi="Times New Roman" w:cs="Times New Roman"/>
                <w:sz w:val="28"/>
                <w:szCs w:val="28"/>
              </w:rPr>
              <w:t xml:space="preserve"> ir 12 metri.</w:t>
            </w:r>
          </w:p>
          <w:p w14:paraId="028FB50E" w14:textId="467005A7" w:rsidR="004073FB" w:rsidRPr="00057750" w:rsidRDefault="00D50BB7"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Saskaņā ar Latvijas Republikas valsts robežas likuma 13.panta otro daļu</w:t>
            </w:r>
            <w:r w:rsidR="00511376" w:rsidRPr="00057750">
              <w:rPr>
                <w:rFonts w:ascii="Times New Roman" w:hAnsi="Times New Roman" w:cs="Times New Roman"/>
                <w:sz w:val="28"/>
                <w:szCs w:val="28"/>
              </w:rPr>
              <w:t>,</w:t>
            </w:r>
            <w:r w:rsidRPr="00057750">
              <w:rPr>
                <w:rFonts w:ascii="Times New Roman" w:hAnsi="Times New Roman" w:cs="Times New Roman"/>
                <w:sz w:val="28"/>
                <w:szCs w:val="28"/>
              </w:rPr>
              <w:t xml:space="preserve"> ja valsts robeža noteikta pa upes (izņemot upi, kura atrodas uz iekšējās robežas, un Daugavu), strauta vai kanāla vidu, valsts robežas josla nosakāma no ūdensteces </w:t>
            </w:r>
            <w:proofErr w:type="spellStart"/>
            <w:r w:rsidRPr="00057750">
              <w:rPr>
                <w:rFonts w:ascii="Times New Roman" w:hAnsi="Times New Roman" w:cs="Times New Roman"/>
                <w:sz w:val="28"/>
                <w:szCs w:val="28"/>
              </w:rPr>
              <w:t>krotes</w:t>
            </w:r>
            <w:proofErr w:type="spellEnd"/>
            <w:r w:rsidRPr="00057750">
              <w:rPr>
                <w:rFonts w:ascii="Times New Roman" w:hAnsi="Times New Roman" w:cs="Times New Roman"/>
                <w:sz w:val="28"/>
                <w:szCs w:val="28"/>
              </w:rPr>
              <w:t xml:space="preserve"> vai krasta līnijas. Zemes un ūdens virsmas platība starp ūdensteces </w:t>
            </w:r>
            <w:proofErr w:type="spellStart"/>
            <w:r w:rsidRPr="00057750">
              <w:rPr>
                <w:rFonts w:ascii="Times New Roman" w:hAnsi="Times New Roman" w:cs="Times New Roman"/>
                <w:sz w:val="28"/>
                <w:szCs w:val="28"/>
              </w:rPr>
              <w:t>krotes</w:t>
            </w:r>
            <w:proofErr w:type="spellEnd"/>
            <w:r w:rsidRPr="00057750">
              <w:rPr>
                <w:rFonts w:ascii="Times New Roman" w:hAnsi="Times New Roman" w:cs="Times New Roman"/>
                <w:sz w:val="28"/>
                <w:szCs w:val="28"/>
              </w:rPr>
              <w:t xml:space="preserve"> vai krasta līniju un valsts robežu papildus iekļaujama valsts robežas joslā.</w:t>
            </w:r>
          </w:p>
          <w:p w14:paraId="3EAC6CF6" w14:textId="72FB6089" w:rsidR="00D55D3B" w:rsidRPr="00057750" w:rsidRDefault="00D55D3B"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Lai veiktu Latvijas Republikas un </w:t>
            </w:r>
            <w:r w:rsidR="00711A9C" w:rsidRPr="00057750">
              <w:rPr>
                <w:rFonts w:ascii="Times New Roman" w:hAnsi="Times New Roman" w:cs="Times New Roman"/>
                <w:sz w:val="28"/>
                <w:szCs w:val="28"/>
              </w:rPr>
              <w:lastRenderedPageBreak/>
              <w:t>Baltkrievijas Republikas</w:t>
            </w:r>
            <w:r w:rsidRPr="00057750">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57750">
              <w:rPr>
                <w:rFonts w:ascii="Times New Roman" w:hAnsi="Times New Roman" w:cs="Times New Roman"/>
                <w:sz w:val="28"/>
                <w:szCs w:val="28"/>
              </w:rPr>
              <w:t>Baltkrievijas Republiku</w:t>
            </w:r>
            <w:r w:rsidRPr="00057750">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5FF618F6" w14:textId="77777777" w:rsidR="00922226" w:rsidRPr="00057750" w:rsidRDefault="00922226"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2D2AF3CE" w14:textId="77777777" w:rsidR="00922226" w:rsidRPr="00057750" w:rsidRDefault="00922226" w:rsidP="00627E33">
            <w:pPr>
              <w:tabs>
                <w:tab w:val="left" w:pos="430"/>
                <w:tab w:val="left" w:pos="714"/>
                <w:tab w:val="left" w:pos="997"/>
              </w:tabs>
              <w:spacing w:after="0" w:line="240" w:lineRule="auto"/>
              <w:ind w:left="80"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Veicot Latvijas Republikas un Baltkrievijas Republikas robežas ierīcību, nepieciešams atsavināt robežai pieguļošos nekustamos īpašumus, kas atrodas valsts robežas joslā: </w:t>
            </w:r>
          </w:p>
          <w:p w14:paraId="3DCD4D9E" w14:textId="5F959C8E" w:rsidR="00922226" w:rsidRPr="00057750" w:rsidRDefault="00922226" w:rsidP="00627E33">
            <w:pPr>
              <w:tabs>
                <w:tab w:val="left" w:pos="430"/>
                <w:tab w:val="left" w:pos="714"/>
                <w:tab w:val="left" w:pos="997"/>
              </w:tabs>
              <w:spacing w:after="0" w:line="240" w:lineRule="auto"/>
              <w:ind w:left="80"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color w:val="000000" w:themeColor="text1"/>
                <w:sz w:val="28"/>
                <w:szCs w:val="28"/>
                <w:lang w:eastAsia="lv-LV"/>
              </w:rPr>
              <w:t xml:space="preserve">1. nekustamā īpašuma “Alas” (nekustamā īpašuma kadastra Nr. </w:t>
            </w:r>
            <w:r w:rsidRPr="00057750">
              <w:rPr>
                <w:rFonts w:ascii="Times New Roman" w:hAnsi="Times New Roman" w:cs="Times New Roman"/>
                <w:color w:val="000000" w:themeColor="text1"/>
                <w:sz w:val="28"/>
                <w:szCs w:val="28"/>
              </w:rPr>
              <w:t>6062 007 0165</w:t>
            </w:r>
            <w:r w:rsidRPr="00057750">
              <w:rPr>
                <w:rFonts w:ascii="Times New Roman" w:hAnsi="Times New Roman" w:cs="Times New Roman"/>
                <w:color w:val="000000" w:themeColor="text1"/>
                <w:sz w:val="28"/>
                <w:szCs w:val="28"/>
                <w:lang w:eastAsia="lv-LV"/>
              </w:rPr>
              <w:t xml:space="preserve">) daļu – zemes vienības (zemes vienības kadastra apzīmējums </w:t>
            </w:r>
            <w:r w:rsidRPr="00057750">
              <w:rPr>
                <w:rFonts w:ascii="Times New Roman" w:hAnsi="Times New Roman" w:cs="Times New Roman"/>
                <w:color w:val="000000" w:themeColor="text1"/>
                <w:sz w:val="28"/>
                <w:szCs w:val="28"/>
              </w:rPr>
              <w:t>6062 008 0249</w:t>
            </w:r>
            <w:r w:rsidRPr="00057750">
              <w:rPr>
                <w:rFonts w:ascii="Times New Roman" w:hAnsi="Times New Roman" w:cs="Times New Roman"/>
                <w:color w:val="000000" w:themeColor="text1"/>
                <w:sz w:val="28"/>
                <w:szCs w:val="28"/>
                <w:lang w:eastAsia="lv-LV"/>
              </w:rPr>
              <w:t xml:space="preserve">) daļu 0,07 ha platībā </w:t>
            </w:r>
            <w:r w:rsidRPr="00057750">
              <w:rPr>
                <w:rFonts w:ascii="Times New Roman" w:hAnsi="Times New Roman" w:cs="Times New Roman"/>
                <w:color w:val="000000" w:themeColor="text1"/>
                <w:sz w:val="28"/>
                <w:szCs w:val="28"/>
              </w:rPr>
              <w:t xml:space="preserve">(projektētās zemes vienības kadastra apzīmējums </w:t>
            </w:r>
            <w:r w:rsidR="00F210D6" w:rsidRPr="00057750">
              <w:rPr>
                <w:rFonts w:ascii="Times New Roman" w:hAnsi="Times New Roman" w:cs="Times New Roman"/>
                <w:color w:val="000000" w:themeColor="text1"/>
                <w:sz w:val="28"/>
                <w:szCs w:val="28"/>
              </w:rPr>
              <w:t>6062 008 0209</w:t>
            </w:r>
            <w:r w:rsidRPr="00057750">
              <w:rPr>
                <w:rFonts w:ascii="Times New Roman" w:hAnsi="Times New Roman" w:cs="Times New Roman"/>
                <w:color w:val="000000" w:themeColor="text1"/>
                <w:sz w:val="28"/>
                <w:szCs w:val="28"/>
              </w:rPr>
              <w:t xml:space="preserve">) </w:t>
            </w:r>
            <w:r w:rsidRPr="00057750">
              <w:rPr>
                <w:rFonts w:ascii="Times New Roman" w:hAnsi="Times New Roman" w:cs="Times New Roman"/>
                <w:color w:val="000000" w:themeColor="text1"/>
                <w:sz w:val="28"/>
                <w:szCs w:val="28"/>
                <w:lang w:eastAsia="lv-LV"/>
              </w:rPr>
              <w:t xml:space="preserve">– </w:t>
            </w:r>
            <w:r w:rsidRPr="00057750">
              <w:rPr>
                <w:rFonts w:ascii="Times New Roman" w:hAnsi="Times New Roman" w:cs="Times New Roman"/>
                <w:color w:val="000000" w:themeColor="text1"/>
                <w:sz w:val="28"/>
                <w:szCs w:val="28"/>
              </w:rPr>
              <w:t>“Alas”, Indras pagastā, Krāslavas novadā (turpmāk – nekustamais īpašums “</w:t>
            </w:r>
            <w:r w:rsidR="00F210D6" w:rsidRPr="00057750">
              <w:rPr>
                <w:rFonts w:ascii="Times New Roman" w:hAnsi="Times New Roman" w:cs="Times New Roman"/>
                <w:color w:val="000000" w:themeColor="text1"/>
                <w:sz w:val="28"/>
                <w:szCs w:val="28"/>
              </w:rPr>
              <w:t>Alas</w:t>
            </w:r>
            <w:r w:rsidRPr="00057750">
              <w:rPr>
                <w:rFonts w:ascii="Times New Roman" w:hAnsi="Times New Roman" w:cs="Times New Roman"/>
                <w:color w:val="000000" w:themeColor="text1"/>
                <w:sz w:val="28"/>
                <w:szCs w:val="28"/>
              </w:rPr>
              <w:t>”);</w:t>
            </w:r>
          </w:p>
          <w:p w14:paraId="1D891736" w14:textId="618F9188" w:rsidR="00922226" w:rsidRPr="00057750" w:rsidRDefault="00922226" w:rsidP="00627E33">
            <w:pPr>
              <w:tabs>
                <w:tab w:val="left" w:pos="430"/>
                <w:tab w:val="left" w:pos="714"/>
                <w:tab w:val="left" w:pos="997"/>
              </w:tabs>
              <w:spacing w:after="0" w:line="240" w:lineRule="auto"/>
              <w:ind w:left="80"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color w:val="000000" w:themeColor="text1"/>
                <w:sz w:val="28"/>
                <w:szCs w:val="28"/>
                <w:lang w:eastAsia="lv-LV"/>
              </w:rPr>
              <w:t xml:space="preserve">2. nekustamā īpašuma “Dizaini” (nekustamā īpašuma kadastra Nr. </w:t>
            </w:r>
            <w:r w:rsidRPr="00057750">
              <w:rPr>
                <w:rFonts w:ascii="Times New Roman" w:hAnsi="Times New Roman" w:cs="Times New Roman"/>
                <w:color w:val="000000" w:themeColor="text1"/>
                <w:sz w:val="28"/>
                <w:szCs w:val="28"/>
              </w:rPr>
              <w:t>6062 008 0250</w:t>
            </w:r>
            <w:r w:rsidRPr="00057750">
              <w:rPr>
                <w:rFonts w:ascii="Times New Roman" w:hAnsi="Times New Roman" w:cs="Times New Roman"/>
                <w:color w:val="000000" w:themeColor="text1"/>
                <w:sz w:val="28"/>
                <w:szCs w:val="28"/>
                <w:lang w:eastAsia="lv-LV"/>
              </w:rPr>
              <w:t xml:space="preserve">) daļu – zemes vienības (zemes vienības kadastra apzīmējums </w:t>
            </w:r>
            <w:r w:rsidRPr="00057750">
              <w:rPr>
                <w:rFonts w:ascii="Times New Roman" w:hAnsi="Times New Roman" w:cs="Times New Roman"/>
                <w:color w:val="000000" w:themeColor="text1"/>
                <w:sz w:val="28"/>
                <w:szCs w:val="28"/>
              </w:rPr>
              <w:t>6062 008 0250</w:t>
            </w:r>
            <w:r w:rsidRPr="00057750">
              <w:rPr>
                <w:rFonts w:ascii="Times New Roman" w:hAnsi="Times New Roman" w:cs="Times New Roman"/>
                <w:color w:val="000000" w:themeColor="text1"/>
                <w:sz w:val="28"/>
                <w:szCs w:val="28"/>
                <w:lang w:eastAsia="lv-LV"/>
              </w:rPr>
              <w:t xml:space="preserve">) daļu 0,05 ha platībā </w:t>
            </w:r>
            <w:r w:rsidRPr="00057750">
              <w:rPr>
                <w:rFonts w:ascii="Times New Roman" w:hAnsi="Times New Roman" w:cs="Times New Roman"/>
                <w:color w:val="000000" w:themeColor="text1"/>
                <w:sz w:val="28"/>
                <w:szCs w:val="28"/>
              </w:rPr>
              <w:t xml:space="preserve">(projektētās zemes vienības kadastra apzīmējums </w:t>
            </w:r>
            <w:r w:rsidR="00F210D6" w:rsidRPr="00057750">
              <w:rPr>
                <w:rFonts w:ascii="Times New Roman" w:hAnsi="Times New Roman" w:cs="Times New Roman"/>
                <w:color w:val="000000" w:themeColor="text1"/>
                <w:sz w:val="28"/>
                <w:szCs w:val="28"/>
              </w:rPr>
              <w:t>6062 008 0199</w:t>
            </w:r>
            <w:r w:rsidRPr="00057750">
              <w:rPr>
                <w:rFonts w:ascii="Times New Roman" w:hAnsi="Times New Roman" w:cs="Times New Roman"/>
                <w:color w:val="000000" w:themeColor="text1"/>
                <w:sz w:val="28"/>
                <w:szCs w:val="28"/>
              </w:rPr>
              <w:t xml:space="preserve">) </w:t>
            </w:r>
            <w:r w:rsidRPr="00057750">
              <w:rPr>
                <w:rFonts w:ascii="Times New Roman" w:hAnsi="Times New Roman" w:cs="Times New Roman"/>
                <w:color w:val="000000" w:themeColor="text1"/>
                <w:sz w:val="28"/>
                <w:szCs w:val="28"/>
                <w:lang w:eastAsia="lv-LV"/>
              </w:rPr>
              <w:t xml:space="preserve"> – </w:t>
            </w:r>
            <w:r w:rsidRPr="00057750">
              <w:rPr>
                <w:rFonts w:ascii="Times New Roman" w:hAnsi="Times New Roman" w:cs="Times New Roman"/>
                <w:color w:val="000000" w:themeColor="text1"/>
                <w:sz w:val="28"/>
                <w:szCs w:val="28"/>
              </w:rPr>
              <w:t>“Dizaini”, Indras pagastā, Krāslavas novadā (turpmāk – nekustamais īpašums “</w:t>
            </w:r>
            <w:r w:rsidR="00F210D6" w:rsidRPr="00057750">
              <w:rPr>
                <w:rFonts w:ascii="Times New Roman" w:hAnsi="Times New Roman" w:cs="Times New Roman"/>
                <w:color w:val="000000" w:themeColor="text1"/>
                <w:sz w:val="28"/>
                <w:szCs w:val="28"/>
              </w:rPr>
              <w:t>Dizaini</w:t>
            </w:r>
            <w:r w:rsidRPr="00057750">
              <w:rPr>
                <w:rFonts w:ascii="Times New Roman" w:hAnsi="Times New Roman" w:cs="Times New Roman"/>
                <w:color w:val="000000" w:themeColor="text1"/>
                <w:sz w:val="28"/>
                <w:szCs w:val="28"/>
              </w:rPr>
              <w:t>”)</w:t>
            </w:r>
            <w:r w:rsidR="00F210D6" w:rsidRPr="00057750">
              <w:rPr>
                <w:rFonts w:ascii="Times New Roman" w:hAnsi="Times New Roman" w:cs="Times New Roman"/>
                <w:color w:val="000000" w:themeColor="text1"/>
                <w:sz w:val="28"/>
                <w:szCs w:val="28"/>
              </w:rPr>
              <w:t>;</w:t>
            </w:r>
          </w:p>
          <w:p w14:paraId="17804571" w14:textId="64C599EC" w:rsidR="00922226" w:rsidRPr="00057750" w:rsidRDefault="00922226" w:rsidP="00627E33">
            <w:pPr>
              <w:tabs>
                <w:tab w:val="left" w:pos="430"/>
                <w:tab w:val="left" w:pos="714"/>
                <w:tab w:val="left" w:pos="997"/>
              </w:tabs>
              <w:spacing w:after="0" w:line="240" w:lineRule="auto"/>
              <w:ind w:left="80"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color w:val="000000" w:themeColor="text1"/>
                <w:sz w:val="28"/>
                <w:szCs w:val="28"/>
                <w:lang w:eastAsia="lv-LV"/>
              </w:rPr>
              <w:t xml:space="preserve">3. nekustamā īpašuma “Laucesas” (nekustamā īpašuma kadastra Nr. </w:t>
            </w:r>
            <w:r w:rsidRPr="00057750">
              <w:rPr>
                <w:rFonts w:ascii="Times New Roman" w:hAnsi="Times New Roman" w:cs="Times New Roman"/>
                <w:color w:val="000000" w:themeColor="text1"/>
                <w:sz w:val="28"/>
                <w:szCs w:val="28"/>
              </w:rPr>
              <w:t>6062 008 0251</w:t>
            </w:r>
            <w:r w:rsidRPr="00057750">
              <w:rPr>
                <w:rFonts w:ascii="Times New Roman" w:hAnsi="Times New Roman" w:cs="Times New Roman"/>
                <w:color w:val="000000" w:themeColor="text1"/>
                <w:sz w:val="28"/>
                <w:szCs w:val="28"/>
                <w:lang w:eastAsia="lv-LV"/>
              </w:rPr>
              <w:t xml:space="preserve">) daļu – zemes vienības (zemes vienības kadastra apzīmējums </w:t>
            </w:r>
            <w:r w:rsidRPr="00057750">
              <w:rPr>
                <w:rFonts w:ascii="Times New Roman" w:hAnsi="Times New Roman" w:cs="Times New Roman"/>
                <w:color w:val="000000" w:themeColor="text1"/>
                <w:sz w:val="28"/>
                <w:szCs w:val="28"/>
              </w:rPr>
              <w:t>6062 008 0251</w:t>
            </w:r>
            <w:r w:rsidRPr="00057750">
              <w:rPr>
                <w:rFonts w:ascii="Times New Roman" w:hAnsi="Times New Roman" w:cs="Times New Roman"/>
                <w:color w:val="000000" w:themeColor="text1"/>
                <w:sz w:val="28"/>
                <w:szCs w:val="28"/>
                <w:lang w:eastAsia="lv-LV"/>
              </w:rPr>
              <w:t xml:space="preserve">) daļu 0,05 ha platībā </w:t>
            </w:r>
            <w:r w:rsidRPr="00057750">
              <w:rPr>
                <w:rFonts w:ascii="Times New Roman" w:hAnsi="Times New Roman" w:cs="Times New Roman"/>
                <w:color w:val="000000" w:themeColor="text1"/>
                <w:sz w:val="28"/>
                <w:szCs w:val="28"/>
              </w:rPr>
              <w:t xml:space="preserve">(projektētās zemes vienības kadastra apzīmējums </w:t>
            </w:r>
            <w:r w:rsidR="00F210D6" w:rsidRPr="00057750">
              <w:rPr>
                <w:rFonts w:ascii="Times New Roman" w:hAnsi="Times New Roman" w:cs="Times New Roman"/>
                <w:color w:val="000000" w:themeColor="text1"/>
                <w:sz w:val="28"/>
                <w:szCs w:val="28"/>
              </w:rPr>
              <w:t>6062 008 0229</w:t>
            </w:r>
            <w:r w:rsidRPr="00057750">
              <w:rPr>
                <w:rFonts w:ascii="Times New Roman" w:hAnsi="Times New Roman" w:cs="Times New Roman"/>
                <w:color w:val="000000" w:themeColor="text1"/>
                <w:sz w:val="28"/>
                <w:szCs w:val="28"/>
              </w:rPr>
              <w:t xml:space="preserve">) </w:t>
            </w:r>
            <w:r w:rsidRPr="00057750">
              <w:rPr>
                <w:rFonts w:ascii="Times New Roman" w:hAnsi="Times New Roman" w:cs="Times New Roman"/>
                <w:color w:val="000000" w:themeColor="text1"/>
                <w:sz w:val="28"/>
                <w:szCs w:val="28"/>
                <w:lang w:eastAsia="lv-LV"/>
              </w:rPr>
              <w:t xml:space="preserve"> – </w:t>
            </w:r>
            <w:r w:rsidRPr="00057750">
              <w:rPr>
                <w:rFonts w:ascii="Times New Roman" w:hAnsi="Times New Roman" w:cs="Times New Roman"/>
                <w:color w:val="000000" w:themeColor="text1"/>
                <w:sz w:val="28"/>
                <w:szCs w:val="28"/>
              </w:rPr>
              <w:t>“Laucesas”, Indras pagastā, Krāslavas novadā (turpmāk – nekustamais īpašums “</w:t>
            </w:r>
            <w:r w:rsidR="00F210D6" w:rsidRPr="00057750">
              <w:rPr>
                <w:rFonts w:ascii="Times New Roman" w:hAnsi="Times New Roman" w:cs="Times New Roman"/>
                <w:color w:val="000000" w:themeColor="text1"/>
                <w:sz w:val="28"/>
                <w:szCs w:val="28"/>
              </w:rPr>
              <w:t>Laucesas</w:t>
            </w:r>
            <w:r w:rsidRPr="00057750">
              <w:rPr>
                <w:rFonts w:ascii="Times New Roman" w:hAnsi="Times New Roman" w:cs="Times New Roman"/>
                <w:color w:val="000000" w:themeColor="text1"/>
                <w:sz w:val="28"/>
                <w:szCs w:val="28"/>
              </w:rPr>
              <w:t>”)</w:t>
            </w:r>
            <w:r w:rsidR="00F210D6" w:rsidRPr="00057750">
              <w:rPr>
                <w:rFonts w:ascii="Times New Roman" w:hAnsi="Times New Roman" w:cs="Times New Roman"/>
                <w:color w:val="000000" w:themeColor="text1"/>
                <w:sz w:val="28"/>
                <w:szCs w:val="28"/>
              </w:rPr>
              <w:t>;</w:t>
            </w:r>
          </w:p>
          <w:p w14:paraId="53B27E45" w14:textId="671808CE" w:rsidR="00922226" w:rsidRPr="00057750" w:rsidRDefault="00922226" w:rsidP="00627E33">
            <w:pPr>
              <w:tabs>
                <w:tab w:val="left" w:pos="430"/>
                <w:tab w:val="left" w:pos="714"/>
                <w:tab w:val="left" w:pos="997"/>
              </w:tabs>
              <w:spacing w:after="0" w:line="240" w:lineRule="auto"/>
              <w:ind w:left="80"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color w:val="000000" w:themeColor="text1"/>
                <w:sz w:val="28"/>
                <w:szCs w:val="28"/>
                <w:lang w:eastAsia="lv-LV"/>
              </w:rPr>
              <w:t>4. nekustamā īpašuma “</w:t>
            </w:r>
            <w:proofErr w:type="spellStart"/>
            <w:r w:rsidRPr="00057750">
              <w:rPr>
                <w:rFonts w:ascii="Times New Roman" w:hAnsi="Times New Roman" w:cs="Times New Roman"/>
                <w:color w:val="000000" w:themeColor="text1"/>
                <w:sz w:val="28"/>
                <w:szCs w:val="28"/>
                <w:lang w:eastAsia="lv-LV"/>
              </w:rPr>
              <w:t>Baltbirzes</w:t>
            </w:r>
            <w:proofErr w:type="spellEnd"/>
            <w:r w:rsidRPr="00057750">
              <w:rPr>
                <w:rFonts w:ascii="Times New Roman" w:hAnsi="Times New Roman" w:cs="Times New Roman"/>
                <w:color w:val="000000" w:themeColor="text1"/>
                <w:sz w:val="28"/>
                <w:szCs w:val="28"/>
                <w:lang w:eastAsia="lv-LV"/>
              </w:rPr>
              <w:t xml:space="preserve">” (nekustamā īpašuma kadastra Nr. </w:t>
            </w:r>
            <w:r w:rsidRPr="00057750">
              <w:rPr>
                <w:rFonts w:ascii="Times New Roman" w:hAnsi="Times New Roman" w:cs="Times New Roman"/>
                <w:color w:val="000000" w:themeColor="text1"/>
                <w:sz w:val="28"/>
                <w:szCs w:val="28"/>
              </w:rPr>
              <w:t xml:space="preserve">6080 002 </w:t>
            </w:r>
            <w:r w:rsidRPr="00057750">
              <w:rPr>
                <w:rFonts w:ascii="Times New Roman" w:hAnsi="Times New Roman" w:cs="Times New Roman"/>
                <w:color w:val="000000" w:themeColor="text1"/>
                <w:sz w:val="28"/>
                <w:szCs w:val="28"/>
              </w:rPr>
              <w:lastRenderedPageBreak/>
              <w:t>0008</w:t>
            </w:r>
            <w:r w:rsidRPr="00057750">
              <w:rPr>
                <w:rFonts w:ascii="Times New Roman" w:hAnsi="Times New Roman" w:cs="Times New Roman"/>
                <w:color w:val="000000" w:themeColor="text1"/>
                <w:sz w:val="28"/>
                <w:szCs w:val="28"/>
                <w:lang w:eastAsia="lv-LV"/>
              </w:rPr>
              <w:t xml:space="preserve">) daļu – zemes vienības (zemes vienības kadastra apzīmējums </w:t>
            </w:r>
            <w:r w:rsidRPr="00057750">
              <w:rPr>
                <w:rFonts w:ascii="Times New Roman" w:hAnsi="Times New Roman" w:cs="Times New Roman"/>
                <w:color w:val="000000" w:themeColor="text1"/>
                <w:sz w:val="28"/>
                <w:szCs w:val="28"/>
              </w:rPr>
              <w:t>6080 005 0006</w:t>
            </w:r>
            <w:r w:rsidRPr="00057750">
              <w:rPr>
                <w:rFonts w:ascii="Times New Roman" w:hAnsi="Times New Roman" w:cs="Times New Roman"/>
                <w:color w:val="000000" w:themeColor="text1"/>
                <w:sz w:val="28"/>
                <w:szCs w:val="28"/>
                <w:lang w:eastAsia="lv-LV"/>
              </w:rPr>
              <w:t xml:space="preserve">) daļu 0,48 ha platībā </w:t>
            </w:r>
            <w:r w:rsidRPr="00057750">
              <w:rPr>
                <w:rFonts w:ascii="Times New Roman" w:hAnsi="Times New Roman" w:cs="Times New Roman"/>
                <w:color w:val="000000" w:themeColor="text1"/>
                <w:sz w:val="28"/>
                <w:szCs w:val="28"/>
              </w:rPr>
              <w:t xml:space="preserve">(projektētās zemes vienības kadastra apzīmējums </w:t>
            </w:r>
            <w:r w:rsidR="00F210D6" w:rsidRPr="00057750">
              <w:rPr>
                <w:rFonts w:ascii="Times New Roman" w:hAnsi="Times New Roman" w:cs="Times New Roman"/>
                <w:color w:val="000000" w:themeColor="text1"/>
                <w:sz w:val="28"/>
                <w:szCs w:val="28"/>
              </w:rPr>
              <w:t>6080 005 0072</w:t>
            </w:r>
            <w:r w:rsidRPr="00057750">
              <w:rPr>
                <w:rFonts w:ascii="Times New Roman" w:hAnsi="Times New Roman" w:cs="Times New Roman"/>
                <w:color w:val="000000" w:themeColor="text1"/>
                <w:sz w:val="28"/>
                <w:szCs w:val="28"/>
              </w:rPr>
              <w:t xml:space="preserve">) </w:t>
            </w:r>
            <w:r w:rsidRPr="00057750">
              <w:rPr>
                <w:rFonts w:ascii="Times New Roman" w:hAnsi="Times New Roman" w:cs="Times New Roman"/>
                <w:color w:val="000000" w:themeColor="text1"/>
                <w:sz w:val="28"/>
                <w:szCs w:val="28"/>
                <w:lang w:eastAsia="lv-LV"/>
              </w:rPr>
              <w:t xml:space="preserve"> – </w:t>
            </w:r>
            <w:r w:rsidRPr="00057750">
              <w:rPr>
                <w:rFonts w:ascii="Times New Roman" w:hAnsi="Times New Roman" w:cs="Times New Roman"/>
                <w:color w:val="000000" w:themeColor="text1"/>
                <w:sz w:val="28"/>
                <w:szCs w:val="28"/>
              </w:rPr>
              <w:t>“</w:t>
            </w:r>
            <w:proofErr w:type="spellStart"/>
            <w:r w:rsidRPr="00057750">
              <w:rPr>
                <w:rFonts w:ascii="Times New Roman" w:hAnsi="Times New Roman" w:cs="Times New Roman"/>
                <w:color w:val="000000" w:themeColor="text1"/>
                <w:sz w:val="28"/>
                <w:szCs w:val="28"/>
              </w:rPr>
              <w:t>Baltbirzes</w:t>
            </w:r>
            <w:proofErr w:type="spellEnd"/>
            <w:r w:rsidRPr="00057750">
              <w:rPr>
                <w:rFonts w:ascii="Times New Roman" w:hAnsi="Times New Roman" w:cs="Times New Roman"/>
                <w:color w:val="000000" w:themeColor="text1"/>
                <w:sz w:val="28"/>
                <w:szCs w:val="28"/>
              </w:rPr>
              <w:t xml:space="preserve">”, </w:t>
            </w:r>
            <w:proofErr w:type="spellStart"/>
            <w:r w:rsidRPr="00057750">
              <w:rPr>
                <w:rFonts w:ascii="Times New Roman" w:hAnsi="Times New Roman" w:cs="Times New Roman"/>
                <w:color w:val="000000" w:themeColor="text1"/>
                <w:sz w:val="28"/>
                <w:szCs w:val="28"/>
              </w:rPr>
              <w:t>Katriņiški</w:t>
            </w:r>
            <w:proofErr w:type="spellEnd"/>
            <w:r w:rsidRPr="00057750">
              <w:rPr>
                <w:rFonts w:ascii="Times New Roman" w:hAnsi="Times New Roman" w:cs="Times New Roman"/>
                <w:color w:val="000000" w:themeColor="text1"/>
                <w:sz w:val="28"/>
                <w:szCs w:val="28"/>
              </w:rPr>
              <w:t>, Ķepovas pagastā, Dagdas novadā (turpmāk – nekustamais īpašums “</w:t>
            </w:r>
            <w:proofErr w:type="spellStart"/>
            <w:r w:rsidR="00F210D6" w:rsidRPr="00057750">
              <w:rPr>
                <w:rFonts w:ascii="Times New Roman" w:hAnsi="Times New Roman" w:cs="Times New Roman"/>
                <w:color w:val="000000" w:themeColor="text1"/>
                <w:sz w:val="28"/>
                <w:szCs w:val="28"/>
              </w:rPr>
              <w:t>Baltbirzes</w:t>
            </w:r>
            <w:proofErr w:type="spellEnd"/>
            <w:r w:rsidRPr="00057750">
              <w:rPr>
                <w:rFonts w:ascii="Times New Roman" w:hAnsi="Times New Roman" w:cs="Times New Roman"/>
                <w:color w:val="000000" w:themeColor="text1"/>
                <w:sz w:val="28"/>
                <w:szCs w:val="28"/>
              </w:rPr>
              <w:t>”)</w:t>
            </w:r>
            <w:r w:rsidR="00F210D6" w:rsidRPr="00057750">
              <w:rPr>
                <w:rFonts w:ascii="Times New Roman" w:hAnsi="Times New Roman" w:cs="Times New Roman"/>
                <w:color w:val="000000" w:themeColor="text1"/>
                <w:sz w:val="28"/>
                <w:szCs w:val="28"/>
              </w:rPr>
              <w:t>;</w:t>
            </w:r>
          </w:p>
          <w:p w14:paraId="45E2E9AA" w14:textId="2C922B9D" w:rsidR="00922226" w:rsidRPr="00057750" w:rsidRDefault="00F210D6" w:rsidP="00627E33">
            <w:pPr>
              <w:tabs>
                <w:tab w:val="left" w:pos="430"/>
                <w:tab w:val="left" w:pos="714"/>
                <w:tab w:val="left" w:pos="997"/>
              </w:tabs>
              <w:spacing w:after="0" w:line="240" w:lineRule="auto"/>
              <w:ind w:left="80"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color w:val="000000" w:themeColor="text1"/>
                <w:sz w:val="28"/>
                <w:szCs w:val="28"/>
                <w:lang w:eastAsia="lv-LV"/>
              </w:rPr>
              <w:t xml:space="preserve">5. </w:t>
            </w:r>
            <w:r w:rsidR="00922226" w:rsidRPr="00057750">
              <w:rPr>
                <w:rFonts w:ascii="Times New Roman" w:hAnsi="Times New Roman" w:cs="Times New Roman"/>
                <w:color w:val="000000" w:themeColor="text1"/>
                <w:sz w:val="28"/>
                <w:szCs w:val="28"/>
                <w:lang w:eastAsia="lv-LV"/>
              </w:rPr>
              <w:t>nekustamā īpašuma “</w:t>
            </w:r>
            <w:proofErr w:type="spellStart"/>
            <w:r w:rsidR="00922226" w:rsidRPr="00057750">
              <w:rPr>
                <w:rFonts w:ascii="Times New Roman" w:hAnsi="Times New Roman" w:cs="Times New Roman"/>
                <w:color w:val="000000" w:themeColor="text1"/>
                <w:sz w:val="28"/>
                <w:szCs w:val="28"/>
                <w:lang w:eastAsia="lv-LV"/>
              </w:rPr>
              <w:t>Līgaiši</w:t>
            </w:r>
            <w:proofErr w:type="spellEnd"/>
            <w:r w:rsidR="00922226" w:rsidRPr="00057750">
              <w:rPr>
                <w:rFonts w:ascii="Times New Roman" w:hAnsi="Times New Roman" w:cs="Times New Roman"/>
                <w:color w:val="000000" w:themeColor="text1"/>
                <w:sz w:val="28"/>
                <w:szCs w:val="28"/>
                <w:lang w:eastAsia="lv-LV"/>
              </w:rPr>
              <w:t xml:space="preserve">” (nekustamā īpašuma kadastra Nr. </w:t>
            </w:r>
            <w:r w:rsidR="00922226" w:rsidRPr="00057750">
              <w:rPr>
                <w:rFonts w:ascii="Times New Roman" w:hAnsi="Times New Roman" w:cs="Times New Roman"/>
                <w:color w:val="000000" w:themeColor="text1"/>
                <w:sz w:val="28"/>
                <w:szCs w:val="28"/>
              </w:rPr>
              <w:t>6084 001 0208</w:t>
            </w:r>
            <w:r w:rsidR="00922226" w:rsidRPr="00057750">
              <w:rPr>
                <w:rFonts w:ascii="Times New Roman" w:hAnsi="Times New Roman" w:cs="Times New Roman"/>
                <w:color w:val="000000" w:themeColor="text1"/>
                <w:sz w:val="28"/>
                <w:szCs w:val="28"/>
                <w:lang w:eastAsia="lv-LV"/>
              </w:rPr>
              <w:t xml:space="preserve">) daļu – zemes vienības (zemes vienības kadastra apzīmējums </w:t>
            </w:r>
            <w:r w:rsidR="00922226" w:rsidRPr="00057750">
              <w:rPr>
                <w:rFonts w:ascii="Times New Roman" w:hAnsi="Times New Roman" w:cs="Times New Roman"/>
                <w:color w:val="000000" w:themeColor="text1"/>
                <w:sz w:val="28"/>
                <w:szCs w:val="28"/>
              </w:rPr>
              <w:t>6084 001 0208</w:t>
            </w:r>
            <w:r w:rsidR="00922226" w:rsidRPr="00057750">
              <w:rPr>
                <w:rFonts w:ascii="Times New Roman" w:hAnsi="Times New Roman" w:cs="Times New Roman"/>
                <w:color w:val="000000" w:themeColor="text1"/>
                <w:sz w:val="28"/>
                <w:szCs w:val="28"/>
                <w:lang w:eastAsia="lv-LV"/>
              </w:rPr>
              <w:t xml:space="preserve">) daļu 0,07 ha platībā </w:t>
            </w:r>
            <w:r w:rsidR="00922226" w:rsidRPr="00057750">
              <w:rPr>
                <w:rFonts w:ascii="Times New Roman" w:hAnsi="Times New Roman" w:cs="Times New Roman"/>
                <w:color w:val="000000" w:themeColor="text1"/>
                <w:sz w:val="28"/>
                <w:szCs w:val="28"/>
              </w:rPr>
              <w:t xml:space="preserve">(projektētās zemes vienības kadastra apzīmējums </w:t>
            </w:r>
            <w:r w:rsidRPr="00057750">
              <w:rPr>
                <w:rFonts w:ascii="Times New Roman" w:hAnsi="Times New Roman" w:cs="Times New Roman"/>
                <w:color w:val="000000" w:themeColor="text1"/>
                <w:sz w:val="28"/>
                <w:szCs w:val="28"/>
              </w:rPr>
              <w:t>6084 001 0305</w:t>
            </w:r>
            <w:r w:rsidR="00922226" w:rsidRPr="00057750">
              <w:rPr>
                <w:rFonts w:ascii="Times New Roman" w:hAnsi="Times New Roman" w:cs="Times New Roman"/>
                <w:color w:val="000000" w:themeColor="text1"/>
                <w:sz w:val="28"/>
                <w:szCs w:val="28"/>
              </w:rPr>
              <w:t xml:space="preserve">) </w:t>
            </w:r>
            <w:r w:rsidR="00922226" w:rsidRPr="00057750">
              <w:rPr>
                <w:rFonts w:ascii="Times New Roman" w:hAnsi="Times New Roman" w:cs="Times New Roman"/>
                <w:color w:val="000000" w:themeColor="text1"/>
                <w:sz w:val="28"/>
                <w:szCs w:val="28"/>
                <w:lang w:eastAsia="lv-LV"/>
              </w:rPr>
              <w:t xml:space="preserve"> – </w:t>
            </w:r>
            <w:r w:rsidR="00922226" w:rsidRPr="00057750">
              <w:rPr>
                <w:rFonts w:ascii="Times New Roman" w:hAnsi="Times New Roman" w:cs="Times New Roman"/>
                <w:color w:val="000000" w:themeColor="text1"/>
                <w:sz w:val="28"/>
                <w:szCs w:val="28"/>
              </w:rPr>
              <w:t>“</w:t>
            </w:r>
            <w:proofErr w:type="spellStart"/>
            <w:r w:rsidR="00922226" w:rsidRPr="00057750">
              <w:rPr>
                <w:rFonts w:ascii="Times New Roman" w:hAnsi="Times New Roman" w:cs="Times New Roman"/>
                <w:color w:val="000000" w:themeColor="text1"/>
                <w:sz w:val="28"/>
                <w:szCs w:val="28"/>
              </w:rPr>
              <w:t>Līgaiši</w:t>
            </w:r>
            <w:proofErr w:type="spellEnd"/>
            <w:r w:rsidR="00922226" w:rsidRPr="00057750">
              <w:rPr>
                <w:rFonts w:ascii="Times New Roman" w:hAnsi="Times New Roman" w:cs="Times New Roman"/>
                <w:color w:val="000000" w:themeColor="text1"/>
                <w:sz w:val="28"/>
                <w:szCs w:val="28"/>
              </w:rPr>
              <w:t>”, Piedrujas pagastā, Krāslavas novadā (turpmāk – nekustamais īpašums “</w:t>
            </w:r>
            <w:proofErr w:type="spellStart"/>
            <w:r w:rsidRPr="00057750">
              <w:rPr>
                <w:rFonts w:ascii="Times New Roman" w:hAnsi="Times New Roman" w:cs="Times New Roman"/>
                <w:color w:val="000000" w:themeColor="text1"/>
                <w:sz w:val="28"/>
                <w:szCs w:val="28"/>
              </w:rPr>
              <w:t>Līgaiši</w:t>
            </w:r>
            <w:proofErr w:type="spellEnd"/>
            <w:r w:rsidR="00922226" w:rsidRPr="00057750">
              <w:rPr>
                <w:rFonts w:ascii="Times New Roman" w:hAnsi="Times New Roman" w:cs="Times New Roman"/>
                <w:color w:val="000000" w:themeColor="text1"/>
                <w:sz w:val="28"/>
                <w:szCs w:val="28"/>
              </w:rPr>
              <w:t>”)</w:t>
            </w:r>
            <w:r w:rsidRPr="00057750">
              <w:rPr>
                <w:rFonts w:ascii="Times New Roman" w:hAnsi="Times New Roman" w:cs="Times New Roman"/>
                <w:color w:val="000000" w:themeColor="text1"/>
                <w:sz w:val="28"/>
                <w:szCs w:val="28"/>
              </w:rPr>
              <w:t>.</w:t>
            </w:r>
          </w:p>
          <w:p w14:paraId="6B3FBBC8" w14:textId="77777777" w:rsidR="00E02802" w:rsidRPr="00057750" w:rsidRDefault="00E02802" w:rsidP="00627E33">
            <w:pPr>
              <w:tabs>
                <w:tab w:val="left" w:pos="430"/>
                <w:tab w:val="left" w:pos="789"/>
                <w:tab w:val="left" w:pos="1073"/>
                <w:tab w:val="left" w:pos="1214"/>
              </w:tabs>
              <w:spacing w:after="0" w:line="240" w:lineRule="auto"/>
              <w:ind w:left="498" w:right="147" w:firstLine="720"/>
              <w:jc w:val="both"/>
              <w:rPr>
                <w:rFonts w:ascii="Times New Roman" w:hAnsi="Times New Roman" w:cs="Times New Roman"/>
                <w:sz w:val="28"/>
                <w:szCs w:val="28"/>
              </w:rPr>
            </w:pPr>
          </w:p>
          <w:p w14:paraId="3CC035AF" w14:textId="6AA17581" w:rsidR="00511376" w:rsidRPr="00057750" w:rsidRDefault="00F210D6"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1. Nekustamais īpašums “Alas” ir ierakstīts Daugavpils tiesas Zemesgrāmatu nodaļas Indras pagasta zemesgrāmatas nodalījumā Nr.100000215230</w:t>
            </w:r>
            <w:r w:rsidR="00511376" w:rsidRPr="00057750">
              <w:rPr>
                <w:rFonts w:ascii="Times New Roman" w:hAnsi="Times New Roman" w:cs="Times New Roman"/>
                <w:sz w:val="28"/>
                <w:szCs w:val="28"/>
              </w:rPr>
              <w:t xml:space="preserve">. </w:t>
            </w:r>
          </w:p>
          <w:p w14:paraId="34D85A2F" w14:textId="6E4AC692" w:rsidR="00511376" w:rsidRPr="000A0B64" w:rsidRDefault="00F210D6"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Nekustamajam īpašumam “Alas” zemesgrāmatā nav ierakstīti apgrūtinājumi par </w:t>
            </w:r>
            <w:r w:rsidRPr="000A0B64">
              <w:rPr>
                <w:rFonts w:ascii="Times New Roman" w:hAnsi="Times New Roman" w:cs="Times New Roman"/>
                <w:sz w:val="28"/>
                <w:szCs w:val="28"/>
              </w:rPr>
              <w:t>labu trešajām personām</w:t>
            </w:r>
            <w:r w:rsidR="00511376" w:rsidRPr="000A0B64">
              <w:rPr>
                <w:rFonts w:ascii="Times New Roman" w:hAnsi="Times New Roman" w:cs="Times New Roman"/>
                <w:sz w:val="28"/>
                <w:szCs w:val="28"/>
              </w:rPr>
              <w:t xml:space="preserve">. </w:t>
            </w:r>
          </w:p>
          <w:p w14:paraId="6B088E38" w14:textId="2F7EC3AD" w:rsidR="00511376" w:rsidRPr="000A0B64" w:rsidRDefault="00511376"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A0B64">
              <w:rPr>
                <w:rFonts w:ascii="Times New Roman" w:hAnsi="Times New Roman" w:cs="Times New Roman"/>
                <w:sz w:val="28"/>
                <w:szCs w:val="28"/>
              </w:rPr>
              <w:t>Nekustam</w:t>
            </w:r>
            <w:r w:rsidR="000A0B64" w:rsidRPr="000A0B64">
              <w:rPr>
                <w:rFonts w:ascii="Times New Roman" w:hAnsi="Times New Roman" w:cs="Times New Roman"/>
                <w:sz w:val="28"/>
                <w:szCs w:val="28"/>
              </w:rPr>
              <w:t>ā</w:t>
            </w:r>
            <w:r w:rsidRPr="000A0B64">
              <w:rPr>
                <w:rFonts w:ascii="Times New Roman" w:hAnsi="Times New Roman" w:cs="Times New Roman"/>
                <w:sz w:val="28"/>
                <w:szCs w:val="28"/>
              </w:rPr>
              <w:t xml:space="preserve"> īpašuma „</w:t>
            </w:r>
            <w:r w:rsidR="000A0B64" w:rsidRPr="000A0B64">
              <w:rPr>
                <w:rFonts w:ascii="Times New Roman" w:hAnsi="Times New Roman" w:cs="Times New Roman"/>
                <w:sz w:val="28"/>
                <w:szCs w:val="28"/>
              </w:rPr>
              <w:t>Alas</w:t>
            </w:r>
            <w:r w:rsidRPr="000A0B64">
              <w:rPr>
                <w:rFonts w:ascii="Times New Roman" w:hAnsi="Times New Roman" w:cs="Times New Roman"/>
                <w:sz w:val="28"/>
                <w:szCs w:val="28"/>
              </w:rPr>
              <w:t xml:space="preserve">” </w:t>
            </w:r>
            <w:r w:rsidR="000A0B64" w:rsidRPr="000A0B64">
              <w:rPr>
                <w:rFonts w:ascii="Times New Roman" w:hAnsi="Times New Roman" w:cs="Times New Roman"/>
                <w:sz w:val="28"/>
                <w:szCs w:val="28"/>
                <w:lang w:eastAsia="lv-LV"/>
              </w:rPr>
              <w:t xml:space="preserve">zemes vienībai ar kadastra apzīmējumu </w:t>
            </w:r>
            <w:r w:rsidR="000A0B64" w:rsidRPr="000A0B64">
              <w:rPr>
                <w:rFonts w:ascii="Times New Roman" w:hAnsi="Times New Roman" w:cs="Times New Roman"/>
                <w:sz w:val="28"/>
                <w:szCs w:val="28"/>
              </w:rPr>
              <w:t xml:space="preserve">6062 008 0249 </w:t>
            </w:r>
            <w:r w:rsidRPr="000A0B64">
              <w:rPr>
                <w:rFonts w:ascii="Times New Roman" w:hAnsi="Times New Roman" w:cs="Times New Roman"/>
                <w:sz w:val="28"/>
                <w:szCs w:val="28"/>
              </w:rPr>
              <w:t>ir noteikti apgrūtinājumi (saskaņā ar informāciju no Nekustamā īpašuma valsts kadastra informācijas sistēmas):</w:t>
            </w:r>
          </w:p>
          <w:p w14:paraId="60D639E9" w14:textId="30E0F2C3" w:rsidR="000A0B64" w:rsidRPr="000A0B64" w:rsidRDefault="000A0B64"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A0B64">
              <w:rPr>
                <w:rFonts w:ascii="Times New Roman" w:hAnsi="Times New Roman" w:cs="Times New Roman"/>
                <w:sz w:val="28"/>
                <w:szCs w:val="28"/>
              </w:rPr>
              <w:t>- ekspluatācijas aizsargjoslas teritorija gar elektrisko tīklu gaisvadu līniju ārpus pilsētām un ciemiem ar nominālo spriegumu līdz 20 kilovoltiem – 0,05 ha;</w:t>
            </w:r>
          </w:p>
          <w:p w14:paraId="6BD0CDE2" w14:textId="2BA3EADA" w:rsidR="000A0B64" w:rsidRPr="000A0B64" w:rsidRDefault="000A0B64"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A0B64">
              <w:rPr>
                <w:rFonts w:ascii="Times New Roman" w:hAnsi="Times New Roman" w:cs="Times New Roman"/>
                <w:sz w:val="28"/>
                <w:szCs w:val="28"/>
              </w:rPr>
              <w:t>- ekspluatācijas aizsargjoslas teritorija gar dzelzceļu lauku apvidos – 0,38 ha.</w:t>
            </w:r>
          </w:p>
          <w:p w14:paraId="2AC2A2AA" w14:textId="77777777"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A0B64">
              <w:rPr>
                <w:rFonts w:ascii="Times New Roman" w:hAnsi="Times New Roman" w:cs="Times New Roman"/>
                <w:sz w:val="28"/>
                <w:szCs w:val="28"/>
              </w:rPr>
              <w:t>Nekustamā īp</w:t>
            </w:r>
            <w:r w:rsidRPr="00057750">
              <w:rPr>
                <w:rFonts w:ascii="Times New Roman" w:hAnsi="Times New Roman" w:cs="Times New Roman"/>
                <w:sz w:val="28"/>
                <w:szCs w:val="28"/>
              </w:rPr>
              <w:t>ašuma “Alas” īpašniekam 2018.gada 26.septembrī tika nosūtīts paziņojums  Nr.1.2.2-09/10645 par valsts robežas joslas izveidošanu gar Latvijas – Baltkrievijas valsts robežu ar informāciju par nekustamā īpašuma “Alas” nepieciešamību sabiedrības vajadzībām.</w:t>
            </w:r>
          </w:p>
          <w:p w14:paraId="07E710D4" w14:textId="77777777"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“Alas” īpašnieka atbilde netika saņemta.</w:t>
            </w:r>
          </w:p>
          <w:p w14:paraId="467D49EA" w14:textId="77777777"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Nekustamā īpašuma “Alas” īpašniekam 2018.gada 30.oktobrī saskaņā ar Ministru kabineta 2011.gada 15.marta noteikumu Nr.204 „Kārtība, kādā nosaka taisnīgu atlīdzību par sabiedrības </w:t>
            </w:r>
            <w:r w:rsidRPr="00057750">
              <w:rPr>
                <w:rFonts w:ascii="Times New Roman" w:hAnsi="Times New Roman" w:cs="Times New Roman"/>
                <w:sz w:val="28"/>
                <w:szCs w:val="28"/>
              </w:rPr>
              <w:lastRenderedPageBreak/>
              <w:t xml:space="preserve">vajadzībām atsavināmo nekustamo īpašumu” (turpmāk – MK noteikumi Nr.204) 13.punktu nosūtīts paziņojums Nr.1.2.2-09/11941. </w:t>
            </w:r>
          </w:p>
          <w:p w14:paraId="4F8978FD" w14:textId="77777777"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Dokumenti, kas varētu ietekmēt nekustamā īpašuma “Alas” novērtēšanu no nekustamā īpašuma “Alas” īpašnieka netika saņemti.</w:t>
            </w:r>
          </w:p>
          <w:p w14:paraId="67F359B9" w14:textId="14C36975"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Sertificēts vērtētājs noteica, ka nekustamā īpašuma “Alas” tirgus vērtība 2019.gada 7.janvārī ir 170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0,2429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w:t>
            </w:r>
          </w:p>
          <w:p w14:paraId="7DC609E9" w14:textId="30B5C4C0" w:rsidR="00F210D6"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Ar Iekšlietu ministrijas 2017.gada 29.jūnija rīkojumu Nr.1-12/1589 “Par pastāvīgās komisijas izveidošanu sabiedrības vajadzībām nepieciešamā īpašuma atsavināšanai” izveidotā komisija (turpmāk - Komisija) </w:t>
            </w:r>
            <w:r w:rsidR="00F210D6" w:rsidRPr="00057750">
              <w:rPr>
                <w:rFonts w:ascii="Times New Roman" w:hAnsi="Times New Roman" w:cs="Times New Roman"/>
                <w:sz w:val="28"/>
                <w:szCs w:val="28"/>
              </w:rPr>
              <w:t>2019.gada 16.janvārī nosūtīja nekustamā īpašuma “Alas” īpašniekam uzaicinājumu Nr.1.2.2-09/440 piedalīties sēdē par aprēķinātās atlīdzības izvērtēšanu.</w:t>
            </w:r>
          </w:p>
          <w:p w14:paraId="31772B94" w14:textId="77777777"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“Alas” īpašnieka atbilde netika saņemta.</w:t>
            </w:r>
          </w:p>
          <w:p w14:paraId="43CF90E0" w14:textId="1166F864" w:rsidR="00F210D6" w:rsidRPr="00057750" w:rsidRDefault="00F210D6"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nosakot atlīdzību par nekustamo īpašumu “Alas”, ņēma vērā sertificēta nekustamā īpašuma vērtētāja slēdzienu, ka nekustamā īpašuma “Alas” tirgus vērtība 2019.gada 7.janvārī ir 170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0,2429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w:t>
            </w:r>
          </w:p>
          <w:p w14:paraId="29CA3237" w14:textId="393D38C2" w:rsidR="00472D53" w:rsidRPr="00057750" w:rsidRDefault="00F210D6"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pamatojoties uz MK noteikumu Nr.204 35.punktu, nolēma apstiprināt atlīdzību par nekustamā īpašuma “Alas” atsavināšanu, nosakot to 170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apmērā, jeb 0,2429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w:t>
            </w:r>
            <w:r w:rsidR="007C2530" w:rsidRPr="00057750">
              <w:rPr>
                <w:rFonts w:ascii="Times New Roman" w:hAnsi="Times New Roman" w:cs="Times New Roman"/>
                <w:sz w:val="28"/>
                <w:szCs w:val="28"/>
              </w:rPr>
              <w:t>(Komisijas 2019.gada 22.februāra lēmums Nr.5 (1.§)).</w:t>
            </w:r>
          </w:p>
          <w:p w14:paraId="110AF578" w14:textId="77777777" w:rsidR="007C2530" w:rsidRPr="00057750"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45515153" w14:textId="77777777" w:rsidR="007C2530" w:rsidRPr="00AD6B06" w:rsidRDefault="007C2530" w:rsidP="00627E33">
            <w:pPr>
              <w:tabs>
                <w:tab w:val="left" w:pos="430"/>
                <w:tab w:val="left" w:pos="714"/>
                <w:tab w:val="left" w:pos="993"/>
              </w:tabs>
              <w:spacing w:after="0" w:line="240" w:lineRule="auto"/>
              <w:ind w:right="147" w:firstLine="720"/>
              <w:jc w:val="both"/>
              <w:rPr>
                <w:rFonts w:ascii="Times New Roman" w:hAnsi="Times New Roman" w:cs="Times New Roman"/>
                <w:color w:val="000000" w:themeColor="text1"/>
                <w:sz w:val="28"/>
                <w:szCs w:val="28"/>
              </w:rPr>
            </w:pPr>
            <w:r w:rsidRPr="00057750">
              <w:rPr>
                <w:rFonts w:ascii="Times New Roman" w:hAnsi="Times New Roman" w:cs="Times New Roman"/>
                <w:sz w:val="28"/>
                <w:szCs w:val="28"/>
              </w:rPr>
              <w:t xml:space="preserve">2. Nekustamais īpašums “Dizaini” ir ierakstīts Daugavpils tiesas Zemesgrāmatu </w:t>
            </w:r>
            <w:r w:rsidRPr="00AD6B06">
              <w:rPr>
                <w:rFonts w:ascii="Times New Roman" w:hAnsi="Times New Roman" w:cs="Times New Roman"/>
                <w:color w:val="000000" w:themeColor="text1"/>
                <w:sz w:val="28"/>
                <w:szCs w:val="28"/>
              </w:rPr>
              <w:t xml:space="preserve">nodaļas Indras pagasta zemesgrāmatas nodalījumā Nr.100000482005. </w:t>
            </w:r>
          </w:p>
          <w:p w14:paraId="5BA9A455" w14:textId="77777777" w:rsidR="007C2530" w:rsidRPr="00AD6B06" w:rsidRDefault="007C2530" w:rsidP="00627E33">
            <w:pPr>
              <w:tabs>
                <w:tab w:val="left" w:pos="430"/>
                <w:tab w:val="left" w:pos="714"/>
                <w:tab w:val="left" w:pos="993"/>
              </w:tabs>
              <w:spacing w:after="0" w:line="240" w:lineRule="auto"/>
              <w:ind w:right="147" w:firstLine="720"/>
              <w:jc w:val="both"/>
              <w:rPr>
                <w:rFonts w:ascii="Times New Roman" w:hAnsi="Times New Roman" w:cs="Times New Roman"/>
                <w:color w:val="000000" w:themeColor="text1"/>
                <w:sz w:val="28"/>
                <w:szCs w:val="28"/>
              </w:rPr>
            </w:pPr>
            <w:r w:rsidRPr="00AD6B06">
              <w:rPr>
                <w:rFonts w:ascii="Times New Roman" w:hAnsi="Times New Roman" w:cs="Times New Roman"/>
                <w:color w:val="000000" w:themeColor="text1"/>
                <w:sz w:val="28"/>
                <w:szCs w:val="28"/>
              </w:rPr>
              <w:t xml:space="preserve">Nekustamajam īpašumam “Dizaini” zemesgrāmatā nav ierakstīti apgrūtinājumi par labu trešajām personām. </w:t>
            </w:r>
          </w:p>
          <w:p w14:paraId="69184042" w14:textId="3EEC60BE" w:rsidR="00AD6B06" w:rsidRPr="00AD6B06"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color w:val="000000" w:themeColor="text1"/>
                <w:sz w:val="28"/>
                <w:szCs w:val="28"/>
              </w:rPr>
            </w:pPr>
            <w:r w:rsidRPr="00AD6B06">
              <w:rPr>
                <w:rFonts w:ascii="Times New Roman" w:hAnsi="Times New Roman" w:cs="Times New Roman"/>
                <w:color w:val="000000" w:themeColor="text1"/>
                <w:sz w:val="28"/>
                <w:szCs w:val="28"/>
              </w:rPr>
              <w:t>Nekustam</w:t>
            </w:r>
            <w:r w:rsidR="000A0B64" w:rsidRPr="00AD6B06">
              <w:rPr>
                <w:rFonts w:ascii="Times New Roman" w:hAnsi="Times New Roman" w:cs="Times New Roman"/>
                <w:color w:val="000000" w:themeColor="text1"/>
                <w:sz w:val="28"/>
                <w:szCs w:val="28"/>
              </w:rPr>
              <w:t>ā</w:t>
            </w:r>
            <w:r w:rsidRPr="00AD6B06">
              <w:rPr>
                <w:rFonts w:ascii="Times New Roman" w:hAnsi="Times New Roman" w:cs="Times New Roman"/>
                <w:color w:val="000000" w:themeColor="text1"/>
                <w:sz w:val="28"/>
                <w:szCs w:val="28"/>
              </w:rPr>
              <w:t xml:space="preserve"> īpašuma „</w:t>
            </w:r>
            <w:r w:rsidR="000A0B64" w:rsidRPr="00AD6B06">
              <w:rPr>
                <w:rFonts w:ascii="Times New Roman" w:hAnsi="Times New Roman" w:cs="Times New Roman"/>
                <w:color w:val="000000" w:themeColor="text1"/>
                <w:sz w:val="28"/>
                <w:szCs w:val="28"/>
              </w:rPr>
              <w:t>Dizaini</w:t>
            </w:r>
            <w:r w:rsidRPr="00AD6B06">
              <w:rPr>
                <w:rFonts w:ascii="Times New Roman" w:hAnsi="Times New Roman" w:cs="Times New Roman"/>
                <w:color w:val="000000" w:themeColor="text1"/>
                <w:sz w:val="28"/>
                <w:szCs w:val="28"/>
              </w:rPr>
              <w:t xml:space="preserve">” </w:t>
            </w:r>
            <w:r w:rsidR="000A0B64" w:rsidRPr="00AD6B06">
              <w:rPr>
                <w:rFonts w:ascii="Times New Roman" w:hAnsi="Times New Roman" w:cs="Times New Roman"/>
                <w:color w:val="000000" w:themeColor="text1"/>
                <w:sz w:val="28"/>
                <w:szCs w:val="28"/>
              </w:rPr>
              <w:t xml:space="preserve">zemes vienībai ar kadastra apzīmējumu 6062 008 0250 </w:t>
            </w:r>
            <w:r w:rsidR="00AD6B06" w:rsidRPr="00AD6B06">
              <w:rPr>
                <w:rFonts w:ascii="Times New Roman" w:hAnsi="Times New Roman" w:cs="Times New Roman"/>
                <w:color w:val="000000" w:themeColor="text1"/>
                <w:sz w:val="28"/>
                <w:szCs w:val="28"/>
              </w:rPr>
              <w:lastRenderedPageBreak/>
              <w:t>nav</w:t>
            </w:r>
            <w:r w:rsidRPr="00AD6B06">
              <w:rPr>
                <w:rFonts w:ascii="Times New Roman" w:hAnsi="Times New Roman" w:cs="Times New Roman"/>
                <w:color w:val="000000" w:themeColor="text1"/>
                <w:sz w:val="28"/>
                <w:szCs w:val="28"/>
              </w:rPr>
              <w:t xml:space="preserve"> noteikti apgrūtinājumi (saskaņā ar informāciju no Nekustamā īpašuma valsts kadastra informācijas sistēmas</w:t>
            </w:r>
            <w:r w:rsidR="00AD6B06" w:rsidRPr="00AD6B06">
              <w:rPr>
                <w:rFonts w:ascii="Times New Roman" w:hAnsi="Times New Roman" w:cs="Times New Roman"/>
                <w:color w:val="000000" w:themeColor="text1"/>
                <w:sz w:val="28"/>
                <w:szCs w:val="28"/>
              </w:rPr>
              <w:t>.</w:t>
            </w:r>
          </w:p>
          <w:p w14:paraId="2C71B7DC" w14:textId="27B169AC" w:rsidR="007C2530" w:rsidRPr="00AD6B06"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color w:val="000000" w:themeColor="text1"/>
                <w:sz w:val="28"/>
                <w:szCs w:val="28"/>
              </w:rPr>
            </w:pPr>
          </w:p>
          <w:p w14:paraId="08A270F8" w14:textId="7777777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“Dizaini” īpašniekam 2018.gada 26.septembrī tika nosūtīts paziņojums  Nr.1.2.2-09/10643 par valsts robežas joslas izveidošanu gar Latvijas – Baltkrievijas valsts robežu ar informāciju par nekustamā īpašuma “Dizaini” nepieciešamību sabiedrības vajadzībām.</w:t>
            </w:r>
          </w:p>
          <w:p w14:paraId="5AD49AFB" w14:textId="7777777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“Dizaini” īpašnieka atbilde netika saņemta.</w:t>
            </w:r>
          </w:p>
          <w:p w14:paraId="294A7490" w14:textId="63F80159"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Nekustamā īpašuma “Dizaini” īpašniekam 2018.gada 30.oktobrī saskaņā ar </w:t>
            </w:r>
            <w:r w:rsidR="0042307D" w:rsidRPr="00057750">
              <w:rPr>
                <w:rFonts w:ascii="Times New Roman" w:hAnsi="Times New Roman" w:cs="Times New Roman"/>
                <w:sz w:val="28"/>
                <w:szCs w:val="28"/>
              </w:rPr>
              <w:t>MK</w:t>
            </w:r>
            <w:r w:rsidRPr="00057750">
              <w:rPr>
                <w:rFonts w:ascii="Times New Roman" w:hAnsi="Times New Roman" w:cs="Times New Roman"/>
                <w:sz w:val="28"/>
                <w:szCs w:val="28"/>
              </w:rPr>
              <w:t xml:space="preserve"> noteikumu Nr.204 13.punktu nosūtīts paziņojums Nr.1.2.2-09/11939. </w:t>
            </w:r>
          </w:p>
          <w:p w14:paraId="286688F0" w14:textId="7777777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Dokumenti, kas varētu ietekmēt nekustamā īpašuma “Dizaini” novērtēšanu no nekustamā īpašuma “Dizaini” īpašnieka netika saņemti.</w:t>
            </w:r>
          </w:p>
          <w:p w14:paraId="00A023C0" w14:textId="0E86F0F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Sertificēts vērtētājs noteica, ka nekustamā īpašuma “Dizaini” tirgus vērtība 2019.gada 7.janvārī ir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w:t>
            </w:r>
          </w:p>
          <w:p w14:paraId="1A8837F2" w14:textId="7777777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Komisija 2019.gada 16.janvārī nosūtīja nekustamā īpašuma “Dizaini” īpašniekam uzaicinājumu Nr.1.2.2-09/437 piedalīties sēdē par aprēķinātās atlīdzības izvērtēšanu.</w:t>
            </w:r>
          </w:p>
          <w:p w14:paraId="76D7056B" w14:textId="77777777"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“Dizaini” īpašnieka atbilde netika saņemta.</w:t>
            </w:r>
          </w:p>
          <w:p w14:paraId="31F7E2A7" w14:textId="7C576208"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nosakot atlīdzību par nekustamo īpašumu “Dizaini”, ņēma vērā sertificētā nekustamā īpašuma vērtētāja slēdzienu, ka nekustamā īpašuma “Dizaini” tirgus vērtība 2019.gada 7.janvārī ir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w:t>
            </w:r>
          </w:p>
          <w:p w14:paraId="7AD46959" w14:textId="3BF10553" w:rsidR="007C2530" w:rsidRPr="00057750"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pamatojoties uz MK noteikumu Nr.204 35.punktu, nolēma apstiprināt atlīdzību par nekustamā īpašuma “Dizaini” atsavināšanu, nosakot to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lang w:eastAsia="ar-SA"/>
              </w:rPr>
              <w:t xml:space="preserve"> </w:t>
            </w:r>
            <w:r w:rsidRPr="00057750">
              <w:rPr>
                <w:rFonts w:ascii="Times New Roman" w:hAnsi="Times New Roman" w:cs="Times New Roman"/>
                <w:sz w:val="28"/>
                <w:szCs w:val="28"/>
              </w:rPr>
              <w:t xml:space="preserve">apmērā,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(Komisijas 2019.gada 22.februāra lēmums Nr.5 (2.§)).</w:t>
            </w:r>
          </w:p>
          <w:p w14:paraId="0DBEFDCF" w14:textId="050DBB3B" w:rsidR="007C2530" w:rsidRPr="00057750" w:rsidRDefault="007C2530" w:rsidP="00627E33">
            <w:pPr>
              <w:widowControl w:val="0"/>
              <w:tabs>
                <w:tab w:val="left" w:pos="993"/>
              </w:tabs>
              <w:spacing w:after="0" w:line="240" w:lineRule="auto"/>
              <w:ind w:left="80" w:firstLine="720"/>
              <w:jc w:val="both"/>
              <w:rPr>
                <w:rFonts w:ascii="Times New Roman" w:hAnsi="Times New Roman" w:cs="Times New Roman"/>
                <w:sz w:val="28"/>
                <w:szCs w:val="28"/>
              </w:rPr>
            </w:pPr>
          </w:p>
          <w:p w14:paraId="0630308E" w14:textId="1D673C44"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lastRenderedPageBreak/>
              <w:t xml:space="preserve">3.Nekustamais īpašums “Laucesas” ir ierakstīts Daugavpils tiesas Zemesgrāmatu nodaļas Indras pagasta zemesgrāmatas nodalījumā Nr.100000473528. </w:t>
            </w:r>
          </w:p>
          <w:p w14:paraId="1C7FB43A" w14:textId="36528773" w:rsidR="0042307D" w:rsidRPr="00057750" w:rsidRDefault="0042307D" w:rsidP="00627E33">
            <w:pPr>
              <w:tabs>
                <w:tab w:val="left" w:pos="430"/>
                <w:tab w:val="left" w:pos="714"/>
                <w:tab w:val="left" w:pos="997"/>
              </w:tabs>
              <w:spacing w:after="0" w:line="240" w:lineRule="auto"/>
              <w:ind w:right="147" w:firstLine="720"/>
              <w:jc w:val="both"/>
              <w:rPr>
                <w:rFonts w:ascii="Times New Roman" w:hAnsi="Times New Roman" w:cs="Times New Roman"/>
                <w:color w:val="FF0000"/>
                <w:sz w:val="28"/>
                <w:szCs w:val="28"/>
              </w:rPr>
            </w:pPr>
            <w:r w:rsidRPr="00057750">
              <w:rPr>
                <w:rFonts w:ascii="Times New Roman" w:hAnsi="Times New Roman" w:cs="Times New Roman"/>
                <w:sz w:val="28"/>
                <w:szCs w:val="28"/>
              </w:rPr>
              <w:t>Nekustamajam īpašumam “Laucesas” zemesgrāmatā nav ierakstīti apgrūtinājumi par labu trešajām personām.</w:t>
            </w:r>
          </w:p>
          <w:p w14:paraId="4FDC2D74" w14:textId="66864662" w:rsidR="0042307D" w:rsidRPr="00AD6B06" w:rsidRDefault="0042307D" w:rsidP="00627E33">
            <w:pPr>
              <w:tabs>
                <w:tab w:val="left" w:pos="430"/>
                <w:tab w:val="left" w:pos="714"/>
                <w:tab w:val="left" w:pos="997"/>
              </w:tabs>
              <w:spacing w:after="0" w:line="240" w:lineRule="auto"/>
              <w:ind w:right="147" w:firstLine="720"/>
              <w:jc w:val="both"/>
              <w:rPr>
                <w:rFonts w:ascii="Times New Roman" w:hAnsi="Times New Roman" w:cs="Times New Roman"/>
                <w:color w:val="000000" w:themeColor="text1"/>
                <w:sz w:val="28"/>
                <w:szCs w:val="28"/>
              </w:rPr>
            </w:pPr>
            <w:r w:rsidRPr="00AD6B06">
              <w:rPr>
                <w:rFonts w:ascii="Times New Roman" w:hAnsi="Times New Roman" w:cs="Times New Roman"/>
                <w:color w:val="000000" w:themeColor="text1"/>
                <w:sz w:val="28"/>
                <w:szCs w:val="28"/>
              </w:rPr>
              <w:t>Nekustam</w:t>
            </w:r>
            <w:r w:rsidR="000A0B64" w:rsidRPr="00AD6B06">
              <w:rPr>
                <w:rFonts w:ascii="Times New Roman" w:hAnsi="Times New Roman" w:cs="Times New Roman"/>
                <w:color w:val="000000" w:themeColor="text1"/>
                <w:sz w:val="28"/>
                <w:szCs w:val="28"/>
              </w:rPr>
              <w:t>ā</w:t>
            </w:r>
            <w:r w:rsidRPr="00AD6B06">
              <w:rPr>
                <w:rFonts w:ascii="Times New Roman" w:hAnsi="Times New Roman" w:cs="Times New Roman"/>
                <w:color w:val="000000" w:themeColor="text1"/>
                <w:sz w:val="28"/>
                <w:szCs w:val="28"/>
              </w:rPr>
              <w:t xml:space="preserve"> īpašuma „</w:t>
            </w:r>
            <w:r w:rsidR="000A0B64" w:rsidRPr="00AD6B06">
              <w:rPr>
                <w:rFonts w:ascii="Times New Roman" w:hAnsi="Times New Roman" w:cs="Times New Roman"/>
                <w:color w:val="000000" w:themeColor="text1"/>
                <w:sz w:val="28"/>
                <w:szCs w:val="28"/>
              </w:rPr>
              <w:t>Laucesas</w:t>
            </w:r>
            <w:r w:rsidRPr="00AD6B06">
              <w:rPr>
                <w:rFonts w:ascii="Times New Roman" w:hAnsi="Times New Roman" w:cs="Times New Roman"/>
                <w:color w:val="000000" w:themeColor="text1"/>
                <w:sz w:val="28"/>
                <w:szCs w:val="28"/>
              </w:rPr>
              <w:t xml:space="preserve">” </w:t>
            </w:r>
            <w:r w:rsidR="000A0B64" w:rsidRPr="00AD6B06">
              <w:rPr>
                <w:rFonts w:ascii="Times New Roman" w:hAnsi="Times New Roman" w:cs="Times New Roman"/>
                <w:color w:val="000000" w:themeColor="text1"/>
                <w:sz w:val="28"/>
                <w:szCs w:val="28"/>
              </w:rPr>
              <w:t xml:space="preserve">zemes vienībai ar kadastra apzīmējumu 6062 008 0251 </w:t>
            </w:r>
            <w:r w:rsidR="00AD6B06" w:rsidRPr="00AD6B06">
              <w:rPr>
                <w:rFonts w:ascii="Times New Roman" w:hAnsi="Times New Roman" w:cs="Times New Roman"/>
                <w:color w:val="000000" w:themeColor="text1"/>
                <w:sz w:val="28"/>
                <w:szCs w:val="28"/>
              </w:rPr>
              <w:t>nav</w:t>
            </w:r>
            <w:r w:rsidRPr="00AD6B06">
              <w:rPr>
                <w:rFonts w:ascii="Times New Roman" w:hAnsi="Times New Roman" w:cs="Times New Roman"/>
                <w:color w:val="000000" w:themeColor="text1"/>
                <w:sz w:val="28"/>
                <w:szCs w:val="28"/>
              </w:rPr>
              <w:t xml:space="preserve"> noteikti apgrūtinājumi (saskaņā ar informāciju no Nekustamā īpašuma valsts kadastra informācijas sistēmas)</w:t>
            </w:r>
            <w:r w:rsidR="00AD6B06" w:rsidRPr="00AD6B06">
              <w:rPr>
                <w:rFonts w:ascii="Times New Roman" w:hAnsi="Times New Roman" w:cs="Times New Roman"/>
                <w:color w:val="000000" w:themeColor="text1"/>
                <w:sz w:val="28"/>
                <w:szCs w:val="28"/>
              </w:rPr>
              <w:t>.</w:t>
            </w:r>
          </w:p>
          <w:p w14:paraId="19D23ED4"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“Laucesas” īpašniekam 2018.gada 26.septembrī tika nosūtīts paziņojums  Nr.1.2.2-09/10644 par valsts robežas joslas izveidošanu gar Latvijas – Baltkrievijas valsts robežu ar informāciju par nekustamā īpašuma “Laucesas” nepieciešamību sabiedrības vajadzībām.</w:t>
            </w:r>
          </w:p>
          <w:p w14:paraId="31C100E4"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“Laucesas” īpašnieka atbilde netika saņemta.</w:t>
            </w:r>
          </w:p>
          <w:p w14:paraId="544BF54E" w14:textId="3881ACD1"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Nekustamā īpašuma “Laucesas” īpašniekam 2018.gada 30.oktobrī saskaņā ar </w:t>
            </w:r>
            <w:r w:rsidR="00F94C8E">
              <w:rPr>
                <w:rFonts w:ascii="Times New Roman" w:hAnsi="Times New Roman" w:cs="Times New Roman"/>
                <w:sz w:val="28"/>
                <w:szCs w:val="28"/>
              </w:rPr>
              <w:t>MK</w:t>
            </w:r>
            <w:r w:rsidRPr="00057750">
              <w:rPr>
                <w:rFonts w:ascii="Times New Roman" w:hAnsi="Times New Roman" w:cs="Times New Roman"/>
                <w:sz w:val="28"/>
                <w:szCs w:val="28"/>
              </w:rPr>
              <w:t xml:space="preserve"> noteikumu Nr.204 13.punktu nosūtīts paziņojums Nr.1.2.2-09/11940. </w:t>
            </w:r>
          </w:p>
          <w:p w14:paraId="010EA04F"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Dokumenti, kas varētu ietekmēt nekustamā īpašuma “Laucesas” novērtēšanu no nekustamā īpašuma “Laucesas” īpašnieka netika saņemti.</w:t>
            </w:r>
          </w:p>
          <w:p w14:paraId="2928AA8D" w14:textId="6A60A0CA"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Sertificēts vērtētājs noteica, ka nekustamā īpašuma “Laucesas” tirgus vērtība 2019.gada 7.janvārī ir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w:t>
            </w:r>
          </w:p>
          <w:p w14:paraId="1823B160"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2019.gada 16.janvārī nosūtīja nekustamā īpašuma “Laucesas” īpašniekam uzaicinājumu Nr.1.2.2-09/438 piedalīties sēdē par aprēķinātās atlīdzības izvērtēšanu.</w:t>
            </w:r>
          </w:p>
          <w:p w14:paraId="2C58802A"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“Laucesas” īpašnieka atbilde netika saņemta.</w:t>
            </w:r>
          </w:p>
          <w:p w14:paraId="5A3983A4" w14:textId="12E22C61"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nosakot atlīdzību par nekustamo īpašumu “Laucesas”, ņēma vērā sertificētā nekustamā īpašuma vērtētāja slēdzienu, ka nekustamā īpašuma “Laucesas” tirgus vērtība </w:t>
            </w:r>
            <w:r w:rsidRPr="00057750">
              <w:rPr>
                <w:rFonts w:ascii="Times New Roman" w:hAnsi="Times New Roman" w:cs="Times New Roman"/>
                <w:sz w:val="28"/>
                <w:szCs w:val="28"/>
              </w:rPr>
              <w:lastRenderedPageBreak/>
              <w:t xml:space="preserve">2019.gada 7.janvārī ir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w:t>
            </w:r>
          </w:p>
          <w:p w14:paraId="6B7C0B7F" w14:textId="5656D8E1"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 xml:space="preserve">Komisija, pamatojoties uz MK noteikumu Nr.204 35.punktu, nolēma apstiprināt atlīdzību par nekustamā īpašuma “Laucesas” atsavināšanu, nosakot to 110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lang w:eastAsia="ar-SA"/>
              </w:rPr>
              <w:t xml:space="preserve"> </w:t>
            </w:r>
            <w:r w:rsidRPr="00057750">
              <w:rPr>
                <w:rFonts w:ascii="Times New Roman" w:hAnsi="Times New Roman" w:cs="Times New Roman"/>
                <w:sz w:val="28"/>
                <w:szCs w:val="28"/>
              </w:rPr>
              <w:t xml:space="preserve">apmērā, jeb 0,22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(Komisijas 2019.gada 22.februāra lēmums Nr.5 (3.§)).</w:t>
            </w:r>
          </w:p>
          <w:p w14:paraId="6C77A86D" w14:textId="77777777" w:rsidR="007C2530" w:rsidRPr="00057750"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1C15F507" w14:textId="08ECA002"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4. Nekustamais īpašums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ir ierakstīts Daugavpils tiesas Zemesgrāmatu nodaļas Ķepovas pagasta zemesgrāmatas nodalījumā Nr.38. </w:t>
            </w:r>
          </w:p>
          <w:p w14:paraId="1165C96A"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Nekustamajam īpašumam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zemesgrāmatā nav ierakstīti apgrūtinājumi par labu trešajām personām. </w:t>
            </w:r>
          </w:p>
          <w:p w14:paraId="03F11BC4" w14:textId="78E6D1EA" w:rsidR="0042307D" w:rsidRPr="00AD6B06" w:rsidRDefault="0042307D" w:rsidP="00627E33">
            <w:pPr>
              <w:tabs>
                <w:tab w:val="left" w:pos="430"/>
                <w:tab w:val="left" w:pos="714"/>
                <w:tab w:val="left" w:pos="997"/>
              </w:tabs>
              <w:spacing w:after="0" w:line="240" w:lineRule="auto"/>
              <w:ind w:right="147" w:firstLine="720"/>
              <w:jc w:val="both"/>
              <w:rPr>
                <w:rFonts w:ascii="Times New Roman" w:hAnsi="Times New Roman" w:cs="Times New Roman"/>
                <w:color w:val="000000" w:themeColor="text1"/>
                <w:sz w:val="28"/>
                <w:szCs w:val="28"/>
              </w:rPr>
            </w:pPr>
            <w:r w:rsidRPr="00AD6B06">
              <w:rPr>
                <w:rFonts w:ascii="Times New Roman" w:hAnsi="Times New Roman" w:cs="Times New Roman"/>
                <w:color w:val="000000" w:themeColor="text1"/>
                <w:sz w:val="28"/>
                <w:szCs w:val="28"/>
              </w:rPr>
              <w:t>Nekustam</w:t>
            </w:r>
            <w:r w:rsidR="000A0B64" w:rsidRPr="00AD6B06">
              <w:rPr>
                <w:rFonts w:ascii="Times New Roman" w:hAnsi="Times New Roman" w:cs="Times New Roman"/>
                <w:color w:val="000000" w:themeColor="text1"/>
                <w:sz w:val="28"/>
                <w:szCs w:val="28"/>
              </w:rPr>
              <w:t>ā</w:t>
            </w:r>
            <w:r w:rsidRPr="00AD6B06">
              <w:rPr>
                <w:rFonts w:ascii="Times New Roman" w:hAnsi="Times New Roman" w:cs="Times New Roman"/>
                <w:color w:val="000000" w:themeColor="text1"/>
                <w:sz w:val="28"/>
                <w:szCs w:val="28"/>
              </w:rPr>
              <w:t xml:space="preserve"> īpašuma „</w:t>
            </w:r>
            <w:proofErr w:type="spellStart"/>
            <w:r w:rsidR="000A0B64" w:rsidRPr="00AD6B06">
              <w:rPr>
                <w:rFonts w:ascii="Times New Roman" w:hAnsi="Times New Roman" w:cs="Times New Roman"/>
                <w:color w:val="000000" w:themeColor="text1"/>
                <w:sz w:val="28"/>
                <w:szCs w:val="28"/>
              </w:rPr>
              <w:t>Baltbirzes</w:t>
            </w:r>
            <w:proofErr w:type="spellEnd"/>
            <w:r w:rsidRPr="00AD6B06">
              <w:rPr>
                <w:rFonts w:ascii="Times New Roman" w:hAnsi="Times New Roman" w:cs="Times New Roman"/>
                <w:color w:val="000000" w:themeColor="text1"/>
                <w:sz w:val="28"/>
                <w:szCs w:val="28"/>
              </w:rPr>
              <w:t xml:space="preserve">” </w:t>
            </w:r>
            <w:r w:rsidR="000A0B64" w:rsidRPr="00AD6B06">
              <w:rPr>
                <w:rFonts w:ascii="Times New Roman" w:hAnsi="Times New Roman" w:cs="Times New Roman"/>
                <w:color w:val="000000" w:themeColor="text1"/>
                <w:sz w:val="28"/>
                <w:szCs w:val="28"/>
              </w:rPr>
              <w:t>zemes vienībai ar kadastra apzīmējumu</w:t>
            </w:r>
            <w:r w:rsidR="00513790" w:rsidRPr="00AD6B06">
              <w:rPr>
                <w:rFonts w:ascii="Times New Roman" w:hAnsi="Times New Roman" w:cs="Times New Roman"/>
                <w:color w:val="000000" w:themeColor="text1"/>
                <w:sz w:val="28"/>
                <w:szCs w:val="28"/>
              </w:rPr>
              <w:t xml:space="preserve"> 6080 005 0006</w:t>
            </w:r>
            <w:r w:rsidR="000A0B64" w:rsidRPr="00AD6B06">
              <w:rPr>
                <w:rFonts w:ascii="Times New Roman" w:hAnsi="Times New Roman" w:cs="Times New Roman"/>
                <w:color w:val="000000" w:themeColor="text1"/>
                <w:sz w:val="28"/>
                <w:szCs w:val="28"/>
              </w:rPr>
              <w:t xml:space="preserve"> </w:t>
            </w:r>
            <w:r w:rsidR="00AD6B06" w:rsidRPr="00AD6B06">
              <w:rPr>
                <w:rFonts w:ascii="Times New Roman" w:hAnsi="Times New Roman" w:cs="Times New Roman"/>
                <w:color w:val="000000" w:themeColor="text1"/>
                <w:sz w:val="28"/>
                <w:szCs w:val="28"/>
              </w:rPr>
              <w:t>nav</w:t>
            </w:r>
            <w:r w:rsidRPr="00AD6B06">
              <w:rPr>
                <w:rFonts w:ascii="Times New Roman" w:hAnsi="Times New Roman" w:cs="Times New Roman"/>
                <w:color w:val="000000" w:themeColor="text1"/>
                <w:sz w:val="28"/>
                <w:szCs w:val="28"/>
              </w:rPr>
              <w:t xml:space="preserve"> noteikti apgrūtinājumi (saskaņā ar informāciju no Nekustamā īpašuma valsts kadastra informācijas sistēmas)</w:t>
            </w:r>
            <w:r w:rsidR="00AD6B06" w:rsidRPr="00AD6B06">
              <w:rPr>
                <w:rFonts w:ascii="Times New Roman" w:hAnsi="Times New Roman" w:cs="Times New Roman"/>
                <w:color w:val="000000" w:themeColor="text1"/>
                <w:sz w:val="28"/>
                <w:szCs w:val="28"/>
              </w:rPr>
              <w:t>.</w:t>
            </w:r>
          </w:p>
          <w:p w14:paraId="4CFD21E4"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īpašniekam 2018.gada 10.maijā tika nosūtīts paziņojums  Nr.1.2.2-09/5109 par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Ķepovas pagastā, Dagdas novadā daļas atsavināšanu.</w:t>
            </w:r>
          </w:p>
          <w:p w14:paraId="260A15D3"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īpašnieka atbilde netika saņemta.</w:t>
            </w:r>
          </w:p>
          <w:p w14:paraId="6BF40C00" w14:textId="11C1ED29"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īpašniekam 2018.gada 30.oktobrī saskaņā ar MK noteikumu Nr.204 13.punktu nosūtīts paziņojums Nr.1.2.2-09/11937. </w:t>
            </w:r>
          </w:p>
          <w:p w14:paraId="0C7D5FBA"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Dokumenti, kas varētu ietekmēt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novērtēšanu no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īpašnieka netika saņemti.</w:t>
            </w:r>
          </w:p>
          <w:p w14:paraId="40CE227C" w14:textId="573A1F08"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Sertificēts vērtētājs noteica, ka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tirgus vērtība 2019.gada 7.janvārī ir 1900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0,3958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w:t>
            </w:r>
          </w:p>
          <w:p w14:paraId="3F0DC690"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2019.gada 16.janvārī nosūtīja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īpašniekam uzaicinājumu Nr.1.2.2-09/439 piedalīties sēdē par </w:t>
            </w:r>
            <w:r w:rsidRPr="00057750">
              <w:rPr>
                <w:rFonts w:ascii="Times New Roman" w:hAnsi="Times New Roman" w:cs="Times New Roman"/>
                <w:sz w:val="28"/>
                <w:szCs w:val="28"/>
              </w:rPr>
              <w:lastRenderedPageBreak/>
              <w:t>aprēķinātās atlīdzības izvērtēšanu.</w:t>
            </w:r>
          </w:p>
          <w:p w14:paraId="0E876226" w14:textId="77777777"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īpašnieka atbilde netika saņemta.</w:t>
            </w:r>
          </w:p>
          <w:p w14:paraId="7ACD0B7E" w14:textId="4C5AA2BC"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nosakot atlīdzību par nekustamo īpašumu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ņēma vērā sertificētā nekustamā īpašuma vērtētāja slēdzienu, ka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tirgus vērtība 2019.gada 7.janvārī ir 1900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0,3958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w:t>
            </w:r>
          </w:p>
          <w:p w14:paraId="76897FAE" w14:textId="3B8BDF24" w:rsidR="0042307D" w:rsidRPr="00057750" w:rsidRDefault="0042307D"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pamatojoties uz MK noteikumu Nr.204 35.punktu, nolēma apstiprināt atlīdzību par nekustamā īpašuma “</w:t>
            </w:r>
            <w:proofErr w:type="spellStart"/>
            <w:r w:rsidRPr="00057750">
              <w:rPr>
                <w:rFonts w:ascii="Times New Roman" w:hAnsi="Times New Roman" w:cs="Times New Roman"/>
                <w:sz w:val="28"/>
                <w:szCs w:val="28"/>
              </w:rPr>
              <w:t>Baltbirzes</w:t>
            </w:r>
            <w:proofErr w:type="spellEnd"/>
            <w:r w:rsidRPr="00057750">
              <w:rPr>
                <w:rFonts w:ascii="Times New Roman" w:hAnsi="Times New Roman" w:cs="Times New Roman"/>
                <w:sz w:val="28"/>
                <w:szCs w:val="28"/>
              </w:rPr>
              <w:t xml:space="preserve">” atsavināšanu, nosakot to 1900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lang w:eastAsia="ar-SA"/>
              </w:rPr>
              <w:t xml:space="preserve"> </w:t>
            </w:r>
            <w:r w:rsidRPr="00057750">
              <w:rPr>
                <w:rFonts w:ascii="Times New Roman" w:hAnsi="Times New Roman" w:cs="Times New Roman"/>
                <w:sz w:val="28"/>
                <w:szCs w:val="28"/>
              </w:rPr>
              <w:t xml:space="preserve">apmērā, jeb 0,3958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(Komisijas 2019.gada 22.februāra lēmums Nr.5 (4.§)).</w:t>
            </w:r>
          </w:p>
          <w:p w14:paraId="6D0C7BC1" w14:textId="77777777" w:rsidR="007C2530" w:rsidRPr="00057750"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65E3EE3D"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5. Nekustamais īpašums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xml:space="preserve">” ir ierakstīts Daugavpils tiesas Zemesgrāmatu nodaļas Piedrujas pagasta zemesgrāmatas nodalījumā Nr.100000056213. </w:t>
            </w:r>
          </w:p>
          <w:p w14:paraId="74377B1D"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Nekustamajam īpašumam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zemesgrāmatā 2018.gada 29.oktobrī  noteikts aizliegums bez SIA “</w:t>
            </w:r>
            <w:proofErr w:type="spellStart"/>
            <w:r w:rsidRPr="00057750">
              <w:rPr>
                <w:rFonts w:ascii="Times New Roman" w:hAnsi="Times New Roman" w:cs="Times New Roman"/>
                <w:sz w:val="28"/>
                <w:szCs w:val="28"/>
              </w:rPr>
              <w:t>Dizozols</w:t>
            </w:r>
            <w:proofErr w:type="spellEnd"/>
            <w:r w:rsidRPr="00057750">
              <w:rPr>
                <w:rFonts w:ascii="Times New Roman" w:hAnsi="Times New Roman" w:cs="Times New Roman"/>
                <w:sz w:val="28"/>
                <w:szCs w:val="28"/>
              </w:rPr>
              <w:t xml:space="preserve">”, reģistrācijas numurs 44103079618, rakstiskas piekrišanas nekustamu īpašumu atsavināt, dāvināt, sadalīt vai apgrūtināt ar lietu tiesībām, kā arī veikt koku ciršanu. </w:t>
            </w:r>
          </w:p>
          <w:p w14:paraId="6FB286C3" w14:textId="060FEA33" w:rsidR="00057750" w:rsidRPr="00513790" w:rsidRDefault="0005775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513790">
              <w:rPr>
                <w:rFonts w:ascii="Times New Roman" w:hAnsi="Times New Roman" w:cs="Times New Roman"/>
                <w:sz w:val="28"/>
                <w:szCs w:val="28"/>
              </w:rPr>
              <w:t>Nekustam</w:t>
            </w:r>
            <w:r w:rsidR="00513790" w:rsidRPr="00513790">
              <w:rPr>
                <w:rFonts w:ascii="Times New Roman" w:hAnsi="Times New Roman" w:cs="Times New Roman"/>
                <w:sz w:val="28"/>
                <w:szCs w:val="28"/>
              </w:rPr>
              <w:t>ā</w:t>
            </w:r>
            <w:r w:rsidRPr="00513790">
              <w:rPr>
                <w:rFonts w:ascii="Times New Roman" w:hAnsi="Times New Roman" w:cs="Times New Roman"/>
                <w:sz w:val="28"/>
                <w:szCs w:val="28"/>
              </w:rPr>
              <w:t xml:space="preserve"> īpašuma „</w:t>
            </w:r>
            <w:proofErr w:type="spellStart"/>
            <w:r w:rsidR="00513790" w:rsidRPr="00513790">
              <w:rPr>
                <w:rFonts w:ascii="Times New Roman" w:hAnsi="Times New Roman" w:cs="Times New Roman"/>
                <w:sz w:val="28"/>
                <w:szCs w:val="28"/>
              </w:rPr>
              <w:t>Līgaiši</w:t>
            </w:r>
            <w:proofErr w:type="spellEnd"/>
            <w:r w:rsidRPr="00513790">
              <w:rPr>
                <w:rFonts w:ascii="Times New Roman" w:hAnsi="Times New Roman" w:cs="Times New Roman"/>
                <w:sz w:val="28"/>
                <w:szCs w:val="28"/>
              </w:rPr>
              <w:t>”</w:t>
            </w:r>
            <w:r w:rsidR="00513790" w:rsidRPr="00513790">
              <w:rPr>
                <w:rFonts w:ascii="Times New Roman" w:hAnsi="Times New Roman" w:cs="Times New Roman"/>
                <w:sz w:val="28"/>
                <w:szCs w:val="28"/>
              </w:rPr>
              <w:t xml:space="preserve"> zemes vienībai ar ka</w:t>
            </w:r>
            <w:r w:rsidR="00627E33">
              <w:rPr>
                <w:rFonts w:ascii="Times New Roman" w:hAnsi="Times New Roman" w:cs="Times New Roman"/>
                <w:sz w:val="28"/>
                <w:szCs w:val="28"/>
              </w:rPr>
              <w:t xml:space="preserve">dastra apzīmējumu 6084 001 0208 </w:t>
            </w:r>
            <w:r w:rsidRPr="00513790">
              <w:rPr>
                <w:rFonts w:ascii="Times New Roman" w:hAnsi="Times New Roman" w:cs="Times New Roman"/>
                <w:sz w:val="28"/>
                <w:szCs w:val="28"/>
              </w:rPr>
              <w:t>ir noteikti apgrūtinājumi (saskaņā ar informāciju no Nekustamā īpašuma valsts kadastra informācijas sistēmas):</w:t>
            </w:r>
          </w:p>
          <w:p w14:paraId="2EE8CC38" w14:textId="21DE1308" w:rsidR="00057750" w:rsidRPr="00513790" w:rsidRDefault="0005775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513790">
              <w:rPr>
                <w:rFonts w:ascii="Times New Roman" w:hAnsi="Times New Roman" w:cs="Times New Roman"/>
                <w:sz w:val="28"/>
                <w:szCs w:val="28"/>
              </w:rPr>
              <w:t xml:space="preserve">- ūdensteces aizsargjoslas teritorija </w:t>
            </w:r>
            <w:r w:rsidR="00513790" w:rsidRPr="00513790">
              <w:rPr>
                <w:rFonts w:ascii="Times New Roman" w:hAnsi="Times New Roman" w:cs="Times New Roman"/>
                <w:sz w:val="28"/>
                <w:szCs w:val="28"/>
              </w:rPr>
              <w:t>8,9</w:t>
            </w:r>
            <w:r w:rsidRPr="00513790">
              <w:rPr>
                <w:rFonts w:ascii="Times New Roman" w:hAnsi="Times New Roman" w:cs="Times New Roman"/>
                <w:sz w:val="28"/>
                <w:szCs w:val="28"/>
              </w:rPr>
              <w:t xml:space="preserve"> ha;</w:t>
            </w:r>
          </w:p>
          <w:p w14:paraId="33EF510B" w14:textId="43A31183" w:rsidR="00057750" w:rsidRPr="00513790" w:rsidRDefault="0005775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513790">
              <w:rPr>
                <w:rFonts w:ascii="Times New Roman" w:hAnsi="Times New Roman" w:cs="Times New Roman"/>
                <w:sz w:val="28"/>
                <w:szCs w:val="28"/>
              </w:rPr>
              <w:t xml:space="preserve">- tauvas joslas teritorija gar upi – </w:t>
            </w:r>
            <w:r w:rsidR="00513790" w:rsidRPr="00513790">
              <w:rPr>
                <w:rFonts w:ascii="Times New Roman" w:hAnsi="Times New Roman" w:cs="Times New Roman"/>
                <w:sz w:val="28"/>
                <w:szCs w:val="28"/>
              </w:rPr>
              <w:t>8,9</w:t>
            </w:r>
            <w:r w:rsidRPr="00513790">
              <w:rPr>
                <w:rFonts w:ascii="Times New Roman" w:hAnsi="Times New Roman" w:cs="Times New Roman"/>
                <w:sz w:val="28"/>
                <w:szCs w:val="28"/>
              </w:rPr>
              <w:t xml:space="preserve"> ha;</w:t>
            </w:r>
          </w:p>
          <w:p w14:paraId="7F04DE85" w14:textId="4C12A7A2" w:rsidR="00057750" w:rsidRDefault="0005775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513790">
              <w:rPr>
                <w:rFonts w:ascii="Times New Roman" w:hAnsi="Times New Roman" w:cs="Times New Roman"/>
                <w:sz w:val="28"/>
                <w:szCs w:val="28"/>
              </w:rPr>
              <w:t xml:space="preserve">- aizsargājamo ainavu apvidus ainavu aizsardzības zonas teritorija – </w:t>
            </w:r>
            <w:r w:rsidR="00513790" w:rsidRPr="00513790">
              <w:rPr>
                <w:rFonts w:ascii="Times New Roman" w:hAnsi="Times New Roman" w:cs="Times New Roman"/>
                <w:sz w:val="28"/>
                <w:szCs w:val="28"/>
              </w:rPr>
              <w:t>8,9</w:t>
            </w:r>
            <w:r w:rsidRPr="00513790">
              <w:rPr>
                <w:rFonts w:ascii="Times New Roman" w:hAnsi="Times New Roman" w:cs="Times New Roman"/>
                <w:sz w:val="28"/>
                <w:szCs w:val="28"/>
              </w:rPr>
              <w:t xml:space="preserve"> ha.</w:t>
            </w:r>
          </w:p>
          <w:p w14:paraId="3963B18F" w14:textId="050CB90B" w:rsidR="00A854EE" w:rsidRPr="00A854EE" w:rsidRDefault="00A854E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A854EE">
              <w:rPr>
                <w:rFonts w:ascii="Times New Roman" w:hAnsi="Times New Roman" w:cs="Times New Roman"/>
                <w:sz w:val="28"/>
                <w:szCs w:val="28"/>
              </w:rPr>
              <w:t xml:space="preserve">Projektētas zemes vienības ar kadastra apzīmējumu </w:t>
            </w:r>
            <w:r>
              <w:rPr>
                <w:rFonts w:ascii="Times New Roman" w:hAnsi="Times New Roman" w:cs="Times New Roman"/>
                <w:sz w:val="28"/>
                <w:szCs w:val="28"/>
              </w:rPr>
              <w:t>6084 001 0305 Apgrūtinājumu plānā</w:t>
            </w:r>
            <w:r w:rsidRPr="00A854EE">
              <w:rPr>
                <w:rFonts w:ascii="Times New Roman" w:hAnsi="Times New Roman" w:cs="Times New Roman"/>
                <w:sz w:val="28"/>
                <w:szCs w:val="28"/>
              </w:rPr>
              <w:t xml:space="preserve"> paredzēti šādi apgrūtinājumi:</w:t>
            </w:r>
          </w:p>
          <w:p w14:paraId="409F9995" w14:textId="744C5202" w:rsidR="00A854EE" w:rsidRPr="00A854EE" w:rsidRDefault="00A854E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A854EE">
              <w:rPr>
                <w:rFonts w:ascii="Times New Roman" w:hAnsi="Times New Roman" w:cs="Times New Roman"/>
                <w:sz w:val="28"/>
                <w:szCs w:val="28"/>
              </w:rPr>
              <w:t xml:space="preserve">- </w:t>
            </w:r>
            <w:r>
              <w:rPr>
                <w:rFonts w:ascii="Times New Roman" w:hAnsi="Times New Roman" w:cs="Times New Roman"/>
                <w:sz w:val="28"/>
                <w:szCs w:val="28"/>
              </w:rPr>
              <w:t>tauvas joslas teritorija gar upi – 0,01</w:t>
            </w:r>
            <w:r w:rsidRPr="00A854EE">
              <w:rPr>
                <w:rFonts w:ascii="Times New Roman" w:hAnsi="Times New Roman" w:cs="Times New Roman"/>
                <w:sz w:val="28"/>
                <w:szCs w:val="28"/>
              </w:rPr>
              <w:t xml:space="preserve"> ha;</w:t>
            </w:r>
          </w:p>
          <w:p w14:paraId="45D3D2C7" w14:textId="37A51200" w:rsidR="00A854EE" w:rsidRPr="00A854EE" w:rsidRDefault="002365B5"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854EE">
              <w:rPr>
                <w:rFonts w:ascii="Times New Roman" w:hAnsi="Times New Roman" w:cs="Times New Roman"/>
                <w:sz w:val="28"/>
                <w:szCs w:val="28"/>
              </w:rPr>
              <w:t>applūstošā (10% applūduma varbūtība) teritorija – 0,07 ha</w:t>
            </w:r>
            <w:r w:rsidR="00A854EE" w:rsidRPr="00A854EE">
              <w:rPr>
                <w:rFonts w:ascii="Times New Roman" w:hAnsi="Times New Roman" w:cs="Times New Roman"/>
                <w:sz w:val="28"/>
                <w:szCs w:val="28"/>
              </w:rPr>
              <w:t>;</w:t>
            </w:r>
          </w:p>
          <w:p w14:paraId="6A49FA7A" w14:textId="4324DEAA" w:rsidR="00A854EE" w:rsidRPr="00A854EE" w:rsidRDefault="002365B5"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854EE">
              <w:rPr>
                <w:rFonts w:ascii="Times New Roman" w:hAnsi="Times New Roman" w:cs="Times New Roman"/>
                <w:sz w:val="28"/>
                <w:szCs w:val="28"/>
              </w:rPr>
              <w:t>Daugavas vides un dabas resursu aizsardzības aizsargjoslas t</w:t>
            </w:r>
            <w:r w:rsidR="00A854EE" w:rsidRPr="00A854EE">
              <w:rPr>
                <w:rFonts w:ascii="Times New Roman" w:hAnsi="Times New Roman" w:cs="Times New Roman"/>
                <w:sz w:val="28"/>
                <w:szCs w:val="28"/>
              </w:rPr>
              <w:t>eritorija</w:t>
            </w:r>
            <w:r w:rsidR="00A854EE">
              <w:rPr>
                <w:rFonts w:ascii="Times New Roman" w:hAnsi="Times New Roman" w:cs="Times New Roman"/>
                <w:sz w:val="28"/>
                <w:szCs w:val="28"/>
              </w:rPr>
              <w:t xml:space="preserve"> lauku apvidos – 0,07</w:t>
            </w:r>
            <w:r w:rsidR="00A854EE" w:rsidRPr="00A854EE">
              <w:rPr>
                <w:rFonts w:ascii="Times New Roman" w:hAnsi="Times New Roman" w:cs="Times New Roman"/>
                <w:sz w:val="28"/>
                <w:szCs w:val="28"/>
              </w:rPr>
              <w:t xml:space="preserve"> ha;</w:t>
            </w:r>
          </w:p>
          <w:p w14:paraId="331B0086" w14:textId="24696833" w:rsidR="00A854EE" w:rsidRPr="00A854EE" w:rsidRDefault="00A854E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A854EE">
              <w:rPr>
                <w:rFonts w:ascii="Times New Roman" w:hAnsi="Times New Roman" w:cs="Times New Roman"/>
                <w:sz w:val="28"/>
                <w:szCs w:val="28"/>
              </w:rPr>
              <w:lastRenderedPageBreak/>
              <w:t xml:space="preserve">- </w:t>
            </w:r>
            <w:r>
              <w:rPr>
                <w:rFonts w:ascii="Times New Roman" w:hAnsi="Times New Roman" w:cs="Times New Roman"/>
                <w:sz w:val="28"/>
                <w:szCs w:val="28"/>
              </w:rPr>
              <w:t>aizsargājamo ainavu apvidus teritorija, ja tā nav iedalīta funkcionālajās zonās – 0,07</w:t>
            </w:r>
            <w:r w:rsidRPr="00A854EE">
              <w:rPr>
                <w:rFonts w:ascii="Times New Roman" w:hAnsi="Times New Roman" w:cs="Times New Roman"/>
                <w:sz w:val="28"/>
                <w:szCs w:val="28"/>
              </w:rPr>
              <w:t xml:space="preserve"> ha;</w:t>
            </w:r>
          </w:p>
          <w:p w14:paraId="2DEFE53B" w14:textId="5D3E5CC8" w:rsidR="00A854EE" w:rsidRPr="00A854EE" w:rsidRDefault="00A854E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A854EE">
              <w:rPr>
                <w:rFonts w:ascii="Times New Roman" w:hAnsi="Times New Roman" w:cs="Times New Roman"/>
                <w:sz w:val="28"/>
                <w:szCs w:val="28"/>
              </w:rPr>
              <w:t xml:space="preserve">- </w:t>
            </w:r>
            <w:r>
              <w:rPr>
                <w:rFonts w:ascii="Times New Roman" w:hAnsi="Times New Roman" w:cs="Times New Roman"/>
                <w:sz w:val="28"/>
                <w:szCs w:val="28"/>
              </w:rPr>
              <w:t>pierobežas josla – 0,07</w:t>
            </w:r>
            <w:r w:rsidRPr="00A854EE">
              <w:rPr>
                <w:rFonts w:ascii="Times New Roman" w:hAnsi="Times New Roman" w:cs="Times New Roman"/>
                <w:sz w:val="28"/>
                <w:szCs w:val="28"/>
              </w:rPr>
              <w:t xml:space="preserve"> ha;</w:t>
            </w:r>
          </w:p>
          <w:p w14:paraId="5E09BD04" w14:textId="3C17D924" w:rsidR="00A854EE" w:rsidRPr="00513790" w:rsidRDefault="00A854E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 pierobeža – 0,07</w:t>
            </w:r>
            <w:r w:rsidRPr="00A854EE">
              <w:rPr>
                <w:rFonts w:ascii="Times New Roman" w:hAnsi="Times New Roman" w:cs="Times New Roman"/>
                <w:sz w:val="28"/>
                <w:szCs w:val="28"/>
              </w:rPr>
              <w:t xml:space="preserve"> ha.</w:t>
            </w:r>
          </w:p>
          <w:p w14:paraId="0BA91263"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īpašniekam 2018.gada 8.janvārī tika nosūtīta vēstule Nr.1.2.2-09/221 “Par valsts robežas joslas izveidošanu gar Latvijas – Baltkrievijas valsts robežu” ar informāciju par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nepieciešamību sabiedrības vajadzībām.</w:t>
            </w:r>
          </w:p>
          <w:p w14:paraId="703320ED"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īpašnieka atbilde netika saņemta.</w:t>
            </w:r>
          </w:p>
          <w:p w14:paraId="74831071" w14:textId="61CF96FB"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xml:space="preserve">” īpašniekam 2018.gada 20.jūnijā saskaņā ar </w:t>
            </w:r>
            <w:r w:rsidR="00F94C8E">
              <w:rPr>
                <w:rFonts w:ascii="Times New Roman" w:hAnsi="Times New Roman" w:cs="Times New Roman"/>
                <w:sz w:val="28"/>
                <w:szCs w:val="28"/>
              </w:rPr>
              <w:t>MK</w:t>
            </w:r>
            <w:r w:rsidRPr="00057750">
              <w:rPr>
                <w:rFonts w:ascii="Times New Roman" w:hAnsi="Times New Roman" w:cs="Times New Roman"/>
                <w:sz w:val="28"/>
                <w:szCs w:val="28"/>
              </w:rPr>
              <w:t xml:space="preserve"> noteikumu Nr.204 13.punktu nosūtīts paziņojums Nr.1.2.2-09/6772. </w:t>
            </w:r>
          </w:p>
          <w:p w14:paraId="631AB1EA"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Dokumenti, kas varētu ietekmēt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novērtēšanu no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īpašnieka netika saņemti.</w:t>
            </w:r>
          </w:p>
          <w:p w14:paraId="12284962" w14:textId="7FFC45E3"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Sertificēts vērtētājs noteica, ka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xml:space="preserve">” tirgus vērtība 2018.gada 7.septembrī ir 102,34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0,1462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 Vērtējamās īpašuma daļas tirgus vērtībā iekļauta mežaudzes vērtība. Atsavināšanas rezultātā īpašniekam radušies zaudējumi netika konstatēti, to apmērs ir 0,00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w:t>
            </w:r>
          </w:p>
          <w:p w14:paraId="2E93F33E"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2018.gada 6.novembrī mainījās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īpašnieks.</w:t>
            </w:r>
          </w:p>
          <w:p w14:paraId="7CE765AA"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2019.gada 16.janvārī nosūtīja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īpašniekam uzaicinājumu Nr.1.2.2-09/436 piedalīties sēdē par aprēķinātās atlīdzības izvērtēšanu.</w:t>
            </w:r>
          </w:p>
          <w:p w14:paraId="54342A49" w14:textId="77777777"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īpašnieka atbilde netika saņemta.</w:t>
            </w:r>
          </w:p>
          <w:p w14:paraId="70471233" w14:textId="0C11FF31" w:rsidR="00057750" w:rsidRPr="00057750" w:rsidRDefault="00057750" w:rsidP="00627E33">
            <w:pPr>
              <w:widowControl w:val="0"/>
              <w:tabs>
                <w:tab w:val="left" w:pos="993"/>
              </w:tabs>
              <w:spacing w:after="0" w:line="240" w:lineRule="auto"/>
              <w:ind w:firstLine="720"/>
              <w:jc w:val="both"/>
              <w:rPr>
                <w:rFonts w:ascii="Times New Roman" w:hAnsi="Times New Roman" w:cs="Times New Roman"/>
                <w:sz w:val="28"/>
                <w:szCs w:val="28"/>
              </w:rPr>
            </w:pPr>
            <w:r w:rsidRPr="00057750">
              <w:rPr>
                <w:rFonts w:ascii="Times New Roman" w:hAnsi="Times New Roman" w:cs="Times New Roman"/>
                <w:sz w:val="28"/>
                <w:szCs w:val="28"/>
              </w:rPr>
              <w:t>Komisija, nosakot atlīdzību par nekustamo īpašumu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ņēma vērā sertificētā nekustamā īpašuma vērtētāja slēdzienu, ka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xml:space="preserve">” tirgus vērtība 2018.gada 7.septembrī ir 102,34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jeb 0,1462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par vienu kvadrātmetru.</w:t>
            </w:r>
          </w:p>
          <w:p w14:paraId="308135AE" w14:textId="711A97CE" w:rsidR="00057750" w:rsidRPr="00057750" w:rsidRDefault="0005775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057750">
              <w:rPr>
                <w:rFonts w:ascii="Times New Roman" w:hAnsi="Times New Roman" w:cs="Times New Roman"/>
                <w:sz w:val="28"/>
                <w:szCs w:val="28"/>
              </w:rPr>
              <w:t>Komisija, pamatojoties uz MK noteikumu Nr.204 35.punktu, nolēma apstiprināt atlīdzību par nekustamā īpašuma “</w:t>
            </w:r>
            <w:proofErr w:type="spellStart"/>
            <w:r w:rsidRPr="00057750">
              <w:rPr>
                <w:rFonts w:ascii="Times New Roman" w:hAnsi="Times New Roman" w:cs="Times New Roman"/>
                <w:sz w:val="28"/>
                <w:szCs w:val="28"/>
              </w:rPr>
              <w:t>Līgaiši</w:t>
            </w:r>
            <w:proofErr w:type="spellEnd"/>
            <w:r w:rsidRPr="00057750">
              <w:rPr>
                <w:rFonts w:ascii="Times New Roman" w:hAnsi="Times New Roman" w:cs="Times New Roman"/>
                <w:sz w:val="28"/>
                <w:szCs w:val="28"/>
              </w:rPr>
              <w:t xml:space="preserve">” atsavināšanu, nosakot to 102,34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lang w:eastAsia="ar-SA"/>
              </w:rPr>
              <w:t xml:space="preserve"> </w:t>
            </w:r>
            <w:r w:rsidRPr="00057750">
              <w:rPr>
                <w:rFonts w:ascii="Times New Roman" w:hAnsi="Times New Roman" w:cs="Times New Roman"/>
                <w:sz w:val="28"/>
                <w:szCs w:val="28"/>
              </w:rPr>
              <w:t xml:space="preserve">apmērā, jeb 0,1462 </w:t>
            </w:r>
            <w:proofErr w:type="spellStart"/>
            <w:r w:rsidRPr="00057750">
              <w:rPr>
                <w:rFonts w:ascii="Times New Roman" w:hAnsi="Times New Roman" w:cs="Times New Roman"/>
                <w:i/>
                <w:sz w:val="28"/>
                <w:szCs w:val="28"/>
              </w:rPr>
              <w:t>euro</w:t>
            </w:r>
            <w:proofErr w:type="spellEnd"/>
            <w:r w:rsidRPr="00057750">
              <w:rPr>
                <w:rFonts w:ascii="Times New Roman" w:hAnsi="Times New Roman" w:cs="Times New Roman"/>
                <w:sz w:val="28"/>
                <w:szCs w:val="28"/>
              </w:rPr>
              <w:t xml:space="preserve"> </w:t>
            </w:r>
            <w:r w:rsidRPr="00057750">
              <w:rPr>
                <w:rFonts w:ascii="Times New Roman" w:hAnsi="Times New Roman" w:cs="Times New Roman"/>
                <w:sz w:val="28"/>
                <w:szCs w:val="28"/>
              </w:rPr>
              <w:lastRenderedPageBreak/>
              <w:t>par vienu kvadrātmetru (Komisijas 2019.gada 22.februāra lēmums Nr.5 (5.§)).</w:t>
            </w:r>
          </w:p>
          <w:p w14:paraId="12F48537" w14:textId="77777777" w:rsidR="007C2530" w:rsidRPr="00F1497B" w:rsidRDefault="007C2530"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3FF198B1" w14:textId="77777777" w:rsidR="00057750" w:rsidRDefault="00D55D3B"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F1497B">
              <w:rPr>
                <w:rFonts w:ascii="Times New Roman" w:hAnsi="Times New Roman" w:cs="Times New Roman"/>
                <w:sz w:val="28"/>
                <w:szCs w:val="28"/>
              </w:rPr>
              <w:t xml:space="preserve">Iekšlietu ministrija saskaņā ar </w:t>
            </w:r>
            <w:r w:rsidR="00057750">
              <w:rPr>
                <w:rFonts w:ascii="Times New Roman" w:hAnsi="Times New Roman"/>
                <w:sz w:val="28"/>
                <w:szCs w:val="24"/>
              </w:rPr>
              <w:t>MK</w:t>
            </w:r>
            <w:r w:rsidR="00511376" w:rsidRPr="002B37FE">
              <w:rPr>
                <w:rFonts w:ascii="Times New Roman" w:hAnsi="Times New Roman"/>
                <w:sz w:val="28"/>
                <w:szCs w:val="24"/>
              </w:rPr>
              <w:t xml:space="preserve"> </w:t>
            </w:r>
            <w:r w:rsidR="00057750">
              <w:rPr>
                <w:rFonts w:ascii="Times New Roman" w:hAnsi="Times New Roman"/>
                <w:sz w:val="28"/>
                <w:szCs w:val="24"/>
              </w:rPr>
              <w:t>noteikumu Nr.204</w:t>
            </w:r>
            <w:r w:rsidRPr="00F1497B">
              <w:rPr>
                <w:rFonts w:ascii="Times New Roman" w:hAnsi="Times New Roman" w:cs="Times New Roman"/>
                <w:sz w:val="28"/>
                <w:szCs w:val="28"/>
              </w:rPr>
              <w:t xml:space="preserve"> 36. punktu izskatīja </w:t>
            </w:r>
            <w:r w:rsidR="007C3BF1" w:rsidRPr="00F1497B">
              <w:rPr>
                <w:rFonts w:ascii="Times New Roman" w:hAnsi="Times New Roman" w:cs="Times New Roman"/>
                <w:sz w:val="28"/>
                <w:szCs w:val="28"/>
              </w:rPr>
              <w:t xml:space="preserve">komisijas </w:t>
            </w:r>
            <w:r w:rsidR="00C970BA" w:rsidRPr="00F1497B">
              <w:rPr>
                <w:rFonts w:ascii="Times New Roman" w:hAnsi="Times New Roman" w:cs="Times New Roman"/>
                <w:sz w:val="28"/>
                <w:szCs w:val="28"/>
              </w:rPr>
              <w:t>201</w:t>
            </w:r>
            <w:r w:rsidR="00057750">
              <w:rPr>
                <w:rFonts w:ascii="Times New Roman" w:hAnsi="Times New Roman" w:cs="Times New Roman"/>
                <w:sz w:val="28"/>
                <w:szCs w:val="28"/>
              </w:rPr>
              <w:t>9</w:t>
            </w:r>
            <w:r w:rsidR="00C970BA" w:rsidRPr="00F1497B">
              <w:rPr>
                <w:rFonts w:ascii="Times New Roman" w:hAnsi="Times New Roman" w:cs="Times New Roman"/>
                <w:sz w:val="28"/>
                <w:szCs w:val="28"/>
              </w:rPr>
              <w:t xml:space="preserve">.gada </w:t>
            </w:r>
            <w:r w:rsidR="00057750">
              <w:rPr>
                <w:rFonts w:ascii="Times New Roman" w:hAnsi="Times New Roman" w:cs="Times New Roman"/>
                <w:sz w:val="28"/>
                <w:szCs w:val="28"/>
              </w:rPr>
              <w:t>22.februāra</w:t>
            </w:r>
            <w:r w:rsidRPr="00F1497B">
              <w:rPr>
                <w:rFonts w:ascii="Times New Roman" w:hAnsi="Times New Roman" w:cs="Times New Roman"/>
                <w:sz w:val="28"/>
                <w:szCs w:val="28"/>
              </w:rPr>
              <w:t xml:space="preserve"> lēmumu Nr.</w:t>
            </w:r>
            <w:r w:rsidR="00057750">
              <w:rPr>
                <w:rFonts w:ascii="Times New Roman" w:hAnsi="Times New Roman" w:cs="Times New Roman"/>
                <w:sz w:val="28"/>
                <w:szCs w:val="28"/>
              </w:rPr>
              <w:t>5</w:t>
            </w:r>
            <w:r w:rsidRPr="00F1497B">
              <w:rPr>
                <w:rFonts w:ascii="Times New Roman" w:hAnsi="Times New Roman" w:cs="Times New Roman"/>
                <w:sz w:val="28"/>
                <w:szCs w:val="28"/>
              </w:rPr>
              <w:t xml:space="preserve"> par atlīdzības apmēru sabiedrības vajadzībām nepieciešamo nekustamo īpašumu atsavināšanai un nolēma</w:t>
            </w:r>
            <w:r w:rsidR="00057750">
              <w:rPr>
                <w:rFonts w:ascii="Times New Roman" w:hAnsi="Times New Roman" w:cs="Times New Roman"/>
                <w:sz w:val="28"/>
                <w:szCs w:val="28"/>
              </w:rPr>
              <w:t>:</w:t>
            </w:r>
          </w:p>
          <w:p w14:paraId="3D098664" w14:textId="08F4ADB0" w:rsidR="00511376" w:rsidRPr="00F1497B" w:rsidRDefault="00057750"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1.</w:t>
            </w:r>
            <w:r w:rsidR="00AC35AA">
              <w:rPr>
                <w:rFonts w:ascii="Times New Roman" w:hAnsi="Times New Roman" w:cs="Times New Roman"/>
                <w:sz w:val="28"/>
                <w:szCs w:val="28"/>
              </w:rPr>
              <w:t xml:space="preserve"> </w:t>
            </w:r>
            <w:r w:rsidR="00D55D3B" w:rsidRPr="00F1497B">
              <w:rPr>
                <w:rFonts w:ascii="Times New Roman" w:hAnsi="Times New Roman" w:cs="Times New Roman"/>
                <w:sz w:val="28"/>
                <w:szCs w:val="28"/>
              </w:rPr>
              <w:t>ar 201</w:t>
            </w:r>
            <w:r w:rsidR="00AC35AA">
              <w:rPr>
                <w:rFonts w:ascii="Times New Roman" w:hAnsi="Times New Roman" w:cs="Times New Roman"/>
                <w:sz w:val="28"/>
                <w:szCs w:val="28"/>
              </w:rPr>
              <w:t>9</w:t>
            </w:r>
            <w:r w:rsidR="00D55D3B" w:rsidRPr="00F1497B">
              <w:rPr>
                <w:rFonts w:ascii="Times New Roman" w:hAnsi="Times New Roman" w:cs="Times New Roman"/>
                <w:sz w:val="28"/>
                <w:szCs w:val="28"/>
              </w:rPr>
              <w:t xml:space="preserve">.gada </w:t>
            </w:r>
            <w:r>
              <w:rPr>
                <w:rFonts w:ascii="Times New Roman" w:hAnsi="Times New Roman" w:cs="Times New Roman"/>
                <w:sz w:val="28"/>
                <w:szCs w:val="28"/>
              </w:rPr>
              <w:t>5.marta</w:t>
            </w:r>
            <w:r w:rsidR="00D55D3B" w:rsidRPr="00F1497B">
              <w:rPr>
                <w:rFonts w:ascii="Times New Roman" w:hAnsi="Times New Roman" w:cs="Times New Roman"/>
                <w:sz w:val="28"/>
                <w:szCs w:val="28"/>
              </w:rPr>
              <w:t xml:space="preserve"> lēmumu Nr.1-6</w:t>
            </w:r>
            <w:r w:rsidR="00AC35AA">
              <w:rPr>
                <w:rFonts w:ascii="Times New Roman" w:hAnsi="Times New Roman" w:cs="Times New Roman"/>
                <w:sz w:val="28"/>
                <w:szCs w:val="28"/>
              </w:rPr>
              <w:t>7</w:t>
            </w:r>
            <w:r w:rsidR="00D55D3B" w:rsidRPr="00F1497B">
              <w:rPr>
                <w:rFonts w:ascii="Times New Roman" w:hAnsi="Times New Roman" w:cs="Times New Roman"/>
                <w:sz w:val="28"/>
                <w:szCs w:val="28"/>
              </w:rPr>
              <w:t>/</w:t>
            </w:r>
            <w:r>
              <w:rPr>
                <w:rFonts w:ascii="Times New Roman" w:hAnsi="Times New Roman" w:cs="Times New Roman"/>
                <w:sz w:val="28"/>
                <w:szCs w:val="28"/>
              </w:rPr>
              <w:t>31</w:t>
            </w:r>
            <w:r w:rsidR="00A8099F" w:rsidRPr="00F1497B">
              <w:rPr>
                <w:rFonts w:ascii="Times New Roman" w:hAnsi="Times New Roman" w:cs="Times New Roman"/>
                <w:sz w:val="28"/>
                <w:szCs w:val="28"/>
              </w:rPr>
              <w:t xml:space="preserve"> </w:t>
            </w:r>
            <w:r w:rsidR="00D55D3B" w:rsidRPr="00F1497B">
              <w:rPr>
                <w:rFonts w:ascii="Times New Roman" w:hAnsi="Times New Roman" w:cs="Times New Roman"/>
                <w:sz w:val="28"/>
                <w:szCs w:val="28"/>
              </w:rPr>
              <w:t>apstiprināt Komisijas noteikto atlīdzības apmēru par nekustamā īpašuma „</w:t>
            </w:r>
            <w:r>
              <w:rPr>
                <w:rFonts w:ascii="Times New Roman" w:hAnsi="Times New Roman" w:cs="Times New Roman"/>
                <w:sz w:val="28"/>
                <w:szCs w:val="28"/>
              </w:rPr>
              <w:t>Alas</w:t>
            </w:r>
            <w:r w:rsidR="00D55D3B" w:rsidRPr="00F1497B">
              <w:rPr>
                <w:rFonts w:ascii="Times New Roman" w:hAnsi="Times New Roman" w:cs="Times New Roman"/>
                <w:sz w:val="28"/>
                <w:szCs w:val="28"/>
              </w:rPr>
              <w:t xml:space="preserve">” atsavināšanu, nosakot taisnīgu </w:t>
            </w:r>
            <w:r w:rsidR="00511376" w:rsidRPr="00F1497B">
              <w:rPr>
                <w:rFonts w:ascii="Times New Roman" w:hAnsi="Times New Roman" w:cs="Times New Roman"/>
                <w:sz w:val="28"/>
                <w:szCs w:val="28"/>
              </w:rPr>
              <w:t xml:space="preserve">atlīdzību </w:t>
            </w:r>
            <w:r>
              <w:rPr>
                <w:rFonts w:ascii="Times New Roman" w:hAnsi="Times New Roman"/>
                <w:sz w:val="28"/>
                <w:szCs w:val="28"/>
              </w:rPr>
              <w:t>170</w:t>
            </w:r>
            <w:r w:rsidR="00511376" w:rsidRPr="00955370">
              <w:rPr>
                <w:rFonts w:ascii="Times New Roman" w:hAnsi="Times New Roman"/>
                <w:sz w:val="28"/>
                <w:szCs w:val="28"/>
              </w:rPr>
              <w:t xml:space="preserve"> </w:t>
            </w:r>
            <w:r w:rsidR="00511376" w:rsidRPr="00955370">
              <w:rPr>
                <w:rFonts w:ascii="Times New Roman" w:hAnsi="Times New Roman"/>
                <w:i/>
                <w:sz w:val="28"/>
                <w:szCs w:val="28"/>
              </w:rPr>
              <w:t>euro</w:t>
            </w:r>
            <w:r w:rsidR="00511376" w:rsidRPr="00FA6977">
              <w:rPr>
                <w:rFonts w:ascii="Times New Roman" w:hAnsi="Times New Roman"/>
                <w:sz w:val="26"/>
                <w:szCs w:val="26"/>
              </w:rPr>
              <w:t xml:space="preserve"> </w:t>
            </w:r>
            <w:r w:rsidR="00511376" w:rsidRPr="00F1497B">
              <w:rPr>
                <w:rFonts w:ascii="Times New Roman" w:hAnsi="Times New Roman" w:cs="Times New Roman"/>
                <w:sz w:val="28"/>
                <w:szCs w:val="28"/>
              </w:rPr>
              <w:t>apmērā</w:t>
            </w:r>
            <w:r w:rsidR="00511376">
              <w:rPr>
                <w:rFonts w:ascii="Times New Roman" w:hAnsi="Times New Roman" w:cs="Times New Roman"/>
                <w:sz w:val="28"/>
                <w:szCs w:val="28"/>
              </w:rPr>
              <w:t xml:space="preserve">, </w:t>
            </w:r>
            <w:r w:rsidR="00511376" w:rsidRPr="00FA6977">
              <w:rPr>
                <w:rFonts w:ascii="Times New Roman" w:hAnsi="Times New Roman"/>
                <w:sz w:val="26"/>
                <w:szCs w:val="26"/>
              </w:rPr>
              <w:t xml:space="preserve">jeb </w:t>
            </w:r>
            <w:r w:rsidR="00511376" w:rsidRPr="00955370">
              <w:rPr>
                <w:rFonts w:ascii="Times New Roman" w:hAnsi="Times New Roman"/>
                <w:sz w:val="28"/>
                <w:szCs w:val="28"/>
              </w:rPr>
              <w:t>0,</w:t>
            </w:r>
            <w:r>
              <w:rPr>
                <w:rFonts w:ascii="Times New Roman" w:hAnsi="Times New Roman"/>
                <w:sz w:val="28"/>
                <w:szCs w:val="28"/>
              </w:rPr>
              <w:t>2429</w:t>
            </w:r>
            <w:r w:rsidR="00511376" w:rsidRPr="00955370">
              <w:rPr>
                <w:rFonts w:ascii="Times New Roman" w:hAnsi="Times New Roman"/>
                <w:sz w:val="28"/>
                <w:szCs w:val="28"/>
              </w:rPr>
              <w:t xml:space="preserve"> </w:t>
            </w:r>
            <w:proofErr w:type="spellStart"/>
            <w:r w:rsidR="00511376" w:rsidRPr="00955370">
              <w:rPr>
                <w:rFonts w:ascii="Times New Roman" w:hAnsi="Times New Roman"/>
                <w:i/>
                <w:sz w:val="28"/>
                <w:szCs w:val="28"/>
              </w:rPr>
              <w:t>euro</w:t>
            </w:r>
            <w:proofErr w:type="spellEnd"/>
            <w:r w:rsidR="00511376" w:rsidRPr="00FA6977">
              <w:rPr>
                <w:rFonts w:ascii="Times New Roman" w:hAnsi="Times New Roman"/>
                <w:sz w:val="26"/>
                <w:szCs w:val="26"/>
              </w:rPr>
              <w:t xml:space="preserve"> par 1 kvadrātmetru</w:t>
            </w:r>
            <w:r>
              <w:rPr>
                <w:rFonts w:ascii="Times New Roman" w:hAnsi="Times New Roman"/>
                <w:sz w:val="26"/>
                <w:szCs w:val="26"/>
              </w:rPr>
              <w:t>;</w:t>
            </w:r>
          </w:p>
          <w:p w14:paraId="542F322F" w14:textId="20FE99A8" w:rsidR="00057750" w:rsidRPr="00F1497B" w:rsidRDefault="00057750"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F1497B">
              <w:rPr>
                <w:rFonts w:ascii="Times New Roman" w:hAnsi="Times New Roman" w:cs="Times New Roman"/>
                <w:sz w:val="28"/>
                <w:szCs w:val="28"/>
              </w:rPr>
              <w:t>ar 201</w:t>
            </w:r>
            <w:r>
              <w:rPr>
                <w:rFonts w:ascii="Times New Roman" w:hAnsi="Times New Roman" w:cs="Times New Roman"/>
                <w:sz w:val="28"/>
                <w:szCs w:val="28"/>
              </w:rPr>
              <w:t>9</w:t>
            </w:r>
            <w:r w:rsidRPr="00F1497B">
              <w:rPr>
                <w:rFonts w:ascii="Times New Roman" w:hAnsi="Times New Roman" w:cs="Times New Roman"/>
                <w:sz w:val="28"/>
                <w:szCs w:val="28"/>
              </w:rPr>
              <w:t xml:space="preserve">.gada </w:t>
            </w:r>
            <w:r>
              <w:rPr>
                <w:rFonts w:ascii="Times New Roman" w:hAnsi="Times New Roman" w:cs="Times New Roman"/>
                <w:sz w:val="28"/>
                <w:szCs w:val="28"/>
              </w:rPr>
              <w:t>5.marta</w:t>
            </w:r>
            <w:r w:rsidRPr="00F1497B">
              <w:rPr>
                <w:rFonts w:ascii="Times New Roman" w:hAnsi="Times New Roman" w:cs="Times New Roman"/>
                <w:sz w:val="28"/>
                <w:szCs w:val="28"/>
              </w:rPr>
              <w:t xml:space="preserve"> lēmumu Nr.1-6</w:t>
            </w:r>
            <w:r>
              <w:rPr>
                <w:rFonts w:ascii="Times New Roman" w:hAnsi="Times New Roman" w:cs="Times New Roman"/>
                <w:sz w:val="28"/>
                <w:szCs w:val="28"/>
              </w:rPr>
              <w:t>7</w:t>
            </w:r>
            <w:r w:rsidRPr="00F1497B">
              <w:rPr>
                <w:rFonts w:ascii="Times New Roman" w:hAnsi="Times New Roman" w:cs="Times New Roman"/>
                <w:sz w:val="28"/>
                <w:szCs w:val="28"/>
              </w:rPr>
              <w:t>/</w:t>
            </w:r>
            <w:r>
              <w:rPr>
                <w:rFonts w:ascii="Times New Roman" w:hAnsi="Times New Roman" w:cs="Times New Roman"/>
                <w:sz w:val="28"/>
                <w:szCs w:val="28"/>
              </w:rPr>
              <w:t>33</w:t>
            </w:r>
            <w:r w:rsidRPr="00F1497B">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Dizaini</w:t>
            </w:r>
            <w:r w:rsidRPr="00F1497B">
              <w:rPr>
                <w:rFonts w:ascii="Times New Roman" w:hAnsi="Times New Roman" w:cs="Times New Roman"/>
                <w:sz w:val="28"/>
                <w:szCs w:val="28"/>
              </w:rPr>
              <w:t xml:space="preserve">” atsavināšanu, nosakot taisnīgu atlīdzību </w:t>
            </w:r>
            <w:r>
              <w:rPr>
                <w:rFonts w:ascii="Times New Roman" w:hAnsi="Times New Roman"/>
                <w:sz w:val="28"/>
                <w:szCs w:val="28"/>
              </w:rPr>
              <w:t>110</w:t>
            </w:r>
            <w:r w:rsidRPr="00955370">
              <w:rPr>
                <w:rFonts w:ascii="Times New Roman" w:hAnsi="Times New Roman"/>
                <w:sz w:val="28"/>
                <w:szCs w:val="28"/>
              </w:rPr>
              <w:t xml:space="preserve"> </w:t>
            </w:r>
            <w:proofErr w:type="spellStart"/>
            <w:r w:rsidRPr="00955370">
              <w:rPr>
                <w:rFonts w:ascii="Times New Roman" w:hAnsi="Times New Roman"/>
                <w:i/>
                <w:sz w:val="28"/>
                <w:szCs w:val="28"/>
              </w:rPr>
              <w:t>euro</w:t>
            </w:r>
            <w:proofErr w:type="spellEnd"/>
            <w:r w:rsidRPr="00FA6977">
              <w:rPr>
                <w:rFonts w:ascii="Times New Roman" w:hAnsi="Times New Roman"/>
                <w:sz w:val="26"/>
                <w:szCs w:val="26"/>
              </w:rPr>
              <w:t xml:space="preserve"> </w:t>
            </w:r>
            <w:r w:rsidRPr="00F1497B">
              <w:rPr>
                <w:rFonts w:ascii="Times New Roman" w:hAnsi="Times New Roman" w:cs="Times New Roman"/>
                <w:sz w:val="28"/>
                <w:szCs w:val="28"/>
              </w:rPr>
              <w:t>apmērā</w:t>
            </w:r>
            <w:r>
              <w:rPr>
                <w:rFonts w:ascii="Times New Roman" w:hAnsi="Times New Roman" w:cs="Times New Roman"/>
                <w:sz w:val="28"/>
                <w:szCs w:val="28"/>
              </w:rPr>
              <w:t xml:space="preserve">, </w:t>
            </w:r>
            <w:r w:rsidRPr="00FA6977">
              <w:rPr>
                <w:rFonts w:ascii="Times New Roman" w:hAnsi="Times New Roman"/>
                <w:sz w:val="26"/>
                <w:szCs w:val="26"/>
              </w:rPr>
              <w:t xml:space="preserve">jeb </w:t>
            </w:r>
            <w:r w:rsidRPr="00955370">
              <w:rPr>
                <w:rFonts w:ascii="Times New Roman" w:hAnsi="Times New Roman"/>
                <w:sz w:val="28"/>
                <w:szCs w:val="28"/>
              </w:rPr>
              <w:t>0,</w:t>
            </w:r>
            <w:r>
              <w:rPr>
                <w:rFonts w:ascii="Times New Roman" w:hAnsi="Times New Roman"/>
                <w:sz w:val="28"/>
                <w:szCs w:val="28"/>
              </w:rPr>
              <w:t>22</w:t>
            </w:r>
            <w:r w:rsidRPr="00955370">
              <w:rPr>
                <w:rFonts w:ascii="Times New Roman" w:hAnsi="Times New Roman"/>
                <w:sz w:val="28"/>
                <w:szCs w:val="28"/>
              </w:rPr>
              <w:t xml:space="preserve"> </w:t>
            </w:r>
            <w:proofErr w:type="spellStart"/>
            <w:r w:rsidRPr="00955370">
              <w:rPr>
                <w:rFonts w:ascii="Times New Roman" w:hAnsi="Times New Roman"/>
                <w:i/>
                <w:sz w:val="28"/>
                <w:szCs w:val="28"/>
              </w:rPr>
              <w:t>euro</w:t>
            </w:r>
            <w:proofErr w:type="spellEnd"/>
            <w:r w:rsidRPr="00FA6977">
              <w:rPr>
                <w:rFonts w:ascii="Times New Roman" w:hAnsi="Times New Roman"/>
                <w:sz w:val="26"/>
                <w:szCs w:val="26"/>
              </w:rPr>
              <w:t xml:space="preserve"> par 1 kvadrātmetru</w:t>
            </w:r>
            <w:r>
              <w:rPr>
                <w:rFonts w:ascii="Times New Roman" w:hAnsi="Times New Roman"/>
                <w:sz w:val="26"/>
                <w:szCs w:val="26"/>
              </w:rPr>
              <w:t>;</w:t>
            </w:r>
          </w:p>
          <w:p w14:paraId="31A50B8B" w14:textId="0302E027" w:rsidR="00057750" w:rsidRPr="00F1497B" w:rsidRDefault="00057750"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F1497B">
              <w:rPr>
                <w:rFonts w:ascii="Times New Roman" w:hAnsi="Times New Roman" w:cs="Times New Roman"/>
                <w:sz w:val="28"/>
                <w:szCs w:val="28"/>
              </w:rPr>
              <w:t>ar 201</w:t>
            </w:r>
            <w:r>
              <w:rPr>
                <w:rFonts w:ascii="Times New Roman" w:hAnsi="Times New Roman" w:cs="Times New Roman"/>
                <w:sz w:val="28"/>
                <w:szCs w:val="28"/>
              </w:rPr>
              <w:t>9</w:t>
            </w:r>
            <w:r w:rsidRPr="00F1497B">
              <w:rPr>
                <w:rFonts w:ascii="Times New Roman" w:hAnsi="Times New Roman" w:cs="Times New Roman"/>
                <w:sz w:val="28"/>
                <w:szCs w:val="28"/>
              </w:rPr>
              <w:t xml:space="preserve">.gada </w:t>
            </w:r>
            <w:r>
              <w:rPr>
                <w:rFonts w:ascii="Times New Roman" w:hAnsi="Times New Roman" w:cs="Times New Roman"/>
                <w:sz w:val="28"/>
                <w:szCs w:val="28"/>
              </w:rPr>
              <w:t>5.marta</w:t>
            </w:r>
            <w:r w:rsidRPr="00F1497B">
              <w:rPr>
                <w:rFonts w:ascii="Times New Roman" w:hAnsi="Times New Roman" w:cs="Times New Roman"/>
                <w:sz w:val="28"/>
                <w:szCs w:val="28"/>
              </w:rPr>
              <w:t xml:space="preserve"> lēmumu Nr.1-6</w:t>
            </w:r>
            <w:r>
              <w:rPr>
                <w:rFonts w:ascii="Times New Roman" w:hAnsi="Times New Roman" w:cs="Times New Roman"/>
                <w:sz w:val="28"/>
                <w:szCs w:val="28"/>
              </w:rPr>
              <w:t>7</w:t>
            </w:r>
            <w:r w:rsidRPr="00F1497B">
              <w:rPr>
                <w:rFonts w:ascii="Times New Roman" w:hAnsi="Times New Roman" w:cs="Times New Roman"/>
                <w:sz w:val="28"/>
                <w:szCs w:val="28"/>
              </w:rPr>
              <w:t>/</w:t>
            </w:r>
            <w:r>
              <w:rPr>
                <w:rFonts w:ascii="Times New Roman" w:hAnsi="Times New Roman" w:cs="Times New Roman"/>
                <w:sz w:val="28"/>
                <w:szCs w:val="28"/>
              </w:rPr>
              <w:t>32</w:t>
            </w:r>
            <w:r w:rsidRPr="00F1497B">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Laucesas</w:t>
            </w:r>
            <w:r w:rsidRPr="00F1497B">
              <w:rPr>
                <w:rFonts w:ascii="Times New Roman" w:hAnsi="Times New Roman" w:cs="Times New Roman"/>
                <w:sz w:val="28"/>
                <w:szCs w:val="28"/>
              </w:rPr>
              <w:t xml:space="preserve">” atsavināšanu, nosakot taisnīgu atlīdzību </w:t>
            </w:r>
            <w:r>
              <w:rPr>
                <w:rFonts w:ascii="Times New Roman" w:hAnsi="Times New Roman"/>
                <w:sz w:val="28"/>
                <w:szCs w:val="28"/>
              </w:rPr>
              <w:t>110</w:t>
            </w:r>
            <w:r w:rsidRPr="00955370">
              <w:rPr>
                <w:rFonts w:ascii="Times New Roman" w:hAnsi="Times New Roman"/>
                <w:sz w:val="28"/>
                <w:szCs w:val="28"/>
              </w:rPr>
              <w:t xml:space="preserve"> </w:t>
            </w:r>
            <w:proofErr w:type="spellStart"/>
            <w:r w:rsidRPr="00955370">
              <w:rPr>
                <w:rFonts w:ascii="Times New Roman" w:hAnsi="Times New Roman"/>
                <w:i/>
                <w:sz w:val="28"/>
                <w:szCs w:val="28"/>
              </w:rPr>
              <w:t>euro</w:t>
            </w:r>
            <w:proofErr w:type="spellEnd"/>
            <w:r w:rsidRPr="00FA6977">
              <w:rPr>
                <w:rFonts w:ascii="Times New Roman" w:hAnsi="Times New Roman"/>
                <w:sz w:val="26"/>
                <w:szCs w:val="26"/>
              </w:rPr>
              <w:t xml:space="preserve"> </w:t>
            </w:r>
            <w:r w:rsidRPr="00F1497B">
              <w:rPr>
                <w:rFonts w:ascii="Times New Roman" w:hAnsi="Times New Roman" w:cs="Times New Roman"/>
                <w:sz w:val="28"/>
                <w:szCs w:val="28"/>
              </w:rPr>
              <w:t>apmērā</w:t>
            </w:r>
            <w:r>
              <w:rPr>
                <w:rFonts w:ascii="Times New Roman" w:hAnsi="Times New Roman" w:cs="Times New Roman"/>
                <w:sz w:val="28"/>
                <w:szCs w:val="28"/>
              </w:rPr>
              <w:t xml:space="preserve">, </w:t>
            </w:r>
            <w:r w:rsidRPr="00FA6977">
              <w:rPr>
                <w:rFonts w:ascii="Times New Roman" w:hAnsi="Times New Roman"/>
                <w:sz w:val="26"/>
                <w:szCs w:val="26"/>
              </w:rPr>
              <w:t xml:space="preserve">jeb </w:t>
            </w:r>
            <w:r w:rsidRPr="00955370">
              <w:rPr>
                <w:rFonts w:ascii="Times New Roman" w:hAnsi="Times New Roman"/>
                <w:sz w:val="28"/>
                <w:szCs w:val="28"/>
              </w:rPr>
              <w:t>0,</w:t>
            </w:r>
            <w:r>
              <w:rPr>
                <w:rFonts w:ascii="Times New Roman" w:hAnsi="Times New Roman"/>
                <w:sz w:val="28"/>
                <w:szCs w:val="28"/>
              </w:rPr>
              <w:t>22</w:t>
            </w:r>
            <w:r w:rsidRPr="00955370">
              <w:rPr>
                <w:rFonts w:ascii="Times New Roman" w:hAnsi="Times New Roman"/>
                <w:sz w:val="28"/>
                <w:szCs w:val="28"/>
              </w:rPr>
              <w:t xml:space="preserve"> </w:t>
            </w:r>
            <w:proofErr w:type="spellStart"/>
            <w:r w:rsidRPr="00955370">
              <w:rPr>
                <w:rFonts w:ascii="Times New Roman" w:hAnsi="Times New Roman"/>
                <w:i/>
                <w:sz w:val="28"/>
                <w:szCs w:val="28"/>
              </w:rPr>
              <w:t>euro</w:t>
            </w:r>
            <w:proofErr w:type="spellEnd"/>
            <w:r w:rsidRPr="00FA6977">
              <w:rPr>
                <w:rFonts w:ascii="Times New Roman" w:hAnsi="Times New Roman"/>
                <w:sz w:val="26"/>
                <w:szCs w:val="26"/>
              </w:rPr>
              <w:t xml:space="preserve"> par 1 kvadrātmetru</w:t>
            </w:r>
            <w:r>
              <w:rPr>
                <w:rFonts w:ascii="Times New Roman" w:hAnsi="Times New Roman"/>
                <w:sz w:val="26"/>
                <w:szCs w:val="26"/>
              </w:rPr>
              <w:t>;</w:t>
            </w:r>
          </w:p>
          <w:p w14:paraId="23B89E80" w14:textId="3CF41A94" w:rsidR="00057750" w:rsidRPr="00F1497B" w:rsidRDefault="00495DD1"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4</w:t>
            </w:r>
            <w:r w:rsidR="00057750">
              <w:rPr>
                <w:rFonts w:ascii="Times New Roman" w:hAnsi="Times New Roman" w:cs="Times New Roman"/>
                <w:sz w:val="28"/>
                <w:szCs w:val="28"/>
              </w:rPr>
              <w:t xml:space="preserve">. </w:t>
            </w:r>
            <w:r w:rsidR="00057750" w:rsidRPr="00F1497B">
              <w:rPr>
                <w:rFonts w:ascii="Times New Roman" w:hAnsi="Times New Roman" w:cs="Times New Roman"/>
                <w:sz w:val="28"/>
                <w:szCs w:val="28"/>
              </w:rPr>
              <w:t>ar 201</w:t>
            </w:r>
            <w:r w:rsidR="00057750">
              <w:rPr>
                <w:rFonts w:ascii="Times New Roman" w:hAnsi="Times New Roman" w:cs="Times New Roman"/>
                <w:sz w:val="28"/>
                <w:szCs w:val="28"/>
              </w:rPr>
              <w:t>9</w:t>
            </w:r>
            <w:r w:rsidR="00057750" w:rsidRPr="00F1497B">
              <w:rPr>
                <w:rFonts w:ascii="Times New Roman" w:hAnsi="Times New Roman" w:cs="Times New Roman"/>
                <w:sz w:val="28"/>
                <w:szCs w:val="28"/>
              </w:rPr>
              <w:t xml:space="preserve">.gada </w:t>
            </w:r>
            <w:r w:rsidR="00057750">
              <w:rPr>
                <w:rFonts w:ascii="Times New Roman" w:hAnsi="Times New Roman" w:cs="Times New Roman"/>
                <w:sz w:val="28"/>
                <w:szCs w:val="28"/>
              </w:rPr>
              <w:t>5.marta</w:t>
            </w:r>
            <w:r w:rsidR="00057750" w:rsidRPr="00F1497B">
              <w:rPr>
                <w:rFonts w:ascii="Times New Roman" w:hAnsi="Times New Roman" w:cs="Times New Roman"/>
                <w:sz w:val="28"/>
                <w:szCs w:val="28"/>
              </w:rPr>
              <w:t xml:space="preserve"> lēmumu Nr.1-6</w:t>
            </w:r>
            <w:r w:rsidR="00057750">
              <w:rPr>
                <w:rFonts w:ascii="Times New Roman" w:hAnsi="Times New Roman" w:cs="Times New Roman"/>
                <w:sz w:val="28"/>
                <w:szCs w:val="28"/>
              </w:rPr>
              <w:t>7</w:t>
            </w:r>
            <w:r w:rsidR="00057750" w:rsidRPr="00F1497B">
              <w:rPr>
                <w:rFonts w:ascii="Times New Roman" w:hAnsi="Times New Roman" w:cs="Times New Roman"/>
                <w:sz w:val="28"/>
                <w:szCs w:val="28"/>
              </w:rPr>
              <w:t>/</w:t>
            </w:r>
            <w:r w:rsidR="00057750">
              <w:rPr>
                <w:rFonts w:ascii="Times New Roman" w:hAnsi="Times New Roman" w:cs="Times New Roman"/>
                <w:sz w:val="28"/>
                <w:szCs w:val="28"/>
              </w:rPr>
              <w:t>3</w:t>
            </w:r>
            <w:r>
              <w:rPr>
                <w:rFonts w:ascii="Times New Roman" w:hAnsi="Times New Roman" w:cs="Times New Roman"/>
                <w:sz w:val="28"/>
                <w:szCs w:val="28"/>
              </w:rPr>
              <w:t>4</w:t>
            </w:r>
            <w:r w:rsidR="00057750" w:rsidRPr="00F1497B">
              <w:rPr>
                <w:rFonts w:ascii="Times New Roman" w:hAnsi="Times New Roman" w:cs="Times New Roman"/>
                <w:sz w:val="28"/>
                <w:szCs w:val="28"/>
              </w:rPr>
              <w:t xml:space="preserve"> apstiprināt Komisijas noteikto atlīdzības apmēru par nekustamā īpašuma „</w:t>
            </w:r>
            <w:proofErr w:type="spellStart"/>
            <w:r>
              <w:rPr>
                <w:rFonts w:ascii="Times New Roman" w:hAnsi="Times New Roman" w:cs="Times New Roman"/>
                <w:sz w:val="28"/>
                <w:szCs w:val="28"/>
              </w:rPr>
              <w:t>Baltbirzes</w:t>
            </w:r>
            <w:proofErr w:type="spellEnd"/>
            <w:r w:rsidR="00057750" w:rsidRPr="00F1497B">
              <w:rPr>
                <w:rFonts w:ascii="Times New Roman" w:hAnsi="Times New Roman" w:cs="Times New Roman"/>
                <w:sz w:val="28"/>
                <w:szCs w:val="28"/>
              </w:rPr>
              <w:t xml:space="preserve">” atsavināšanu, nosakot taisnīgu atlīdzību </w:t>
            </w:r>
            <w:r w:rsidR="00057750">
              <w:rPr>
                <w:rFonts w:ascii="Times New Roman" w:hAnsi="Times New Roman"/>
                <w:sz w:val="28"/>
                <w:szCs w:val="28"/>
              </w:rPr>
              <w:t>1</w:t>
            </w:r>
            <w:r>
              <w:rPr>
                <w:rFonts w:ascii="Times New Roman" w:hAnsi="Times New Roman"/>
                <w:sz w:val="28"/>
                <w:szCs w:val="28"/>
              </w:rPr>
              <w:t>90</w:t>
            </w:r>
            <w:r w:rsidR="00057750">
              <w:rPr>
                <w:rFonts w:ascii="Times New Roman" w:hAnsi="Times New Roman"/>
                <w:sz w:val="28"/>
                <w:szCs w:val="28"/>
              </w:rPr>
              <w:t>0</w:t>
            </w:r>
            <w:r w:rsidR="00057750" w:rsidRPr="00955370">
              <w:rPr>
                <w:rFonts w:ascii="Times New Roman" w:hAnsi="Times New Roman"/>
                <w:sz w:val="28"/>
                <w:szCs w:val="28"/>
              </w:rPr>
              <w:t xml:space="preserve"> </w:t>
            </w:r>
            <w:proofErr w:type="spellStart"/>
            <w:r w:rsidR="00057750" w:rsidRPr="00955370">
              <w:rPr>
                <w:rFonts w:ascii="Times New Roman" w:hAnsi="Times New Roman"/>
                <w:i/>
                <w:sz w:val="28"/>
                <w:szCs w:val="28"/>
              </w:rPr>
              <w:t>euro</w:t>
            </w:r>
            <w:proofErr w:type="spellEnd"/>
            <w:r w:rsidR="00057750" w:rsidRPr="00FA6977">
              <w:rPr>
                <w:rFonts w:ascii="Times New Roman" w:hAnsi="Times New Roman"/>
                <w:sz w:val="26"/>
                <w:szCs w:val="26"/>
              </w:rPr>
              <w:t xml:space="preserve"> </w:t>
            </w:r>
            <w:r w:rsidR="00057750" w:rsidRPr="00F1497B">
              <w:rPr>
                <w:rFonts w:ascii="Times New Roman" w:hAnsi="Times New Roman" w:cs="Times New Roman"/>
                <w:sz w:val="28"/>
                <w:szCs w:val="28"/>
              </w:rPr>
              <w:t>apmērā</w:t>
            </w:r>
            <w:r w:rsidR="00057750">
              <w:rPr>
                <w:rFonts w:ascii="Times New Roman" w:hAnsi="Times New Roman" w:cs="Times New Roman"/>
                <w:sz w:val="28"/>
                <w:szCs w:val="28"/>
              </w:rPr>
              <w:t xml:space="preserve">, </w:t>
            </w:r>
            <w:r w:rsidR="00057750" w:rsidRPr="00FA6977">
              <w:rPr>
                <w:rFonts w:ascii="Times New Roman" w:hAnsi="Times New Roman"/>
                <w:sz w:val="26"/>
                <w:szCs w:val="26"/>
              </w:rPr>
              <w:t xml:space="preserve">jeb </w:t>
            </w:r>
            <w:r w:rsidR="00057750" w:rsidRPr="00955370">
              <w:rPr>
                <w:rFonts w:ascii="Times New Roman" w:hAnsi="Times New Roman"/>
                <w:sz w:val="28"/>
                <w:szCs w:val="28"/>
              </w:rPr>
              <w:t>0,</w:t>
            </w:r>
            <w:r>
              <w:rPr>
                <w:rFonts w:ascii="Times New Roman" w:hAnsi="Times New Roman"/>
                <w:sz w:val="28"/>
                <w:szCs w:val="28"/>
              </w:rPr>
              <w:t>3958</w:t>
            </w:r>
            <w:r w:rsidR="00057750" w:rsidRPr="00955370">
              <w:rPr>
                <w:rFonts w:ascii="Times New Roman" w:hAnsi="Times New Roman"/>
                <w:sz w:val="28"/>
                <w:szCs w:val="28"/>
              </w:rPr>
              <w:t xml:space="preserve"> </w:t>
            </w:r>
            <w:proofErr w:type="spellStart"/>
            <w:r w:rsidR="00057750" w:rsidRPr="00955370">
              <w:rPr>
                <w:rFonts w:ascii="Times New Roman" w:hAnsi="Times New Roman"/>
                <w:i/>
                <w:sz w:val="28"/>
                <w:szCs w:val="28"/>
              </w:rPr>
              <w:t>euro</w:t>
            </w:r>
            <w:proofErr w:type="spellEnd"/>
            <w:r w:rsidR="00057750" w:rsidRPr="00FA6977">
              <w:rPr>
                <w:rFonts w:ascii="Times New Roman" w:hAnsi="Times New Roman"/>
                <w:sz w:val="26"/>
                <w:szCs w:val="26"/>
              </w:rPr>
              <w:t xml:space="preserve"> par 1 kvadrātmetru</w:t>
            </w:r>
            <w:r w:rsidR="00057750">
              <w:rPr>
                <w:rFonts w:ascii="Times New Roman" w:hAnsi="Times New Roman"/>
                <w:sz w:val="26"/>
                <w:szCs w:val="26"/>
              </w:rPr>
              <w:t>;</w:t>
            </w:r>
          </w:p>
          <w:p w14:paraId="7CA56784" w14:textId="1842915E" w:rsidR="00057750" w:rsidRPr="00F1497B" w:rsidRDefault="00495DD1" w:rsidP="00627E33">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Pr>
                <w:rFonts w:ascii="Times New Roman" w:hAnsi="Times New Roman" w:cs="Times New Roman"/>
                <w:sz w:val="28"/>
                <w:szCs w:val="28"/>
              </w:rPr>
              <w:t>5</w:t>
            </w:r>
            <w:r w:rsidR="00057750">
              <w:rPr>
                <w:rFonts w:ascii="Times New Roman" w:hAnsi="Times New Roman" w:cs="Times New Roman"/>
                <w:sz w:val="28"/>
                <w:szCs w:val="28"/>
              </w:rPr>
              <w:t xml:space="preserve">. </w:t>
            </w:r>
            <w:r w:rsidR="00057750" w:rsidRPr="00F1497B">
              <w:rPr>
                <w:rFonts w:ascii="Times New Roman" w:hAnsi="Times New Roman" w:cs="Times New Roman"/>
                <w:sz w:val="28"/>
                <w:szCs w:val="28"/>
              </w:rPr>
              <w:t>ar 201</w:t>
            </w:r>
            <w:r w:rsidR="00057750">
              <w:rPr>
                <w:rFonts w:ascii="Times New Roman" w:hAnsi="Times New Roman" w:cs="Times New Roman"/>
                <w:sz w:val="28"/>
                <w:szCs w:val="28"/>
              </w:rPr>
              <w:t>9</w:t>
            </w:r>
            <w:r w:rsidR="00057750" w:rsidRPr="00F1497B">
              <w:rPr>
                <w:rFonts w:ascii="Times New Roman" w:hAnsi="Times New Roman" w:cs="Times New Roman"/>
                <w:sz w:val="28"/>
                <w:szCs w:val="28"/>
              </w:rPr>
              <w:t>.</w:t>
            </w:r>
            <w:r w:rsidR="00057750" w:rsidRPr="009803D9">
              <w:rPr>
                <w:rFonts w:ascii="Times New Roman" w:hAnsi="Times New Roman" w:cs="Times New Roman"/>
                <w:color w:val="000000" w:themeColor="text1"/>
                <w:sz w:val="28"/>
                <w:szCs w:val="28"/>
              </w:rPr>
              <w:t xml:space="preserve">gada </w:t>
            </w:r>
            <w:r w:rsidR="009803D9" w:rsidRPr="009803D9">
              <w:rPr>
                <w:rFonts w:ascii="Times New Roman" w:hAnsi="Times New Roman" w:cs="Times New Roman"/>
                <w:color w:val="000000" w:themeColor="text1"/>
                <w:sz w:val="28"/>
                <w:szCs w:val="28"/>
              </w:rPr>
              <w:t>7</w:t>
            </w:r>
            <w:r w:rsidR="00057750" w:rsidRPr="009803D9">
              <w:rPr>
                <w:rFonts w:ascii="Times New Roman" w:hAnsi="Times New Roman" w:cs="Times New Roman"/>
                <w:color w:val="000000" w:themeColor="text1"/>
                <w:sz w:val="28"/>
                <w:szCs w:val="28"/>
              </w:rPr>
              <w:t>.marta lēmumu Nr.1-67/3</w:t>
            </w:r>
            <w:r w:rsidR="009803D9" w:rsidRPr="009803D9">
              <w:rPr>
                <w:rFonts w:ascii="Times New Roman" w:hAnsi="Times New Roman" w:cs="Times New Roman"/>
                <w:color w:val="000000" w:themeColor="text1"/>
                <w:sz w:val="28"/>
                <w:szCs w:val="28"/>
              </w:rPr>
              <w:t>6</w:t>
            </w:r>
            <w:r w:rsidR="00057750" w:rsidRPr="009803D9">
              <w:rPr>
                <w:rFonts w:ascii="Times New Roman" w:hAnsi="Times New Roman" w:cs="Times New Roman"/>
                <w:color w:val="000000" w:themeColor="text1"/>
                <w:sz w:val="28"/>
                <w:szCs w:val="28"/>
              </w:rPr>
              <w:t xml:space="preserve"> apstiprināt Komisijas noteikto atlīdzības apmēru </w:t>
            </w:r>
            <w:r w:rsidR="00057750" w:rsidRPr="00F1497B">
              <w:rPr>
                <w:rFonts w:ascii="Times New Roman" w:hAnsi="Times New Roman" w:cs="Times New Roman"/>
                <w:sz w:val="28"/>
                <w:szCs w:val="28"/>
              </w:rPr>
              <w:t>par nekustamā īpašuma „</w:t>
            </w:r>
            <w:proofErr w:type="spellStart"/>
            <w:r>
              <w:rPr>
                <w:rFonts w:ascii="Times New Roman" w:hAnsi="Times New Roman" w:cs="Times New Roman"/>
                <w:sz w:val="28"/>
                <w:szCs w:val="28"/>
              </w:rPr>
              <w:t>Līgaiši</w:t>
            </w:r>
            <w:proofErr w:type="spellEnd"/>
            <w:r w:rsidR="00057750" w:rsidRPr="00F1497B">
              <w:rPr>
                <w:rFonts w:ascii="Times New Roman" w:hAnsi="Times New Roman" w:cs="Times New Roman"/>
                <w:sz w:val="28"/>
                <w:szCs w:val="28"/>
              </w:rPr>
              <w:t xml:space="preserve">” atsavināšanu, nosakot taisnīgu atlīdzību </w:t>
            </w:r>
            <w:r w:rsidR="00057750">
              <w:rPr>
                <w:rFonts w:ascii="Times New Roman" w:hAnsi="Times New Roman"/>
                <w:sz w:val="28"/>
                <w:szCs w:val="28"/>
              </w:rPr>
              <w:t>1</w:t>
            </w:r>
            <w:r>
              <w:rPr>
                <w:rFonts w:ascii="Times New Roman" w:hAnsi="Times New Roman"/>
                <w:sz w:val="28"/>
                <w:szCs w:val="28"/>
              </w:rPr>
              <w:t>02,34</w:t>
            </w:r>
            <w:r w:rsidR="00057750" w:rsidRPr="00955370">
              <w:rPr>
                <w:rFonts w:ascii="Times New Roman" w:hAnsi="Times New Roman"/>
                <w:sz w:val="28"/>
                <w:szCs w:val="28"/>
              </w:rPr>
              <w:t xml:space="preserve"> </w:t>
            </w:r>
            <w:proofErr w:type="spellStart"/>
            <w:r w:rsidR="00057750" w:rsidRPr="00955370">
              <w:rPr>
                <w:rFonts w:ascii="Times New Roman" w:hAnsi="Times New Roman"/>
                <w:i/>
                <w:sz w:val="28"/>
                <w:szCs w:val="28"/>
              </w:rPr>
              <w:t>euro</w:t>
            </w:r>
            <w:proofErr w:type="spellEnd"/>
            <w:r w:rsidR="00057750" w:rsidRPr="00FA6977">
              <w:rPr>
                <w:rFonts w:ascii="Times New Roman" w:hAnsi="Times New Roman"/>
                <w:sz w:val="26"/>
                <w:szCs w:val="26"/>
              </w:rPr>
              <w:t xml:space="preserve"> </w:t>
            </w:r>
            <w:r w:rsidR="00057750" w:rsidRPr="00F1497B">
              <w:rPr>
                <w:rFonts w:ascii="Times New Roman" w:hAnsi="Times New Roman" w:cs="Times New Roman"/>
                <w:sz w:val="28"/>
                <w:szCs w:val="28"/>
              </w:rPr>
              <w:t>apmērā</w:t>
            </w:r>
            <w:r w:rsidR="00057750">
              <w:rPr>
                <w:rFonts w:ascii="Times New Roman" w:hAnsi="Times New Roman" w:cs="Times New Roman"/>
                <w:sz w:val="28"/>
                <w:szCs w:val="28"/>
              </w:rPr>
              <w:t xml:space="preserve">, </w:t>
            </w:r>
            <w:r w:rsidR="00057750" w:rsidRPr="00FA6977">
              <w:rPr>
                <w:rFonts w:ascii="Times New Roman" w:hAnsi="Times New Roman"/>
                <w:sz w:val="26"/>
                <w:szCs w:val="26"/>
              </w:rPr>
              <w:t xml:space="preserve">jeb </w:t>
            </w:r>
            <w:r w:rsidR="00057750" w:rsidRPr="00955370">
              <w:rPr>
                <w:rFonts w:ascii="Times New Roman" w:hAnsi="Times New Roman"/>
                <w:sz w:val="28"/>
                <w:szCs w:val="28"/>
              </w:rPr>
              <w:t>0,</w:t>
            </w:r>
            <w:r>
              <w:rPr>
                <w:rFonts w:ascii="Times New Roman" w:hAnsi="Times New Roman"/>
                <w:sz w:val="28"/>
                <w:szCs w:val="28"/>
              </w:rPr>
              <w:t>1462</w:t>
            </w:r>
            <w:r w:rsidR="00057750" w:rsidRPr="00955370">
              <w:rPr>
                <w:rFonts w:ascii="Times New Roman" w:hAnsi="Times New Roman"/>
                <w:sz w:val="28"/>
                <w:szCs w:val="28"/>
              </w:rPr>
              <w:t xml:space="preserve"> </w:t>
            </w:r>
            <w:proofErr w:type="spellStart"/>
            <w:r w:rsidR="00057750" w:rsidRPr="00955370">
              <w:rPr>
                <w:rFonts w:ascii="Times New Roman" w:hAnsi="Times New Roman"/>
                <w:i/>
                <w:sz w:val="28"/>
                <w:szCs w:val="28"/>
              </w:rPr>
              <w:t>euro</w:t>
            </w:r>
            <w:proofErr w:type="spellEnd"/>
            <w:r w:rsidR="00057750" w:rsidRPr="00FA6977">
              <w:rPr>
                <w:rFonts w:ascii="Times New Roman" w:hAnsi="Times New Roman"/>
                <w:sz w:val="26"/>
                <w:szCs w:val="26"/>
              </w:rPr>
              <w:t xml:space="preserve"> par 1 kvadrātmetru</w:t>
            </w:r>
            <w:r w:rsidR="00057750">
              <w:rPr>
                <w:rFonts w:ascii="Times New Roman" w:hAnsi="Times New Roman"/>
                <w:sz w:val="26"/>
                <w:szCs w:val="26"/>
              </w:rPr>
              <w:t>;</w:t>
            </w:r>
          </w:p>
          <w:p w14:paraId="59B007E7" w14:textId="6D359E5F" w:rsidR="00D55D3B" w:rsidRPr="00F1497B" w:rsidRDefault="00D55D3B" w:rsidP="00627E33">
            <w:pPr>
              <w:tabs>
                <w:tab w:val="left" w:pos="430"/>
                <w:tab w:val="left" w:pos="714"/>
                <w:tab w:val="left" w:pos="997"/>
              </w:tabs>
              <w:spacing w:after="0" w:line="240" w:lineRule="auto"/>
              <w:ind w:right="147" w:firstLine="720"/>
              <w:jc w:val="center"/>
              <w:rPr>
                <w:rFonts w:ascii="Times New Roman" w:hAnsi="Times New Roman" w:cs="Times New Roman"/>
                <w:sz w:val="28"/>
                <w:szCs w:val="28"/>
              </w:rPr>
            </w:pPr>
          </w:p>
          <w:p w14:paraId="512C0D2C" w14:textId="428A0DB0" w:rsidR="00D55D3B" w:rsidRPr="00F1497B" w:rsidRDefault="00D55D3B"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F1497B">
              <w:rPr>
                <w:rFonts w:ascii="Times New Roman" w:hAnsi="Times New Roman" w:cs="Times New Roman"/>
                <w:sz w:val="28"/>
                <w:szCs w:val="28"/>
              </w:rPr>
              <w:t>Nekustamo</w:t>
            </w:r>
            <w:r w:rsidR="00495DD1">
              <w:rPr>
                <w:rFonts w:ascii="Times New Roman" w:hAnsi="Times New Roman" w:cs="Times New Roman"/>
                <w:sz w:val="28"/>
                <w:szCs w:val="28"/>
              </w:rPr>
              <w:t>s</w:t>
            </w:r>
            <w:r w:rsidRPr="00F1497B">
              <w:rPr>
                <w:rFonts w:ascii="Times New Roman" w:hAnsi="Times New Roman" w:cs="Times New Roman"/>
                <w:sz w:val="28"/>
                <w:szCs w:val="28"/>
              </w:rPr>
              <w:t xml:space="preserve"> īpašumu</w:t>
            </w:r>
            <w:r w:rsidR="00495DD1">
              <w:rPr>
                <w:rFonts w:ascii="Times New Roman" w:hAnsi="Times New Roman" w:cs="Times New Roman"/>
                <w:sz w:val="28"/>
                <w:szCs w:val="28"/>
              </w:rPr>
              <w:t>s</w:t>
            </w:r>
            <w:r w:rsidRPr="00F1497B">
              <w:rPr>
                <w:rFonts w:ascii="Times New Roman" w:hAnsi="Times New Roman" w:cs="Times New Roman"/>
                <w:sz w:val="28"/>
                <w:szCs w:val="28"/>
              </w:rPr>
              <w:t xml:space="preserve"> </w:t>
            </w:r>
            <w:r w:rsidR="00495DD1">
              <w:rPr>
                <w:rFonts w:ascii="Times New Roman" w:hAnsi="Times New Roman" w:cs="Times New Roman"/>
                <w:sz w:val="28"/>
                <w:szCs w:val="28"/>
              </w:rPr>
              <w:t>“Alas”, “Dizaini”, “Laucesas”, “</w:t>
            </w:r>
            <w:proofErr w:type="spellStart"/>
            <w:r w:rsidR="00495DD1">
              <w:rPr>
                <w:rFonts w:ascii="Times New Roman" w:hAnsi="Times New Roman" w:cs="Times New Roman"/>
                <w:sz w:val="28"/>
                <w:szCs w:val="28"/>
              </w:rPr>
              <w:t>Baltbirzes</w:t>
            </w:r>
            <w:proofErr w:type="spellEnd"/>
            <w:r w:rsidR="00495DD1">
              <w:rPr>
                <w:rFonts w:ascii="Times New Roman" w:hAnsi="Times New Roman" w:cs="Times New Roman"/>
                <w:sz w:val="28"/>
                <w:szCs w:val="28"/>
              </w:rPr>
              <w:t>” un “</w:t>
            </w:r>
            <w:proofErr w:type="spellStart"/>
            <w:r w:rsidR="00495DD1">
              <w:rPr>
                <w:rFonts w:ascii="Times New Roman" w:hAnsi="Times New Roman" w:cs="Times New Roman"/>
                <w:sz w:val="28"/>
                <w:szCs w:val="28"/>
              </w:rPr>
              <w:t>Līgaiši</w:t>
            </w:r>
            <w:proofErr w:type="spellEnd"/>
            <w:r w:rsidR="00495DD1">
              <w:rPr>
                <w:rFonts w:ascii="Times New Roman" w:hAnsi="Times New Roman" w:cs="Times New Roman"/>
                <w:sz w:val="28"/>
                <w:szCs w:val="28"/>
              </w:rPr>
              <w:t>”</w:t>
            </w:r>
            <w:r w:rsidR="00344CAE"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ir paredzēts atsavināt Latvijas Republikas valsts robežas joslas ar </w:t>
            </w:r>
            <w:r w:rsidR="00C43493"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paplašināšanai līdz 12 metriem. </w:t>
            </w:r>
          </w:p>
          <w:p w14:paraId="4EE5DF5A" w14:textId="77777777" w:rsidR="00AE63DE" w:rsidRPr="00F1497B" w:rsidRDefault="00AE63D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22022C2D" w14:textId="7EDDFBE3" w:rsidR="00D55D3B" w:rsidRPr="00011E98" w:rsidRDefault="00BF1A9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F1497B">
              <w:rPr>
                <w:rFonts w:ascii="Times New Roman" w:hAnsi="Times New Roman" w:cs="Times New Roman"/>
                <w:sz w:val="28"/>
                <w:szCs w:val="28"/>
              </w:rPr>
              <w:t>Pēc atsavināšanas pabeigšanas Iekšlietu ministrija</w:t>
            </w:r>
            <w:r w:rsidR="005A6DA3" w:rsidRPr="00F1497B">
              <w:rPr>
                <w:rFonts w:ascii="Times New Roman" w:hAnsi="Times New Roman" w:cs="Times New Roman"/>
                <w:sz w:val="28"/>
                <w:szCs w:val="28"/>
              </w:rPr>
              <w:t xml:space="preserve"> normatīvajos aktos noteiktajā kārtībā īpašumtiesības uz </w:t>
            </w:r>
            <w:r w:rsidR="00F94C8E" w:rsidRPr="00F1497B">
              <w:rPr>
                <w:rFonts w:ascii="Times New Roman" w:hAnsi="Times New Roman" w:cs="Times New Roman"/>
                <w:sz w:val="28"/>
                <w:szCs w:val="28"/>
              </w:rPr>
              <w:t>nekustam</w:t>
            </w:r>
            <w:r w:rsidR="00F94C8E">
              <w:rPr>
                <w:rFonts w:ascii="Times New Roman" w:hAnsi="Times New Roman" w:cs="Times New Roman"/>
                <w:sz w:val="28"/>
                <w:szCs w:val="28"/>
              </w:rPr>
              <w:t>ajiem</w:t>
            </w:r>
            <w:r w:rsidR="00F94C8E" w:rsidRPr="00F1497B">
              <w:rPr>
                <w:rFonts w:ascii="Times New Roman" w:hAnsi="Times New Roman" w:cs="Times New Roman"/>
                <w:sz w:val="28"/>
                <w:szCs w:val="28"/>
              </w:rPr>
              <w:t xml:space="preserve"> īpašum</w:t>
            </w:r>
            <w:r w:rsidR="00F94C8E">
              <w:rPr>
                <w:rFonts w:ascii="Times New Roman" w:hAnsi="Times New Roman" w:cs="Times New Roman"/>
                <w:sz w:val="28"/>
                <w:szCs w:val="28"/>
              </w:rPr>
              <w:t>iem</w:t>
            </w:r>
            <w:r w:rsidR="005A6DA3" w:rsidRPr="00F1497B">
              <w:rPr>
                <w:rFonts w:ascii="Times New Roman" w:hAnsi="Times New Roman" w:cs="Times New Roman"/>
                <w:sz w:val="28"/>
                <w:szCs w:val="28"/>
              </w:rPr>
              <w:t xml:space="preserve">, brīvi no visiem apgrūtinājumiem un nastām, </w:t>
            </w:r>
            <w:r w:rsidR="005A6DA3" w:rsidRPr="00F1497B">
              <w:rPr>
                <w:rFonts w:ascii="Times New Roman" w:hAnsi="Times New Roman" w:cs="Times New Roman"/>
                <w:sz w:val="28"/>
                <w:szCs w:val="28"/>
              </w:rPr>
              <w:lastRenderedPageBreak/>
              <w:t xml:space="preserve">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05AC4DBF" w14:textId="77777777" w:rsidR="00AE63DE" w:rsidRPr="00011E98" w:rsidRDefault="00AE63DE"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p>
          <w:p w14:paraId="2BDE1A85" w14:textId="49CC7453" w:rsidR="00B93BE1" w:rsidRPr="00011E98" w:rsidRDefault="00495DD1" w:rsidP="00627E33">
            <w:pPr>
              <w:tabs>
                <w:tab w:val="left" w:pos="430"/>
                <w:tab w:val="left" w:pos="714"/>
                <w:tab w:val="left" w:pos="997"/>
              </w:tabs>
              <w:spacing w:after="0" w:line="240" w:lineRule="auto"/>
              <w:ind w:right="147" w:firstLine="720"/>
              <w:jc w:val="both"/>
              <w:rPr>
                <w:rFonts w:ascii="Times New Roman" w:hAnsi="Times New Roman" w:cs="Times New Roman"/>
                <w:sz w:val="28"/>
                <w:szCs w:val="28"/>
              </w:rPr>
            </w:pPr>
            <w:r w:rsidRPr="00F84A51">
              <w:rPr>
                <w:rFonts w:ascii="Times New Roman" w:hAnsi="Times New Roman" w:cs="Times New Roman"/>
                <w:sz w:val="28"/>
                <w:szCs w:val="28"/>
              </w:rPr>
              <w:t>Projekts attiecas uz Iekšlietu politikas jomu</w:t>
            </w:r>
            <w:r>
              <w:rPr>
                <w:rFonts w:ascii="Times New Roman" w:hAnsi="Times New Roman" w:cs="Times New Roman"/>
                <w:sz w:val="28"/>
                <w:szCs w:val="28"/>
              </w:rPr>
              <w:t xml:space="preserve"> (valsts robežas drošība) un publiskās pārvaldības politikas jomu (valsts īpašumu pārvaldība).</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4477584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666CD4D6" w:rsidR="0064166B" w:rsidRPr="00F1497B" w:rsidRDefault="0064166B" w:rsidP="00627E33">
            <w:pPr>
              <w:spacing w:after="0" w:line="240" w:lineRule="auto"/>
              <w:jc w:val="both"/>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495DD1">
              <w:rPr>
                <w:rFonts w:ascii="Times New Roman" w:hAnsi="Times New Roman" w:cs="Times New Roman"/>
                <w:sz w:val="28"/>
                <w:szCs w:val="28"/>
              </w:rPr>
              <w:t xml:space="preserve">o </w:t>
            </w:r>
            <w:r w:rsidRPr="00F1497B">
              <w:rPr>
                <w:rFonts w:ascii="Times New Roman" w:hAnsi="Times New Roman" w:cs="Times New Roman"/>
                <w:sz w:val="28"/>
                <w:szCs w:val="28"/>
              </w:rPr>
              <w:t>nekustam</w:t>
            </w:r>
            <w:r w:rsidR="00495DD1">
              <w:rPr>
                <w:rFonts w:ascii="Times New Roman" w:hAnsi="Times New Roman" w:cs="Times New Roman"/>
                <w:sz w:val="28"/>
                <w:szCs w:val="28"/>
              </w:rPr>
              <w:t>o</w:t>
            </w:r>
            <w:r w:rsidRPr="00F1497B">
              <w:rPr>
                <w:rFonts w:ascii="Times New Roman" w:hAnsi="Times New Roman" w:cs="Times New Roman"/>
                <w:sz w:val="28"/>
                <w:szCs w:val="28"/>
              </w:rPr>
              <w:t xml:space="preserve"> īpašum</w:t>
            </w:r>
            <w:r w:rsidR="00495DD1">
              <w:rPr>
                <w:rFonts w:ascii="Times New Roman" w:hAnsi="Times New Roman" w:cs="Times New Roman"/>
                <w:sz w:val="28"/>
                <w:szCs w:val="28"/>
              </w:rPr>
              <w:t>u</w:t>
            </w:r>
            <w:r w:rsidRPr="00F1497B">
              <w:rPr>
                <w:rFonts w:ascii="Times New Roman" w:hAnsi="Times New Roman" w:cs="Times New Roman"/>
                <w:sz w:val="28"/>
                <w:szCs w:val="28"/>
              </w:rPr>
              <w:t xml:space="preserve">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495DD1">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495DD1">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495DD1">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495DD1">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 xml:space="preserve">5.1. valsts </w:t>
            </w:r>
            <w:r w:rsidRPr="006F58C4">
              <w:rPr>
                <w:rFonts w:ascii="Times New Roman" w:eastAsia="Times New Roman" w:hAnsi="Times New Roman" w:cs="Times New Roman"/>
                <w:sz w:val="24"/>
                <w:szCs w:val="24"/>
                <w:lang w:eastAsia="lv-LV"/>
              </w:rPr>
              <w:lastRenderedPageBreak/>
              <w:t>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495DD1">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495DD1">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495DD1">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495DD1">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495DD1">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495DD1">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135A5AAE"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951CF4">
              <w:rPr>
                <w:rFonts w:ascii="Times New Roman" w:hAnsi="Times New Roman" w:cs="Times New Roman"/>
                <w:b/>
                <w:bCs/>
                <w:sz w:val="28"/>
                <w:szCs w:val="28"/>
              </w:rPr>
              <w:t>2873</w:t>
            </w:r>
            <w:r w:rsidR="00C970BA"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0415E530" w:rsidR="00956AB9" w:rsidRDefault="00956AB9" w:rsidP="00495DD1">
            <w:pPr>
              <w:pStyle w:val="ListParagraph"/>
              <w:numPr>
                <w:ilvl w:val="0"/>
                <w:numId w:val="8"/>
              </w:numPr>
              <w:tabs>
                <w:tab w:val="left" w:pos="522"/>
                <w:tab w:val="left" w:pos="635"/>
                <w:tab w:val="left" w:pos="918"/>
              </w:tabs>
              <w:ind w:firstLine="94"/>
              <w:jc w:val="both"/>
              <w:rPr>
                <w:bCs/>
                <w:sz w:val="28"/>
                <w:szCs w:val="28"/>
                <w:lang w:val="lv-LV"/>
              </w:rPr>
            </w:pPr>
            <w:r w:rsidRPr="00495DD1">
              <w:rPr>
                <w:bCs/>
                <w:sz w:val="28"/>
                <w:szCs w:val="28"/>
                <w:lang w:val="lv-LV"/>
              </w:rPr>
              <w:t>izdevumi, lai segtu atlīdzību par nekustam</w:t>
            </w:r>
            <w:r w:rsidR="00495DD1" w:rsidRPr="00495DD1">
              <w:rPr>
                <w:bCs/>
                <w:sz w:val="28"/>
                <w:szCs w:val="28"/>
                <w:lang w:val="lv-LV"/>
              </w:rPr>
              <w:t>o</w:t>
            </w:r>
            <w:r w:rsidRPr="00495DD1">
              <w:rPr>
                <w:bCs/>
                <w:sz w:val="28"/>
                <w:szCs w:val="28"/>
                <w:lang w:val="lv-LV"/>
              </w:rPr>
              <w:t xml:space="preserve"> īpašum</w:t>
            </w:r>
            <w:r w:rsidR="00495DD1" w:rsidRPr="00495DD1">
              <w:rPr>
                <w:bCs/>
                <w:sz w:val="28"/>
                <w:szCs w:val="28"/>
                <w:lang w:val="lv-LV"/>
              </w:rPr>
              <w:t xml:space="preserve">u atsavināšanu </w:t>
            </w:r>
            <w:r w:rsidRPr="00495DD1">
              <w:rPr>
                <w:bCs/>
                <w:sz w:val="28"/>
                <w:szCs w:val="28"/>
                <w:lang w:val="lv-LV"/>
              </w:rPr>
              <w:t xml:space="preserve">– </w:t>
            </w:r>
            <w:r w:rsidR="00951CF4">
              <w:rPr>
                <w:b/>
                <w:bCs/>
                <w:sz w:val="28"/>
                <w:szCs w:val="28"/>
                <w:lang w:val="lv-LV"/>
              </w:rPr>
              <w:t>2393</w:t>
            </w:r>
            <w:r w:rsidR="00AC35AA" w:rsidRPr="00495DD1">
              <w:rPr>
                <w:b/>
                <w:bCs/>
                <w:sz w:val="28"/>
                <w:szCs w:val="28"/>
                <w:lang w:val="lv-LV"/>
              </w:rPr>
              <w:t xml:space="preserve"> </w:t>
            </w:r>
            <w:proofErr w:type="spellStart"/>
            <w:r w:rsidRPr="00495DD1">
              <w:rPr>
                <w:b/>
                <w:bCs/>
                <w:i/>
                <w:sz w:val="28"/>
                <w:szCs w:val="28"/>
                <w:lang w:val="lv-LV"/>
              </w:rPr>
              <w:t>euro</w:t>
            </w:r>
            <w:proofErr w:type="spellEnd"/>
            <w:r w:rsidR="00495DD1">
              <w:rPr>
                <w:bCs/>
                <w:sz w:val="28"/>
                <w:szCs w:val="28"/>
                <w:lang w:val="lv-LV"/>
              </w:rPr>
              <w:t>, tajā skaitā:</w:t>
            </w:r>
          </w:p>
          <w:p w14:paraId="7FD8B711" w14:textId="02D25F04" w:rsidR="00495DD1" w:rsidRPr="00495DD1" w:rsidRDefault="00495DD1" w:rsidP="00495DD1">
            <w:pPr>
              <w:pStyle w:val="ListParagraph"/>
              <w:numPr>
                <w:ilvl w:val="1"/>
                <w:numId w:val="8"/>
              </w:numPr>
              <w:tabs>
                <w:tab w:val="left" w:pos="522"/>
                <w:tab w:val="left" w:pos="635"/>
                <w:tab w:val="left" w:pos="918"/>
              </w:tabs>
              <w:ind w:firstLine="94"/>
              <w:jc w:val="both"/>
              <w:rPr>
                <w:bCs/>
                <w:sz w:val="28"/>
                <w:szCs w:val="28"/>
                <w:lang w:val="lv-LV"/>
              </w:rPr>
            </w:pPr>
            <w:r>
              <w:rPr>
                <w:bCs/>
                <w:sz w:val="28"/>
                <w:szCs w:val="28"/>
                <w:lang w:val="lv-LV"/>
              </w:rPr>
              <w:t xml:space="preserve">par nekustamo īpašumu “Alas” – 170 </w:t>
            </w:r>
            <w:proofErr w:type="spellStart"/>
            <w:r>
              <w:rPr>
                <w:bCs/>
                <w:i/>
                <w:sz w:val="28"/>
                <w:szCs w:val="28"/>
                <w:lang w:val="lv-LV"/>
              </w:rPr>
              <w:t>euro</w:t>
            </w:r>
            <w:proofErr w:type="spellEnd"/>
            <w:r>
              <w:rPr>
                <w:bCs/>
                <w:i/>
                <w:sz w:val="28"/>
                <w:szCs w:val="28"/>
                <w:lang w:val="lv-LV"/>
              </w:rPr>
              <w:t>;</w:t>
            </w:r>
          </w:p>
          <w:p w14:paraId="5B93D58C" w14:textId="61504E35" w:rsidR="00495DD1" w:rsidRDefault="00495DD1" w:rsidP="00495DD1">
            <w:pPr>
              <w:pStyle w:val="ListParagraph"/>
              <w:numPr>
                <w:ilvl w:val="1"/>
                <w:numId w:val="8"/>
              </w:numPr>
              <w:tabs>
                <w:tab w:val="left" w:pos="522"/>
                <w:tab w:val="left" w:pos="635"/>
                <w:tab w:val="left" w:pos="918"/>
              </w:tabs>
              <w:ind w:firstLine="94"/>
              <w:jc w:val="both"/>
              <w:rPr>
                <w:bCs/>
                <w:sz w:val="28"/>
                <w:szCs w:val="28"/>
                <w:lang w:val="lv-LV"/>
              </w:rPr>
            </w:pPr>
            <w:r>
              <w:rPr>
                <w:bCs/>
                <w:sz w:val="28"/>
                <w:szCs w:val="28"/>
                <w:lang w:val="lv-LV"/>
              </w:rPr>
              <w:t xml:space="preserve">par nekustamo īpašumu “Dizaini” – 110 </w:t>
            </w:r>
            <w:proofErr w:type="spellStart"/>
            <w:r>
              <w:rPr>
                <w:bCs/>
                <w:i/>
                <w:sz w:val="28"/>
                <w:szCs w:val="28"/>
                <w:lang w:val="lv-LV"/>
              </w:rPr>
              <w:t>euro</w:t>
            </w:r>
            <w:proofErr w:type="spellEnd"/>
            <w:r>
              <w:rPr>
                <w:bCs/>
                <w:sz w:val="28"/>
                <w:szCs w:val="28"/>
                <w:lang w:val="lv-LV"/>
              </w:rPr>
              <w:t>;</w:t>
            </w:r>
          </w:p>
          <w:p w14:paraId="60D53CBD" w14:textId="51B67DED" w:rsidR="00495DD1" w:rsidRDefault="00495DD1" w:rsidP="00495DD1">
            <w:pPr>
              <w:pStyle w:val="ListParagraph"/>
              <w:numPr>
                <w:ilvl w:val="1"/>
                <w:numId w:val="8"/>
              </w:numPr>
              <w:tabs>
                <w:tab w:val="left" w:pos="522"/>
                <w:tab w:val="left" w:pos="635"/>
                <w:tab w:val="left" w:pos="918"/>
              </w:tabs>
              <w:ind w:firstLine="94"/>
              <w:jc w:val="both"/>
              <w:rPr>
                <w:bCs/>
                <w:sz w:val="28"/>
                <w:szCs w:val="28"/>
                <w:lang w:val="lv-LV"/>
              </w:rPr>
            </w:pPr>
            <w:r>
              <w:rPr>
                <w:bCs/>
                <w:sz w:val="28"/>
                <w:szCs w:val="28"/>
                <w:lang w:val="lv-LV"/>
              </w:rPr>
              <w:t xml:space="preserve">par nekustamo īpašumu “Laucesas” – 110 </w:t>
            </w:r>
            <w:proofErr w:type="spellStart"/>
            <w:r>
              <w:rPr>
                <w:bCs/>
                <w:i/>
                <w:sz w:val="28"/>
                <w:szCs w:val="28"/>
                <w:lang w:val="lv-LV"/>
              </w:rPr>
              <w:t>euro</w:t>
            </w:r>
            <w:proofErr w:type="spellEnd"/>
            <w:r>
              <w:rPr>
                <w:bCs/>
                <w:sz w:val="28"/>
                <w:szCs w:val="28"/>
                <w:lang w:val="lv-LV"/>
              </w:rPr>
              <w:t>;</w:t>
            </w:r>
          </w:p>
          <w:p w14:paraId="27576C51" w14:textId="2652F9D9" w:rsidR="00495DD1" w:rsidRDefault="00495DD1" w:rsidP="00495DD1">
            <w:pPr>
              <w:pStyle w:val="ListParagraph"/>
              <w:numPr>
                <w:ilvl w:val="1"/>
                <w:numId w:val="8"/>
              </w:numPr>
              <w:tabs>
                <w:tab w:val="left" w:pos="522"/>
                <w:tab w:val="left" w:pos="635"/>
                <w:tab w:val="left" w:pos="918"/>
              </w:tabs>
              <w:ind w:firstLine="94"/>
              <w:jc w:val="both"/>
              <w:rPr>
                <w:bCs/>
                <w:sz w:val="28"/>
                <w:szCs w:val="28"/>
                <w:lang w:val="lv-LV"/>
              </w:rPr>
            </w:pPr>
            <w:r>
              <w:rPr>
                <w:bCs/>
                <w:sz w:val="28"/>
                <w:szCs w:val="28"/>
                <w:lang w:val="lv-LV"/>
              </w:rPr>
              <w:t>par nekustamo īpašumu “</w:t>
            </w:r>
            <w:proofErr w:type="spellStart"/>
            <w:r>
              <w:rPr>
                <w:bCs/>
                <w:sz w:val="28"/>
                <w:szCs w:val="28"/>
                <w:lang w:val="lv-LV"/>
              </w:rPr>
              <w:t>Baltbirzes</w:t>
            </w:r>
            <w:proofErr w:type="spellEnd"/>
            <w:r>
              <w:rPr>
                <w:bCs/>
                <w:sz w:val="28"/>
                <w:szCs w:val="28"/>
                <w:lang w:val="lv-LV"/>
              </w:rPr>
              <w:t xml:space="preserve">” – 1900 </w:t>
            </w:r>
            <w:proofErr w:type="spellStart"/>
            <w:r>
              <w:rPr>
                <w:bCs/>
                <w:i/>
                <w:sz w:val="28"/>
                <w:szCs w:val="28"/>
                <w:lang w:val="lv-LV"/>
              </w:rPr>
              <w:t>euro</w:t>
            </w:r>
            <w:proofErr w:type="spellEnd"/>
            <w:r>
              <w:rPr>
                <w:bCs/>
                <w:sz w:val="28"/>
                <w:szCs w:val="28"/>
                <w:lang w:val="lv-LV"/>
              </w:rPr>
              <w:t>;</w:t>
            </w:r>
          </w:p>
          <w:p w14:paraId="5847B6D3" w14:textId="1BD8B4A2" w:rsidR="00495DD1" w:rsidRPr="00495DD1" w:rsidRDefault="00495DD1" w:rsidP="00495DD1">
            <w:pPr>
              <w:pStyle w:val="ListParagraph"/>
              <w:numPr>
                <w:ilvl w:val="1"/>
                <w:numId w:val="8"/>
              </w:numPr>
              <w:tabs>
                <w:tab w:val="left" w:pos="522"/>
                <w:tab w:val="left" w:pos="635"/>
                <w:tab w:val="left" w:pos="918"/>
              </w:tabs>
              <w:ind w:firstLine="94"/>
              <w:jc w:val="both"/>
              <w:rPr>
                <w:bCs/>
                <w:sz w:val="28"/>
                <w:szCs w:val="28"/>
                <w:lang w:val="lv-LV"/>
              </w:rPr>
            </w:pPr>
            <w:r>
              <w:rPr>
                <w:bCs/>
                <w:sz w:val="28"/>
                <w:szCs w:val="28"/>
                <w:lang w:val="lv-LV"/>
              </w:rPr>
              <w:t>par nekustamo īpašumu “</w:t>
            </w:r>
            <w:proofErr w:type="spellStart"/>
            <w:r>
              <w:rPr>
                <w:bCs/>
                <w:sz w:val="28"/>
                <w:szCs w:val="28"/>
                <w:lang w:val="lv-LV"/>
              </w:rPr>
              <w:t>Līgaiši</w:t>
            </w:r>
            <w:proofErr w:type="spellEnd"/>
            <w:r>
              <w:rPr>
                <w:bCs/>
                <w:sz w:val="28"/>
                <w:szCs w:val="28"/>
                <w:lang w:val="lv-LV"/>
              </w:rPr>
              <w:t xml:space="preserve">” – 102,34 </w:t>
            </w:r>
            <w:proofErr w:type="spellStart"/>
            <w:r>
              <w:rPr>
                <w:bCs/>
                <w:i/>
                <w:sz w:val="28"/>
                <w:szCs w:val="28"/>
                <w:lang w:val="lv-LV"/>
              </w:rPr>
              <w:t>euro</w:t>
            </w:r>
            <w:proofErr w:type="spellEnd"/>
            <w:r>
              <w:rPr>
                <w:bCs/>
                <w:sz w:val="28"/>
                <w:szCs w:val="28"/>
                <w:lang w:val="lv-LV"/>
              </w:rPr>
              <w:t>.</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3707C049"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AC35AA">
              <w:rPr>
                <w:bCs/>
                <w:sz w:val="28"/>
                <w:szCs w:val="28"/>
                <w:lang w:val="lv-LV"/>
              </w:rPr>
              <w:t xml:space="preserve"> –</w:t>
            </w:r>
            <w:r w:rsidR="00951CF4">
              <w:rPr>
                <w:bCs/>
                <w:sz w:val="28"/>
                <w:szCs w:val="28"/>
                <w:lang w:val="lv-LV"/>
              </w:rPr>
              <w:t xml:space="preserve"> 66 * 5 =</w:t>
            </w:r>
            <w:r w:rsidR="00AC35AA">
              <w:rPr>
                <w:bCs/>
                <w:sz w:val="28"/>
                <w:szCs w:val="28"/>
                <w:lang w:val="lv-LV"/>
              </w:rPr>
              <w:t xml:space="preserve"> </w:t>
            </w:r>
            <w:r w:rsidR="00951CF4">
              <w:rPr>
                <w:b/>
                <w:bCs/>
                <w:sz w:val="28"/>
                <w:szCs w:val="28"/>
                <w:lang w:val="lv-LV"/>
              </w:rPr>
              <w:t>330</w:t>
            </w:r>
            <w:r w:rsidR="00AC35AA">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62F323AC"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00AC35AA">
              <w:rPr>
                <w:bCs/>
                <w:sz w:val="28"/>
                <w:szCs w:val="28"/>
                <w:lang w:val="lv-LV"/>
              </w:rPr>
              <w:t xml:space="preserve"> –</w:t>
            </w:r>
            <w:r w:rsidR="00951CF4">
              <w:rPr>
                <w:bCs/>
                <w:sz w:val="28"/>
                <w:szCs w:val="28"/>
                <w:lang w:val="lv-LV"/>
              </w:rPr>
              <w:t xml:space="preserve"> 30 * 5 =</w:t>
            </w:r>
            <w:r w:rsidR="00AC35AA">
              <w:rPr>
                <w:bCs/>
                <w:sz w:val="28"/>
                <w:szCs w:val="28"/>
                <w:lang w:val="lv-LV"/>
              </w:rPr>
              <w:t xml:space="preserve"> </w:t>
            </w:r>
            <w:r w:rsidR="00951CF4">
              <w:rPr>
                <w:b/>
                <w:bCs/>
                <w:sz w:val="28"/>
                <w:szCs w:val="28"/>
                <w:lang w:val="lv-LV"/>
              </w:rPr>
              <w:t>15</w:t>
            </w:r>
            <w:r w:rsidR="00F1497B">
              <w:rPr>
                <w:b/>
                <w:bCs/>
                <w:sz w:val="28"/>
                <w:szCs w:val="28"/>
                <w:lang w:val="lv-LV"/>
              </w:rPr>
              <w:t>0</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523D90F2"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422FA8E3" w:rsidR="00D55D3B" w:rsidRPr="006F58C4" w:rsidRDefault="00AE63DE" w:rsidP="0064166B">
            <w:pPr>
              <w:spacing w:after="0"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lastRenderedPageBreak/>
              <w:t xml:space="preserve"> </w:t>
            </w:r>
            <w:r w:rsidR="00D55D3B"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0501693" w14:textId="49A10AFF" w:rsidR="00AE63DE"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64D1633C"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hyperlink r:id="rId9" w:history="1">
        <w:r w:rsidR="00AC35AA" w:rsidRPr="00AC35AA">
          <w:rPr>
            <w:rFonts w:ascii="Times New Roman" w:hAnsi="Times New Roman" w:cs="Times New Roman"/>
            <w:sz w:val="28"/>
            <w:szCs w:val="28"/>
          </w:rPr>
          <w:t xml:space="preserve">Sandis </w:t>
        </w:r>
        <w:proofErr w:type="spellStart"/>
        <w:r w:rsidR="00AC35AA" w:rsidRPr="00AC35AA">
          <w:rPr>
            <w:rFonts w:ascii="Times New Roman" w:hAnsi="Times New Roman" w:cs="Times New Roman"/>
            <w:sz w:val="28"/>
            <w:szCs w:val="28"/>
          </w:rPr>
          <w:t>Ģirģens</w:t>
        </w:r>
        <w:proofErr w:type="spellEnd"/>
      </w:hyperlink>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32244B8A"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3572AA20"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0AF561EC"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02BA5B7A"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42540866"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2CD309EC"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37307D8C"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5A4D4364"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611F43DE"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077B951C"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2B141782"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3CD6A2E1"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1133649D"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7BA78A76" w14:textId="77777777" w:rsidR="00EE30BB" w:rsidRDefault="00EE30BB" w:rsidP="0064166B">
      <w:pPr>
        <w:tabs>
          <w:tab w:val="left" w:pos="5955"/>
        </w:tabs>
        <w:spacing w:after="0" w:line="240" w:lineRule="auto"/>
        <w:jc w:val="both"/>
        <w:rPr>
          <w:rFonts w:ascii="Times New Roman" w:hAnsi="Times New Roman" w:cs="Times New Roman"/>
          <w:sz w:val="20"/>
          <w:szCs w:val="20"/>
        </w:rPr>
      </w:pPr>
    </w:p>
    <w:p w14:paraId="406053ED"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4A808264"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3F170142"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70980D07"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1438AD66"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5D60CC17" w14:textId="77777777" w:rsidR="0091124D" w:rsidRDefault="0091124D" w:rsidP="0064166B">
      <w:pPr>
        <w:tabs>
          <w:tab w:val="left" w:pos="5955"/>
        </w:tabs>
        <w:spacing w:after="0" w:line="240" w:lineRule="auto"/>
        <w:jc w:val="both"/>
        <w:rPr>
          <w:rFonts w:ascii="Times New Roman" w:hAnsi="Times New Roman" w:cs="Times New Roman"/>
          <w:sz w:val="20"/>
          <w:szCs w:val="20"/>
        </w:rPr>
      </w:pPr>
    </w:p>
    <w:p w14:paraId="6582645F" w14:textId="77777777" w:rsidR="0091124D" w:rsidRDefault="0091124D"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10F0EE08" w:rsidR="007B3C86" w:rsidRPr="007B3C86" w:rsidRDefault="0091124D"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05E86B12" w14:textId="77777777" w:rsidR="0091124D" w:rsidRDefault="0091124D"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C84D" w14:textId="77777777" w:rsidR="00377F0E" w:rsidRDefault="00377F0E" w:rsidP="002241CE">
      <w:pPr>
        <w:spacing w:after="0" w:line="240" w:lineRule="auto"/>
      </w:pPr>
      <w:r>
        <w:separator/>
      </w:r>
    </w:p>
  </w:endnote>
  <w:endnote w:type="continuationSeparator" w:id="0">
    <w:p w14:paraId="7EE296BA" w14:textId="77777777" w:rsidR="00377F0E" w:rsidRDefault="00377F0E"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1A8F63B4" w:rsidR="00495DD1" w:rsidRPr="00627E33" w:rsidRDefault="00627E33" w:rsidP="00627E33">
    <w:pPr>
      <w:pStyle w:val="Footer"/>
    </w:pPr>
    <w:r w:rsidRPr="00627E33">
      <w:rPr>
        <w:rFonts w:ascii="Times New Roman" w:hAnsi="Times New Roman" w:cs="Times New Roman"/>
        <w:sz w:val="20"/>
        <w:szCs w:val="20"/>
      </w:rPr>
      <w:t>IEMAnot_290419_VSS_246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F8FBFD8" w:rsidR="00495DD1" w:rsidRPr="00627E33" w:rsidRDefault="00627E33" w:rsidP="00627E33">
    <w:pPr>
      <w:pStyle w:val="Footer"/>
    </w:pPr>
    <w:r w:rsidRPr="00627E33">
      <w:rPr>
        <w:rFonts w:ascii="Times New Roman" w:hAnsi="Times New Roman" w:cs="Times New Roman"/>
        <w:sz w:val="20"/>
        <w:szCs w:val="20"/>
      </w:rPr>
      <w:t>IEMAnot_290419_VSS_246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944E" w14:textId="77777777" w:rsidR="00377F0E" w:rsidRDefault="00377F0E" w:rsidP="002241CE">
      <w:pPr>
        <w:spacing w:after="0" w:line="240" w:lineRule="auto"/>
      </w:pPr>
      <w:r>
        <w:separator/>
      </w:r>
    </w:p>
  </w:footnote>
  <w:footnote w:type="continuationSeparator" w:id="0">
    <w:p w14:paraId="4CD1790C" w14:textId="77777777" w:rsidR="00377F0E" w:rsidRDefault="00377F0E"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157AEED7" w:rsidR="00495DD1" w:rsidRDefault="00495DD1" w:rsidP="00D1784F">
        <w:pPr>
          <w:pStyle w:val="Header"/>
          <w:jc w:val="center"/>
        </w:pPr>
        <w:r>
          <w:fldChar w:fldCharType="begin"/>
        </w:r>
        <w:r>
          <w:instrText xml:space="preserve"> PAGE   \* MERGEFORMAT </w:instrText>
        </w:r>
        <w:r>
          <w:fldChar w:fldCharType="separate"/>
        </w:r>
        <w:r w:rsidR="0091124D">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FD50A4C"/>
    <w:multiLevelType w:val="hybridMultilevel"/>
    <w:tmpl w:val="7DA47858"/>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D1614A"/>
    <w:multiLevelType w:val="hybridMultilevel"/>
    <w:tmpl w:val="541E670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631B1"/>
    <w:multiLevelType w:val="hybridMultilevel"/>
    <w:tmpl w:val="340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1">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3">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3"/>
  </w:num>
  <w:num w:numId="2">
    <w:abstractNumId w:val="7"/>
  </w:num>
  <w:num w:numId="3">
    <w:abstractNumId w:val="19"/>
  </w:num>
  <w:num w:numId="4">
    <w:abstractNumId w:val="16"/>
  </w:num>
  <w:num w:numId="5">
    <w:abstractNumId w:val="17"/>
  </w:num>
  <w:num w:numId="6">
    <w:abstractNumId w:val="15"/>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18"/>
  </w:num>
  <w:num w:numId="13">
    <w:abstractNumId w:val="9"/>
  </w:num>
  <w:num w:numId="14">
    <w:abstractNumId w:val="13"/>
  </w:num>
  <w:num w:numId="15">
    <w:abstractNumId w:val="14"/>
  </w:num>
  <w:num w:numId="16">
    <w:abstractNumId w:val="20"/>
  </w:num>
  <w:num w:numId="17">
    <w:abstractNumId w:val="8"/>
  </w:num>
  <w:num w:numId="18">
    <w:abstractNumId w:val="4"/>
  </w:num>
  <w:num w:numId="19">
    <w:abstractNumId w:val="5"/>
  </w:num>
  <w:num w:numId="20">
    <w:abstractNumId w:val="2"/>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1BF"/>
    <w:rsid w:val="00011E98"/>
    <w:rsid w:val="0001472C"/>
    <w:rsid w:val="00017EC6"/>
    <w:rsid w:val="00023496"/>
    <w:rsid w:val="00045EEB"/>
    <w:rsid w:val="00053F8F"/>
    <w:rsid w:val="00057750"/>
    <w:rsid w:val="00065156"/>
    <w:rsid w:val="00091F5B"/>
    <w:rsid w:val="00096E22"/>
    <w:rsid w:val="000A083B"/>
    <w:rsid w:val="000A0B64"/>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B65A2"/>
    <w:rsid w:val="001C14B8"/>
    <w:rsid w:val="001C46D0"/>
    <w:rsid w:val="001D0600"/>
    <w:rsid w:val="001E7D0B"/>
    <w:rsid w:val="002241CE"/>
    <w:rsid w:val="00224654"/>
    <w:rsid w:val="0022713F"/>
    <w:rsid w:val="002277EA"/>
    <w:rsid w:val="002365B5"/>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7747"/>
    <w:rsid w:val="00336326"/>
    <w:rsid w:val="00337870"/>
    <w:rsid w:val="00344CAE"/>
    <w:rsid w:val="003520F8"/>
    <w:rsid w:val="00377F0E"/>
    <w:rsid w:val="003B44F8"/>
    <w:rsid w:val="003C0F31"/>
    <w:rsid w:val="003D03F0"/>
    <w:rsid w:val="003D04C4"/>
    <w:rsid w:val="003D6A05"/>
    <w:rsid w:val="003E1773"/>
    <w:rsid w:val="003E40D9"/>
    <w:rsid w:val="003E5FDF"/>
    <w:rsid w:val="00402068"/>
    <w:rsid w:val="00406111"/>
    <w:rsid w:val="00406E6D"/>
    <w:rsid w:val="004073FB"/>
    <w:rsid w:val="00416E2E"/>
    <w:rsid w:val="0042307D"/>
    <w:rsid w:val="004248C5"/>
    <w:rsid w:val="00426882"/>
    <w:rsid w:val="00453982"/>
    <w:rsid w:val="00460F30"/>
    <w:rsid w:val="0046599D"/>
    <w:rsid w:val="00466875"/>
    <w:rsid w:val="00472D53"/>
    <w:rsid w:val="0047704B"/>
    <w:rsid w:val="004911A3"/>
    <w:rsid w:val="00495DD1"/>
    <w:rsid w:val="004B3F33"/>
    <w:rsid w:val="004C7CC3"/>
    <w:rsid w:val="004F7D35"/>
    <w:rsid w:val="00504ECD"/>
    <w:rsid w:val="00511376"/>
    <w:rsid w:val="00512AFE"/>
    <w:rsid w:val="00513340"/>
    <w:rsid w:val="00513790"/>
    <w:rsid w:val="00514D3C"/>
    <w:rsid w:val="0052366D"/>
    <w:rsid w:val="00533ED7"/>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07EE6"/>
    <w:rsid w:val="00611FB2"/>
    <w:rsid w:val="0062333D"/>
    <w:rsid w:val="00623841"/>
    <w:rsid w:val="00626816"/>
    <w:rsid w:val="00626D53"/>
    <w:rsid w:val="00627E33"/>
    <w:rsid w:val="00631A81"/>
    <w:rsid w:val="00641073"/>
    <w:rsid w:val="0064166B"/>
    <w:rsid w:val="00644E3D"/>
    <w:rsid w:val="00655768"/>
    <w:rsid w:val="00660D65"/>
    <w:rsid w:val="00662C99"/>
    <w:rsid w:val="006732C1"/>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95D1C"/>
    <w:rsid w:val="007A14D5"/>
    <w:rsid w:val="007A29B6"/>
    <w:rsid w:val="007A340B"/>
    <w:rsid w:val="007A577C"/>
    <w:rsid w:val="007B3C86"/>
    <w:rsid w:val="007C2530"/>
    <w:rsid w:val="007C3BF1"/>
    <w:rsid w:val="007C4948"/>
    <w:rsid w:val="007D4046"/>
    <w:rsid w:val="007E328E"/>
    <w:rsid w:val="007E5114"/>
    <w:rsid w:val="0081612F"/>
    <w:rsid w:val="008163F8"/>
    <w:rsid w:val="0082116C"/>
    <w:rsid w:val="00822F9A"/>
    <w:rsid w:val="00826D25"/>
    <w:rsid w:val="00835CA0"/>
    <w:rsid w:val="00841394"/>
    <w:rsid w:val="00847669"/>
    <w:rsid w:val="008566FA"/>
    <w:rsid w:val="00884605"/>
    <w:rsid w:val="00885E56"/>
    <w:rsid w:val="008B05E1"/>
    <w:rsid w:val="008E2589"/>
    <w:rsid w:val="008E4020"/>
    <w:rsid w:val="008E41F0"/>
    <w:rsid w:val="008E6E9C"/>
    <w:rsid w:val="008F516E"/>
    <w:rsid w:val="00904366"/>
    <w:rsid w:val="00907A2A"/>
    <w:rsid w:val="0091124D"/>
    <w:rsid w:val="00912FDA"/>
    <w:rsid w:val="00922226"/>
    <w:rsid w:val="00922457"/>
    <w:rsid w:val="00925397"/>
    <w:rsid w:val="00926A0A"/>
    <w:rsid w:val="00934540"/>
    <w:rsid w:val="00951CF4"/>
    <w:rsid w:val="00955021"/>
    <w:rsid w:val="00956AB9"/>
    <w:rsid w:val="009578E4"/>
    <w:rsid w:val="009744A6"/>
    <w:rsid w:val="009803D9"/>
    <w:rsid w:val="0098193F"/>
    <w:rsid w:val="009976DA"/>
    <w:rsid w:val="009B5A4E"/>
    <w:rsid w:val="009B6D36"/>
    <w:rsid w:val="009C0044"/>
    <w:rsid w:val="009D0D7D"/>
    <w:rsid w:val="009D3CD4"/>
    <w:rsid w:val="009E2873"/>
    <w:rsid w:val="009E506C"/>
    <w:rsid w:val="009E63AB"/>
    <w:rsid w:val="009E709D"/>
    <w:rsid w:val="009F1412"/>
    <w:rsid w:val="009F1BBD"/>
    <w:rsid w:val="009F29B4"/>
    <w:rsid w:val="009F5A65"/>
    <w:rsid w:val="009F6303"/>
    <w:rsid w:val="00A02974"/>
    <w:rsid w:val="00A12931"/>
    <w:rsid w:val="00A20B53"/>
    <w:rsid w:val="00A25661"/>
    <w:rsid w:val="00A312E7"/>
    <w:rsid w:val="00A61A23"/>
    <w:rsid w:val="00A75937"/>
    <w:rsid w:val="00A8099F"/>
    <w:rsid w:val="00A854EE"/>
    <w:rsid w:val="00A90D4D"/>
    <w:rsid w:val="00A91B03"/>
    <w:rsid w:val="00A94346"/>
    <w:rsid w:val="00AA002D"/>
    <w:rsid w:val="00AA6231"/>
    <w:rsid w:val="00AB69E9"/>
    <w:rsid w:val="00AC19E3"/>
    <w:rsid w:val="00AC35AA"/>
    <w:rsid w:val="00AC56CD"/>
    <w:rsid w:val="00AD5F9C"/>
    <w:rsid w:val="00AD6B06"/>
    <w:rsid w:val="00AD752D"/>
    <w:rsid w:val="00AE0B92"/>
    <w:rsid w:val="00AE5BB7"/>
    <w:rsid w:val="00AE5EAF"/>
    <w:rsid w:val="00AE63DE"/>
    <w:rsid w:val="00AE71CF"/>
    <w:rsid w:val="00AF16B3"/>
    <w:rsid w:val="00AF58C5"/>
    <w:rsid w:val="00B039D8"/>
    <w:rsid w:val="00B07849"/>
    <w:rsid w:val="00B22776"/>
    <w:rsid w:val="00B23237"/>
    <w:rsid w:val="00B32C9A"/>
    <w:rsid w:val="00B404AF"/>
    <w:rsid w:val="00B4069F"/>
    <w:rsid w:val="00B663F4"/>
    <w:rsid w:val="00B76521"/>
    <w:rsid w:val="00B87AC6"/>
    <w:rsid w:val="00B93BE1"/>
    <w:rsid w:val="00BA0984"/>
    <w:rsid w:val="00BA4E98"/>
    <w:rsid w:val="00BC21C5"/>
    <w:rsid w:val="00BC71C7"/>
    <w:rsid w:val="00BD0FA2"/>
    <w:rsid w:val="00BD64B0"/>
    <w:rsid w:val="00BE4AB1"/>
    <w:rsid w:val="00BF1A9E"/>
    <w:rsid w:val="00BF644A"/>
    <w:rsid w:val="00C13AB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0791"/>
    <w:rsid w:val="00CB11A0"/>
    <w:rsid w:val="00CB3F10"/>
    <w:rsid w:val="00CC5094"/>
    <w:rsid w:val="00D000FA"/>
    <w:rsid w:val="00D00F10"/>
    <w:rsid w:val="00D0290A"/>
    <w:rsid w:val="00D03C2A"/>
    <w:rsid w:val="00D04CE2"/>
    <w:rsid w:val="00D05049"/>
    <w:rsid w:val="00D07150"/>
    <w:rsid w:val="00D14395"/>
    <w:rsid w:val="00D1784F"/>
    <w:rsid w:val="00D35042"/>
    <w:rsid w:val="00D50BB7"/>
    <w:rsid w:val="00D51622"/>
    <w:rsid w:val="00D55D3B"/>
    <w:rsid w:val="00D65E22"/>
    <w:rsid w:val="00D81AB7"/>
    <w:rsid w:val="00D967A6"/>
    <w:rsid w:val="00DA5299"/>
    <w:rsid w:val="00DA5741"/>
    <w:rsid w:val="00DB6356"/>
    <w:rsid w:val="00DC541B"/>
    <w:rsid w:val="00DD48CA"/>
    <w:rsid w:val="00DD7D84"/>
    <w:rsid w:val="00E02757"/>
    <w:rsid w:val="00E02802"/>
    <w:rsid w:val="00E11AE7"/>
    <w:rsid w:val="00E223B4"/>
    <w:rsid w:val="00E2370D"/>
    <w:rsid w:val="00E3466A"/>
    <w:rsid w:val="00E35B3B"/>
    <w:rsid w:val="00E37BA1"/>
    <w:rsid w:val="00E46BB3"/>
    <w:rsid w:val="00E5616C"/>
    <w:rsid w:val="00E60EBC"/>
    <w:rsid w:val="00E6434F"/>
    <w:rsid w:val="00E65B29"/>
    <w:rsid w:val="00E6769A"/>
    <w:rsid w:val="00E75BE0"/>
    <w:rsid w:val="00E822FD"/>
    <w:rsid w:val="00E86CF8"/>
    <w:rsid w:val="00EA7312"/>
    <w:rsid w:val="00EB510A"/>
    <w:rsid w:val="00EB7EA6"/>
    <w:rsid w:val="00EC4478"/>
    <w:rsid w:val="00ED2E8F"/>
    <w:rsid w:val="00ED60BA"/>
    <w:rsid w:val="00EE30BB"/>
    <w:rsid w:val="00EE3FE3"/>
    <w:rsid w:val="00EE5640"/>
    <w:rsid w:val="00EF7642"/>
    <w:rsid w:val="00F0745F"/>
    <w:rsid w:val="00F1497B"/>
    <w:rsid w:val="00F210D6"/>
    <w:rsid w:val="00F2598B"/>
    <w:rsid w:val="00F36FB5"/>
    <w:rsid w:val="00F41382"/>
    <w:rsid w:val="00F469B8"/>
    <w:rsid w:val="00F502BB"/>
    <w:rsid w:val="00F56766"/>
    <w:rsid w:val="00F578F6"/>
    <w:rsid w:val="00F60B03"/>
    <w:rsid w:val="00F71230"/>
    <w:rsid w:val="00F837C4"/>
    <w:rsid w:val="00F94C8E"/>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13A5-FD80-40D5-B880-F3BB7270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15918</Words>
  <Characters>9074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6</cp:revision>
  <cp:lastPrinted>2018-06-19T07:59:00Z</cp:lastPrinted>
  <dcterms:created xsi:type="dcterms:W3CDTF">2019-03-21T13:17:00Z</dcterms:created>
  <dcterms:modified xsi:type="dcterms:W3CDTF">2019-04-26T11:25:00Z</dcterms:modified>
</cp:coreProperties>
</file>