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A4EFD" w14:textId="77777777" w:rsidR="00EE436E" w:rsidRPr="00D36474" w:rsidRDefault="00EE436E" w:rsidP="00D36474">
      <w:pPr>
        <w:pStyle w:val="BodyTextIndent"/>
        <w:tabs>
          <w:tab w:val="left" w:pos="709"/>
        </w:tabs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D36474">
        <w:rPr>
          <w:b/>
          <w:sz w:val="28"/>
          <w:szCs w:val="28"/>
        </w:rPr>
        <w:t xml:space="preserve">Ministru </w:t>
      </w:r>
      <w:r w:rsidRPr="00D36474">
        <w:rPr>
          <w:rFonts w:eastAsiaTheme="minorHAnsi" w:cstheme="minorBidi"/>
          <w:b/>
          <w:sz w:val="28"/>
          <w:szCs w:val="28"/>
          <w:lang w:eastAsia="en-US"/>
        </w:rPr>
        <w:t xml:space="preserve">kabineta rīkojuma projekta </w:t>
      </w:r>
    </w:p>
    <w:p w14:paraId="4DB54163" w14:textId="697EFFAB" w:rsidR="00EE436E" w:rsidRPr="00D36474" w:rsidRDefault="008D29BC" w:rsidP="00D3647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D36474">
        <w:rPr>
          <w:rFonts w:ascii="Times New Roman" w:hAnsi="Times New Roman"/>
          <w:b/>
          <w:sz w:val="28"/>
          <w:szCs w:val="28"/>
        </w:rPr>
        <w:t>"</w:t>
      </w:r>
      <w:r w:rsidR="00EE436E" w:rsidRPr="00D36474">
        <w:rPr>
          <w:rFonts w:ascii="Times New Roman" w:hAnsi="Times New Roman"/>
          <w:b/>
          <w:sz w:val="28"/>
          <w:szCs w:val="28"/>
        </w:rPr>
        <w:t xml:space="preserve">Par </w:t>
      </w:r>
      <w:bookmarkEnd w:id="0"/>
      <w:bookmarkEnd w:id="1"/>
      <w:r w:rsidR="00EE436E" w:rsidRPr="00D36474">
        <w:rPr>
          <w:rFonts w:ascii="Times New Roman" w:hAnsi="Times New Roman"/>
          <w:b/>
          <w:sz w:val="28"/>
          <w:szCs w:val="28"/>
        </w:rPr>
        <w:t>Latvijas Republikas kandidatūru Eiropas Komisijas locekļa amatam</w:t>
      </w:r>
      <w:r w:rsidRPr="00D36474">
        <w:rPr>
          <w:rFonts w:ascii="Times New Roman" w:hAnsi="Times New Roman"/>
          <w:b/>
          <w:sz w:val="28"/>
          <w:szCs w:val="28"/>
        </w:rPr>
        <w:t>"</w:t>
      </w:r>
    </w:p>
    <w:p w14:paraId="3D9A4802" w14:textId="77777777" w:rsidR="00894C55" w:rsidRPr="00D36474" w:rsidRDefault="00894C55" w:rsidP="00D3647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6474">
        <w:rPr>
          <w:rFonts w:ascii="Times New Roman" w:hAnsi="Times New Roman"/>
          <w:b/>
          <w:sz w:val="28"/>
          <w:szCs w:val="28"/>
        </w:rPr>
        <w:t>sākotnējās ietekmes novērtējuma ziņojums (anotācija)</w:t>
      </w:r>
    </w:p>
    <w:p w14:paraId="62C954C8" w14:textId="77777777" w:rsidR="00E5323B" w:rsidRPr="00D36474" w:rsidRDefault="00E5323B" w:rsidP="00D3647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7E7662" w:rsidRPr="00D36474" w14:paraId="38E79EA6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6779D" w14:textId="77777777" w:rsidR="00CD526E" w:rsidRPr="00D36474" w:rsidRDefault="00E5323B" w:rsidP="00D364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7E7662" w:rsidRPr="00D36474" w14:paraId="5821DE7A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E0D43" w14:textId="77777777" w:rsidR="00E5323B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F9DB5" w14:textId="41784169" w:rsidR="00E5323B" w:rsidRPr="00D36474" w:rsidRDefault="007E7662" w:rsidP="00D364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</w:t>
            </w:r>
          </w:p>
        </w:tc>
      </w:tr>
    </w:tbl>
    <w:p w14:paraId="2660D13A" w14:textId="77777777" w:rsidR="00E5323B" w:rsidRPr="00D36474" w:rsidRDefault="00E5323B" w:rsidP="00D36474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3647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7E7662" w:rsidRPr="00D36474" w14:paraId="2E7706D6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76EEA" w14:textId="77777777" w:rsidR="00CD526E" w:rsidRPr="00D36474" w:rsidRDefault="00E5323B" w:rsidP="00D364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E7662" w:rsidRPr="00D36474" w14:paraId="6A9C576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1516" w14:textId="77777777" w:rsidR="00CD526E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BC28F" w14:textId="77777777" w:rsidR="00E5323B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3D26D" w14:textId="06389C8E" w:rsidR="00E5323B" w:rsidRPr="00D36474" w:rsidRDefault="007D16AE" w:rsidP="00D364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Līguma par Eiropas Savienību (turpmāk </w:t>
            </w:r>
            <w:r w:rsidR="003C115A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–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Līgums) 17. panta </w:t>
            </w:r>
            <w:r w:rsidR="007E7662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</w:t>
            </w:r>
            <w:r w:rsidR="003C115A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punkta </w:t>
            </w:r>
            <w:r w:rsidR="007E7662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otrā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daļa nosaka, ka Eiropas Komisijas (</w:t>
            </w:r>
            <w:r w:rsidR="007E7662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turpmāk </w:t>
            </w:r>
            <w:r w:rsidR="003C115A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–</w:t>
            </w:r>
            <w:r w:rsidR="007E7662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EK) locekļus Padome iesaka iecelt amatā, pamatojoties uz dalībvalstu ierosinājumiem. Ņemot vērā minēto, ir sagatavots Ministru kabineta rīkojuma projekts </w:t>
            </w:r>
            <w:r w:rsidR="008D29BC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Latvijas Republikas kandidatūru Eiropas Komisijas locekļa amatam</w:t>
            </w:r>
            <w:r w:rsidR="008D29BC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</w:p>
        </w:tc>
      </w:tr>
      <w:tr w:rsidR="007E7662" w:rsidRPr="00D36474" w14:paraId="02B0286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28A14" w14:textId="77777777" w:rsidR="00CD526E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7E274" w14:textId="77777777" w:rsidR="00E5323B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75708" w14:textId="181E7DC2" w:rsidR="004044BE" w:rsidRPr="00D36474" w:rsidRDefault="007D16AE" w:rsidP="00D3647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Līguma 17. panta </w:t>
            </w:r>
            <w:r w:rsidR="007E7662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punkta </w:t>
            </w:r>
            <w:r w:rsidR="007E7662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pirmā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daļa nosaka, ka EK </w:t>
            </w:r>
            <w:r w:rsidR="00407CC6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locekļu 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pilnvaru termiņš ir pieci gadi. </w:t>
            </w:r>
            <w:r w:rsidR="003C115A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Pašreizējo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EK locekļu pilnvaru </w:t>
            </w:r>
            <w:r w:rsidR="003C115A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termiņš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beidzas 201</w:t>
            </w:r>
            <w:r w:rsidR="004044BE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3C115A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31.</w:t>
            </w:r>
            <w:r w:rsidR="003C115A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oktobrī. Līguma 17.</w:t>
            </w:r>
            <w:r w:rsidR="003C115A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panta </w:t>
            </w:r>
            <w:r w:rsidR="007E7662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</w:t>
            </w:r>
            <w:r w:rsidR="003C115A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punkta </w:t>
            </w:r>
            <w:r w:rsidR="007E7662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otrā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daļa paredz, ka Eiropas Savienības Padome, vienojoties ar ievēlēto EK priekšsēdētāju, pieņem to pārējo personu sarakstu, k</w:t>
            </w:r>
            <w:r w:rsidR="003C115A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tā iesaka iecelt par EK locekļiem. Tos izraugās, balstoties uz dalībvalstu ierosinājumiem. Līdz ar to Latvijai ir jāizvirza kandidāts EK locekļa amatam. Līgums arī paredz, ka</w:t>
            </w:r>
            <w:r w:rsidR="003C115A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izvēloties kandidātu, ir jāievēro Līguma 17. panta </w:t>
            </w:r>
            <w:r w:rsidR="007E7662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punkta </w:t>
            </w:r>
            <w:r w:rsidR="007E7662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otrā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daļa, kas nosaka, ka EK locekļus izraugās, pamatojoties uz viņu vispārējo kompetenci un uzticību Eiropas idejai, un no tādu personu vidus,</w:t>
            </w:r>
            <w:r w:rsidR="004044BE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kuru neatkarība nav apšaubāma.</w:t>
            </w:r>
          </w:p>
          <w:p w14:paraId="02228E0D" w14:textId="17DF81DE" w:rsidR="00E5323B" w:rsidRPr="00D36474" w:rsidRDefault="007D16AE" w:rsidP="00D3647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EK locekļa amatam tiek virzīts bijušais Latvijas Republikas Ministru prezidents </w:t>
            </w:r>
            <w:r w:rsidR="00F77CA7"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pašreizējais Eiropas Komisijas priekšsēdētāja vietnieks Valdis Dombrovskis</w:t>
            </w:r>
          </w:p>
        </w:tc>
      </w:tr>
      <w:tr w:rsidR="007E7662" w:rsidRPr="00D36474" w14:paraId="03FBEBC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B6458" w14:textId="77777777" w:rsidR="00CD526E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55BC8" w14:textId="77777777" w:rsidR="00E5323B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ED55C" w14:textId="7485D39F" w:rsidR="00E5323B" w:rsidRPr="00D36474" w:rsidRDefault="00F77CA7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Saskaņojums ar citām institūcijām nav nepieciešams</w:t>
            </w:r>
          </w:p>
        </w:tc>
      </w:tr>
      <w:tr w:rsidR="007E7662" w:rsidRPr="00D36474" w14:paraId="413D647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05A4C" w14:textId="77777777" w:rsidR="00CD526E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51A3C" w14:textId="77777777" w:rsidR="00E5323B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C36C1" w14:textId="77777777" w:rsidR="00E5323B" w:rsidRPr="00D36474" w:rsidRDefault="00F77CA7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B447868" w14:textId="50CCC3EB" w:rsidR="00E5323B" w:rsidRPr="00D36474" w:rsidRDefault="00E5323B" w:rsidP="00D36474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3647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5A84EA4F" w14:textId="381DADAB" w:rsidR="00A02630" w:rsidRPr="00D36474" w:rsidRDefault="00A02630" w:rsidP="00D36474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659C5235" w14:textId="2ED66851" w:rsidR="008D29BC" w:rsidRPr="00D36474" w:rsidRDefault="008D29BC" w:rsidP="00D36474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3647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br w:type="page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7E7662" w:rsidRPr="00D36474" w14:paraId="7BA900C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C10B0" w14:textId="77777777" w:rsidR="00CD526E" w:rsidRPr="00D36474" w:rsidRDefault="00E5323B" w:rsidP="00D364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7E7662" w:rsidRPr="00D36474" w14:paraId="1DCC3AAB" w14:textId="77777777" w:rsidTr="008D29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FF87D" w14:textId="77777777" w:rsidR="00CD526E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C8264" w14:textId="77777777" w:rsidR="00E5323B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</w:t>
            </w:r>
            <w:proofErr w:type="gramStart"/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30BE6" w14:textId="69991AC8" w:rsidR="00E5323B" w:rsidRPr="00D36474" w:rsidRDefault="007E7662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Rīkojuma projekts attiecas uz konkrēto personu</w:t>
            </w:r>
          </w:p>
        </w:tc>
      </w:tr>
      <w:tr w:rsidR="007E7662" w:rsidRPr="00D36474" w14:paraId="5D669B25" w14:textId="77777777" w:rsidTr="008D29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369DE" w14:textId="77777777" w:rsidR="00CD526E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148E3" w14:textId="77777777" w:rsidR="00E5323B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5DAC5" w14:textId="4D1480E2" w:rsidR="00E5323B" w:rsidRPr="00D36474" w:rsidRDefault="007E7662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</w:t>
            </w:r>
          </w:p>
        </w:tc>
      </w:tr>
      <w:tr w:rsidR="007E7662" w:rsidRPr="00D36474" w14:paraId="243F3A93" w14:textId="77777777" w:rsidTr="008D29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AC3A4" w14:textId="77777777" w:rsidR="00CD526E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04550" w14:textId="77777777" w:rsidR="00E5323B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00CFE" w14:textId="26A13D56" w:rsidR="00E5323B" w:rsidRPr="00D36474" w:rsidRDefault="007E7662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</w:t>
            </w:r>
          </w:p>
        </w:tc>
      </w:tr>
      <w:tr w:rsidR="007E7662" w:rsidRPr="00D36474" w14:paraId="3A90A88D" w14:textId="77777777" w:rsidTr="008D29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6EC20" w14:textId="77777777" w:rsidR="00CD526E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D4F7C" w14:textId="77777777" w:rsidR="00E5323B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F02F1" w14:textId="12BAE0EA" w:rsidR="00E5323B" w:rsidRPr="00D36474" w:rsidRDefault="007E7662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</w:t>
            </w:r>
          </w:p>
        </w:tc>
      </w:tr>
      <w:tr w:rsidR="007E7662" w:rsidRPr="00D36474" w14:paraId="583117CC" w14:textId="77777777" w:rsidTr="008D29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EEA42" w14:textId="77777777" w:rsidR="00CD526E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DD94B" w14:textId="77777777" w:rsidR="00E5323B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5DAA0" w14:textId="1C129AD6" w:rsidR="00E5323B" w:rsidRPr="00D36474" w:rsidRDefault="007E7662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E6AC79F" w14:textId="77777777" w:rsidR="00E5323B" w:rsidRPr="00D36474" w:rsidRDefault="00E5323B" w:rsidP="00D36474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lv-LV"/>
        </w:rPr>
      </w:pPr>
      <w:r w:rsidRPr="00D36474">
        <w:rPr>
          <w:rFonts w:ascii="Times New Roman" w:eastAsia="Times New Roman" w:hAnsi="Times New Roman" w:cs="Times New Roman"/>
          <w:iCs/>
          <w:sz w:val="16"/>
          <w:szCs w:val="1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E7662" w:rsidRPr="00D36474" w14:paraId="6B52E1C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908CA" w14:textId="77777777" w:rsidR="00CD526E" w:rsidRPr="00D36474" w:rsidRDefault="00E5323B" w:rsidP="00D364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E7662" w:rsidRPr="00D36474" w14:paraId="055A7C7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BA80A" w14:textId="77777777" w:rsidR="001B6A66" w:rsidRPr="00D36474" w:rsidRDefault="001B6A66" w:rsidP="00D364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B650211" w14:textId="77777777" w:rsidR="00E5323B" w:rsidRPr="00D36474" w:rsidRDefault="00E5323B" w:rsidP="00D36474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lv-LV"/>
        </w:rPr>
      </w:pPr>
      <w:r w:rsidRPr="00D36474">
        <w:rPr>
          <w:rFonts w:ascii="Times New Roman" w:eastAsia="Times New Roman" w:hAnsi="Times New Roman" w:cs="Times New Roman"/>
          <w:iCs/>
          <w:sz w:val="16"/>
          <w:szCs w:val="1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E7662" w:rsidRPr="00D36474" w14:paraId="3323740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5284" w14:textId="77777777" w:rsidR="00CD526E" w:rsidRPr="00D36474" w:rsidRDefault="00E5323B" w:rsidP="00D364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7E7662" w:rsidRPr="00D36474" w14:paraId="68F26E1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74E44" w14:textId="77777777" w:rsidR="001B6A66" w:rsidRPr="00D36474" w:rsidRDefault="001B6A66" w:rsidP="00D364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776CEC3" w14:textId="77777777" w:rsidR="00E5323B" w:rsidRPr="00D36474" w:rsidRDefault="00E5323B" w:rsidP="00D36474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lv-LV"/>
        </w:rPr>
      </w:pPr>
      <w:r w:rsidRPr="00D36474">
        <w:rPr>
          <w:rFonts w:ascii="Times New Roman" w:eastAsia="Times New Roman" w:hAnsi="Times New Roman" w:cs="Times New Roman"/>
          <w:iCs/>
          <w:sz w:val="16"/>
          <w:szCs w:val="1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E7662" w:rsidRPr="00D36474" w:rsidDel="00A02630" w14:paraId="29DB6B04" w14:textId="4FFA59F2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6D738" w14:textId="386D30EA" w:rsidR="00CD526E" w:rsidRPr="00D36474" w:rsidDel="00A02630" w:rsidRDefault="00E5323B" w:rsidP="00D364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36474" w:rsidDel="00A026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E7662" w:rsidRPr="00D36474" w:rsidDel="00A02630" w14:paraId="1E6CB7C2" w14:textId="6251C76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552F7" w14:textId="50121F90" w:rsidR="001B6A66" w:rsidRPr="00D36474" w:rsidDel="00A02630" w:rsidRDefault="001B6A66" w:rsidP="00D364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D36474" w:rsidDel="00A026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4BD241C7" w14:textId="15400B82" w:rsidR="00E5323B" w:rsidRPr="00D36474" w:rsidRDefault="00E5323B" w:rsidP="00D36474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lv-LV"/>
        </w:rPr>
      </w:pPr>
      <w:r w:rsidRPr="00D36474">
        <w:rPr>
          <w:rFonts w:ascii="Times New Roman" w:eastAsia="Times New Roman" w:hAnsi="Times New Roman" w:cs="Times New Roman"/>
          <w:iCs/>
          <w:sz w:val="16"/>
          <w:szCs w:val="1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7E7662" w:rsidRPr="00D36474" w14:paraId="51B2C79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C1B5E" w14:textId="77777777" w:rsidR="00CD526E" w:rsidRPr="00D36474" w:rsidRDefault="00E5323B" w:rsidP="00D364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E7662" w:rsidRPr="00D36474" w14:paraId="4E7AC5C2" w14:textId="77777777" w:rsidTr="00A0263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052B5" w14:textId="77777777" w:rsidR="00CD526E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1DBF1" w14:textId="77777777" w:rsidR="00E5323B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FA5DC" w14:textId="602129E8" w:rsidR="00E5323B" w:rsidRPr="00D36474" w:rsidRDefault="00A02630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</w:p>
        </w:tc>
      </w:tr>
      <w:tr w:rsidR="007E7662" w:rsidRPr="00D36474" w14:paraId="21EB6BA9" w14:textId="77777777" w:rsidTr="00A0263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17F56" w14:textId="77777777" w:rsidR="00CD526E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EFA9A" w14:textId="77777777" w:rsidR="00E5323B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0E984" w14:textId="172B6CA7" w:rsidR="00E5323B" w:rsidRPr="00D36474" w:rsidRDefault="007E7662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Rīkojuma projekta izpilde nav saistīta ar jaunu institūciju izveidi, esošo insti</w:t>
            </w:r>
            <w:r w:rsidR="00AC78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ūciju likvidēšanu vai reorganizāciju</w:t>
            </w:r>
            <w:bookmarkStart w:id="2" w:name="_GoBack"/>
            <w:bookmarkEnd w:id="2"/>
          </w:p>
        </w:tc>
      </w:tr>
      <w:tr w:rsidR="007E7662" w:rsidRPr="00D36474" w14:paraId="022F012E" w14:textId="77777777" w:rsidTr="00A0263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DEBDD" w14:textId="77777777" w:rsidR="00CD526E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E6356" w14:textId="77777777" w:rsidR="00E5323B" w:rsidRPr="00D36474" w:rsidRDefault="00E5323B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5C337" w14:textId="0748BA49" w:rsidR="00E5323B" w:rsidRPr="00D36474" w:rsidRDefault="007E7662" w:rsidP="00D36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6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04D0046" w14:textId="08B1F226" w:rsidR="00C25B49" w:rsidRPr="00D36474" w:rsidRDefault="00C25B49" w:rsidP="00D364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A34BAF" w14:textId="77777777" w:rsidR="00A02630" w:rsidRPr="00D36474" w:rsidRDefault="00A02630" w:rsidP="00D364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5C5BD9" w14:textId="085C60BF" w:rsidR="00EF5732" w:rsidRPr="00D36474" w:rsidRDefault="00EF5732" w:rsidP="00D36474">
      <w:pPr>
        <w:tabs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474">
        <w:rPr>
          <w:rFonts w:ascii="Times New Roman" w:hAnsi="Times New Roman" w:cs="Times New Roman"/>
          <w:sz w:val="28"/>
          <w:szCs w:val="28"/>
        </w:rPr>
        <w:t>Ministru prezidents</w:t>
      </w:r>
      <w:r w:rsidRPr="00D36474">
        <w:rPr>
          <w:rFonts w:ascii="Times New Roman" w:hAnsi="Times New Roman" w:cs="Times New Roman"/>
          <w:sz w:val="28"/>
          <w:szCs w:val="28"/>
        </w:rPr>
        <w:tab/>
        <w:t>A.</w:t>
      </w:r>
      <w:r w:rsidR="008D29BC" w:rsidRPr="00D36474">
        <w:rPr>
          <w:rFonts w:ascii="Times New Roman" w:hAnsi="Times New Roman" w:cs="Times New Roman"/>
          <w:sz w:val="28"/>
          <w:szCs w:val="28"/>
        </w:rPr>
        <w:t> </w:t>
      </w:r>
      <w:r w:rsidRPr="00D36474">
        <w:rPr>
          <w:rFonts w:ascii="Times New Roman" w:hAnsi="Times New Roman" w:cs="Times New Roman"/>
          <w:sz w:val="28"/>
          <w:szCs w:val="28"/>
        </w:rPr>
        <w:t>K.</w:t>
      </w:r>
      <w:r w:rsidR="008D29BC" w:rsidRPr="00D36474">
        <w:rPr>
          <w:rFonts w:ascii="Times New Roman" w:hAnsi="Times New Roman" w:cs="Times New Roman"/>
          <w:sz w:val="28"/>
          <w:szCs w:val="28"/>
        </w:rPr>
        <w:t> </w:t>
      </w:r>
      <w:r w:rsidRPr="00D36474">
        <w:rPr>
          <w:rFonts w:ascii="Times New Roman" w:hAnsi="Times New Roman" w:cs="Times New Roman"/>
          <w:sz w:val="28"/>
          <w:szCs w:val="28"/>
        </w:rPr>
        <w:t>Kariņš</w:t>
      </w:r>
    </w:p>
    <w:p w14:paraId="073C49EF" w14:textId="77777777" w:rsidR="00894C55" w:rsidRPr="00D36474" w:rsidRDefault="00894C55" w:rsidP="00D36474">
      <w:pPr>
        <w:tabs>
          <w:tab w:val="left" w:pos="6237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2EED0ED9" w14:textId="326C9232" w:rsidR="00894C55" w:rsidRPr="00D36474" w:rsidRDefault="00894C55" w:rsidP="00D3647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0A76FAE9" w14:textId="77777777" w:rsidR="008D29BC" w:rsidRPr="00D36474" w:rsidRDefault="008D29BC" w:rsidP="00D3647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474">
        <w:rPr>
          <w:rFonts w:ascii="Times New Roman" w:hAnsi="Times New Roman" w:cs="Times New Roman"/>
          <w:sz w:val="28"/>
          <w:szCs w:val="28"/>
        </w:rPr>
        <w:t>Vizē:</w:t>
      </w:r>
    </w:p>
    <w:p w14:paraId="11846230" w14:textId="19AC2D78" w:rsidR="008D29BC" w:rsidRPr="00D36474" w:rsidRDefault="008D29BC" w:rsidP="00D36474">
      <w:pPr>
        <w:tabs>
          <w:tab w:val="left" w:pos="64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474">
        <w:rPr>
          <w:rFonts w:ascii="Times New Roman" w:hAnsi="Times New Roman" w:cs="Times New Roman"/>
          <w:sz w:val="28"/>
          <w:szCs w:val="28"/>
        </w:rPr>
        <w:t>Valsts kancelejas direktors _____________________ J. Citskovskis</w:t>
      </w:r>
    </w:p>
    <w:p w14:paraId="372292C9" w14:textId="77777777" w:rsidR="004977A5" w:rsidRDefault="004977A5" w:rsidP="00D3647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A3162C2" w14:textId="309DF73C" w:rsidR="00A02630" w:rsidRPr="00D36474" w:rsidRDefault="004977A5" w:rsidP="00497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6474">
        <w:rPr>
          <w:rFonts w:ascii="Times New Roman" w:hAnsi="Times New Roman" w:cs="Times New Roman"/>
          <w:sz w:val="24"/>
          <w:szCs w:val="24"/>
        </w:rPr>
        <w:t>425</w:t>
      </w:r>
    </w:p>
    <w:p w14:paraId="2E8D341C" w14:textId="77CA4FFB" w:rsidR="00894C55" w:rsidRPr="00D36474" w:rsidRDefault="00D36474" w:rsidP="00D36474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474">
        <w:rPr>
          <w:rFonts w:ascii="Times New Roman" w:hAnsi="Times New Roman" w:cs="Times New Roman"/>
          <w:sz w:val="24"/>
          <w:szCs w:val="24"/>
        </w:rPr>
        <w:t>Skrodele</w:t>
      </w:r>
      <w:r w:rsidR="003137E7">
        <w:rPr>
          <w:rFonts w:ascii="Times New Roman" w:hAnsi="Times New Roman" w:cs="Times New Roman"/>
          <w:sz w:val="24"/>
          <w:szCs w:val="24"/>
        </w:rPr>
        <w:t xml:space="preserve"> 67082867</w:t>
      </w:r>
    </w:p>
    <w:p w14:paraId="7A14DFF9" w14:textId="2F6235FB" w:rsidR="00894C55" w:rsidRPr="00D36474" w:rsidRDefault="00AC7811" w:rsidP="00D36474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hyperlink r:id="rId7" w:history="1">
        <w:r w:rsidR="00D36474" w:rsidRPr="00D36474">
          <w:rPr>
            <w:rStyle w:val="Hyperlink"/>
            <w:rFonts w:ascii="Times New Roman" w:hAnsi="Times New Roman" w:cs="Times New Roman"/>
            <w:sz w:val="24"/>
            <w:szCs w:val="24"/>
          </w:rPr>
          <w:t>ilze.skrodele@mk.gov.lv</w:t>
        </w:r>
      </w:hyperlink>
    </w:p>
    <w:sectPr w:rsidR="00894C55" w:rsidRPr="00D36474" w:rsidSect="008D29BC">
      <w:headerReference w:type="default" r:id="rId8"/>
      <w:footerReference w:type="default" r:id="rId9"/>
      <w:footerReference w:type="first" r:id="rId10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64D4C" w14:textId="77777777" w:rsidR="0012260C" w:rsidRDefault="0012260C" w:rsidP="00894C55">
      <w:pPr>
        <w:spacing w:after="0" w:line="240" w:lineRule="auto"/>
      </w:pPr>
      <w:r>
        <w:separator/>
      </w:r>
    </w:p>
  </w:endnote>
  <w:endnote w:type="continuationSeparator" w:id="0">
    <w:p w14:paraId="6AE30DCB" w14:textId="77777777" w:rsidR="0012260C" w:rsidRDefault="0012260C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8B7D" w14:textId="06811AE7" w:rsidR="00EF5732" w:rsidRPr="00E8155E" w:rsidRDefault="00EF5732" w:rsidP="00EF5732">
    <w:pPr>
      <w:pStyle w:val="Footer"/>
      <w:rPr>
        <w:sz w:val="16"/>
        <w:szCs w:val="16"/>
      </w:rPr>
    </w:pPr>
    <w:r w:rsidRPr="00E8155E">
      <w:rPr>
        <w:rFonts w:ascii="Times New Roman" w:hAnsi="Times New Roman"/>
        <w:sz w:val="16"/>
        <w:szCs w:val="16"/>
      </w:rPr>
      <w:t>MK</w:t>
    </w:r>
    <w:r>
      <w:rPr>
        <w:rFonts w:ascii="Times New Roman" w:hAnsi="Times New Roman"/>
        <w:sz w:val="16"/>
        <w:szCs w:val="16"/>
      </w:rPr>
      <w:t>anot_</w:t>
    </w:r>
    <w:r w:rsidR="00D36474">
      <w:rPr>
        <w:rFonts w:ascii="Times New Roman" w:hAnsi="Times New Roman"/>
        <w:sz w:val="16"/>
        <w:szCs w:val="16"/>
      </w:rPr>
      <w:t>10</w:t>
    </w:r>
    <w:r>
      <w:rPr>
        <w:rFonts w:ascii="Times New Roman" w:hAnsi="Times New Roman"/>
        <w:sz w:val="16"/>
        <w:szCs w:val="16"/>
      </w:rPr>
      <w:t>0</w:t>
    </w:r>
    <w:r w:rsidR="00D36474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19_kandid_EK_amatam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C35B2" w14:textId="107CDFBF" w:rsidR="00EF5732" w:rsidRPr="00E8155E" w:rsidRDefault="00EF5732" w:rsidP="00EF5732">
    <w:pPr>
      <w:pStyle w:val="Footer"/>
      <w:rPr>
        <w:sz w:val="16"/>
        <w:szCs w:val="16"/>
      </w:rPr>
    </w:pPr>
    <w:r w:rsidRPr="00E8155E">
      <w:rPr>
        <w:rFonts w:ascii="Times New Roman" w:hAnsi="Times New Roman"/>
        <w:sz w:val="16"/>
        <w:szCs w:val="16"/>
      </w:rPr>
      <w:t>MK</w:t>
    </w:r>
    <w:r>
      <w:rPr>
        <w:rFonts w:ascii="Times New Roman" w:hAnsi="Times New Roman"/>
        <w:sz w:val="16"/>
        <w:szCs w:val="16"/>
      </w:rPr>
      <w:t>anot_</w:t>
    </w:r>
    <w:r w:rsidR="00D36474">
      <w:rPr>
        <w:rFonts w:ascii="Times New Roman" w:hAnsi="Times New Roman"/>
        <w:sz w:val="16"/>
        <w:szCs w:val="16"/>
      </w:rPr>
      <w:t>10</w:t>
    </w:r>
    <w:r>
      <w:rPr>
        <w:rFonts w:ascii="Times New Roman" w:hAnsi="Times New Roman"/>
        <w:sz w:val="16"/>
        <w:szCs w:val="16"/>
      </w:rPr>
      <w:t>0</w:t>
    </w:r>
    <w:r w:rsidR="00D36474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19_kandid_EK_amatam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0445" w14:textId="77777777" w:rsidR="0012260C" w:rsidRDefault="0012260C" w:rsidP="00894C55">
      <w:pPr>
        <w:spacing w:after="0" w:line="240" w:lineRule="auto"/>
      </w:pPr>
      <w:r>
        <w:separator/>
      </w:r>
    </w:p>
  </w:footnote>
  <w:footnote w:type="continuationSeparator" w:id="0">
    <w:p w14:paraId="7287AFB2" w14:textId="77777777" w:rsidR="0012260C" w:rsidRDefault="0012260C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28344A15" w14:textId="14C0B5C3"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B6D62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A1A53"/>
    <w:rsid w:val="0012260C"/>
    <w:rsid w:val="001B6A66"/>
    <w:rsid w:val="001B6D62"/>
    <w:rsid w:val="00242FCD"/>
    <w:rsid w:val="00243426"/>
    <w:rsid w:val="00243A20"/>
    <w:rsid w:val="002E1C05"/>
    <w:rsid w:val="003137E7"/>
    <w:rsid w:val="003B0BF9"/>
    <w:rsid w:val="003B333E"/>
    <w:rsid w:val="003C115A"/>
    <w:rsid w:val="003E0791"/>
    <w:rsid w:val="003F28AC"/>
    <w:rsid w:val="004044BE"/>
    <w:rsid w:val="00407CC6"/>
    <w:rsid w:val="004454FE"/>
    <w:rsid w:val="00456E40"/>
    <w:rsid w:val="00471F27"/>
    <w:rsid w:val="004977A5"/>
    <w:rsid w:val="004E49BD"/>
    <w:rsid w:val="0050178F"/>
    <w:rsid w:val="00517EB6"/>
    <w:rsid w:val="00584EE3"/>
    <w:rsid w:val="005A1918"/>
    <w:rsid w:val="005D1BF2"/>
    <w:rsid w:val="005F0187"/>
    <w:rsid w:val="00680D5C"/>
    <w:rsid w:val="006E1081"/>
    <w:rsid w:val="00720585"/>
    <w:rsid w:val="00773AF6"/>
    <w:rsid w:val="00795F71"/>
    <w:rsid w:val="007D16AE"/>
    <w:rsid w:val="007E73AB"/>
    <w:rsid w:val="007E7662"/>
    <w:rsid w:val="00816C11"/>
    <w:rsid w:val="00894C55"/>
    <w:rsid w:val="008D29BC"/>
    <w:rsid w:val="009A2654"/>
    <w:rsid w:val="009E1AA1"/>
    <w:rsid w:val="00A02630"/>
    <w:rsid w:val="00A10FC3"/>
    <w:rsid w:val="00A6073E"/>
    <w:rsid w:val="00AC7811"/>
    <w:rsid w:val="00AE5567"/>
    <w:rsid w:val="00B16480"/>
    <w:rsid w:val="00B2165C"/>
    <w:rsid w:val="00B761D1"/>
    <w:rsid w:val="00BA20AA"/>
    <w:rsid w:val="00BD4425"/>
    <w:rsid w:val="00C25B49"/>
    <w:rsid w:val="00CD526E"/>
    <w:rsid w:val="00CE5657"/>
    <w:rsid w:val="00D133F8"/>
    <w:rsid w:val="00D14A3E"/>
    <w:rsid w:val="00D36474"/>
    <w:rsid w:val="00DA1117"/>
    <w:rsid w:val="00E278ED"/>
    <w:rsid w:val="00E3716B"/>
    <w:rsid w:val="00E5323B"/>
    <w:rsid w:val="00E8749E"/>
    <w:rsid w:val="00E90C01"/>
    <w:rsid w:val="00EA486E"/>
    <w:rsid w:val="00EE436E"/>
    <w:rsid w:val="00EF5732"/>
    <w:rsid w:val="00F1170F"/>
    <w:rsid w:val="00F57B0C"/>
    <w:rsid w:val="00F7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683E4E"/>
  <w15:docId w15:val="{D64F0D94-E199-4B84-B181-C9FF7FBE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EE43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E436E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E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6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D29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ze.skrodele@mk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EB27-2EA0-44DC-A5E5-FF6D95BB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2159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Irena Plaveniece</cp:lastModifiedBy>
  <cp:revision>10</cp:revision>
  <cp:lastPrinted>2019-06-10T14:33:00Z</cp:lastPrinted>
  <dcterms:created xsi:type="dcterms:W3CDTF">2019-06-10T11:56:00Z</dcterms:created>
  <dcterms:modified xsi:type="dcterms:W3CDTF">2019-06-11T06:42:00Z</dcterms:modified>
</cp:coreProperties>
</file>