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FA482" w14:textId="77777777" w:rsidR="00AE0140" w:rsidRPr="00C6731D" w:rsidRDefault="00AE0140" w:rsidP="00AE0140">
      <w:pPr>
        <w:spacing w:after="160" w:line="259" w:lineRule="auto"/>
        <w:jc w:val="center"/>
        <w:rPr>
          <w:rFonts w:eastAsiaTheme="minorHAnsi"/>
          <w:b/>
          <w:bCs/>
          <w:sz w:val="28"/>
          <w:szCs w:val="28"/>
          <w:lang w:val="lv-LV"/>
        </w:rPr>
      </w:pPr>
      <w:r w:rsidRPr="00C6731D">
        <w:rPr>
          <w:rFonts w:eastAsiaTheme="minorHAnsi"/>
          <w:b/>
          <w:bCs/>
          <w:sz w:val="28"/>
          <w:szCs w:val="28"/>
          <w:lang w:val="lv-LV"/>
        </w:rPr>
        <w:t>Informatīvais ziņojums</w:t>
      </w:r>
    </w:p>
    <w:p w14:paraId="49F6C7F2" w14:textId="11A2FC7A" w:rsidR="00AE0140" w:rsidRPr="00C6731D" w:rsidRDefault="00AE0140" w:rsidP="00AE0140">
      <w:pPr>
        <w:spacing w:after="160" w:line="259" w:lineRule="auto"/>
        <w:jc w:val="center"/>
        <w:rPr>
          <w:rFonts w:eastAsiaTheme="minorHAnsi"/>
          <w:b/>
          <w:sz w:val="28"/>
          <w:szCs w:val="28"/>
          <w:lang w:val="lv-LV"/>
        </w:rPr>
      </w:pPr>
      <w:r w:rsidRPr="00C6731D">
        <w:rPr>
          <w:rFonts w:eastAsiaTheme="minorHAnsi"/>
          <w:b/>
          <w:bCs/>
          <w:sz w:val="28"/>
          <w:szCs w:val="28"/>
          <w:lang w:val="lv-LV"/>
        </w:rPr>
        <w:t>“Par neformālajā Eiropas Savienības Lauksaimniecības un zivsa</w:t>
      </w:r>
      <w:r w:rsidR="002E47BA" w:rsidRPr="00C6731D">
        <w:rPr>
          <w:rFonts w:eastAsiaTheme="minorHAnsi"/>
          <w:b/>
          <w:bCs/>
          <w:sz w:val="28"/>
          <w:szCs w:val="28"/>
          <w:lang w:val="lv-LV"/>
        </w:rPr>
        <w:t>imniecības ministru padomes 201</w:t>
      </w:r>
      <w:r w:rsidR="00683F27">
        <w:rPr>
          <w:rFonts w:eastAsiaTheme="minorHAnsi"/>
          <w:b/>
          <w:bCs/>
          <w:sz w:val="28"/>
          <w:szCs w:val="28"/>
          <w:lang w:val="lv-LV"/>
        </w:rPr>
        <w:t>9</w:t>
      </w:r>
      <w:r w:rsidRPr="00C6731D">
        <w:rPr>
          <w:rFonts w:eastAsiaTheme="minorHAnsi"/>
          <w:b/>
          <w:bCs/>
          <w:sz w:val="28"/>
          <w:szCs w:val="28"/>
          <w:lang w:val="lv-LV"/>
        </w:rPr>
        <w:t xml:space="preserve">. gada </w:t>
      </w:r>
      <w:r w:rsidR="00683F27">
        <w:rPr>
          <w:rFonts w:eastAsiaTheme="minorHAnsi"/>
          <w:b/>
          <w:sz w:val="28"/>
          <w:szCs w:val="28"/>
          <w:lang w:val="lv-LV"/>
        </w:rPr>
        <w:t>2</w:t>
      </w:r>
      <w:r w:rsidR="005346B0">
        <w:rPr>
          <w:rFonts w:eastAsiaTheme="minorHAnsi"/>
          <w:b/>
          <w:sz w:val="28"/>
          <w:szCs w:val="28"/>
          <w:lang w:val="lv-LV"/>
        </w:rPr>
        <w:t>.</w:t>
      </w:r>
      <w:r w:rsidR="004D575E">
        <w:rPr>
          <w:rFonts w:eastAsiaTheme="minorHAnsi"/>
          <w:b/>
          <w:sz w:val="28"/>
          <w:szCs w:val="28"/>
          <w:lang w:val="lv-LV"/>
        </w:rPr>
        <w:t>–</w:t>
      </w:r>
      <w:r w:rsidR="00683F27">
        <w:rPr>
          <w:rFonts w:eastAsiaTheme="minorHAnsi"/>
          <w:b/>
          <w:sz w:val="28"/>
          <w:szCs w:val="28"/>
          <w:lang w:val="lv-LV"/>
        </w:rPr>
        <w:t>4</w:t>
      </w:r>
      <w:r w:rsidRPr="00C6731D">
        <w:rPr>
          <w:rFonts w:eastAsiaTheme="minorHAnsi"/>
          <w:b/>
          <w:sz w:val="28"/>
          <w:szCs w:val="28"/>
          <w:lang w:val="lv-LV"/>
        </w:rPr>
        <w:t xml:space="preserve">. </w:t>
      </w:r>
      <w:r w:rsidR="005346B0">
        <w:rPr>
          <w:rFonts w:eastAsiaTheme="minorHAnsi"/>
          <w:b/>
          <w:sz w:val="28"/>
          <w:szCs w:val="28"/>
          <w:lang w:val="lv-LV"/>
        </w:rPr>
        <w:t>jūnija</w:t>
      </w:r>
      <w:r w:rsidRPr="00C6731D">
        <w:rPr>
          <w:rFonts w:eastAsiaTheme="minorHAnsi"/>
          <w:b/>
          <w:sz w:val="28"/>
          <w:szCs w:val="28"/>
          <w:lang w:val="lv-LV"/>
        </w:rPr>
        <w:t xml:space="preserve"> </w:t>
      </w:r>
      <w:r w:rsidRPr="00C6731D">
        <w:rPr>
          <w:rFonts w:eastAsiaTheme="minorHAnsi"/>
          <w:b/>
          <w:bCs/>
          <w:sz w:val="28"/>
          <w:szCs w:val="28"/>
          <w:lang w:val="lv-LV"/>
        </w:rPr>
        <w:t xml:space="preserve">sanāksmē izskatāmo jautājumu” </w:t>
      </w:r>
    </w:p>
    <w:p w14:paraId="1B617C03" w14:textId="2A2AD12C" w:rsidR="00AE0140" w:rsidRPr="00C6731D" w:rsidRDefault="00AE0140" w:rsidP="00AE0140">
      <w:pPr>
        <w:spacing w:after="160" w:line="259" w:lineRule="auto"/>
        <w:ind w:firstLine="567"/>
        <w:jc w:val="center"/>
        <w:rPr>
          <w:rFonts w:eastAsiaTheme="minorHAnsi"/>
          <w:b/>
          <w:sz w:val="28"/>
          <w:szCs w:val="28"/>
          <w:lang w:val="lv-LV"/>
        </w:rPr>
      </w:pPr>
      <w:r w:rsidRPr="00C6731D">
        <w:rPr>
          <w:rFonts w:eastAsiaTheme="minorHAnsi"/>
          <w:b/>
          <w:sz w:val="28"/>
          <w:szCs w:val="28"/>
          <w:lang w:val="lv-LV"/>
        </w:rPr>
        <w:t>I</w:t>
      </w:r>
      <w:r w:rsidR="00F56DA0">
        <w:rPr>
          <w:rFonts w:eastAsiaTheme="minorHAnsi"/>
          <w:b/>
          <w:sz w:val="28"/>
          <w:szCs w:val="28"/>
          <w:lang w:val="lv-LV"/>
        </w:rPr>
        <w:t>.</w:t>
      </w:r>
      <w:r w:rsidRPr="00C6731D">
        <w:rPr>
          <w:rFonts w:eastAsiaTheme="minorHAnsi"/>
          <w:b/>
          <w:sz w:val="28"/>
          <w:szCs w:val="28"/>
          <w:lang w:val="lv-LV"/>
        </w:rPr>
        <w:t xml:space="preserve"> Ministru padomes neformālās sanāksmes darba kārtības jautājums</w:t>
      </w:r>
    </w:p>
    <w:p w14:paraId="05DF448D" w14:textId="77777777" w:rsidR="00AE0140" w:rsidRPr="00C6731D" w:rsidRDefault="00AE0140" w:rsidP="00DB38D4">
      <w:pPr>
        <w:pStyle w:val="Default"/>
        <w:jc w:val="both"/>
        <w:rPr>
          <w:rFonts w:ascii="Times New Roman" w:hAnsi="Times New Roman" w:cs="Times New Roman"/>
          <w:color w:val="auto"/>
          <w:sz w:val="28"/>
          <w:szCs w:val="28"/>
        </w:rPr>
      </w:pPr>
    </w:p>
    <w:p w14:paraId="6155974F" w14:textId="14D229AC" w:rsidR="00AE0140" w:rsidRPr="00C6731D" w:rsidRDefault="005346B0" w:rsidP="00BE1D97">
      <w:pPr>
        <w:ind w:firstLine="567"/>
        <w:jc w:val="both"/>
        <w:rPr>
          <w:sz w:val="28"/>
          <w:szCs w:val="28"/>
          <w:lang w:val="lv-LV"/>
        </w:rPr>
      </w:pPr>
      <w:r>
        <w:rPr>
          <w:sz w:val="28"/>
          <w:szCs w:val="28"/>
          <w:lang w:val="lv-LV"/>
        </w:rPr>
        <w:t>Rumānijas</w:t>
      </w:r>
      <w:r w:rsidR="00AE0140" w:rsidRPr="00C6731D">
        <w:rPr>
          <w:sz w:val="28"/>
          <w:szCs w:val="28"/>
          <w:lang w:val="lv-LV"/>
        </w:rPr>
        <w:t xml:space="preserve"> prezidentūra š.g. </w:t>
      </w:r>
      <w:r w:rsidR="00683F27">
        <w:rPr>
          <w:sz w:val="28"/>
          <w:szCs w:val="28"/>
          <w:lang w:val="lv-LV"/>
        </w:rPr>
        <w:t>2.</w:t>
      </w:r>
      <w:r w:rsidR="004D575E">
        <w:rPr>
          <w:sz w:val="28"/>
          <w:szCs w:val="28"/>
          <w:lang w:val="lv-LV"/>
        </w:rPr>
        <w:t>–</w:t>
      </w:r>
      <w:r w:rsidR="00683F27">
        <w:rPr>
          <w:sz w:val="28"/>
          <w:szCs w:val="28"/>
          <w:lang w:val="lv-LV"/>
        </w:rPr>
        <w:t>4.</w:t>
      </w:r>
      <w:r w:rsidR="00E000CD">
        <w:rPr>
          <w:sz w:val="28"/>
          <w:szCs w:val="28"/>
          <w:lang w:val="lv-LV"/>
        </w:rPr>
        <w:t> </w:t>
      </w:r>
      <w:r w:rsidR="00683F27">
        <w:rPr>
          <w:sz w:val="28"/>
          <w:szCs w:val="28"/>
          <w:lang w:val="lv-LV"/>
        </w:rPr>
        <w:t>jūnijā</w:t>
      </w:r>
      <w:r>
        <w:rPr>
          <w:sz w:val="28"/>
          <w:szCs w:val="28"/>
          <w:lang w:val="lv-LV"/>
        </w:rPr>
        <w:t xml:space="preserve"> Bukarestē, Rumānijā</w:t>
      </w:r>
      <w:r w:rsidR="00BA1344" w:rsidRPr="00C6731D">
        <w:rPr>
          <w:sz w:val="28"/>
          <w:szCs w:val="28"/>
          <w:lang w:val="lv-LV"/>
        </w:rPr>
        <w:t xml:space="preserve"> </w:t>
      </w:r>
      <w:r w:rsidR="00AE0140" w:rsidRPr="00C6731D">
        <w:rPr>
          <w:sz w:val="28"/>
          <w:szCs w:val="28"/>
          <w:lang w:val="lv-LV"/>
        </w:rPr>
        <w:t>organizē neformālo E</w:t>
      </w:r>
      <w:r w:rsidR="00850405" w:rsidRPr="00C6731D">
        <w:rPr>
          <w:sz w:val="28"/>
          <w:szCs w:val="28"/>
          <w:lang w:val="lv-LV"/>
        </w:rPr>
        <w:t xml:space="preserve">iropas </w:t>
      </w:r>
      <w:r w:rsidR="00AE0140" w:rsidRPr="00C6731D">
        <w:rPr>
          <w:sz w:val="28"/>
          <w:szCs w:val="28"/>
          <w:lang w:val="lv-LV"/>
        </w:rPr>
        <w:t>S</w:t>
      </w:r>
      <w:r w:rsidR="00850405" w:rsidRPr="00C6731D">
        <w:rPr>
          <w:sz w:val="28"/>
          <w:szCs w:val="28"/>
          <w:lang w:val="lv-LV"/>
        </w:rPr>
        <w:t>avienības (turpmāk – ES)</w:t>
      </w:r>
      <w:r w:rsidR="00AE0140" w:rsidRPr="00C6731D">
        <w:rPr>
          <w:sz w:val="28"/>
          <w:szCs w:val="28"/>
          <w:lang w:val="lv-LV"/>
        </w:rPr>
        <w:t xml:space="preserve"> Lauksaimniecības un zivsaimniecības ministru padomes (turpmāk – MP) sanāksmi, kuras tēma ir </w:t>
      </w:r>
      <w:r w:rsidR="00AE0140" w:rsidRPr="005346B0">
        <w:rPr>
          <w:sz w:val="28"/>
          <w:szCs w:val="28"/>
          <w:lang w:val="lv-LV"/>
        </w:rPr>
        <w:t>“</w:t>
      </w:r>
      <w:r w:rsidRPr="005346B0">
        <w:rPr>
          <w:sz w:val="28"/>
          <w:szCs w:val="28"/>
          <w:lang w:val="lv-LV"/>
        </w:rPr>
        <w:t xml:space="preserve">Pētniecība lauksaimniecības un </w:t>
      </w:r>
      <w:proofErr w:type="spellStart"/>
      <w:r w:rsidRPr="005346B0">
        <w:rPr>
          <w:sz w:val="28"/>
          <w:szCs w:val="28"/>
          <w:lang w:val="lv-LV"/>
        </w:rPr>
        <w:t>bioekonomikas</w:t>
      </w:r>
      <w:proofErr w:type="spellEnd"/>
      <w:r w:rsidRPr="005346B0">
        <w:rPr>
          <w:sz w:val="28"/>
          <w:szCs w:val="28"/>
          <w:lang w:val="lv-LV"/>
        </w:rPr>
        <w:t xml:space="preserve"> jomās – sinerģiju veidošana</w:t>
      </w:r>
      <w:r w:rsidR="00AE0140" w:rsidRPr="005346B0">
        <w:rPr>
          <w:sz w:val="28"/>
          <w:szCs w:val="28"/>
          <w:lang w:val="lv-LV"/>
        </w:rPr>
        <w:t>”.</w:t>
      </w:r>
    </w:p>
    <w:p w14:paraId="55833C8F" w14:textId="4B53BDE5" w:rsidR="00BD1BEF" w:rsidRDefault="00802A45" w:rsidP="005346B0">
      <w:pPr>
        <w:pStyle w:val="Default"/>
        <w:ind w:firstLine="567"/>
        <w:jc w:val="both"/>
        <w:rPr>
          <w:rFonts w:ascii="Times New Roman" w:hAnsi="Times New Roman" w:cs="Times New Roman"/>
          <w:color w:val="auto"/>
          <w:sz w:val="28"/>
          <w:szCs w:val="28"/>
        </w:rPr>
      </w:pPr>
      <w:r w:rsidRPr="00DE1781">
        <w:rPr>
          <w:rFonts w:ascii="Times New Roman" w:hAnsi="Times New Roman" w:cs="Times New Roman"/>
          <w:color w:val="auto"/>
          <w:sz w:val="28"/>
          <w:szCs w:val="28"/>
        </w:rPr>
        <w:t xml:space="preserve">Rumānijas </w:t>
      </w:r>
      <w:r w:rsidR="00FC0F02" w:rsidRPr="00DE1781">
        <w:rPr>
          <w:rFonts w:ascii="Times New Roman" w:hAnsi="Times New Roman" w:cs="Times New Roman"/>
          <w:color w:val="auto"/>
          <w:sz w:val="28"/>
          <w:szCs w:val="28"/>
        </w:rPr>
        <w:t>prezidentūra ir izplatījusi diskusiju dokumentu, kurā</w:t>
      </w:r>
      <w:r w:rsidR="00687075" w:rsidRPr="00DE1781">
        <w:rPr>
          <w:rFonts w:ascii="Times New Roman" w:hAnsi="Times New Roman" w:cs="Times New Roman"/>
          <w:color w:val="auto"/>
          <w:sz w:val="28"/>
          <w:szCs w:val="28"/>
        </w:rPr>
        <w:t xml:space="preserve"> iezīmē</w:t>
      </w:r>
      <w:r w:rsidR="004D575E">
        <w:rPr>
          <w:rFonts w:ascii="Times New Roman" w:hAnsi="Times New Roman" w:cs="Times New Roman"/>
          <w:color w:val="auto"/>
          <w:sz w:val="28"/>
          <w:szCs w:val="28"/>
        </w:rPr>
        <w:t>,</w:t>
      </w:r>
      <w:r w:rsidR="00687075" w:rsidRPr="00DE1781">
        <w:rPr>
          <w:rFonts w:ascii="Times New Roman" w:hAnsi="Times New Roman" w:cs="Times New Roman"/>
          <w:color w:val="auto"/>
          <w:sz w:val="28"/>
          <w:szCs w:val="28"/>
        </w:rPr>
        <w:t xml:space="preserve"> viņuprāt</w:t>
      </w:r>
      <w:r w:rsidR="004D575E">
        <w:rPr>
          <w:rFonts w:ascii="Times New Roman" w:hAnsi="Times New Roman" w:cs="Times New Roman"/>
          <w:color w:val="auto"/>
          <w:sz w:val="28"/>
          <w:szCs w:val="28"/>
        </w:rPr>
        <w:t>,</w:t>
      </w:r>
      <w:r w:rsidR="00687075" w:rsidRPr="00DE1781">
        <w:rPr>
          <w:rFonts w:ascii="Times New Roman" w:hAnsi="Times New Roman" w:cs="Times New Roman"/>
          <w:color w:val="auto"/>
          <w:sz w:val="28"/>
          <w:szCs w:val="28"/>
        </w:rPr>
        <w:t xml:space="preserve"> būtiskākos izaicinājumus un problēmas</w:t>
      </w:r>
      <w:r w:rsidR="004D575E">
        <w:rPr>
          <w:rFonts w:ascii="Times New Roman" w:hAnsi="Times New Roman" w:cs="Times New Roman"/>
          <w:color w:val="auto"/>
          <w:sz w:val="28"/>
          <w:szCs w:val="28"/>
        </w:rPr>
        <w:t>,</w:t>
      </w:r>
      <w:r w:rsidR="00687075" w:rsidRPr="00DE1781">
        <w:rPr>
          <w:rFonts w:ascii="Times New Roman" w:hAnsi="Times New Roman" w:cs="Times New Roman"/>
          <w:color w:val="auto"/>
          <w:sz w:val="28"/>
          <w:szCs w:val="28"/>
        </w:rPr>
        <w:t xml:space="preserve"> kas būtu jārisina kontekstā ar pētniecību lauksaimniecības un </w:t>
      </w:r>
      <w:proofErr w:type="spellStart"/>
      <w:r w:rsidR="00687075" w:rsidRPr="00DE1781">
        <w:rPr>
          <w:rFonts w:ascii="Times New Roman" w:hAnsi="Times New Roman" w:cs="Times New Roman"/>
          <w:color w:val="auto"/>
          <w:sz w:val="28"/>
          <w:szCs w:val="28"/>
        </w:rPr>
        <w:t>bioekonomikas</w:t>
      </w:r>
      <w:proofErr w:type="spellEnd"/>
      <w:r w:rsidR="00687075" w:rsidRPr="00DE1781">
        <w:rPr>
          <w:rFonts w:ascii="Times New Roman" w:hAnsi="Times New Roman" w:cs="Times New Roman"/>
          <w:color w:val="auto"/>
          <w:sz w:val="28"/>
          <w:szCs w:val="28"/>
        </w:rPr>
        <w:t xml:space="preserve"> jomā</w:t>
      </w:r>
      <w:r w:rsidR="004D575E">
        <w:rPr>
          <w:rFonts w:ascii="Times New Roman" w:hAnsi="Times New Roman" w:cs="Times New Roman"/>
          <w:color w:val="auto"/>
          <w:sz w:val="28"/>
          <w:szCs w:val="28"/>
        </w:rPr>
        <w:t>,</w:t>
      </w:r>
      <w:r w:rsidR="00687075" w:rsidRPr="00DE1781">
        <w:rPr>
          <w:rFonts w:ascii="Times New Roman" w:hAnsi="Times New Roman" w:cs="Times New Roman"/>
          <w:color w:val="auto"/>
          <w:sz w:val="28"/>
          <w:szCs w:val="28"/>
        </w:rPr>
        <w:t xml:space="preserve"> un to iespējam</w:t>
      </w:r>
      <w:r w:rsidR="00DB14DA" w:rsidRPr="00DE1781">
        <w:rPr>
          <w:rFonts w:ascii="Times New Roman" w:hAnsi="Times New Roman" w:cs="Times New Roman"/>
          <w:color w:val="auto"/>
          <w:sz w:val="28"/>
          <w:szCs w:val="28"/>
        </w:rPr>
        <w:t>os</w:t>
      </w:r>
      <w:r w:rsidR="00687075" w:rsidRPr="00DE1781">
        <w:rPr>
          <w:rFonts w:ascii="Times New Roman" w:hAnsi="Times New Roman" w:cs="Times New Roman"/>
          <w:color w:val="auto"/>
          <w:sz w:val="28"/>
          <w:szCs w:val="28"/>
        </w:rPr>
        <w:t xml:space="preserve"> risinājum</w:t>
      </w:r>
      <w:r w:rsidR="00DB14DA" w:rsidRPr="00DE1781">
        <w:rPr>
          <w:rFonts w:ascii="Times New Roman" w:hAnsi="Times New Roman" w:cs="Times New Roman"/>
          <w:color w:val="auto"/>
          <w:sz w:val="28"/>
          <w:szCs w:val="28"/>
        </w:rPr>
        <w:t>us</w:t>
      </w:r>
      <w:r w:rsidR="00687075" w:rsidRPr="00DE1781">
        <w:rPr>
          <w:rFonts w:ascii="Times New Roman" w:hAnsi="Times New Roman" w:cs="Times New Roman"/>
          <w:color w:val="auto"/>
          <w:sz w:val="28"/>
          <w:szCs w:val="28"/>
        </w:rPr>
        <w:t>.</w:t>
      </w:r>
    </w:p>
    <w:p w14:paraId="3E403C0A" w14:textId="6AE6AD5B" w:rsidR="00BC6D6B" w:rsidRPr="003479D7" w:rsidRDefault="00BC6D6B" w:rsidP="00387503">
      <w:pPr>
        <w:ind w:firstLine="567"/>
        <w:jc w:val="both"/>
        <w:rPr>
          <w:color w:val="222222"/>
          <w:sz w:val="28"/>
          <w:szCs w:val="28"/>
          <w:lang w:val="lv-LV" w:eastAsia="lv-LV"/>
        </w:rPr>
      </w:pPr>
      <w:r w:rsidRPr="003479D7">
        <w:rPr>
          <w:color w:val="222222"/>
          <w:sz w:val="28"/>
          <w:szCs w:val="28"/>
          <w:lang w:val="lv-LV" w:eastAsia="lv-LV"/>
        </w:rPr>
        <w:t xml:space="preserve">Lauksaimniecības nozare Eiropā ir lielu izaicinājumu priekšā, jo </w:t>
      </w:r>
      <w:r w:rsidR="004D575E">
        <w:rPr>
          <w:color w:val="222222"/>
          <w:sz w:val="28"/>
          <w:szCs w:val="28"/>
          <w:lang w:val="lv-LV" w:eastAsia="lv-LV"/>
        </w:rPr>
        <w:t>ir jā</w:t>
      </w:r>
      <w:r w:rsidRPr="003479D7">
        <w:rPr>
          <w:color w:val="222222"/>
          <w:sz w:val="28"/>
          <w:szCs w:val="28"/>
          <w:lang w:val="lv-LV" w:eastAsia="lv-LV"/>
        </w:rPr>
        <w:t>nodrošin</w:t>
      </w:r>
      <w:r w:rsidR="004D575E">
        <w:rPr>
          <w:color w:val="222222"/>
          <w:sz w:val="28"/>
          <w:szCs w:val="28"/>
          <w:lang w:val="lv-LV" w:eastAsia="lv-LV"/>
        </w:rPr>
        <w:t>a</w:t>
      </w:r>
      <w:r w:rsidRPr="003479D7">
        <w:rPr>
          <w:color w:val="222222"/>
          <w:sz w:val="28"/>
          <w:szCs w:val="28"/>
          <w:lang w:val="lv-LV" w:eastAsia="lv-LV"/>
        </w:rPr>
        <w:t xml:space="preserve"> pietiekam</w:t>
      </w:r>
      <w:r w:rsidR="004D575E">
        <w:rPr>
          <w:color w:val="222222"/>
          <w:sz w:val="28"/>
          <w:szCs w:val="28"/>
          <w:lang w:val="lv-LV" w:eastAsia="lv-LV"/>
        </w:rPr>
        <w:t>a</w:t>
      </w:r>
      <w:r w:rsidRPr="003479D7">
        <w:rPr>
          <w:color w:val="222222"/>
          <w:sz w:val="28"/>
          <w:szCs w:val="28"/>
          <w:lang w:val="lv-LV" w:eastAsia="lv-LV"/>
        </w:rPr>
        <w:t xml:space="preserve"> un ilgtspējīg</w:t>
      </w:r>
      <w:r w:rsidR="004D575E">
        <w:rPr>
          <w:color w:val="222222"/>
          <w:sz w:val="28"/>
          <w:szCs w:val="28"/>
          <w:lang w:val="lv-LV" w:eastAsia="lv-LV"/>
        </w:rPr>
        <w:t>a</w:t>
      </w:r>
      <w:r w:rsidRPr="003479D7">
        <w:rPr>
          <w:color w:val="222222"/>
          <w:sz w:val="28"/>
          <w:szCs w:val="28"/>
          <w:lang w:val="lv-LV" w:eastAsia="lv-LV"/>
        </w:rPr>
        <w:t xml:space="preserve"> pārtikas ražošan</w:t>
      </w:r>
      <w:r w:rsidR="004D575E">
        <w:rPr>
          <w:color w:val="222222"/>
          <w:sz w:val="28"/>
          <w:szCs w:val="28"/>
          <w:lang w:val="lv-LV" w:eastAsia="lv-LV"/>
        </w:rPr>
        <w:t>a</w:t>
      </w:r>
      <w:r w:rsidRPr="003479D7">
        <w:rPr>
          <w:color w:val="222222"/>
          <w:sz w:val="28"/>
          <w:szCs w:val="28"/>
          <w:lang w:val="lv-LV" w:eastAsia="lv-LV"/>
        </w:rPr>
        <w:t xml:space="preserve"> un nepieciešam</w:t>
      </w:r>
      <w:r w:rsidR="004D575E">
        <w:rPr>
          <w:color w:val="222222"/>
          <w:sz w:val="28"/>
          <w:szCs w:val="28"/>
          <w:lang w:val="lv-LV" w:eastAsia="lv-LV"/>
        </w:rPr>
        <w:t>ā</w:t>
      </w:r>
      <w:r w:rsidRPr="003479D7">
        <w:rPr>
          <w:color w:val="222222"/>
          <w:sz w:val="28"/>
          <w:szCs w:val="28"/>
          <w:lang w:val="lv-LV" w:eastAsia="lv-LV"/>
        </w:rPr>
        <w:t xml:space="preserve"> biomasas piegād</w:t>
      </w:r>
      <w:r w:rsidR="004D575E">
        <w:rPr>
          <w:color w:val="222222"/>
          <w:sz w:val="28"/>
          <w:szCs w:val="28"/>
          <w:lang w:val="lv-LV" w:eastAsia="lv-LV"/>
        </w:rPr>
        <w:t>e</w:t>
      </w:r>
      <w:r w:rsidRPr="003479D7">
        <w:rPr>
          <w:color w:val="222222"/>
          <w:sz w:val="28"/>
          <w:szCs w:val="28"/>
          <w:lang w:val="lv-LV" w:eastAsia="lv-LV"/>
        </w:rPr>
        <w:t xml:space="preserve"> jaunajai </w:t>
      </w:r>
      <w:proofErr w:type="spellStart"/>
      <w:r w:rsidRPr="003479D7">
        <w:rPr>
          <w:color w:val="222222"/>
          <w:sz w:val="28"/>
          <w:szCs w:val="28"/>
          <w:lang w:val="lv-LV" w:eastAsia="lv-LV"/>
        </w:rPr>
        <w:t>bioekonomikai</w:t>
      </w:r>
      <w:proofErr w:type="spellEnd"/>
      <w:r w:rsidRPr="003479D7">
        <w:rPr>
          <w:color w:val="222222"/>
          <w:sz w:val="28"/>
          <w:szCs w:val="28"/>
          <w:lang w:val="lv-LV" w:eastAsia="lv-LV"/>
        </w:rPr>
        <w:t>, vienlaikus pārvarot klimata pārmaiņu radītās problēmas.</w:t>
      </w:r>
      <w:r w:rsidRPr="00BC6D6B">
        <w:rPr>
          <w:color w:val="222222"/>
          <w:sz w:val="28"/>
          <w:szCs w:val="28"/>
          <w:lang w:val="lv-LV" w:eastAsia="lv-LV"/>
        </w:rPr>
        <w:t xml:space="preserve"> </w:t>
      </w:r>
      <w:r w:rsidR="00387503">
        <w:rPr>
          <w:color w:val="222222"/>
          <w:sz w:val="28"/>
          <w:szCs w:val="28"/>
          <w:lang w:val="lv-LV" w:eastAsia="lv-LV"/>
        </w:rPr>
        <w:t>L</w:t>
      </w:r>
      <w:r w:rsidR="00387503" w:rsidRPr="006B7FFC">
        <w:rPr>
          <w:color w:val="222222"/>
          <w:sz w:val="28"/>
          <w:szCs w:val="28"/>
          <w:lang w:val="lv-LV" w:eastAsia="lv-LV"/>
        </w:rPr>
        <w:t xml:space="preserve">auksaimnieciskā darbība kļūst arvien sarežģītāka </w:t>
      </w:r>
      <w:r w:rsidR="00DB14DA">
        <w:rPr>
          <w:color w:val="222222"/>
          <w:sz w:val="28"/>
          <w:szCs w:val="28"/>
          <w:lang w:val="lv-LV" w:eastAsia="lv-LV"/>
        </w:rPr>
        <w:t>tādu iemeslu dēļ kā</w:t>
      </w:r>
      <w:r w:rsidR="00387503" w:rsidRPr="006B7FFC">
        <w:rPr>
          <w:color w:val="222222"/>
          <w:sz w:val="28"/>
          <w:szCs w:val="28"/>
          <w:lang w:val="lv-LV" w:eastAsia="lv-LV"/>
        </w:rPr>
        <w:t xml:space="preserve"> klimata pārmaiņas, ūdens trūkums, kaitēkļi un slimības, sarežģītas vērtību ķēdes, piekļuve zināšanām un tehnoloģijām, grūtības ar paaudžu atjaunošan</w:t>
      </w:r>
      <w:r w:rsidR="00387503">
        <w:rPr>
          <w:color w:val="222222"/>
          <w:sz w:val="28"/>
          <w:szCs w:val="28"/>
          <w:lang w:val="lv-LV" w:eastAsia="lv-LV"/>
        </w:rPr>
        <w:t>os</w:t>
      </w:r>
      <w:r w:rsidR="00387503" w:rsidRPr="006B7FFC">
        <w:rPr>
          <w:color w:val="222222"/>
          <w:sz w:val="28"/>
          <w:szCs w:val="28"/>
          <w:lang w:val="lv-LV" w:eastAsia="lv-LV"/>
        </w:rPr>
        <w:t xml:space="preserve"> utt.</w:t>
      </w:r>
      <w:r w:rsidR="00387503">
        <w:rPr>
          <w:color w:val="222222"/>
          <w:sz w:val="28"/>
          <w:szCs w:val="28"/>
          <w:lang w:val="lv-LV" w:eastAsia="lv-LV"/>
        </w:rPr>
        <w:t xml:space="preserve"> Vienlaikus </w:t>
      </w:r>
      <w:r w:rsidR="00387503" w:rsidRPr="006B7FFC">
        <w:rPr>
          <w:color w:val="222222"/>
          <w:sz w:val="28"/>
          <w:szCs w:val="28"/>
          <w:lang w:val="lv-LV" w:eastAsia="lv-LV"/>
        </w:rPr>
        <w:t xml:space="preserve">lauksaimniecībai ir iespēja kļūt par </w:t>
      </w:r>
      <w:proofErr w:type="spellStart"/>
      <w:r w:rsidR="00387503" w:rsidRPr="006B7FFC">
        <w:rPr>
          <w:color w:val="222222"/>
          <w:sz w:val="28"/>
          <w:szCs w:val="28"/>
          <w:lang w:val="lv-LV" w:eastAsia="lv-LV"/>
        </w:rPr>
        <w:t>bioekonomikas</w:t>
      </w:r>
      <w:proofErr w:type="spellEnd"/>
      <w:r w:rsidR="00387503" w:rsidRPr="006B7FFC">
        <w:rPr>
          <w:color w:val="222222"/>
          <w:sz w:val="28"/>
          <w:szCs w:val="28"/>
          <w:lang w:val="lv-LV" w:eastAsia="lv-LV"/>
        </w:rPr>
        <w:t xml:space="preserve"> virzītājspēku, kas pavērtu jaunas iespējas jauniem, labi apmācītiem un dinamiskiem profesionāļiem.</w:t>
      </w:r>
    </w:p>
    <w:p w14:paraId="2328E848" w14:textId="45BACD2D" w:rsidR="00BC6D6B" w:rsidRPr="00BC6D6B" w:rsidRDefault="00BC6D6B" w:rsidP="003479D7">
      <w:pPr>
        <w:ind w:firstLine="567"/>
        <w:jc w:val="both"/>
        <w:rPr>
          <w:color w:val="222222"/>
          <w:sz w:val="28"/>
          <w:szCs w:val="28"/>
          <w:lang w:val="lv-LV" w:eastAsia="lv-LV"/>
        </w:rPr>
      </w:pPr>
      <w:r w:rsidRPr="003479D7">
        <w:rPr>
          <w:color w:val="222222"/>
          <w:sz w:val="28"/>
          <w:szCs w:val="28"/>
          <w:lang w:val="lv-LV" w:eastAsia="lv-LV"/>
        </w:rPr>
        <w:t>Eiropas lauksaimniecībai</w:t>
      </w:r>
      <w:r w:rsidR="00687075">
        <w:rPr>
          <w:color w:val="222222"/>
          <w:sz w:val="28"/>
          <w:szCs w:val="28"/>
          <w:lang w:val="lv-LV" w:eastAsia="lv-LV"/>
        </w:rPr>
        <w:t>,</w:t>
      </w:r>
      <w:r w:rsidRPr="003479D7">
        <w:rPr>
          <w:color w:val="222222"/>
          <w:sz w:val="28"/>
          <w:szCs w:val="28"/>
          <w:lang w:val="lv-LV" w:eastAsia="lv-LV"/>
        </w:rPr>
        <w:t xml:space="preserve"> </w:t>
      </w:r>
      <w:r w:rsidR="00687075" w:rsidRPr="003479D7">
        <w:rPr>
          <w:color w:val="222222"/>
          <w:sz w:val="28"/>
          <w:szCs w:val="28"/>
          <w:lang w:val="lv-LV" w:eastAsia="lv-LV"/>
        </w:rPr>
        <w:t>īpaši Centrāleiropas un Austrumeiropas valstīs</w:t>
      </w:r>
      <w:r w:rsidR="00687075">
        <w:rPr>
          <w:color w:val="222222"/>
          <w:sz w:val="28"/>
          <w:szCs w:val="28"/>
          <w:lang w:val="lv-LV" w:eastAsia="lv-LV"/>
        </w:rPr>
        <w:t>,</w:t>
      </w:r>
      <w:r w:rsidR="00687075" w:rsidRPr="003479D7">
        <w:rPr>
          <w:color w:val="222222"/>
          <w:sz w:val="28"/>
          <w:szCs w:val="28"/>
          <w:lang w:val="lv-LV" w:eastAsia="lv-LV"/>
        </w:rPr>
        <w:t xml:space="preserve"> </w:t>
      </w:r>
      <w:r w:rsidRPr="003479D7">
        <w:rPr>
          <w:color w:val="222222"/>
          <w:sz w:val="28"/>
          <w:szCs w:val="28"/>
          <w:lang w:val="lv-LV" w:eastAsia="lv-LV"/>
        </w:rPr>
        <w:t>ir ievērojams un lielā mērā neizmantot</w:t>
      </w:r>
      <w:r w:rsidR="00687075">
        <w:rPr>
          <w:color w:val="222222"/>
          <w:sz w:val="28"/>
          <w:szCs w:val="28"/>
          <w:lang w:val="lv-LV" w:eastAsia="lv-LV"/>
        </w:rPr>
        <w:t>s biomasas ražošanas potenciāls</w:t>
      </w:r>
      <w:r w:rsidRPr="003479D7">
        <w:rPr>
          <w:color w:val="222222"/>
          <w:sz w:val="28"/>
          <w:szCs w:val="28"/>
          <w:lang w:val="lv-LV" w:eastAsia="lv-LV"/>
        </w:rPr>
        <w:t>.</w:t>
      </w:r>
      <w:r w:rsidRPr="00BC6D6B">
        <w:rPr>
          <w:color w:val="222222"/>
          <w:sz w:val="28"/>
          <w:szCs w:val="28"/>
          <w:lang w:val="lv-LV" w:eastAsia="lv-LV"/>
        </w:rPr>
        <w:t xml:space="preserve"> </w:t>
      </w:r>
      <w:r w:rsidRPr="003479D7">
        <w:rPr>
          <w:color w:val="222222"/>
          <w:sz w:val="28"/>
          <w:szCs w:val="28"/>
          <w:lang w:val="lv-LV" w:eastAsia="lv-LV"/>
        </w:rPr>
        <w:t>Lauksaimniecības ražīgums dažās Eiropas daļās ir tikai 39,6% no ES vidējā rādītāja.</w:t>
      </w:r>
      <w:r w:rsidRPr="00BC6D6B">
        <w:rPr>
          <w:color w:val="222222"/>
          <w:sz w:val="28"/>
          <w:szCs w:val="28"/>
          <w:lang w:val="lv-LV" w:eastAsia="lv-LV"/>
        </w:rPr>
        <w:t xml:space="preserve"> </w:t>
      </w:r>
      <w:r w:rsidRPr="003479D7">
        <w:rPr>
          <w:color w:val="222222"/>
          <w:sz w:val="28"/>
          <w:szCs w:val="28"/>
          <w:lang w:val="lv-LV" w:eastAsia="lv-LV"/>
        </w:rPr>
        <w:t xml:space="preserve">Lauku attīstībā netiek pilnībā izmantotas ne tradicionālās, ne inovatīvās vērtību ķēdes, vienlaikus trūkst iespējas radīt </w:t>
      </w:r>
      <w:r w:rsidR="00770065" w:rsidRPr="003479D7">
        <w:rPr>
          <w:color w:val="222222"/>
          <w:sz w:val="28"/>
          <w:szCs w:val="28"/>
          <w:lang w:val="lv-LV" w:eastAsia="lv-LV"/>
        </w:rPr>
        <w:t xml:space="preserve">produktus </w:t>
      </w:r>
      <w:r w:rsidR="00770065">
        <w:rPr>
          <w:color w:val="222222"/>
          <w:sz w:val="28"/>
          <w:szCs w:val="28"/>
          <w:lang w:val="lv-LV" w:eastAsia="lv-LV"/>
        </w:rPr>
        <w:t xml:space="preserve">ar </w:t>
      </w:r>
      <w:r w:rsidRPr="003479D7">
        <w:rPr>
          <w:color w:val="222222"/>
          <w:sz w:val="28"/>
          <w:szCs w:val="28"/>
          <w:lang w:val="lv-LV" w:eastAsia="lv-LV"/>
        </w:rPr>
        <w:t>augstāk</w:t>
      </w:r>
      <w:r w:rsidR="00770065">
        <w:rPr>
          <w:color w:val="222222"/>
          <w:sz w:val="28"/>
          <w:szCs w:val="28"/>
          <w:lang w:val="lv-LV" w:eastAsia="lv-LV"/>
        </w:rPr>
        <w:t>u</w:t>
      </w:r>
      <w:r w:rsidRPr="003479D7">
        <w:rPr>
          <w:color w:val="222222"/>
          <w:sz w:val="28"/>
          <w:szCs w:val="28"/>
          <w:lang w:val="lv-LV" w:eastAsia="lv-LV"/>
        </w:rPr>
        <w:t xml:space="preserve"> pievienot</w:t>
      </w:r>
      <w:r w:rsidR="00770065">
        <w:rPr>
          <w:color w:val="222222"/>
          <w:sz w:val="28"/>
          <w:szCs w:val="28"/>
          <w:lang w:val="lv-LV" w:eastAsia="lv-LV"/>
        </w:rPr>
        <w:t>o</w:t>
      </w:r>
      <w:r w:rsidRPr="003479D7">
        <w:rPr>
          <w:color w:val="222222"/>
          <w:sz w:val="28"/>
          <w:szCs w:val="28"/>
          <w:lang w:val="lv-LV" w:eastAsia="lv-LV"/>
        </w:rPr>
        <w:t xml:space="preserve"> vēr</w:t>
      </w:r>
      <w:r w:rsidR="00387503">
        <w:rPr>
          <w:color w:val="222222"/>
          <w:sz w:val="28"/>
          <w:szCs w:val="28"/>
          <w:lang w:val="lv-LV" w:eastAsia="lv-LV"/>
        </w:rPr>
        <w:t>t</w:t>
      </w:r>
      <w:r w:rsidRPr="003479D7">
        <w:rPr>
          <w:color w:val="222222"/>
          <w:sz w:val="28"/>
          <w:szCs w:val="28"/>
          <w:lang w:val="lv-LV" w:eastAsia="lv-LV"/>
        </w:rPr>
        <w:t>īb</w:t>
      </w:r>
      <w:r w:rsidR="00770065">
        <w:rPr>
          <w:color w:val="222222"/>
          <w:sz w:val="28"/>
          <w:szCs w:val="28"/>
          <w:lang w:val="lv-LV" w:eastAsia="lv-LV"/>
        </w:rPr>
        <w:t>u</w:t>
      </w:r>
      <w:r w:rsidRPr="003479D7">
        <w:rPr>
          <w:color w:val="222222"/>
          <w:sz w:val="28"/>
          <w:szCs w:val="28"/>
          <w:lang w:val="lv-LV" w:eastAsia="lv-LV"/>
        </w:rPr>
        <w:t xml:space="preserve">, </w:t>
      </w:r>
      <w:r w:rsidR="00687075">
        <w:rPr>
          <w:color w:val="222222"/>
          <w:sz w:val="28"/>
          <w:szCs w:val="28"/>
          <w:lang w:val="lv-LV" w:eastAsia="lv-LV"/>
        </w:rPr>
        <w:t>t</w:t>
      </w:r>
      <w:r w:rsidRPr="003479D7">
        <w:rPr>
          <w:color w:val="222222"/>
          <w:sz w:val="28"/>
          <w:szCs w:val="28"/>
          <w:lang w:val="lv-LV" w:eastAsia="lv-LV"/>
        </w:rPr>
        <w:t>āpēc vietējo lauku attīstības modeļu pamatā jābūt jauniem investīciju veidiem, ņemot vērā dažādotās ražošanas sistēmas visā Eiropā.</w:t>
      </w:r>
    </w:p>
    <w:p w14:paraId="5C31EB14" w14:textId="02230631" w:rsidR="003479D7" w:rsidRPr="00687075" w:rsidRDefault="003479D7" w:rsidP="003479D7">
      <w:pPr>
        <w:ind w:firstLine="567"/>
        <w:jc w:val="both"/>
        <w:rPr>
          <w:i/>
          <w:color w:val="222222"/>
          <w:sz w:val="28"/>
          <w:szCs w:val="28"/>
          <w:lang w:val="lv-LV" w:eastAsia="lv-LV"/>
        </w:rPr>
      </w:pPr>
      <w:r w:rsidRPr="00387503">
        <w:rPr>
          <w:color w:val="222222"/>
          <w:sz w:val="28"/>
          <w:szCs w:val="28"/>
          <w:lang w:val="lv-LV" w:eastAsia="lv-LV"/>
        </w:rPr>
        <w:t xml:space="preserve">Inovāciju plaisa starp dalībvalstīm </w:t>
      </w:r>
      <w:r w:rsidR="00DB36D1">
        <w:rPr>
          <w:color w:val="222222"/>
          <w:sz w:val="28"/>
          <w:szCs w:val="28"/>
          <w:lang w:val="lv-LV" w:eastAsia="lv-LV"/>
        </w:rPr>
        <w:t xml:space="preserve">un to reģioniem </w:t>
      </w:r>
      <w:r w:rsidRPr="00387503">
        <w:rPr>
          <w:color w:val="222222"/>
          <w:sz w:val="28"/>
          <w:szCs w:val="28"/>
          <w:lang w:val="lv-LV" w:eastAsia="lv-LV"/>
        </w:rPr>
        <w:t xml:space="preserve">(akadēmiskā līmeņa infrastruktūra, ieinteresēto personu gatavību </w:t>
      </w:r>
      <w:r w:rsidR="00DB36D1">
        <w:rPr>
          <w:color w:val="222222"/>
          <w:sz w:val="28"/>
          <w:szCs w:val="28"/>
          <w:lang w:val="lv-LV" w:eastAsia="lv-LV"/>
        </w:rPr>
        <w:t xml:space="preserve">un kapacitāti </w:t>
      </w:r>
      <w:r w:rsidRPr="00387503">
        <w:rPr>
          <w:color w:val="222222"/>
          <w:sz w:val="28"/>
          <w:szCs w:val="28"/>
          <w:lang w:val="lv-LV" w:eastAsia="lv-LV"/>
        </w:rPr>
        <w:t xml:space="preserve">apgūt inovācijas) kavē </w:t>
      </w:r>
      <w:proofErr w:type="spellStart"/>
      <w:r w:rsidRPr="00387503">
        <w:rPr>
          <w:color w:val="222222"/>
          <w:sz w:val="28"/>
          <w:szCs w:val="28"/>
          <w:lang w:val="lv-LV" w:eastAsia="lv-LV"/>
        </w:rPr>
        <w:t>bioekonomikas</w:t>
      </w:r>
      <w:proofErr w:type="spellEnd"/>
      <w:r w:rsidRPr="00387503">
        <w:rPr>
          <w:color w:val="222222"/>
          <w:sz w:val="28"/>
          <w:szCs w:val="28"/>
          <w:lang w:val="lv-LV" w:eastAsia="lv-LV"/>
        </w:rPr>
        <w:t xml:space="preserve"> stabilu attīstību ES līmenī, neļaujot sabiedrībai pilnībā izmantot taisnīgākas, ilgtspējīgākas un efektīvākas </w:t>
      </w:r>
      <w:proofErr w:type="spellStart"/>
      <w:r w:rsidRPr="00387503">
        <w:rPr>
          <w:color w:val="222222"/>
          <w:sz w:val="28"/>
          <w:szCs w:val="28"/>
          <w:lang w:val="lv-LV" w:eastAsia="lv-LV"/>
        </w:rPr>
        <w:t>bioekonomikas</w:t>
      </w:r>
      <w:proofErr w:type="spellEnd"/>
      <w:r w:rsidRPr="00387503">
        <w:rPr>
          <w:color w:val="222222"/>
          <w:sz w:val="28"/>
          <w:szCs w:val="28"/>
          <w:lang w:val="lv-LV" w:eastAsia="lv-LV"/>
        </w:rPr>
        <w:t xml:space="preserve"> priekšrocības.</w:t>
      </w:r>
      <w:r w:rsidR="00D74B93">
        <w:rPr>
          <w:i/>
          <w:color w:val="222222"/>
          <w:sz w:val="28"/>
          <w:szCs w:val="28"/>
          <w:lang w:val="lv-LV" w:eastAsia="lv-LV"/>
        </w:rPr>
        <w:t xml:space="preserve"> </w:t>
      </w:r>
      <w:r w:rsidR="00D74B93" w:rsidRPr="004A5666">
        <w:rPr>
          <w:color w:val="222222"/>
          <w:sz w:val="28"/>
          <w:szCs w:val="28"/>
          <w:lang w:val="lv-LV" w:eastAsia="lv-LV"/>
        </w:rPr>
        <w:t xml:space="preserve">Ne mazāk svarīgi ir atzīt, ka Centrāleiropas un Austrumeiropas valstīs joprojām ir problēmas ar ražošanas procesu uzlabošanu lauksaimniecības un biomasas ražošanā, </w:t>
      </w:r>
      <w:r w:rsidR="00DB36D1" w:rsidRPr="008F7B94">
        <w:rPr>
          <w:color w:val="222222"/>
          <w:sz w:val="28"/>
          <w:szCs w:val="28"/>
          <w:lang w:val="lv-LV" w:eastAsia="lv-LV"/>
        </w:rPr>
        <w:t xml:space="preserve">augstākās pievienotās vērtības produktu ar lielāku tirgu vērtību attīstīšanu no pieejamās biomasas, zināšanu un tehnoloģiju absorbcijas kapacitāti </w:t>
      </w:r>
      <w:proofErr w:type="spellStart"/>
      <w:r w:rsidR="00DB36D1" w:rsidRPr="008F7B94">
        <w:rPr>
          <w:color w:val="222222"/>
          <w:sz w:val="28"/>
          <w:szCs w:val="28"/>
          <w:lang w:val="lv-LV" w:eastAsia="lv-LV"/>
        </w:rPr>
        <w:t>bioekonomikas</w:t>
      </w:r>
      <w:proofErr w:type="spellEnd"/>
      <w:r w:rsidR="00DB36D1" w:rsidRPr="008F7B94">
        <w:rPr>
          <w:color w:val="222222"/>
          <w:sz w:val="28"/>
          <w:szCs w:val="28"/>
          <w:lang w:val="lv-LV" w:eastAsia="lv-LV"/>
        </w:rPr>
        <w:t xml:space="preserve"> jomās iesaistīto uzņēmumu vidū, zināšanu un tehnoloģiju pārnesi, starpsektoru un starpdisciplināru sadarbību, pētniecības un ražošanas sektoru sadarbību zināšanās balstītas </w:t>
      </w:r>
      <w:proofErr w:type="spellStart"/>
      <w:r w:rsidR="00DB36D1" w:rsidRPr="008F7B94">
        <w:rPr>
          <w:color w:val="222222"/>
          <w:sz w:val="28"/>
          <w:szCs w:val="28"/>
          <w:lang w:val="lv-LV" w:eastAsia="lv-LV"/>
        </w:rPr>
        <w:t>bioekonomikas</w:t>
      </w:r>
      <w:proofErr w:type="spellEnd"/>
      <w:r w:rsidR="00DB36D1" w:rsidRPr="008F7B94">
        <w:rPr>
          <w:color w:val="222222"/>
          <w:sz w:val="28"/>
          <w:szCs w:val="28"/>
          <w:lang w:val="lv-LV" w:eastAsia="lv-LV"/>
        </w:rPr>
        <w:t xml:space="preserve"> </w:t>
      </w:r>
      <w:r w:rsidR="00D74B93" w:rsidRPr="004A5666">
        <w:rPr>
          <w:color w:val="222222"/>
          <w:sz w:val="28"/>
          <w:szCs w:val="28"/>
          <w:lang w:val="lv-LV" w:eastAsia="lv-LV"/>
        </w:rPr>
        <w:t>vērtību ķēžu organizēšanā un attīstībā.</w:t>
      </w:r>
    </w:p>
    <w:p w14:paraId="2437792B" w14:textId="3580EF10" w:rsidR="00687075" w:rsidRDefault="006B7FFC" w:rsidP="00687075">
      <w:pPr>
        <w:ind w:firstLine="567"/>
        <w:jc w:val="both"/>
        <w:rPr>
          <w:color w:val="222222"/>
          <w:spacing w:val="2"/>
          <w:sz w:val="28"/>
          <w:szCs w:val="28"/>
          <w:lang w:val="lv-LV" w:eastAsia="lv-LV"/>
        </w:rPr>
      </w:pPr>
      <w:proofErr w:type="spellStart"/>
      <w:r w:rsidRPr="006B7FFC">
        <w:rPr>
          <w:color w:val="222222"/>
          <w:spacing w:val="2"/>
          <w:sz w:val="28"/>
          <w:szCs w:val="28"/>
          <w:lang w:val="lv-LV" w:eastAsia="lv-LV"/>
        </w:rPr>
        <w:lastRenderedPageBreak/>
        <w:t>Bioekonomika</w:t>
      </w:r>
      <w:proofErr w:type="spellEnd"/>
      <w:r w:rsidRPr="006B7FFC">
        <w:rPr>
          <w:color w:val="222222"/>
          <w:spacing w:val="2"/>
          <w:sz w:val="28"/>
          <w:szCs w:val="28"/>
          <w:lang w:val="lv-LV" w:eastAsia="lv-LV"/>
        </w:rPr>
        <w:t xml:space="preserve"> ir viena no Rumānijas prezidentūras prioritātēm. </w:t>
      </w:r>
      <w:proofErr w:type="gramStart"/>
      <w:r w:rsidRPr="006B7FFC">
        <w:rPr>
          <w:color w:val="222222"/>
          <w:spacing w:val="2"/>
          <w:sz w:val="28"/>
          <w:szCs w:val="28"/>
          <w:lang w:val="lv-LV" w:eastAsia="lv-LV"/>
        </w:rPr>
        <w:t>2019.gada</w:t>
      </w:r>
      <w:proofErr w:type="gramEnd"/>
      <w:r w:rsidRPr="006B7FFC">
        <w:rPr>
          <w:color w:val="222222"/>
          <w:spacing w:val="2"/>
          <w:sz w:val="28"/>
          <w:szCs w:val="28"/>
          <w:lang w:val="lv-LV" w:eastAsia="lv-LV"/>
        </w:rPr>
        <w:t xml:space="preserve"> 5.aprīlī Bukarestē notika augsta līmeņa konference “Lauksaimniecības pētniecība un inovācija – pamats Eiropas lauksaimniecības, lauku apvidu un </w:t>
      </w:r>
      <w:proofErr w:type="spellStart"/>
      <w:r w:rsidRPr="006B7FFC">
        <w:rPr>
          <w:color w:val="222222"/>
          <w:spacing w:val="2"/>
          <w:sz w:val="28"/>
          <w:szCs w:val="28"/>
          <w:lang w:val="lv-LV" w:eastAsia="lv-LV"/>
        </w:rPr>
        <w:t>bioekonomikas</w:t>
      </w:r>
      <w:proofErr w:type="spellEnd"/>
      <w:r w:rsidRPr="006B7FFC">
        <w:rPr>
          <w:color w:val="222222"/>
          <w:spacing w:val="2"/>
          <w:sz w:val="28"/>
          <w:szCs w:val="28"/>
          <w:lang w:val="lv-LV" w:eastAsia="lv-LV"/>
        </w:rPr>
        <w:t xml:space="preserve"> attīstībai”. Konferencē tika secināts, ka </w:t>
      </w:r>
      <w:proofErr w:type="spellStart"/>
      <w:r w:rsidRPr="006B7FFC">
        <w:rPr>
          <w:color w:val="222222"/>
          <w:spacing w:val="2"/>
          <w:sz w:val="28"/>
          <w:szCs w:val="28"/>
          <w:lang w:val="lv-LV" w:eastAsia="lv-LV"/>
        </w:rPr>
        <w:t>bioekonomikai</w:t>
      </w:r>
      <w:proofErr w:type="spellEnd"/>
      <w:r w:rsidRPr="006B7FFC">
        <w:rPr>
          <w:color w:val="222222"/>
          <w:spacing w:val="2"/>
          <w:sz w:val="28"/>
          <w:szCs w:val="28"/>
          <w:lang w:val="lv-LV" w:eastAsia="lv-LV"/>
        </w:rPr>
        <w:t xml:space="preserve"> būs galvenā </w:t>
      </w:r>
      <w:r w:rsidR="00770065">
        <w:rPr>
          <w:color w:val="222222"/>
          <w:spacing w:val="2"/>
          <w:sz w:val="28"/>
          <w:szCs w:val="28"/>
          <w:lang w:val="lv-LV" w:eastAsia="lv-LV"/>
        </w:rPr>
        <w:t>nozīme</w:t>
      </w:r>
      <w:r w:rsidRPr="006B7FFC">
        <w:rPr>
          <w:color w:val="222222"/>
          <w:spacing w:val="2"/>
          <w:sz w:val="28"/>
          <w:szCs w:val="28"/>
          <w:lang w:val="lv-LV" w:eastAsia="lv-LV"/>
        </w:rPr>
        <w:t xml:space="preserve"> ne tikai izaugsmē un nodarbinātībā, </w:t>
      </w:r>
      <w:r w:rsidR="00770065">
        <w:rPr>
          <w:color w:val="222222"/>
          <w:spacing w:val="2"/>
          <w:sz w:val="28"/>
          <w:szCs w:val="28"/>
          <w:lang w:val="lv-LV" w:eastAsia="lv-LV"/>
        </w:rPr>
        <w:t>un</w:t>
      </w:r>
      <w:r w:rsidRPr="006B7FFC">
        <w:rPr>
          <w:color w:val="222222"/>
          <w:spacing w:val="2"/>
          <w:sz w:val="28"/>
          <w:szCs w:val="28"/>
          <w:lang w:val="lv-LV" w:eastAsia="lv-LV"/>
        </w:rPr>
        <w:t xml:space="preserve"> </w:t>
      </w:r>
      <w:r w:rsidR="00387503">
        <w:rPr>
          <w:color w:val="222222"/>
          <w:spacing w:val="2"/>
          <w:sz w:val="28"/>
          <w:szCs w:val="28"/>
          <w:lang w:val="lv-LV" w:eastAsia="lv-LV"/>
        </w:rPr>
        <w:t xml:space="preserve">ANO </w:t>
      </w:r>
      <w:r w:rsidRPr="00DE1781">
        <w:rPr>
          <w:color w:val="222222"/>
          <w:spacing w:val="2"/>
          <w:sz w:val="28"/>
          <w:szCs w:val="28"/>
          <w:lang w:val="lv-LV" w:eastAsia="lv-LV"/>
        </w:rPr>
        <w:t>Ilgtspējīgas attīstības mērķu</w:t>
      </w:r>
      <w:r w:rsidRPr="006B7FFC">
        <w:rPr>
          <w:color w:val="222222"/>
          <w:spacing w:val="2"/>
          <w:sz w:val="28"/>
          <w:szCs w:val="28"/>
          <w:lang w:val="lv-LV" w:eastAsia="lv-LV"/>
        </w:rPr>
        <w:t xml:space="preserve"> sasniegšanā, bet arī svarīgu jaunu iespēju radīšanā Eiropas lauku attīstībai. </w:t>
      </w:r>
    </w:p>
    <w:p w14:paraId="7E5282F1" w14:textId="5D515F71" w:rsidR="006B7FFC" w:rsidRPr="00387503" w:rsidRDefault="00687075" w:rsidP="00387503">
      <w:pPr>
        <w:ind w:firstLine="567"/>
        <w:jc w:val="both"/>
        <w:rPr>
          <w:color w:val="222222"/>
          <w:sz w:val="28"/>
          <w:szCs w:val="28"/>
          <w:lang w:val="lv-LV" w:eastAsia="lv-LV"/>
        </w:rPr>
      </w:pPr>
      <w:r w:rsidRPr="00387503">
        <w:rPr>
          <w:color w:val="222222"/>
          <w:spacing w:val="2"/>
          <w:sz w:val="28"/>
          <w:szCs w:val="28"/>
          <w:lang w:val="lv-LV" w:eastAsia="lv-LV"/>
        </w:rPr>
        <w:t xml:space="preserve">Arī </w:t>
      </w:r>
      <w:r w:rsidRPr="00387503">
        <w:rPr>
          <w:color w:val="222222"/>
          <w:sz w:val="28"/>
          <w:szCs w:val="28"/>
          <w:lang w:val="lv-LV" w:eastAsia="lv-LV"/>
        </w:rPr>
        <w:t xml:space="preserve">Eiropas Komisija 2018. gada oktobrī nāca klajā ar atjaunināto </w:t>
      </w:r>
      <w:proofErr w:type="spellStart"/>
      <w:r w:rsidR="00C415EE">
        <w:rPr>
          <w:color w:val="222222"/>
          <w:sz w:val="28"/>
          <w:szCs w:val="28"/>
          <w:lang w:val="lv-LV" w:eastAsia="lv-LV"/>
        </w:rPr>
        <w:t>Bioekonomikas</w:t>
      </w:r>
      <w:proofErr w:type="spellEnd"/>
      <w:r w:rsidR="00C415EE">
        <w:rPr>
          <w:color w:val="222222"/>
          <w:sz w:val="28"/>
          <w:szCs w:val="28"/>
          <w:lang w:val="lv-LV" w:eastAsia="lv-LV"/>
        </w:rPr>
        <w:t xml:space="preserve"> </w:t>
      </w:r>
      <w:r w:rsidRPr="00387503">
        <w:rPr>
          <w:color w:val="222222"/>
          <w:sz w:val="28"/>
          <w:szCs w:val="28"/>
          <w:lang w:val="lv-LV" w:eastAsia="lv-LV"/>
        </w:rPr>
        <w:t>stratēģiju</w:t>
      </w:r>
      <w:r w:rsidR="00C415EE">
        <w:rPr>
          <w:color w:val="222222"/>
          <w:sz w:val="28"/>
          <w:szCs w:val="28"/>
          <w:lang w:val="lv-LV" w:eastAsia="lv-LV"/>
        </w:rPr>
        <w:t xml:space="preserve">, </w:t>
      </w:r>
      <w:r w:rsidR="00387503" w:rsidRPr="00387503">
        <w:rPr>
          <w:color w:val="222222"/>
          <w:sz w:val="28"/>
          <w:szCs w:val="28"/>
          <w:lang w:val="lv-LV" w:eastAsia="lv-LV"/>
        </w:rPr>
        <w:t>kurā</w:t>
      </w:r>
      <w:r w:rsidRPr="00387503">
        <w:rPr>
          <w:color w:val="222222"/>
          <w:sz w:val="28"/>
          <w:szCs w:val="28"/>
          <w:lang w:val="lv-LV" w:eastAsia="lv-LV"/>
        </w:rPr>
        <w:t xml:space="preserve"> </w:t>
      </w:r>
      <w:r w:rsidR="00387503" w:rsidRPr="00387503">
        <w:rPr>
          <w:color w:val="222222"/>
          <w:sz w:val="28"/>
          <w:szCs w:val="28"/>
          <w:lang w:val="lv-LV" w:eastAsia="lv-LV"/>
        </w:rPr>
        <w:t>aprakstīta</w:t>
      </w:r>
      <w:r w:rsidRPr="00387503">
        <w:rPr>
          <w:color w:val="222222"/>
          <w:sz w:val="28"/>
          <w:szCs w:val="28"/>
          <w:lang w:val="lv-LV" w:eastAsia="lv-LV"/>
        </w:rPr>
        <w:t xml:space="preserve"> atjaunināt</w:t>
      </w:r>
      <w:r w:rsidR="00387503" w:rsidRPr="00387503">
        <w:rPr>
          <w:color w:val="222222"/>
          <w:sz w:val="28"/>
          <w:szCs w:val="28"/>
          <w:lang w:val="lv-LV" w:eastAsia="lv-LV"/>
        </w:rPr>
        <w:t>a</w:t>
      </w:r>
      <w:r w:rsidRPr="00387503">
        <w:rPr>
          <w:color w:val="222222"/>
          <w:sz w:val="28"/>
          <w:szCs w:val="28"/>
          <w:lang w:val="lv-LV" w:eastAsia="lv-LV"/>
        </w:rPr>
        <w:t xml:space="preserve"> sistēm</w:t>
      </w:r>
      <w:r w:rsidR="00387503" w:rsidRPr="00387503">
        <w:rPr>
          <w:color w:val="222222"/>
          <w:sz w:val="28"/>
          <w:szCs w:val="28"/>
          <w:lang w:val="lv-LV" w:eastAsia="lv-LV"/>
        </w:rPr>
        <w:t>a</w:t>
      </w:r>
      <w:r w:rsidRPr="00387503">
        <w:rPr>
          <w:color w:val="222222"/>
          <w:sz w:val="28"/>
          <w:szCs w:val="28"/>
          <w:lang w:val="lv-LV" w:eastAsia="lv-LV"/>
        </w:rPr>
        <w:t xml:space="preserve"> ilgtspējīgas un aprites </w:t>
      </w:r>
      <w:proofErr w:type="spellStart"/>
      <w:r w:rsidRPr="00387503">
        <w:rPr>
          <w:color w:val="222222"/>
          <w:sz w:val="28"/>
          <w:szCs w:val="28"/>
          <w:lang w:val="lv-LV" w:eastAsia="lv-LV"/>
        </w:rPr>
        <w:t>bioekonomikas</w:t>
      </w:r>
      <w:proofErr w:type="spellEnd"/>
      <w:r w:rsidRPr="00387503">
        <w:rPr>
          <w:color w:val="222222"/>
          <w:sz w:val="28"/>
          <w:szCs w:val="28"/>
          <w:lang w:val="lv-LV" w:eastAsia="lv-LV"/>
        </w:rPr>
        <w:t xml:space="preserve"> attīstībai Eiropā, lai risinātu dažādas sabiedrības problēmas, tostarp klimata pārmaiņu ietekmes mazināšanu un rīcību saistībā ar </w:t>
      </w:r>
      <w:r w:rsidR="0006362B">
        <w:rPr>
          <w:color w:val="222222"/>
          <w:sz w:val="28"/>
          <w:szCs w:val="28"/>
          <w:lang w:val="lv-LV" w:eastAsia="lv-LV"/>
        </w:rPr>
        <w:t xml:space="preserve">ANO </w:t>
      </w:r>
      <w:r w:rsidRPr="00387503">
        <w:rPr>
          <w:color w:val="222222"/>
          <w:sz w:val="28"/>
          <w:szCs w:val="28"/>
          <w:lang w:val="lv-LV" w:eastAsia="lv-LV"/>
        </w:rPr>
        <w:t>Ilgtspējīgas attīstības mērķiem.</w:t>
      </w:r>
    </w:p>
    <w:p w14:paraId="586C2E09" w14:textId="56B7ADDE" w:rsidR="00387503" w:rsidRPr="0006362B" w:rsidRDefault="006B7FFC" w:rsidP="0006362B">
      <w:pPr>
        <w:ind w:firstLine="567"/>
        <w:jc w:val="both"/>
        <w:rPr>
          <w:color w:val="222222"/>
          <w:spacing w:val="2"/>
          <w:sz w:val="28"/>
          <w:szCs w:val="28"/>
          <w:lang w:val="lv-LV"/>
        </w:rPr>
      </w:pPr>
      <w:r w:rsidRPr="00CC09A2">
        <w:rPr>
          <w:color w:val="222222"/>
          <w:spacing w:val="2"/>
          <w:sz w:val="28"/>
          <w:szCs w:val="28"/>
          <w:lang w:val="lv-LV" w:eastAsia="lv-LV"/>
        </w:rPr>
        <w:t>Problēmas</w:t>
      </w:r>
      <w:r w:rsidR="00770065">
        <w:rPr>
          <w:color w:val="222222"/>
          <w:spacing w:val="2"/>
          <w:sz w:val="28"/>
          <w:szCs w:val="28"/>
          <w:lang w:val="lv-LV" w:eastAsia="lv-LV"/>
        </w:rPr>
        <w:t>,</w:t>
      </w:r>
      <w:r w:rsidRPr="00CC09A2">
        <w:rPr>
          <w:color w:val="222222"/>
          <w:spacing w:val="2"/>
          <w:sz w:val="28"/>
          <w:szCs w:val="28"/>
          <w:lang w:val="lv-LV" w:eastAsia="lv-LV"/>
        </w:rPr>
        <w:t xml:space="preserve"> ar ko jāsaskaras ES lauksaimniecībai, reaģējot uz</w:t>
      </w:r>
      <w:r w:rsidR="0006362B">
        <w:rPr>
          <w:color w:val="222222"/>
          <w:spacing w:val="2"/>
          <w:sz w:val="28"/>
          <w:szCs w:val="28"/>
          <w:lang w:val="lv-LV" w:eastAsia="lv-LV"/>
        </w:rPr>
        <w:t xml:space="preserve"> ANO</w:t>
      </w:r>
      <w:r w:rsidRPr="00CC09A2">
        <w:rPr>
          <w:color w:val="222222"/>
          <w:spacing w:val="2"/>
          <w:sz w:val="28"/>
          <w:szCs w:val="28"/>
          <w:lang w:val="lv-LV" w:eastAsia="lv-LV"/>
        </w:rPr>
        <w:t xml:space="preserve"> Ilgtspējīgas attīstības mērķiem</w:t>
      </w:r>
      <w:r w:rsidR="00687075">
        <w:rPr>
          <w:color w:val="222222"/>
          <w:spacing w:val="2"/>
          <w:sz w:val="28"/>
          <w:szCs w:val="28"/>
          <w:lang w:val="lv-LV" w:eastAsia="lv-LV"/>
        </w:rPr>
        <w:t>,</w:t>
      </w:r>
      <w:r w:rsidRPr="00CC09A2">
        <w:rPr>
          <w:color w:val="222222"/>
          <w:spacing w:val="2"/>
          <w:sz w:val="28"/>
          <w:szCs w:val="28"/>
          <w:lang w:val="lv-LV" w:eastAsia="lv-LV"/>
        </w:rPr>
        <w:t xml:space="preserve"> prasa pastiprinātu sadarbību pētniecīb</w:t>
      </w:r>
      <w:r w:rsidR="00687075">
        <w:rPr>
          <w:color w:val="222222"/>
          <w:spacing w:val="2"/>
          <w:sz w:val="28"/>
          <w:szCs w:val="28"/>
          <w:lang w:val="lv-LV" w:eastAsia="lv-LV"/>
        </w:rPr>
        <w:t>as un inovāciju jomā</w:t>
      </w:r>
      <w:r w:rsidR="00770065">
        <w:rPr>
          <w:color w:val="222222"/>
          <w:spacing w:val="2"/>
          <w:sz w:val="28"/>
          <w:szCs w:val="28"/>
          <w:lang w:val="lv-LV" w:eastAsia="lv-LV"/>
        </w:rPr>
        <w:t>,</w:t>
      </w:r>
      <w:r w:rsidRPr="00CC09A2">
        <w:rPr>
          <w:color w:val="222222"/>
          <w:spacing w:val="2"/>
          <w:sz w:val="28"/>
          <w:szCs w:val="28"/>
          <w:lang w:val="lv-LV" w:eastAsia="lv-LV"/>
        </w:rPr>
        <w:t xml:space="preserve"> </w:t>
      </w:r>
      <w:r w:rsidR="00770065">
        <w:rPr>
          <w:color w:val="222222"/>
          <w:spacing w:val="2"/>
          <w:sz w:val="28"/>
          <w:szCs w:val="28"/>
          <w:lang w:val="lv-LV" w:eastAsia="lv-LV"/>
        </w:rPr>
        <w:t>t</w:t>
      </w:r>
      <w:r w:rsidRPr="00CC09A2">
        <w:rPr>
          <w:color w:val="222222"/>
          <w:spacing w:val="2"/>
          <w:sz w:val="28"/>
          <w:szCs w:val="28"/>
          <w:lang w:val="lv-LV" w:eastAsia="lv-LV"/>
        </w:rPr>
        <w:t xml:space="preserve">āpēc atbilstoša, stipra politika un instrumenti </w:t>
      </w:r>
      <w:r w:rsidR="00DB36D1">
        <w:rPr>
          <w:color w:val="222222"/>
          <w:spacing w:val="2"/>
          <w:sz w:val="28"/>
          <w:szCs w:val="28"/>
          <w:lang w:val="lv-LV" w:eastAsia="lv-LV"/>
        </w:rPr>
        <w:t xml:space="preserve">dažādos pārvaldes līmeņos </w:t>
      </w:r>
      <w:r w:rsidRPr="00CC09A2">
        <w:rPr>
          <w:color w:val="222222"/>
          <w:spacing w:val="2"/>
          <w:sz w:val="28"/>
          <w:szCs w:val="28"/>
          <w:lang w:val="lv-LV" w:eastAsia="lv-LV"/>
        </w:rPr>
        <w:t xml:space="preserve">ir </w:t>
      </w:r>
      <w:r w:rsidR="00770065">
        <w:rPr>
          <w:color w:val="222222"/>
          <w:spacing w:val="2"/>
          <w:sz w:val="28"/>
          <w:szCs w:val="28"/>
          <w:lang w:val="lv-LV" w:eastAsia="lv-LV"/>
        </w:rPr>
        <w:t>ļot</w:t>
      </w:r>
      <w:r w:rsidRPr="00CC09A2">
        <w:rPr>
          <w:color w:val="222222"/>
          <w:spacing w:val="2"/>
          <w:sz w:val="28"/>
          <w:szCs w:val="28"/>
          <w:lang w:val="lv-LV" w:eastAsia="lv-LV"/>
        </w:rPr>
        <w:t>i svarīgi, lai nodrošinātu</w:t>
      </w:r>
      <w:r w:rsidR="00770065">
        <w:rPr>
          <w:color w:val="222222"/>
          <w:spacing w:val="2"/>
          <w:sz w:val="28"/>
          <w:szCs w:val="28"/>
          <w:lang w:val="lv-LV" w:eastAsia="lv-LV"/>
        </w:rPr>
        <w:t xml:space="preserve"> to</w:t>
      </w:r>
      <w:r w:rsidRPr="00CC09A2">
        <w:rPr>
          <w:color w:val="222222"/>
          <w:spacing w:val="2"/>
          <w:sz w:val="28"/>
          <w:szCs w:val="28"/>
          <w:lang w:val="lv-LV" w:eastAsia="lv-LV"/>
        </w:rPr>
        <w:t xml:space="preserve">, ka lauksaimniekiem </w:t>
      </w:r>
      <w:r w:rsidR="00DB36D1">
        <w:rPr>
          <w:color w:val="222222"/>
          <w:spacing w:val="2"/>
          <w:sz w:val="28"/>
          <w:szCs w:val="28"/>
          <w:lang w:val="lv-LV" w:eastAsia="lv-LV"/>
        </w:rPr>
        <w:t xml:space="preserve">kopā ar citiem </w:t>
      </w:r>
      <w:proofErr w:type="spellStart"/>
      <w:r w:rsidR="00DB36D1">
        <w:rPr>
          <w:color w:val="222222"/>
          <w:spacing w:val="2"/>
          <w:sz w:val="28"/>
          <w:szCs w:val="28"/>
          <w:lang w:val="lv-LV" w:eastAsia="lv-LV"/>
        </w:rPr>
        <w:t>bioekonomikas</w:t>
      </w:r>
      <w:proofErr w:type="spellEnd"/>
      <w:r w:rsidR="00DB36D1">
        <w:rPr>
          <w:color w:val="222222"/>
          <w:spacing w:val="2"/>
          <w:sz w:val="28"/>
          <w:szCs w:val="28"/>
          <w:lang w:val="lv-LV" w:eastAsia="lv-LV"/>
        </w:rPr>
        <w:t xml:space="preserve"> jomās un vērtību ķēdēs iesaistītajiem uzņēmumiem </w:t>
      </w:r>
      <w:r w:rsidRPr="00CC09A2">
        <w:rPr>
          <w:color w:val="222222"/>
          <w:spacing w:val="2"/>
          <w:sz w:val="28"/>
          <w:szCs w:val="28"/>
          <w:lang w:val="lv-LV" w:eastAsia="lv-LV"/>
        </w:rPr>
        <w:t>ir iespējams efektīvi piekļūt zināšanām</w:t>
      </w:r>
      <w:r w:rsidR="00DB36D1">
        <w:rPr>
          <w:color w:val="222222"/>
          <w:spacing w:val="2"/>
          <w:sz w:val="28"/>
          <w:szCs w:val="28"/>
          <w:lang w:val="lv-LV" w:eastAsia="lv-LV"/>
        </w:rPr>
        <w:t>, tehnoloģijām,</w:t>
      </w:r>
      <w:r w:rsidR="0004772F">
        <w:rPr>
          <w:color w:val="222222"/>
          <w:spacing w:val="2"/>
          <w:sz w:val="28"/>
          <w:szCs w:val="28"/>
          <w:lang w:val="lv-LV" w:eastAsia="lv-LV"/>
        </w:rPr>
        <w:t xml:space="preserve"> </w:t>
      </w:r>
      <w:r w:rsidRPr="00CC09A2">
        <w:rPr>
          <w:color w:val="222222"/>
          <w:spacing w:val="2"/>
          <w:sz w:val="28"/>
          <w:szCs w:val="28"/>
          <w:lang w:val="lv-LV" w:eastAsia="lv-LV"/>
        </w:rPr>
        <w:t xml:space="preserve">pētniecības </w:t>
      </w:r>
      <w:r w:rsidR="00CC09A2" w:rsidRPr="00CC09A2">
        <w:rPr>
          <w:color w:val="222222"/>
          <w:spacing w:val="2"/>
          <w:sz w:val="28"/>
          <w:szCs w:val="28"/>
          <w:lang w:val="lv-LV" w:eastAsia="lv-LV"/>
        </w:rPr>
        <w:t>rezultātiem</w:t>
      </w:r>
      <w:r w:rsidR="00DB36D1">
        <w:rPr>
          <w:color w:val="222222"/>
          <w:spacing w:val="2"/>
          <w:sz w:val="28"/>
          <w:szCs w:val="28"/>
          <w:lang w:val="lv-LV" w:eastAsia="lv-LV"/>
        </w:rPr>
        <w:t xml:space="preserve"> un atbilstošai pētniecības un inovāciju infrastruktūrai, kas ļauj attīstīt, testēt un demonstrēt augstākas pievienotās vērtības produktus no biomasas</w:t>
      </w:r>
      <w:r w:rsidRPr="00CC09A2">
        <w:rPr>
          <w:color w:val="222222"/>
          <w:spacing w:val="2"/>
          <w:sz w:val="28"/>
          <w:szCs w:val="28"/>
          <w:lang w:val="lv-LV" w:eastAsia="lv-LV"/>
        </w:rPr>
        <w:t>.</w:t>
      </w:r>
      <w:r w:rsidRPr="006B7FFC">
        <w:rPr>
          <w:color w:val="222222"/>
          <w:spacing w:val="2"/>
          <w:sz w:val="28"/>
          <w:szCs w:val="28"/>
          <w:lang w:val="lv-LV" w:eastAsia="lv-LV"/>
        </w:rPr>
        <w:t xml:space="preserve"> </w:t>
      </w:r>
      <w:r w:rsidR="00387503" w:rsidRPr="004A5666">
        <w:rPr>
          <w:color w:val="222222"/>
          <w:sz w:val="28"/>
          <w:szCs w:val="28"/>
          <w:lang w:val="lv-LV" w:eastAsia="lv-LV"/>
        </w:rPr>
        <w:t xml:space="preserve">Pētniecības </w:t>
      </w:r>
      <w:r w:rsidR="00DB36D1">
        <w:rPr>
          <w:color w:val="222222"/>
          <w:sz w:val="28"/>
          <w:szCs w:val="28"/>
          <w:lang w:val="lv-LV" w:eastAsia="lv-LV"/>
        </w:rPr>
        <w:t xml:space="preserve">rezultātu </w:t>
      </w:r>
      <w:r w:rsidR="00387503" w:rsidRPr="004A5666">
        <w:rPr>
          <w:color w:val="222222"/>
          <w:sz w:val="28"/>
          <w:szCs w:val="28"/>
          <w:lang w:val="lv-LV" w:eastAsia="lv-LV"/>
        </w:rPr>
        <w:t xml:space="preserve">pārnesi uz </w:t>
      </w:r>
      <w:proofErr w:type="spellStart"/>
      <w:r w:rsidR="00DB36D1">
        <w:rPr>
          <w:color w:val="222222"/>
          <w:sz w:val="28"/>
          <w:szCs w:val="28"/>
          <w:lang w:val="lv-LV" w:eastAsia="lv-LV"/>
        </w:rPr>
        <w:t>bioekonomikas</w:t>
      </w:r>
      <w:proofErr w:type="spellEnd"/>
      <w:r w:rsidR="00DB36D1">
        <w:rPr>
          <w:color w:val="222222"/>
          <w:sz w:val="28"/>
          <w:szCs w:val="28"/>
          <w:lang w:val="lv-LV" w:eastAsia="lv-LV"/>
        </w:rPr>
        <w:t xml:space="preserve"> </w:t>
      </w:r>
      <w:r w:rsidR="00387503" w:rsidRPr="004A5666">
        <w:rPr>
          <w:color w:val="222222"/>
          <w:sz w:val="28"/>
          <w:szCs w:val="28"/>
          <w:lang w:val="lv-LV" w:eastAsia="lv-LV"/>
        </w:rPr>
        <w:t>inovācij</w:t>
      </w:r>
      <w:r w:rsidR="00DB36D1">
        <w:rPr>
          <w:color w:val="222222"/>
          <w:sz w:val="28"/>
          <w:szCs w:val="28"/>
          <w:lang w:val="lv-LV" w:eastAsia="lv-LV"/>
        </w:rPr>
        <w:t>u komercializēšanu</w:t>
      </w:r>
      <w:r w:rsidR="00387503" w:rsidRPr="004A5666">
        <w:rPr>
          <w:color w:val="222222"/>
          <w:sz w:val="28"/>
          <w:szCs w:val="28"/>
          <w:lang w:val="lv-LV" w:eastAsia="lv-LV"/>
        </w:rPr>
        <w:t xml:space="preserve"> </w:t>
      </w:r>
      <w:r w:rsidR="0006362B">
        <w:rPr>
          <w:color w:val="222222"/>
          <w:sz w:val="28"/>
          <w:szCs w:val="28"/>
          <w:lang w:val="lv-LV" w:eastAsia="lv-LV"/>
        </w:rPr>
        <w:t xml:space="preserve">šobrīd </w:t>
      </w:r>
      <w:r w:rsidR="00387503" w:rsidRPr="004A5666">
        <w:rPr>
          <w:color w:val="222222"/>
          <w:sz w:val="28"/>
          <w:szCs w:val="28"/>
          <w:lang w:val="lv-LV" w:eastAsia="lv-LV"/>
        </w:rPr>
        <w:t>kavē vairāki faktori: ieinteresētajām personām ir atšķirīga izpratne par problēmu, piekļuve finansējumam,</w:t>
      </w:r>
      <w:r w:rsidR="00DB36D1">
        <w:rPr>
          <w:color w:val="222222"/>
          <w:sz w:val="28"/>
          <w:szCs w:val="28"/>
          <w:lang w:val="lv-LV" w:eastAsia="lv-LV"/>
        </w:rPr>
        <w:t xml:space="preserve"> piekļuve pētniecības un inovāciju infrastruktūrai, atšķirīga inovāciju un tehnoloģiju absorbcijas kapacitāte,</w:t>
      </w:r>
      <w:r w:rsidR="00387503" w:rsidRPr="004A5666">
        <w:rPr>
          <w:color w:val="222222"/>
          <w:sz w:val="28"/>
          <w:szCs w:val="28"/>
          <w:lang w:val="lv-LV" w:eastAsia="lv-LV"/>
        </w:rPr>
        <w:t xml:space="preserve"> piekļuve zināšanām, sabiedrības atbalsts</w:t>
      </w:r>
      <w:r w:rsidR="00DB36D1">
        <w:rPr>
          <w:color w:val="222222"/>
          <w:sz w:val="28"/>
          <w:szCs w:val="28"/>
          <w:lang w:val="lv-LV" w:eastAsia="lv-LV"/>
        </w:rPr>
        <w:t xml:space="preserve">, sadarbības trūkums vērtību ķēžu ietvaros, atšķirīga internacionalizācijas </w:t>
      </w:r>
      <w:r w:rsidR="00D93488">
        <w:rPr>
          <w:color w:val="222222"/>
          <w:sz w:val="28"/>
          <w:szCs w:val="28"/>
          <w:lang w:val="lv-LV" w:eastAsia="lv-LV"/>
        </w:rPr>
        <w:t>pakāpe</w:t>
      </w:r>
      <w:r w:rsidR="00387503" w:rsidRPr="004A5666">
        <w:rPr>
          <w:color w:val="222222"/>
          <w:sz w:val="28"/>
          <w:szCs w:val="28"/>
          <w:lang w:val="lv-LV" w:eastAsia="lv-LV"/>
        </w:rPr>
        <w:t xml:space="preserve"> utt.</w:t>
      </w:r>
      <w:r w:rsidR="00387503" w:rsidRPr="007B4A89">
        <w:rPr>
          <w:color w:val="222222"/>
          <w:sz w:val="28"/>
          <w:szCs w:val="28"/>
          <w:lang w:val="lv-LV" w:eastAsia="lv-LV"/>
        </w:rPr>
        <w:t xml:space="preserve"> </w:t>
      </w:r>
      <w:r w:rsidR="00387503" w:rsidRPr="004A5666">
        <w:rPr>
          <w:color w:val="222222"/>
          <w:sz w:val="28"/>
          <w:szCs w:val="28"/>
          <w:lang w:val="lv-LV" w:eastAsia="lv-LV"/>
        </w:rPr>
        <w:t>Tomēr turpmākajai ES politikas virzienu īstenošanai būtu jāpievēršas šiem jautājumiem un jāpaātrina jaunu un uzlabotu risinājumu ieviešana</w:t>
      </w:r>
      <w:r w:rsidR="00D93488">
        <w:rPr>
          <w:color w:val="222222"/>
          <w:sz w:val="28"/>
          <w:szCs w:val="28"/>
          <w:lang w:val="lv-LV" w:eastAsia="lv-LV"/>
        </w:rPr>
        <w:t xml:space="preserve"> un </w:t>
      </w:r>
      <w:proofErr w:type="spellStart"/>
      <w:r w:rsidR="00D93488">
        <w:rPr>
          <w:color w:val="222222"/>
          <w:sz w:val="28"/>
          <w:szCs w:val="28"/>
          <w:lang w:val="lv-LV" w:eastAsia="lv-LV"/>
        </w:rPr>
        <w:t>bioekonomikas</w:t>
      </w:r>
      <w:proofErr w:type="spellEnd"/>
      <w:r w:rsidR="00D93488">
        <w:rPr>
          <w:color w:val="222222"/>
          <w:sz w:val="28"/>
          <w:szCs w:val="28"/>
          <w:lang w:val="lv-LV" w:eastAsia="lv-LV"/>
        </w:rPr>
        <w:t xml:space="preserve"> inovāciju ekosistēmu attīstīšanai dažādos pārvaldes līmeņo</w:t>
      </w:r>
      <w:r w:rsidR="0004772F">
        <w:rPr>
          <w:color w:val="222222"/>
          <w:sz w:val="28"/>
          <w:szCs w:val="28"/>
          <w:lang w:val="lv-LV" w:eastAsia="lv-LV"/>
        </w:rPr>
        <w:t>s – dalībvalstīs un to reģionos</w:t>
      </w:r>
      <w:r w:rsidR="00387503" w:rsidRPr="004A5666">
        <w:rPr>
          <w:color w:val="222222"/>
          <w:sz w:val="28"/>
          <w:szCs w:val="28"/>
          <w:lang w:val="lv-LV" w:eastAsia="lv-LV"/>
        </w:rPr>
        <w:t>.</w:t>
      </w:r>
    </w:p>
    <w:p w14:paraId="33D983B3" w14:textId="5F1B048A" w:rsidR="007B4A89" w:rsidRPr="007B4A89" w:rsidRDefault="007B4A89" w:rsidP="00387503">
      <w:pPr>
        <w:ind w:firstLine="567"/>
        <w:jc w:val="both"/>
        <w:rPr>
          <w:color w:val="222222"/>
          <w:sz w:val="28"/>
          <w:szCs w:val="28"/>
          <w:lang w:val="lv-LV" w:eastAsia="lv-LV"/>
        </w:rPr>
      </w:pPr>
      <w:proofErr w:type="spellStart"/>
      <w:r w:rsidRPr="004A5666">
        <w:rPr>
          <w:color w:val="222222"/>
          <w:sz w:val="28"/>
          <w:szCs w:val="28"/>
          <w:lang w:val="lv-LV" w:eastAsia="lv-LV"/>
        </w:rPr>
        <w:t>Bioekonomikas</w:t>
      </w:r>
      <w:proofErr w:type="spellEnd"/>
      <w:r w:rsidRPr="004A5666">
        <w:rPr>
          <w:color w:val="222222"/>
          <w:sz w:val="28"/>
          <w:szCs w:val="28"/>
          <w:lang w:val="lv-LV" w:eastAsia="lv-LV"/>
        </w:rPr>
        <w:t xml:space="preserve"> attīstība un inovatīvu risinājumu ieviešana prasa īpašu prasmju kopumu darba tirgū</w:t>
      </w:r>
      <w:r w:rsidR="00770065">
        <w:rPr>
          <w:color w:val="222222"/>
          <w:sz w:val="28"/>
          <w:szCs w:val="28"/>
          <w:lang w:val="lv-LV" w:eastAsia="lv-LV"/>
        </w:rPr>
        <w:t>,</w:t>
      </w:r>
      <w:r w:rsidRPr="004A5666">
        <w:rPr>
          <w:color w:val="222222"/>
          <w:sz w:val="28"/>
          <w:szCs w:val="28"/>
          <w:lang w:val="lv-LV" w:eastAsia="lv-LV"/>
        </w:rPr>
        <w:t xml:space="preserve"> </w:t>
      </w:r>
      <w:r w:rsidR="00770065">
        <w:rPr>
          <w:color w:val="222222"/>
          <w:sz w:val="28"/>
          <w:szCs w:val="28"/>
          <w:lang w:val="lv-LV" w:eastAsia="lv-LV"/>
        </w:rPr>
        <w:t>t</w:t>
      </w:r>
      <w:r w:rsidR="008E5794">
        <w:rPr>
          <w:color w:val="222222"/>
          <w:sz w:val="28"/>
          <w:szCs w:val="28"/>
          <w:lang w:val="lv-LV" w:eastAsia="lv-LV"/>
        </w:rPr>
        <w:t>ādēļ, l</w:t>
      </w:r>
      <w:r w:rsidRPr="004A5666">
        <w:rPr>
          <w:color w:val="222222"/>
          <w:sz w:val="28"/>
          <w:szCs w:val="28"/>
          <w:lang w:val="lv-LV" w:eastAsia="lv-LV"/>
        </w:rPr>
        <w:t xml:space="preserve">ai radītu nosacījumus </w:t>
      </w:r>
      <w:proofErr w:type="spellStart"/>
      <w:r w:rsidRPr="004A5666">
        <w:rPr>
          <w:color w:val="222222"/>
          <w:sz w:val="28"/>
          <w:szCs w:val="28"/>
          <w:lang w:val="lv-LV" w:eastAsia="lv-LV"/>
        </w:rPr>
        <w:t>bioekonomikas</w:t>
      </w:r>
      <w:proofErr w:type="spellEnd"/>
      <w:r w:rsidRPr="004A5666">
        <w:rPr>
          <w:color w:val="222222"/>
          <w:sz w:val="28"/>
          <w:szCs w:val="28"/>
          <w:lang w:val="lv-LV" w:eastAsia="lv-LV"/>
        </w:rPr>
        <w:t xml:space="preserve"> ieviešanai Eiropā</w:t>
      </w:r>
      <w:r w:rsidR="008E5794">
        <w:rPr>
          <w:color w:val="222222"/>
          <w:sz w:val="28"/>
          <w:szCs w:val="28"/>
          <w:lang w:val="lv-LV" w:eastAsia="lv-LV"/>
        </w:rPr>
        <w:t>,</w:t>
      </w:r>
      <w:r w:rsidRPr="004A5666">
        <w:rPr>
          <w:color w:val="222222"/>
          <w:sz w:val="28"/>
          <w:szCs w:val="28"/>
          <w:lang w:val="lv-LV" w:eastAsia="lv-LV"/>
        </w:rPr>
        <w:t xml:space="preserve"> </w:t>
      </w:r>
      <w:r w:rsidR="003622DE">
        <w:rPr>
          <w:color w:val="222222"/>
          <w:sz w:val="28"/>
          <w:szCs w:val="28"/>
          <w:lang w:val="lv-LV" w:eastAsia="lv-LV"/>
        </w:rPr>
        <w:t>ir vajadzīgas</w:t>
      </w:r>
      <w:r w:rsidR="008E5794">
        <w:rPr>
          <w:color w:val="222222"/>
          <w:sz w:val="28"/>
          <w:szCs w:val="28"/>
          <w:lang w:val="lv-LV" w:eastAsia="lv-LV"/>
        </w:rPr>
        <w:t xml:space="preserve"> atbilstošas</w:t>
      </w:r>
      <w:r w:rsidR="003622DE">
        <w:rPr>
          <w:color w:val="222222"/>
          <w:sz w:val="28"/>
          <w:szCs w:val="28"/>
          <w:lang w:val="lv-LV" w:eastAsia="lv-LV"/>
        </w:rPr>
        <w:t xml:space="preserve"> izglītības</w:t>
      </w:r>
      <w:r w:rsidR="008E5794">
        <w:rPr>
          <w:color w:val="222222"/>
          <w:sz w:val="28"/>
          <w:szCs w:val="28"/>
          <w:lang w:val="lv-LV" w:eastAsia="lv-LV"/>
        </w:rPr>
        <w:t xml:space="preserve"> un tālākizglītības mācību programmas un attiecīgi</w:t>
      </w:r>
      <w:r w:rsidRPr="004A5666">
        <w:rPr>
          <w:color w:val="222222"/>
          <w:sz w:val="28"/>
          <w:szCs w:val="28"/>
          <w:lang w:val="lv-LV" w:eastAsia="lv-LV"/>
        </w:rPr>
        <w:t xml:space="preserve"> jāattīsta sinerģija starp izglītības politikas instrumentiem un pētniecības un</w:t>
      </w:r>
      <w:r w:rsidR="00D74B93">
        <w:rPr>
          <w:color w:val="222222"/>
          <w:sz w:val="28"/>
          <w:szCs w:val="28"/>
          <w:lang w:val="lv-LV" w:eastAsia="lv-LV"/>
        </w:rPr>
        <w:t xml:space="preserve"> inovācijas prioritārajām jomām</w:t>
      </w:r>
      <w:r w:rsidRPr="004A5666">
        <w:rPr>
          <w:color w:val="222222"/>
          <w:sz w:val="28"/>
          <w:szCs w:val="28"/>
          <w:lang w:val="lv-LV" w:eastAsia="lv-LV"/>
        </w:rPr>
        <w:t>.</w:t>
      </w:r>
    </w:p>
    <w:p w14:paraId="076C29FE" w14:textId="1B5FBE7A" w:rsidR="004A5666" w:rsidRPr="004A5666" w:rsidRDefault="004A5666" w:rsidP="008E5794">
      <w:pPr>
        <w:ind w:firstLine="709"/>
        <w:jc w:val="both"/>
        <w:rPr>
          <w:color w:val="222222"/>
          <w:spacing w:val="2"/>
          <w:sz w:val="28"/>
          <w:szCs w:val="28"/>
          <w:lang w:val="lv-LV" w:eastAsia="lv-LV"/>
        </w:rPr>
      </w:pPr>
      <w:r w:rsidRPr="00D74B93">
        <w:rPr>
          <w:color w:val="222222"/>
          <w:spacing w:val="2"/>
          <w:sz w:val="28"/>
          <w:szCs w:val="28"/>
          <w:lang w:val="lv-LV" w:eastAsia="lv-LV"/>
        </w:rPr>
        <w:t xml:space="preserve">Lai pilnībā izmantotu Eiropas </w:t>
      </w:r>
      <w:proofErr w:type="spellStart"/>
      <w:r w:rsidRPr="00D74B93">
        <w:rPr>
          <w:color w:val="222222"/>
          <w:spacing w:val="2"/>
          <w:sz w:val="28"/>
          <w:szCs w:val="28"/>
          <w:lang w:val="lv-LV" w:eastAsia="lv-LV"/>
        </w:rPr>
        <w:t>bioekonomikas</w:t>
      </w:r>
      <w:proofErr w:type="spellEnd"/>
      <w:r w:rsidRPr="00D74B93">
        <w:rPr>
          <w:color w:val="222222"/>
          <w:spacing w:val="2"/>
          <w:sz w:val="28"/>
          <w:szCs w:val="28"/>
          <w:lang w:val="lv-LV" w:eastAsia="lv-LV"/>
        </w:rPr>
        <w:t xml:space="preserve"> potenciālu un sniegtu labumu sabiedrībai, ir svarīgi turpināt pētīt un attīstīt jaunus uzņēmējdarbības modeļus un vērtības ķēdes</w:t>
      </w:r>
      <w:r w:rsidR="00387503">
        <w:rPr>
          <w:color w:val="222222"/>
          <w:spacing w:val="2"/>
          <w:sz w:val="28"/>
          <w:szCs w:val="28"/>
          <w:lang w:val="lv-LV" w:eastAsia="lv-LV"/>
        </w:rPr>
        <w:t>.</w:t>
      </w:r>
      <w:r w:rsidR="002415D7">
        <w:rPr>
          <w:color w:val="222222"/>
          <w:spacing w:val="2"/>
          <w:sz w:val="28"/>
          <w:szCs w:val="28"/>
          <w:lang w:val="lv-LV" w:eastAsia="lv-LV"/>
        </w:rPr>
        <w:t xml:space="preserve"> Rumānijas prezidentūra uzskata, ka</w:t>
      </w:r>
      <w:r w:rsidR="00D74B93">
        <w:rPr>
          <w:color w:val="222222"/>
          <w:spacing w:val="2"/>
          <w:sz w:val="28"/>
          <w:szCs w:val="28"/>
          <w:lang w:val="lv-LV" w:eastAsia="lv-LV"/>
        </w:rPr>
        <w:t xml:space="preserve"> Jaun</w:t>
      </w:r>
      <w:r w:rsidR="0006362B">
        <w:rPr>
          <w:color w:val="222222"/>
          <w:spacing w:val="2"/>
          <w:sz w:val="28"/>
          <w:szCs w:val="28"/>
          <w:lang w:val="lv-LV" w:eastAsia="lv-LV"/>
        </w:rPr>
        <w:t xml:space="preserve">ajai </w:t>
      </w:r>
      <w:r w:rsidR="00D74B93">
        <w:rPr>
          <w:color w:val="222222"/>
          <w:spacing w:val="2"/>
          <w:sz w:val="28"/>
          <w:szCs w:val="28"/>
          <w:lang w:val="lv-LV" w:eastAsia="lv-LV"/>
        </w:rPr>
        <w:t>Kopējās lauksaimniecības politikai (turpmāk</w:t>
      </w:r>
      <w:r w:rsidR="00770065">
        <w:rPr>
          <w:color w:val="222222"/>
          <w:spacing w:val="2"/>
          <w:sz w:val="28"/>
          <w:szCs w:val="28"/>
          <w:lang w:val="lv-LV" w:eastAsia="lv-LV"/>
        </w:rPr>
        <w:t> –</w:t>
      </w:r>
      <w:r w:rsidR="00D74B93">
        <w:rPr>
          <w:color w:val="222222"/>
          <w:spacing w:val="2"/>
          <w:sz w:val="28"/>
          <w:szCs w:val="28"/>
          <w:lang w:val="lv-LV" w:eastAsia="lv-LV"/>
        </w:rPr>
        <w:t xml:space="preserve"> KLP) </w:t>
      </w:r>
      <w:r w:rsidRPr="008930A9">
        <w:rPr>
          <w:color w:val="222222"/>
          <w:spacing w:val="2"/>
          <w:sz w:val="28"/>
          <w:szCs w:val="28"/>
          <w:lang w:val="lv-LV" w:eastAsia="lv-LV"/>
        </w:rPr>
        <w:t>un programmai “</w:t>
      </w:r>
      <w:proofErr w:type="spellStart"/>
      <w:r w:rsidRPr="008930A9">
        <w:rPr>
          <w:color w:val="222222"/>
          <w:spacing w:val="2"/>
          <w:sz w:val="28"/>
          <w:szCs w:val="28"/>
          <w:lang w:val="lv-LV" w:eastAsia="lv-LV"/>
        </w:rPr>
        <w:t>Horizon</w:t>
      </w:r>
      <w:proofErr w:type="spellEnd"/>
      <w:r w:rsidRPr="008930A9">
        <w:rPr>
          <w:color w:val="222222"/>
          <w:spacing w:val="2"/>
          <w:sz w:val="28"/>
          <w:szCs w:val="28"/>
          <w:lang w:val="lv-LV" w:eastAsia="lv-LV"/>
        </w:rPr>
        <w:t xml:space="preserve"> </w:t>
      </w:r>
      <w:proofErr w:type="spellStart"/>
      <w:r w:rsidRPr="008930A9">
        <w:rPr>
          <w:color w:val="222222"/>
          <w:spacing w:val="2"/>
          <w:sz w:val="28"/>
          <w:szCs w:val="28"/>
          <w:lang w:val="lv-LV" w:eastAsia="lv-LV"/>
        </w:rPr>
        <w:t>Europe</w:t>
      </w:r>
      <w:proofErr w:type="spellEnd"/>
      <w:r w:rsidRPr="008930A9">
        <w:rPr>
          <w:color w:val="222222"/>
          <w:spacing w:val="2"/>
          <w:sz w:val="28"/>
          <w:szCs w:val="28"/>
          <w:lang w:val="lv-LV" w:eastAsia="lv-LV"/>
        </w:rPr>
        <w:t>” ir jāpiešķir vairāk resursu un jārada labvēlīgāka vide š</w:t>
      </w:r>
      <w:r w:rsidR="008E5794">
        <w:rPr>
          <w:color w:val="222222"/>
          <w:spacing w:val="2"/>
          <w:sz w:val="28"/>
          <w:szCs w:val="28"/>
          <w:lang w:val="lv-LV" w:eastAsia="lv-LV"/>
        </w:rPr>
        <w:t>īm</w:t>
      </w:r>
      <w:r w:rsidRPr="008930A9">
        <w:rPr>
          <w:color w:val="222222"/>
          <w:spacing w:val="2"/>
          <w:sz w:val="28"/>
          <w:szCs w:val="28"/>
          <w:lang w:val="lv-LV" w:eastAsia="lv-LV"/>
        </w:rPr>
        <w:t xml:space="preserve"> darbībām, tostarp stimulējot partnerības un sociālās inovācijas, </w:t>
      </w:r>
      <w:r w:rsidR="00770065">
        <w:rPr>
          <w:color w:val="222222"/>
          <w:spacing w:val="2"/>
          <w:sz w:val="28"/>
          <w:szCs w:val="28"/>
          <w:lang w:val="lv-LV" w:eastAsia="lv-LV"/>
        </w:rPr>
        <w:t xml:space="preserve">kā arī </w:t>
      </w:r>
      <w:r w:rsidRPr="008930A9">
        <w:rPr>
          <w:color w:val="222222"/>
          <w:spacing w:val="2"/>
          <w:sz w:val="28"/>
          <w:szCs w:val="28"/>
          <w:lang w:val="lv-LV" w:eastAsia="lv-LV"/>
        </w:rPr>
        <w:t>izmantojot jaunus sadarbības modeļus.</w:t>
      </w:r>
      <w:r w:rsidR="008E5794">
        <w:rPr>
          <w:color w:val="222222"/>
          <w:spacing w:val="2"/>
          <w:sz w:val="28"/>
          <w:szCs w:val="28"/>
          <w:lang w:val="lv-LV" w:eastAsia="lv-LV"/>
        </w:rPr>
        <w:t xml:space="preserve"> </w:t>
      </w:r>
      <w:r w:rsidRPr="00DE2B86">
        <w:rPr>
          <w:color w:val="222222"/>
          <w:spacing w:val="2"/>
          <w:sz w:val="28"/>
          <w:szCs w:val="28"/>
          <w:lang w:val="lv-LV" w:eastAsia="lv-LV"/>
        </w:rPr>
        <w:t>Šādas jaunas piee</w:t>
      </w:r>
      <w:r w:rsidR="008E5794" w:rsidRPr="00DE2B86">
        <w:rPr>
          <w:color w:val="222222"/>
          <w:spacing w:val="2"/>
          <w:sz w:val="28"/>
          <w:szCs w:val="28"/>
          <w:lang w:val="lv-LV" w:eastAsia="lv-LV"/>
        </w:rPr>
        <w:t xml:space="preserve">jas lauksaimniekiem </w:t>
      </w:r>
      <w:r w:rsidR="00770065" w:rsidRPr="00DE2B86">
        <w:rPr>
          <w:color w:val="222222"/>
          <w:spacing w:val="2"/>
          <w:sz w:val="28"/>
          <w:szCs w:val="28"/>
          <w:lang w:val="lv-LV" w:eastAsia="lv-LV"/>
        </w:rPr>
        <w:t xml:space="preserve">dod </w:t>
      </w:r>
      <w:r w:rsidR="008E5794" w:rsidRPr="00DE2B86">
        <w:rPr>
          <w:color w:val="222222"/>
          <w:spacing w:val="2"/>
          <w:sz w:val="28"/>
          <w:szCs w:val="28"/>
          <w:lang w:val="lv-LV" w:eastAsia="lv-LV"/>
        </w:rPr>
        <w:t>iespēju</w:t>
      </w:r>
      <w:r w:rsidRPr="00DE2B86">
        <w:rPr>
          <w:color w:val="222222"/>
          <w:spacing w:val="2"/>
          <w:sz w:val="28"/>
          <w:szCs w:val="28"/>
          <w:lang w:val="lv-LV" w:eastAsia="lv-LV"/>
        </w:rPr>
        <w:t xml:space="preserve"> iekļūt jaunās vērtību ķēdēs un gūt labumu no </w:t>
      </w:r>
      <w:r w:rsidR="00770065" w:rsidRPr="00DE2B86">
        <w:rPr>
          <w:color w:val="222222"/>
          <w:spacing w:val="2"/>
          <w:sz w:val="28"/>
          <w:szCs w:val="28"/>
          <w:lang w:val="lv-LV" w:eastAsia="lv-LV"/>
        </w:rPr>
        <w:t xml:space="preserve">saviem produktiem ar </w:t>
      </w:r>
      <w:r w:rsidRPr="00DE2B86">
        <w:rPr>
          <w:color w:val="222222"/>
          <w:spacing w:val="2"/>
          <w:sz w:val="28"/>
          <w:szCs w:val="28"/>
          <w:lang w:val="lv-LV" w:eastAsia="lv-LV"/>
        </w:rPr>
        <w:t>augstāk</w:t>
      </w:r>
      <w:r w:rsidR="00770065" w:rsidRPr="00DE2B86">
        <w:rPr>
          <w:color w:val="222222"/>
          <w:spacing w:val="2"/>
          <w:sz w:val="28"/>
          <w:szCs w:val="28"/>
          <w:lang w:val="lv-LV" w:eastAsia="lv-LV"/>
        </w:rPr>
        <w:t>u</w:t>
      </w:r>
      <w:r w:rsidRPr="00DE2B86">
        <w:rPr>
          <w:color w:val="222222"/>
          <w:spacing w:val="2"/>
          <w:sz w:val="28"/>
          <w:szCs w:val="28"/>
          <w:lang w:val="lv-LV" w:eastAsia="lv-LV"/>
        </w:rPr>
        <w:t xml:space="preserve"> pievienot</w:t>
      </w:r>
      <w:r w:rsidR="00770065" w:rsidRPr="00DE2B86">
        <w:rPr>
          <w:color w:val="222222"/>
          <w:spacing w:val="2"/>
          <w:sz w:val="28"/>
          <w:szCs w:val="28"/>
          <w:lang w:val="lv-LV" w:eastAsia="lv-LV"/>
        </w:rPr>
        <w:t>o</w:t>
      </w:r>
      <w:r w:rsidRPr="00DE2B86">
        <w:rPr>
          <w:color w:val="222222"/>
          <w:spacing w:val="2"/>
          <w:sz w:val="28"/>
          <w:szCs w:val="28"/>
          <w:lang w:val="lv-LV" w:eastAsia="lv-LV"/>
        </w:rPr>
        <w:t xml:space="preserve"> vērtīb</w:t>
      </w:r>
      <w:r w:rsidR="00770065" w:rsidRPr="00DE2B86">
        <w:rPr>
          <w:color w:val="222222"/>
          <w:spacing w:val="2"/>
          <w:sz w:val="28"/>
          <w:szCs w:val="28"/>
          <w:lang w:val="lv-LV" w:eastAsia="lv-LV"/>
        </w:rPr>
        <w:t>u</w:t>
      </w:r>
      <w:r w:rsidRPr="00DE2B86">
        <w:rPr>
          <w:color w:val="222222"/>
          <w:spacing w:val="2"/>
          <w:sz w:val="28"/>
          <w:szCs w:val="28"/>
          <w:lang w:val="lv-LV" w:eastAsia="lv-LV"/>
        </w:rPr>
        <w:t xml:space="preserve">, tādējādi attālinoties no pašreizējās </w:t>
      </w:r>
      <w:r w:rsidR="0006362B" w:rsidRPr="00DE2B86">
        <w:rPr>
          <w:color w:val="222222"/>
          <w:spacing w:val="2"/>
          <w:sz w:val="28"/>
          <w:szCs w:val="28"/>
          <w:lang w:val="lv-LV" w:eastAsia="lv-LV"/>
        </w:rPr>
        <w:t>izejvielu piegādātāju lomas</w:t>
      </w:r>
      <w:r w:rsidR="00DE2B86" w:rsidRPr="008F7B94">
        <w:rPr>
          <w:color w:val="222222"/>
          <w:spacing w:val="2"/>
          <w:sz w:val="28"/>
          <w:szCs w:val="28"/>
          <w:lang w:val="lv-LV" w:eastAsia="lv-LV"/>
        </w:rPr>
        <w:t xml:space="preserve">, </w:t>
      </w:r>
      <w:r w:rsidR="003400A0" w:rsidRPr="008F7B94">
        <w:rPr>
          <w:color w:val="222222"/>
          <w:spacing w:val="2"/>
          <w:sz w:val="28"/>
          <w:szCs w:val="28"/>
          <w:lang w:val="lv-LV" w:eastAsia="lv-LV"/>
        </w:rPr>
        <w:t>sekmējot augstākas pievienotās vērtības radīšanu biomasas</w:t>
      </w:r>
      <w:r w:rsidR="0004772F">
        <w:rPr>
          <w:color w:val="222222"/>
          <w:spacing w:val="2"/>
          <w:sz w:val="28"/>
          <w:szCs w:val="28"/>
          <w:lang w:val="lv-LV" w:eastAsia="lv-LV"/>
        </w:rPr>
        <w:t xml:space="preserve"> resursu izcelsmes teritorijās, </w:t>
      </w:r>
      <w:r w:rsidR="00DE2B86" w:rsidRPr="008F7B94">
        <w:rPr>
          <w:color w:val="222222"/>
          <w:spacing w:val="2"/>
          <w:sz w:val="28"/>
          <w:szCs w:val="28"/>
          <w:lang w:val="lv-LV" w:eastAsia="lv-LV"/>
        </w:rPr>
        <w:lastRenderedPageBreak/>
        <w:t>tādējādi arī būtiski pozitīvi transformējot īpaši lauku reģionu ilgtspējīgas ekonomiskās attīstības perspektīva</w:t>
      </w:r>
      <w:r w:rsidR="003400A0" w:rsidRPr="008F7B94">
        <w:rPr>
          <w:color w:val="222222"/>
          <w:spacing w:val="2"/>
          <w:sz w:val="28"/>
          <w:szCs w:val="28"/>
          <w:lang w:val="lv-LV" w:eastAsia="lv-LV"/>
        </w:rPr>
        <w:t>s</w:t>
      </w:r>
      <w:r w:rsidR="008E5794" w:rsidRPr="008F7B94">
        <w:rPr>
          <w:color w:val="222222"/>
          <w:spacing w:val="2"/>
          <w:sz w:val="28"/>
          <w:szCs w:val="28"/>
          <w:lang w:val="lv-LV" w:eastAsia="lv-LV"/>
        </w:rPr>
        <w:t>.</w:t>
      </w:r>
    </w:p>
    <w:p w14:paraId="726922EF" w14:textId="26B3A7A2" w:rsidR="008930A9" w:rsidRDefault="00DC56D7" w:rsidP="00F71D83">
      <w:pPr>
        <w:ind w:firstLine="709"/>
        <w:jc w:val="both"/>
        <w:rPr>
          <w:color w:val="222222"/>
          <w:sz w:val="28"/>
          <w:szCs w:val="28"/>
          <w:lang w:val="lv-LV" w:eastAsia="lv-LV"/>
        </w:rPr>
      </w:pPr>
      <w:r>
        <w:rPr>
          <w:color w:val="222222"/>
          <w:spacing w:val="2"/>
          <w:sz w:val="28"/>
          <w:szCs w:val="28"/>
          <w:lang w:val="lv-LV" w:eastAsia="lv-LV"/>
        </w:rPr>
        <w:t>Jau esošo veiksmīgas sadarbības modeļu</w:t>
      </w:r>
      <w:r w:rsidRPr="008930A9">
        <w:rPr>
          <w:color w:val="222222"/>
          <w:spacing w:val="2"/>
          <w:sz w:val="28"/>
          <w:szCs w:val="28"/>
          <w:lang w:val="lv-LV" w:eastAsia="lv-LV"/>
        </w:rPr>
        <w:t xml:space="preserve"> paplašināšanā</w:t>
      </w:r>
      <w:r>
        <w:rPr>
          <w:color w:val="222222"/>
          <w:spacing w:val="2"/>
          <w:sz w:val="28"/>
          <w:szCs w:val="28"/>
          <w:lang w:val="lv-LV" w:eastAsia="lv-LV"/>
        </w:rPr>
        <w:t xml:space="preserve"> liela nozīme varētu būt saskaņotībai </w:t>
      </w:r>
      <w:r w:rsidR="00D74B93" w:rsidRPr="008930A9">
        <w:rPr>
          <w:color w:val="222222"/>
          <w:spacing w:val="2"/>
          <w:sz w:val="28"/>
          <w:szCs w:val="28"/>
          <w:lang w:val="lv-LV" w:eastAsia="lv-LV"/>
        </w:rPr>
        <w:t xml:space="preserve">starp </w:t>
      </w:r>
      <w:proofErr w:type="spellStart"/>
      <w:r w:rsidR="00D74B93" w:rsidRPr="008930A9">
        <w:rPr>
          <w:color w:val="222222"/>
          <w:spacing w:val="2"/>
          <w:sz w:val="28"/>
          <w:szCs w:val="28"/>
          <w:lang w:val="lv-LV" w:eastAsia="lv-LV"/>
        </w:rPr>
        <w:t>bioekonomikas</w:t>
      </w:r>
      <w:proofErr w:type="spellEnd"/>
      <w:r w:rsidR="00D74B93" w:rsidRPr="008930A9">
        <w:rPr>
          <w:color w:val="222222"/>
          <w:spacing w:val="2"/>
          <w:sz w:val="28"/>
          <w:szCs w:val="28"/>
          <w:lang w:val="lv-LV" w:eastAsia="lv-LV"/>
        </w:rPr>
        <w:t xml:space="preserve"> stratēģijām</w:t>
      </w:r>
      <w:r w:rsidR="00BD1857">
        <w:rPr>
          <w:color w:val="222222"/>
          <w:spacing w:val="2"/>
          <w:sz w:val="28"/>
          <w:szCs w:val="28"/>
          <w:lang w:val="lv-LV" w:eastAsia="lv-LV"/>
        </w:rPr>
        <w:t>, reģionu viedās specializācijas stratēģijām</w:t>
      </w:r>
      <w:r w:rsidR="00D74B93" w:rsidRPr="008930A9">
        <w:rPr>
          <w:color w:val="222222"/>
          <w:spacing w:val="2"/>
          <w:sz w:val="28"/>
          <w:szCs w:val="28"/>
          <w:lang w:val="lv-LV" w:eastAsia="lv-LV"/>
        </w:rPr>
        <w:t xml:space="preserve"> un lauku attīstības prioritātēm.</w:t>
      </w:r>
      <w:r w:rsidR="008E5794">
        <w:rPr>
          <w:color w:val="222222"/>
          <w:spacing w:val="2"/>
          <w:sz w:val="28"/>
          <w:szCs w:val="28"/>
          <w:lang w:val="lv-LV" w:eastAsia="lv-LV"/>
        </w:rPr>
        <w:t xml:space="preserve"> </w:t>
      </w:r>
      <w:r w:rsidR="00770065">
        <w:rPr>
          <w:color w:val="222222"/>
          <w:spacing w:val="2"/>
          <w:sz w:val="28"/>
          <w:szCs w:val="28"/>
          <w:lang w:val="lv-LV" w:eastAsia="lv-LV"/>
        </w:rPr>
        <w:t xml:space="preserve">Gan </w:t>
      </w:r>
      <w:r w:rsidR="00770065">
        <w:rPr>
          <w:color w:val="222222"/>
          <w:sz w:val="28"/>
          <w:szCs w:val="28"/>
          <w:lang w:val="lv-LV" w:eastAsia="lv-LV"/>
        </w:rPr>
        <w:t>e</w:t>
      </w:r>
      <w:r w:rsidR="008930A9" w:rsidRPr="008930A9">
        <w:rPr>
          <w:color w:val="222222"/>
          <w:sz w:val="28"/>
          <w:szCs w:val="28"/>
          <w:lang w:val="lv-LV" w:eastAsia="lv-LV"/>
        </w:rPr>
        <w:t xml:space="preserve">sošie, </w:t>
      </w:r>
      <w:r w:rsidR="00770065">
        <w:rPr>
          <w:color w:val="222222"/>
          <w:sz w:val="28"/>
          <w:szCs w:val="28"/>
          <w:lang w:val="lv-LV" w:eastAsia="lv-LV"/>
        </w:rPr>
        <w:t>gan</w:t>
      </w:r>
      <w:r w:rsidR="008930A9" w:rsidRPr="008930A9">
        <w:rPr>
          <w:color w:val="222222"/>
          <w:sz w:val="28"/>
          <w:szCs w:val="28"/>
          <w:lang w:val="lv-LV" w:eastAsia="lv-LV"/>
        </w:rPr>
        <w:t xml:space="preserve"> nākamajā plānošanas periodā ierosinātie</w:t>
      </w:r>
      <w:r w:rsidR="00770065" w:rsidRPr="00770065">
        <w:rPr>
          <w:color w:val="222222"/>
          <w:sz w:val="28"/>
          <w:szCs w:val="28"/>
          <w:lang w:val="lv-LV" w:eastAsia="lv-LV"/>
        </w:rPr>
        <w:t xml:space="preserve"> </w:t>
      </w:r>
      <w:r w:rsidR="00770065">
        <w:rPr>
          <w:color w:val="222222"/>
          <w:sz w:val="28"/>
          <w:szCs w:val="28"/>
          <w:lang w:val="lv-LV" w:eastAsia="lv-LV"/>
        </w:rPr>
        <w:t>ES </w:t>
      </w:r>
      <w:r w:rsidR="00770065" w:rsidRPr="008930A9">
        <w:rPr>
          <w:color w:val="222222"/>
          <w:sz w:val="28"/>
          <w:szCs w:val="28"/>
          <w:lang w:val="lv-LV" w:eastAsia="lv-LV"/>
        </w:rPr>
        <w:t>finansēšanas instrumenti</w:t>
      </w:r>
      <w:r w:rsidR="008930A9" w:rsidRPr="008930A9">
        <w:rPr>
          <w:color w:val="222222"/>
          <w:sz w:val="28"/>
          <w:szCs w:val="28"/>
          <w:lang w:val="lv-LV" w:eastAsia="lv-LV"/>
        </w:rPr>
        <w:t xml:space="preserve"> piedāvā grantu iespējas, lai attīstītu </w:t>
      </w:r>
      <w:proofErr w:type="spellStart"/>
      <w:r w:rsidR="008930A9" w:rsidRPr="008930A9">
        <w:rPr>
          <w:color w:val="222222"/>
          <w:sz w:val="28"/>
          <w:szCs w:val="28"/>
          <w:lang w:val="lv-LV" w:eastAsia="lv-LV"/>
        </w:rPr>
        <w:t>bioekonomikas</w:t>
      </w:r>
      <w:proofErr w:type="spellEnd"/>
      <w:r w:rsidR="008930A9" w:rsidRPr="008930A9">
        <w:rPr>
          <w:color w:val="222222"/>
          <w:sz w:val="28"/>
          <w:szCs w:val="28"/>
          <w:lang w:val="lv-LV" w:eastAsia="lv-LV"/>
        </w:rPr>
        <w:t xml:space="preserve"> </w:t>
      </w:r>
      <w:r w:rsidR="00D74B93">
        <w:rPr>
          <w:color w:val="222222"/>
          <w:sz w:val="28"/>
          <w:szCs w:val="28"/>
          <w:lang w:val="lv-LV" w:eastAsia="lv-LV"/>
        </w:rPr>
        <w:t xml:space="preserve">nozari. </w:t>
      </w:r>
      <w:r w:rsidRPr="008930A9">
        <w:rPr>
          <w:color w:val="222222"/>
          <w:sz w:val="28"/>
          <w:szCs w:val="28"/>
          <w:lang w:val="lv-LV" w:eastAsia="lv-LV"/>
        </w:rPr>
        <w:t xml:space="preserve">Finansējums ir pieejams arī </w:t>
      </w:r>
      <w:proofErr w:type="spellStart"/>
      <w:r w:rsidRPr="008930A9">
        <w:rPr>
          <w:color w:val="222222"/>
          <w:sz w:val="28"/>
          <w:szCs w:val="28"/>
          <w:lang w:val="lv-LV" w:eastAsia="lv-LV"/>
        </w:rPr>
        <w:t>bioekonomikas</w:t>
      </w:r>
      <w:proofErr w:type="spellEnd"/>
      <w:r w:rsidRPr="008930A9">
        <w:rPr>
          <w:color w:val="222222"/>
          <w:sz w:val="28"/>
          <w:szCs w:val="28"/>
          <w:lang w:val="lv-LV" w:eastAsia="lv-LV"/>
        </w:rPr>
        <w:t xml:space="preserve"> projektu izvēršanai, izmantojot Eiropas Investīciju bankas īpašo instrumentu garantētus aizdevumus</w:t>
      </w:r>
      <w:r w:rsidR="00770065">
        <w:rPr>
          <w:color w:val="222222"/>
          <w:sz w:val="28"/>
          <w:szCs w:val="28"/>
          <w:lang w:val="lv-LV" w:eastAsia="lv-LV"/>
        </w:rPr>
        <w:t>,</w:t>
      </w:r>
      <w:r w:rsidRPr="008930A9">
        <w:rPr>
          <w:color w:val="222222"/>
          <w:sz w:val="28"/>
          <w:szCs w:val="28"/>
          <w:lang w:val="lv-LV" w:eastAsia="lv-LV"/>
        </w:rPr>
        <w:t xml:space="preserve"> </w:t>
      </w:r>
      <w:r w:rsidR="00770065">
        <w:rPr>
          <w:color w:val="222222"/>
          <w:spacing w:val="2"/>
          <w:sz w:val="28"/>
          <w:szCs w:val="28"/>
          <w:lang w:val="lv-LV" w:eastAsia="lv-LV"/>
        </w:rPr>
        <w:t>t</w:t>
      </w:r>
      <w:r w:rsidR="008930A9" w:rsidRPr="008930A9">
        <w:rPr>
          <w:color w:val="222222"/>
          <w:sz w:val="28"/>
          <w:szCs w:val="28"/>
          <w:lang w:val="lv-LV" w:eastAsia="lv-LV"/>
        </w:rPr>
        <w:t xml:space="preserve">omēr ir </w:t>
      </w:r>
      <w:r>
        <w:rPr>
          <w:color w:val="222222"/>
          <w:sz w:val="28"/>
          <w:szCs w:val="28"/>
          <w:lang w:val="lv-LV" w:eastAsia="lv-LV"/>
        </w:rPr>
        <w:t>jāstrādā pie tā</w:t>
      </w:r>
      <w:r w:rsidR="008930A9" w:rsidRPr="008930A9">
        <w:rPr>
          <w:color w:val="222222"/>
          <w:sz w:val="28"/>
          <w:szCs w:val="28"/>
          <w:lang w:val="lv-LV" w:eastAsia="lv-LV"/>
        </w:rPr>
        <w:t>, lai atvieglotu piekļuvi finansējumam un uzlabotu finanšu iestāžu spēju izprast lauksaimniecības un biomasas ražošanas īpatnības</w:t>
      </w:r>
      <w:r w:rsidR="00B22383">
        <w:rPr>
          <w:color w:val="222222"/>
          <w:sz w:val="28"/>
          <w:szCs w:val="28"/>
          <w:lang w:val="lv-LV" w:eastAsia="lv-LV"/>
        </w:rPr>
        <w:t xml:space="preserve"> un sekmētu investīcijas </w:t>
      </w:r>
      <w:proofErr w:type="spellStart"/>
      <w:r w:rsidR="00B22383">
        <w:rPr>
          <w:color w:val="222222"/>
          <w:sz w:val="28"/>
          <w:szCs w:val="28"/>
          <w:lang w:val="lv-LV" w:eastAsia="lv-LV"/>
        </w:rPr>
        <w:t>bioekonomikas</w:t>
      </w:r>
      <w:proofErr w:type="spellEnd"/>
      <w:r w:rsidR="00B22383">
        <w:rPr>
          <w:color w:val="222222"/>
          <w:sz w:val="28"/>
          <w:szCs w:val="28"/>
          <w:lang w:val="lv-LV" w:eastAsia="lv-LV"/>
        </w:rPr>
        <w:t xml:space="preserve"> inovāciju komercializēšanā</w:t>
      </w:r>
      <w:r w:rsidR="008930A9" w:rsidRPr="008930A9">
        <w:rPr>
          <w:color w:val="222222"/>
          <w:sz w:val="28"/>
          <w:szCs w:val="28"/>
          <w:lang w:val="lv-LV" w:eastAsia="lv-LV"/>
        </w:rPr>
        <w:t>.</w:t>
      </w:r>
    </w:p>
    <w:p w14:paraId="5532AE18" w14:textId="0AC9DABA" w:rsidR="00F71D83" w:rsidRPr="00F71D83" w:rsidRDefault="00F71D83" w:rsidP="008F7B94">
      <w:pPr>
        <w:widowControl w:val="0"/>
        <w:suppressAutoHyphens/>
        <w:autoSpaceDE w:val="0"/>
        <w:autoSpaceDN w:val="0"/>
        <w:adjustRightInd w:val="0"/>
        <w:ind w:firstLine="709"/>
        <w:jc w:val="both"/>
        <w:textAlignment w:val="baseline"/>
        <w:rPr>
          <w:bCs/>
          <w:lang w:val="lv-LV"/>
        </w:rPr>
      </w:pPr>
      <w:r w:rsidRPr="009E45AA">
        <w:rPr>
          <w:color w:val="222222"/>
          <w:sz w:val="28"/>
          <w:szCs w:val="28"/>
          <w:lang w:val="lv-LV" w:eastAsia="lv-LV"/>
        </w:rPr>
        <w:t xml:space="preserve">Nozīmīgi </w:t>
      </w:r>
      <w:r>
        <w:rPr>
          <w:color w:val="222222"/>
          <w:sz w:val="28"/>
          <w:szCs w:val="28"/>
          <w:lang w:val="lv-LV" w:eastAsia="lv-LV"/>
        </w:rPr>
        <w:t xml:space="preserve">ir </w:t>
      </w:r>
      <w:r w:rsidRPr="009E45AA">
        <w:rPr>
          <w:color w:val="222222"/>
          <w:sz w:val="28"/>
          <w:szCs w:val="28"/>
          <w:lang w:val="lv-LV" w:eastAsia="lv-LV"/>
        </w:rPr>
        <w:t>arī</w:t>
      </w:r>
      <w:r>
        <w:rPr>
          <w:color w:val="222222"/>
          <w:sz w:val="28"/>
          <w:szCs w:val="28"/>
          <w:lang w:val="lv-LV" w:eastAsia="lv-LV"/>
        </w:rPr>
        <w:t xml:space="preserve"> tas</w:t>
      </w:r>
      <w:r w:rsidRPr="009E45AA">
        <w:rPr>
          <w:color w:val="222222"/>
          <w:sz w:val="28"/>
          <w:szCs w:val="28"/>
          <w:lang w:val="lv-LV" w:eastAsia="lv-LV"/>
        </w:rPr>
        <w:t xml:space="preserve">, ka </w:t>
      </w:r>
      <w:proofErr w:type="spellStart"/>
      <w:r w:rsidRPr="009E45AA">
        <w:rPr>
          <w:color w:val="222222"/>
          <w:sz w:val="28"/>
          <w:szCs w:val="28"/>
          <w:lang w:val="lv-LV" w:eastAsia="lv-LV"/>
        </w:rPr>
        <w:t>bioekonomikas</w:t>
      </w:r>
      <w:proofErr w:type="spellEnd"/>
      <w:r w:rsidRPr="009E45AA">
        <w:rPr>
          <w:color w:val="222222"/>
          <w:sz w:val="28"/>
          <w:szCs w:val="28"/>
          <w:lang w:val="lv-LV" w:eastAsia="lv-LV"/>
        </w:rPr>
        <w:t xml:space="preserve"> attīstība ir viens no galvenajiem Eiropas Komisijas nosauktajiem principiem ES </w:t>
      </w:r>
      <w:proofErr w:type="spellStart"/>
      <w:r w:rsidRPr="009E45AA">
        <w:rPr>
          <w:color w:val="222222"/>
          <w:sz w:val="28"/>
          <w:szCs w:val="28"/>
          <w:lang w:val="lv-LV" w:eastAsia="lv-LV"/>
        </w:rPr>
        <w:t>klimatneitralitātes</w:t>
      </w:r>
      <w:proofErr w:type="spellEnd"/>
      <w:r w:rsidRPr="009E45AA">
        <w:rPr>
          <w:color w:val="222222"/>
          <w:sz w:val="28"/>
          <w:szCs w:val="28"/>
          <w:lang w:val="lv-LV" w:eastAsia="lv-LV"/>
        </w:rPr>
        <w:t xml:space="preserve"> sasniegšanai</w:t>
      </w:r>
      <w:r>
        <w:rPr>
          <w:rStyle w:val="Vresatsauce"/>
          <w:color w:val="222222"/>
          <w:sz w:val="28"/>
          <w:szCs w:val="28"/>
          <w:lang w:val="lv-LV" w:eastAsia="lv-LV"/>
        </w:rPr>
        <w:footnoteReference w:id="1"/>
      </w:r>
      <w:r w:rsidRPr="009E45AA">
        <w:rPr>
          <w:color w:val="222222"/>
          <w:sz w:val="28"/>
          <w:szCs w:val="28"/>
          <w:lang w:val="lv-LV" w:eastAsia="lv-LV"/>
        </w:rPr>
        <w:t xml:space="preserve">. </w:t>
      </w:r>
      <w:proofErr w:type="spellStart"/>
      <w:r w:rsidRPr="009E45AA">
        <w:rPr>
          <w:color w:val="222222"/>
          <w:sz w:val="28"/>
          <w:szCs w:val="28"/>
          <w:lang w:val="lv-LV" w:eastAsia="lv-LV"/>
        </w:rPr>
        <w:t>Klimatneitrālā</w:t>
      </w:r>
      <w:proofErr w:type="spellEnd"/>
      <w:r w:rsidRPr="009E45AA">
        <w:rPr>
          <w:color w:val="222222"/>
          <w:sz w:val="28"/>
          <w:szCs w:val="28"/>
          <w:lang w:val="lv-LV" w:eastAsia="lv-LV"/>
        </w:rPr>
        <w:t xml:space="preserve"> ekonomikā liela nozīme ir ilgtspējīgā veidā iegūtai biomasai. No biomasas var tiešā veidā iegūt siltumu, to var pārveidot </w:t>
      </w:r>
      <w:proofErr w:type="spellStart"/>
      <w:r w:rsidRPr="009E45AA">
        <w:rPr>
          <w:color w:val="222222"/>
          <w:sz w:val="28"/>
          <w:szCs w:val="28"/>
          <w:lang w:val="lv-LV" w:eastAsia="lv-LV"/>
        </w:rPr>
        <w:t>biodegvielās</w:t>
      </w:r>
      <w:proofErr w:type="spellEnd"/>
      <w:r w:rsidRPr="009E45AA">
        <w:rPr>
          <w:color w:val="222222"/>
          <w:sz w:val="28"/>
          <w:szCs w:val="28"/>
          <w:lang w:val="lv-LV" w:eastAsia="lv-LV"/>
        </w:rPr>
        <w:t xml:space="preserve"> un biogāzē un attīrītā veidā ievadīt gāzes tīklā kā dabasgāzes aizstājēju. Eiropas Komisija izceļ, ka </w:t>
      </w:r>
      <w:proofErr w:type="spellStart"/>
      <w:r w:rsidRPr="009E45AA">
        <w:rPr>
          <w:color w:val="222222"/>
          <w:sz w:val="28"/>
          <w:szCs w:val="28"/>
          <w:lang w:val="lv-LV" w:eastAsia="lv-LV"/>
        </w:rPr>
        <w:t>klimatneitrālā</w:t>
      </w:r>
      <w:proofErr w:type="spellEnd"/>
      <w:r w:rsidRPr="009E45AA">
        <w:rPr>
          <w:color w:val="222222"/>
          <w:sz w:val="28"/>
          <w:szCs w:val="28"/>
          <w:lang w:val="lv-LV" w:eastAsia="lv-LV"/>
        </w:rPr>
        <w:t xml:space="preserve"> ekonomikā salīdzinājumā ar šodienas patēriņu būs nepieciešams aizvien vairāk biomasas. CO2 piesaistei ir svarīgi saglabāt un palielināt oglekļa krājumus mežos, lauksaimniecības zemēs un mitrājos, jo tas ļauj kompensēt atlikušās emisijas nozarēs, kurās dekarbonizācija ir vissarežģītākā, </w:t>
      </w:r>
      <w:proofErr w:type="gramStart"/>
      <w:r w:rsidRPr="009E45AA">
        <w:rPr>
          <w:color w:val="222222"/>
          <w:sz w:val="28"/>
          <w:szCs w:val="28"/>
          <w:lang w:val="lv-LV" w:eastAsia="lv-LV"/>
        </w:rPr>
        <w:t>kā piemēram</w:t>
      </w:r>
      <w:proofErr w:type="gramEnd"/>
      <w:r>
        <w:rPr>
          <w:color w:val="222222"/>
          <w:sz w:val="28"/>
          <w:szCs w:val="28"/>
          <w:lang w:val="lv-LV" w:eastAsia="lv-LV"/>
        </w:rPr>
        <w:t>,</w:t>
      </w:r>
      <w:r w:rsidRPr="009E45AA">
        <w:rPr>
          <w:color w:val="222222"/>
          <w:sz w:val="28"/>
          <w:szCs w:val="28"/>
          <w:lang w:val="lv-LV" w:eastAsia="lv-LV"/>
        </w:rPr>
        <w:t xml:space="preserve"> lauksaimniecība. Risinājumi, kuri veidoti ņemot vērā ekosistēmu pieeju, spēj dot daudz ieguvumu saistībā ar ūdens resursu apsaimniekošanu, bioloģisko daudzveidību un lielāku noturību pret klimata pārmaiņām.</w:t>
      </w:r>
    </w:p>
    <w:p w14:paraId="466E24E2" w14:textId="56AB8A8F" w:rsidR="008930A9" w:rsidRPr="008930A9" w:rsidRDefault="00D74B93" w:rsidP="00F71D83">
      <w:pPr>
        <w:ind w:firstLine="709"/>
        <w:jc w:val="both"/>
        <w:rPr>
          <w:color w:val="222222"/>
          <w:sz w:val="28"/>
          <w:szCs w:val="28"/>
          <w:lang w:val="lv-LV" w:eastAsia="lv-LV"/>
        </w:rPr>
      </w:pPr>
      <w:r>
        <w:rPr>
          <w:color w:val="222222"/>
          <w:sz w:val="28"/>
          <w:szCs w:val="28"/>
          <w:lang w:val="lv-LV" w:eastAsia="lv-LV"/>
        </w:rPr>
        <w:t xml:space="preserve">Rumānijas prezidentūra uzskata, ka </w:t>
      </w:r>
      <w:proofErr w:type="spellStart"/>
      <w:r>
        <w:rPr>
          <w:color w:val="222222"/>
          <w:sz w:val="28"/>
          <w:szCs w:val="28"/>
          <w:lang w:val="lv-LV" w:eastAsia="lv-LV"/>
        </w:rPr>
        <w:t>b</w:t>
      </w:r>
      <w:r w:rsidR="008930A9" w:rsidRPr="008930A9">
        <w:rPr>
          <w:color w:val="222222"/>
          <w:sz w:val="28"/>
          <w:szCs w:val="28"/>
          <w:lang w:val="lv-LV" w:eastAsia="lv-LV"/>
        </w:rPr>
        <w:t>ioekonomikas</w:t>
      </w:r>
      <w:proofErr w:type="spellEnd"/>
      <w:r w:rsidR="008930A9" w:rsidRPr="008930A9">
        <w:rPr>
          <w:color w:val="222222"/>
          <w:sz w:val="28"/>
          <w:szCs w:val="28"/>
          <w:lang w:val="lv-LV" w:eastAsia="lv-LV"/>
        </w:rPr>
        <w:t xml:space="preserve"> stratēģiju izstrāde Centrāl</w:t>
      </w:r>
      <w:r w:rsidR="00770065">
        <w:rPr>
          <w:color w:val="222222"/>
          <w:sz w:val="28"/>
          <w:szCs w:val="28"/>
          <w:lang w:val="lv-LV" w:eastAsia="lv-LV"/>
        </w:rPr>
        <w:t>eiropas</w:t>
      </w:r>
      <w:r w:rsidR="008930A9" w:rsidRPr="008930A9">
        <w:rPr>
          <w:color w:val="222222"/>
          <w:sz w:val="28"/>
          <w:szCs w:val="28"/>
          <w:lang w:val="lv-LV" w:eastAsia="lv-LV"/>
        </w:rPr>
        <w:t xml:space="preserve"> un Austrum</w:t>
      </w:r>
      <w:r w:rsidR="00770065">
        <w:rPr>
          <w:color w:val="222222"/>
          <w:sz w:val="28"/>
          <w:szCs w:val="28"/>
          <w:lang w:val="lv-LV" w:eastAsia="lv-LV"/>
        </w:rPr>
        <w:t>e</w:t>
      </w:r>
      <w:r w:rsidR="008930A9" w:rsidRPr="008930A9">
        <w:rPr>
          <w:color w:val="222222"/>
          <w:sz w:val="28"/>
          <w:szCs w:val="28"/>
          <w:lang w:val="lv-LV" w:eastAsia="lv-LV"/>
        </w:rPr>
        <w:t xml:space="preserve">iropas valstīs palīdzēs padarīt </w:t>
      </w:r>
      <w:r w:rsidR="00770065">
        <w:rPr>
          <w:color w:val="222222"/>
          <w:sz w:val="28"/>
          <w:szCs w:val="28"/>
          <w:lang w:val="lv-LV" w:eastAsia="lv-LV"/>
        </w:rPr>
        <w:t>labāk saskatāmas</w:t>
      </w:r>
      <w:r w:rsidR="00770065" w:rsidRPr="008930A9">
        <w:rPr>
          <w:color w:val="222222"/>
          <w:sz w:val="28"/>
          <w:szCs w:val="28"/>
          <w:lang w:val="lv-LV" w:eastAsia="lv-LV"/>
        </w:rPr>
        <w:t xml:space="preserve"> </w:t>
      </w:r>
      <w:r w:rsidR="00DC56D7">
        <w:rPr>
          <w:color w:val="222222"/>
          <w:sz w:val="28"/>
          <w:szCs w:val="28"/>
          <w:lang w:val="lv-LV" w:eastAsia="lv-LV"/>
        </w:rPr>
        <w:t xml:space="preserve">to </w:t>
      </w:r>
      <w:r w:rsidR="008930A9" w:rsidRPr="008930A9">
        <w:rPr>
          <w:color w:val="222222"/>
          <w:sz w:val="28"/>
          <w:szCs w:val="28"/>
          <w:lang w:val="lv-LV" w:eastAsia="lv-LV"/>
        </w:rPr>
        <w:t xml:space="preserve">vājās vietas un īpašās prioritātes. Starpvaldību iniciatīvas, piemēram, </w:t>
      </w:r>
      <w:proofErr w:type="spellStart"/>
      <w:r w:rsidR="008930A9" w:rsidRPr="00061AA6">
        <w:rPr>
          <w:i/>
          <w:color w:val="222222"/>
          <w:sz w:val="28"/>
          <w:szCs w:val="28"/>
          <w:lang w:val="lv-LV" w:eastAsia="lv-LV"/>
        </w:rPr>
        <w:t>BioEast</w:t>
      </w:r>
      <w:proofErr w:type="spellEnd"/>
      <w:r w:rsidR="008930A9" w:rsidRPr="008930A9">
        <w:rPr>
          <w:color w:val="222222"/>
          <w:sz w:val="28"/>
          <w:szCs w:val="28"/>
          <w:lang w:val="lv-LV" w:eastAsia="lv-LV"/>
        </w:rPr>
        <w:t xml:space="preserve"> vai īstenošanas instrumenti, sniedz ievērojamu ieguldījumu, lai izceltu un risinātu konkrētas problēmas</w:t>
      </w:r>
      <w:r w:rsidR="00770065">
        <w:rPr>
          <w:color w:val="222222"/>
          <w:sz w:val="28"/>
          <w:szCs w:val="28"/>
          <w:lang w:val="lv-LV" w:eastAsia="lv-LV"/>
        </w:rPr>
        <w:t>, t</w:t>
      </w:r>
      <w:r w:rsidR="008930A9" w:rsidRPr="008930A9">
        <w:rPr>
          <w:color w:val="222222"/>
          <w:sz w:val="28"/>
          <w:szCs w:val="28"/>
          <w:lang w:val="lv-LV" w:eastAsia="lv-LV"/>
        </w:rPr>
        <w:t xml:space="preserve">omēr ir vajadzīgs plašāks politikas attīstības atbalsts, lai nodrošinātu stingru un saskaņotu Eiropas politikas izvēršanu, kas risinātu inovācijas trūkumu un dotu ieguldījumu Eiropas </w:t>
      </w:r>
      <w:proofErr w:type="spellStart"/>
      <w:r w:rsidR="008930A9" w:rsidRPr="008930A9">
        <w:rPr>
          <w:color w:val="222222"/>
          <w:sz w:val="28"/>
          <w:szCs w:val="28"/>
          <w:lang w:val="lv-LV" w:eastAsia="lv-LV"/>
        </w:rPr>
        <w:t>bioekonomikas</w:t>
      </w:r>
      <w:proofErr w:type="spellEnd"/>
      <w:r w:rsidR="008930A9" w:rsidRPr="008930A9">
        <w:rPr>
          <w:color w:val="222222"/>
          <w:sz w:val="28"/>
          <w:szCs w:val="28"/>
          <w:lang w:val="lv-LV" w:eastAsia="lv-LV"/>
        </w:rPr>
        <w:t xml:space="preserve"> modelī, k</w:t>
      </w:r>
      <w:r w:rsidR="00770065">
        <w:rPr>
          <w:color w:val="222222"/>
          <w:sz w:val="28"/>
          <w:szCs w:val="28"/>
          <w:lang w:val="lv-LV" w:eastAsia="lv-LV"/>
        </w:rPr>
        <w:t>urš</w:t>
      </w:r>
      <w:r w:rsidR="008930A9" w:rsidRPr="008930A9">
        <w:rPr>
          <w:color w:val="222222"/>
          <w:sz w:val="28"/>
          <w:szCs w:val="28"/>
          <w:lang w:val="lv-LV" w:eastAsia="lv-LV"/>
        </w:rPr>
        <w:t xml:space="preserve"> sniedz labumu sabiedrībai.</w:t>
      </w:r>
    </w:p>
    <w:p w14:paraId="592CFA27" w14:textId="21C74250" w:rsidR="007B4A89" w:rsidRPr="004A5666" w:rsidRDefault="007B4A89" w:rsidP="00CC09A2">
      <w:pPr>
        <w:pStyle w:val="Default"/>
        <w:jc w:val="both"/>
        <w:rPr>
          <w:rFonts w:ascii="Times New Roman" w:hAnsi="Times New Roman" w:cs="Times New Roman"/>
          <w:color w:val="auto"/>
          <w:sz w:val="28"/>
          <w:szCs w:val="28"/>
        </w:rPr>
      </w:pPr>
    </w:p>
    <w:p w14:paraId="5BB83DFD" w14:textId="313D11D4" w:rsidR="00D62AAC" w:rsidRPr="00C6731D" w:rsidRDefault="00BD1BEF" w:rsidP="009451F8">
      <w:pPr>
        <w:pStyle w:val="Default"/>
        <w:ind w:firstLine="567"/>
        <w:jc w:val="both"/>
        <w:rPr>
          <w:rFonts w:ascii="Times New Roman" w:hAnsi="Times New Roman" w:cs="Times New Roman"/>
          <w:color w:val="auto"/>
          <w:sz w:val="28"/>
          <w:szCs w:val="28"/>
        </w:rPr>
      </w:pPr>
      <w:r w:rsidRPr="00C6731D">
        <w:rPr>
          <w:rFonts w:ascii="Times New Roman" w:hAnsi="Times New Roman" w:cs="Times New Roman"/>
          <w:b/>
          <w:color w:val="auto"/>
          <w:sz w:val="28"/>
          <w:szCs w:val="28"/>
        </w:rPr>
        <w:t xml:space="preserve">Prezidentūra ir sagatavojusi </w:t>
      </w:r>
      <w:r w:rsidR="00F56DA0">
        <w:rPr>
          <w:rFonts w:ascii="Times New Roman" w:hAnsi="Times New Roman" w:cs="Times New Roman"/>
          <w:b/>
          <w:color w:val="auto"/>
          <w:sz w:val="28"/>
          <w:szCs w:val="28"/>
        </w:rPr>
        <w:t>divus</w:t>
      </w:r>
      <w:r w:rsidR="00337C7A" w:rsidRPr="00C6731D">
        <w:rPr>
          <w:rFonts w:ascii="Times New Roman" w:hAnsi="Times New Roman" w:cs="Times New Roman"/>
          <w:b/>
          <w:color w:val="auto"/>
          <w:sz w:val="28"/>
          <w:szCs w:val="28"/>
        </w:rPr>
        <w:t xml:space="preserve"> diskusiju jautājumus</w:t>
      </w:r>
      <w:r w:rsidR="00D91F83" w:rsidRPr="00C6731D">
        <w:rPr>
          <w:rFonts w:ascii="Times New Roman" w:hAnsi="Times New Roman" w:cs="Times New Roman"/>
          <w:b/>
          <w:color w:val="auto"/>
          <w:sz w:val="28"/>
          <w:szCs w:val="28"/>
        </w:rPr>
        <w:t>,</w:t>
      </w:r>
      <w:r w:rsidR="00337C7A" w:rsidRPr="00C6731D">
        <w:rPr>
          <w:rFonts w:ascii="Times New Roman" w:hAnsi="Times New Roman" w:cs="Times New Roman"/>
          <w:b/>
          <w:color w:val="auto"/>
          <w:sz w:val="28"/>
          <w:szCs w:val="28"/>
        </w:rPr>
        <w:t xml:space="preserve"> un MP aicina dalībvalstu ministrus izteikt savu viedokli.</w:t>
      </w:r>
    </w:p>
    <w:p w14:paraId="115669FA" w14:textId="77777777" w:rsidR="00EA3EF3" w:rsidRDefault="00EA3EF3" w:rsidP="00EA3EF3">
      <w:pPr>
        <w:pStyle w:val="mt-translation"/>
        <w:spacing w:before="0" w:beforeAutospacing="0" w:after="0" w:afterAutospacing="0"/>
        <w:jc w:val="both"/>
        <w:rPr>
          <w:rStyle w:val="shorttext"/>
          <w:rFonts w:eastAsiaTheme="minorHAnsi"/>
          <w:sz w:val="28"/>
          <w:szCs w:val="28"/>
          <w:lang w:eastAsia="en-US"/>
        </w:rPr>
      </w:pPr>
    </w:p>
    <w:p w14:paraId="48AA0DA5" w14:textId="207868F5" w:rsidR="005346B0" w:rsidRDefault="005346B0" w:rsidP="00B61F6B">
      <w:pPr>
        <w:pStyle w:val="mt-translation"/>
        <w:numPr>
          <w:ilvl w:val="0"/>
          <w:numId w:val="11"/>
        </w:numPr>
        <w:spacing w:before="0" w:beforeAutospacing="0" w:after="0" w:afterAutospacing="0"/>
        <w:ind w:left="0" w:firstLine="567"/>
        <w:jc w:val="both"/>
        <w:rPr>
          <w:rStyle w:val="word"/>
          <w:i/>
          <w:color w:val="222222"/>
          <w:spacing w:val="2"/>
          <w:sz w:val="28"/>
          <w:szCs w:val="28"/>
        </w:rPr>
      </w:pPr>
      <w:r w:rsidRPr="00B61F6B">
        <w:rPr>
          <w:rStyle w:val="word"/>
          <w:i/>
          <w:color w:val="222222"/>
          <w:spacing w:val="2"/>
          <w:sz w:val="28"/>
          <w:szCs w:val="28"/>
        </w:rPr>
        <w:t>Ņemot</w:t>
      </w:r>
      <w:r w:rsidRPr="00B61F6B">
        <w:rPr>
          <w:rStyle w:val="phrase"/>
          <w:i/>
          <w:color w:val="222222"/>
          <w:spacing w:val="2"/>
          <w:sz w:val="28"/>
          <w:szCs w:val="28"/>
        </w:rPr>
        <w:t xml:space="preserve"> </w:t>
      </w:r>
      <w:r w:rsidRPr="00B61F6B">
        <w:rPr>
          <w:rStyle w:val="word"/>
          <w:i/>
          <w:color w:val="222222"/>
          <w:spacing w:val="2"/>
          <w:sz w:val="28"/>
          <w:szCs w:val="28"/>
        </w:rPr>
        <w:t>vērā,</w:t>
      </w:r>
      <w:r w:rsidRPr="00B61F6B">
        <w:rPr>
          <w:rStyle w:val="phrase"/>
          <w:i/>
          <w:color w:val="222222"/>
          <w:spacing w:val="2"/>
          <w:sz w:val="28"/>
          <w:szCs w:val="28"/>
        </w:rPr>
        <w:t xml:space="preserve"> </w:t>
      </w:r>
      <w:r w:rsidRPr="00B61F6B">
        <w:rPr>
          <w:rStyle w:val="word"/>
          <w:i/>
          <w:color w:val="222222"/>
          <w:spacing w:val="2"/>
          <w:sz w:val="28"/>
          <w:szCs w:val="28"/>
        </w:rPr>
        <w:t>ka</w:t>
      </w:r>
      <w:r w:rsidRPr="00B61F6B">
        <w:rPr>
          <w:rStyle w:val="phrase"/>
          <w:i/>
          <w:color w:val="222222"/>
          <w:spacing w:val="2"/>
          <w:sz w:val="28"/>
          <w:szCs w:val="28"/>
        </w:rPr>
        <w:t xml:space="preserve"> </w:t>
      </w:r>
      <w:r w:rsidRPr="00B61F6B">
        <w:rPr>
          <w:rStyle w:val="word"/>
          <w:i/>
          <w:color w:val="222222"/>
          <w:spacing w:val="2"/>
          <w:sz w:val="28"/>
          <w:szCs w:val="28"/>
        </w:rPr>
        <w:t>jaunajā</w:t>
      </w:r>
      <w:r w:rsidRPr="00B61F6B">
        <w:rPr>
          <w:rStyle w:val="phrase"/>
          <w:i/>
          <w:color w:val="222222"/>
          <w:spacing w:val="2"/>
          <w:sz w:val="28"/>
          <w:szCs w:val="28"/>
        </w:rPr>
        <w:t xml:space="preserve"> </w:t>
      </w:r>
      <w:r w:rsidRPr="00B61F6B">
        <w:rPr>
          <w:rStyle w:val="word"/>
          <w:i/>
          <w:color w:val="222222"/>
          <w:spacing w:val="2"/>
          <w:sz w:val="28"/>
          <w:szCs w:val="28"/>
        </w:rPr>
        <w:t>KLP</w:t>
      </w:r>
      <w:r w:rsidR="00EA3EF3" w:rsidRPr="00B61F6B">
        <w:rPr>
          <w:rStyle w:val="word"/>
          <w:i/>
          <w:color w:val="222222"/>
          <w:spacing w:val="2"/>
          <w:sz w:val="28"/>
          <w:szCs w:val="28"/>
        </w:rPr>
        <w:t xml:space="preserve"> tiek piedāvāta</w:t>
      </w:r>
      <w:r w:rsidRPr="00B61F6B">
        <w:rPr>
          <w:rStyle w:val="phrase"/>
          <w:i/>
          <w:color w:val="222222"/>
          <w:spacing w:val="2"/>
          <w:sz w:val="28"/>
          <w:szCs w:val="28"/>
        </w:rPr>
        <w:t xml:space="preserve"> </w:t>
      </w:r>
      <w:r w:rsidRPr="00B61F6B">
        <w:rPr>
          <w:rStyle w:val="word"/>
          <w:i/>
          <w:color w:val="222222"/>
          <w:spacing w:val="2"/>
          <w:sz w:val="28"/>
          <w:szCs w:val="28"/>
        </w:rPr>
        <w:t>lielāka</w:t>
      </w:r>
      <w:r w:rsidRPr="00B61F6B">
        <w:rPr>
          <w:rStyle w:val="phrase"/>
          <w:i/>
          <w:color w:val="222222"/>
          <w:spacing w:val="2"/>
          <w:sz w:val="28"/>
          <w:szCs w:val="28"/>
        </w:rPr>
        <w:t xml:space="preserve"> </w:t>
      </w:r>
      <w:r w:rsidRPr="00B61F6B">
        <w:rPr>
          <w:rStyle w:val="word"/>
          <w:i/>
          <w:color w:val="222222"/>
          <w:spacing w:val="2"/>
          <w:sz w:val="28"/>
          <w:szCs w:val="28"/>
        </w:rPr>
        <w:t>stratēģiskās</w:t>
      </w:r>
      <w:r w:rsidRPr="00B61F6B">
        <w:rPr>
          <w:rStyle w:val="phrase"/>
          <w:i/>
          <w:color w:val="222222"/>
          <w:spacing w:val="2"/>
          <w:sz w:val="28"/>
          <w:szCs w:val="28"/>
        </w:rPr>
        <w:t xml:space="preserve"> </w:t>
      </w:r>
      <w:r w:rsidRPr="00B61F6B">
        <w:rPr>
          <w:rStyle w:val="word"/>
          <w:i/>
          <w:color w:val="222222"/>
          <w:spacing w:val="2"/>
          <w:sz w:val="28"/>
          <w:szCs w:val="28"/>
        </w:rPr>
        <w:t>plānošanas</w:t>
      </w:r>
      <w:r w:rsidRPr="00B61F6B">
        <w:rPr>
          <w:rStyle w:val="phrase"/>
          <w:i/>
          <w:color w:val="222222"/>
          <w:spacing w:val="2"/>
          <w:sz w:val="28"/>
          <w:szCs w:val="28"/>
        </w:rPr>
        <w:t xml:space="preserve"> </w:t>
      </w:r>
      <w:r w:rsidRPr="00B61F6B">
        <w:rPr>
          <w:rStyle w:val="word"/>
          <w:i/>
          <w:color w:val="222222"/>
          <w:spacing w:val="2"/>
          <w:sz w:val="28"/>
          <w:szCs w:val="28"/>
        </w:rPr>
        <w:t>elastība,</w:t>
      </w:r>
      <w:r w:rsidRPr="00B61F6B">
        <w:rPr>
          <w:rStyle w:val="phrase"/>
          <w:i/>
          <w:color w:val="222222"/>
          <w:spacing w:val="2"/>
          <w:sz w:val="28"/>
          <w:szCs w:val="28"/>
        </w:rPr>
        <w:t xml:space="preserve"> </w:t>
      </w:r>
      <w:r w:rsidRPr="00B61F6B">
        <w:rPr>
          <w:rStyle w:val="word"/>
          <w:i/>
          <w:color w:val="222222"/>
          <w:spacing w:val="2"/>
          <w:sz w:val="28"/>
          <w:szCs w:val="28"/>
        </w:rPr>
        <w:t>kādā</w:t>
      </w:r>
      <w:r w:rsidRPr="00B61F6B">
        <w:rPr>
          <w:rStyle w:val="phrase"/>
          <w:i/>
          <w:color w:val="222222"/>
          <w:spacing w:val="2"/>
          <w:sz w:val="28"/>
          <w:szCs w:val="28"/>
        </w:rPr>
        <w:t xml:space="preserve"> </w:t>
      </w:r>
      <w:r w:rsidRPr="00B61F6B">
        <w:rPr>
          <w:rStyle w:val="word"/>
          <w:i/>
          <w:color w:val="222222"/>
          <w:spacing w:val="2"/>
          <w:sz w:val="28"/>
          <w:szCs w:val="28"/>
        </w:rPr>
        <w:t>mērā</w:t>
      </w:r>
      <w:r w:rsidRPr="00B61F6B">
        <w:rPr>
          <w:rStyle w:val="phrase"/>
          <w:i/>
          <w:color w:val="222222"/>
          <w:spacing w:val="2"/>
          <w:sz w:val="28"/>
          <w:szCs w:val="28"/>
        </w:rPr>
        <w:t xml:space="preserve"> </w:t>
      </w:r>
      <w:r w:rsidRPr="00B61F6B">
        <w:rPr>
          <w:rStyle w:val="word"/>
          <w:i/>
          <w:color w:val="222222"/>
          <w:spacing w:val="2"/>
          <w:sz w:val="28"/>
          <w:szCs w:val="28"/>
        </w:rPr>
        <w:t>būtu</w:t>
      </w:r>
      <w:r w:rsidRPr="00B61F6B">
        <w:rPr>
          <w:rStyle w:val="phrase"/>
          <w:i/>
          <w:color w:val="222222"/>
          <w:spacing w:val="2"/>
          <w:sz w:val="28"/>
          <w:szCs w:val="28"/>
        </w:rPr>
        <w:t xml:space="preserve"> </w:t>
      </w:r>
      <w:r w:rsidRPr="00B61F6B">
        <w:rPr>
          <w:rStyle w:val="word"/>
          <w:i/>
          <w:color w:val="222222"/>
          <w:spacing w:val="2"/>
          <w:sz w:val="28"/>
          <w:szCs w:val="28"/>
        </w:rPr>
        <w:t>iespējams</w:t>
      </w:r>
      <w:r w:rsidRPr="00B61F6B">
        <w:rPr>
          <w:rStyle w:val="phrase"/>
          <w:i/>
          <w:color w:val="222222"/>
          <w:spacing w:val="2"/>
          <w:sz w:val="28"/>
          <w:szCs w:val="28"/>
        </w:rPr>
        <w:t xml:space="preserve"> </w:t>
      </w:r>
      <w:r w:rsidRPr="00B61F6B">
        <w:rPr>
          <w:rStyle w:val="word"/>
          <w:i/>
          <w:color w:val="222222"/>
          <w:spacing w:val="2"/>
          <w:sz w:val="28"/>
          <w:szCs w:val="28"/>
        </w:rPr>
        <w:t>labāk</w:t>
      </w:r>
      <w:r w:rsidRPr="00B61F6B">
        <w:rPr>
          <w:rStyle w:val="phrase"/>
          <w:i/>
          <w:color w:val="222222"/>
          <w:spacing w:val="2"/>
          <w:sz w:val="28"/>
          <w:szCs w:val="28"/>
        </w:rPr>
        <w:t xml:space="preserve"> </w:t>
      </w:r>
      <w:r w:rsidRPr="00B61F6B">
        <w:rPr>
          <w:rStyle w:val="word"/>
          <w:i/>
          <w:color w:val="222222"/>
          <w:spacing w:val="2"/>
          <w:sz w:val="28"/>
          <w:szCs w:val="28"/>
        </w:rPr>
        <w:t>noteikt</w:t>
      </w:r>
      <w:r w:rsidRPr="00B61F6B">
        <w:rPr>
          <w:rStyle w:val="phrase"/>
          <w:i/>
          <w:color w:val="222222"/>
          <w:spacing w:val="2"/>
          <w:sz w:val="28"/>
          <w:szCs w:val="28"/>
        </w:rPr>
        <w:t xml:space="preserve"> </w:t>
      </w:r>
      <w:r w:rsidRPr="00B61F6B">
        <w:rPr>
          <w:rStyle w:val="word"/>
          <w:i/>
          <w:color w:val="222222"/>
          <w:spacing w:val="2"/>
          <w:sz w:val="28"/>
          <w:szCs w:val="28"/>
        </w:rPr>
        <w:t>ar</w:t>
      </w:r>
      <w:r w:rsidRPr="00B61F6B">
        <w:rPr>
          <w:rStyle w:val="phrase"/>
          <w:i/>
          <w:color w:val="222222"/>
          <w:spacing w:val="2"/>
          <w:sz w:val="28"/>
          <w:szCs w:val="28"/>
        </w:rPr>
        <w:t xml:space="preserve"> </w:t>
      </w:r>
      <w:proofErr w:type="spellStart"/>
      <w:r w:rsidRPr="00B61F6B">
        <w:rPr>
          <w:rStyle w:val="word"/>
          <w:i/>
          <w:color w:val="222222"/>
          <w:spacing w:val="2"/>
          <w:sz w:val="28"/>
          <w:szCs w:val="28"/>
        </w:rPr>
        <w:t>bioekonomiku</w:t>
      </w:r>
      <w:proofErr w:type="spellEnd"/>
      <w:r w:rsidRPr="00B61F6B">
        <w:rPr>
          <w:rStyle w:val="phrase"/>
          <w:i/>
          <w:color w:val="222222"/>
          <w:spacing w:val="2"/>
          <w:sz w:val="28"/>
          <w:szCs w:val="28"/>
        </w:rPr>
        <w:t xml:space="preserve"> </w:t>
      </w:r>
      <w:r w:rsidRPr="00B61F6B">
        <w:rPr>
          <w:rStyle w:val="word"/>
          <w:i/>
          <w:color w:val="222222"/>
          <w:spacing w:val="2"/>
          <w:sz w:val="28"/>
          <w:szCs w:val="28"/>
        </w:rPr>
        <w:t>saistīto</w:t>
      </w:r>
      <w:r w:rsidRPr="00B61F6B">
        <w:rPr>
          <w:rStyle w:val="phrase"/>
          <w:i/>
          <w:color w:val="222222"/>
          <w:spacing w:val="2"/>
          <w:sz w:val="28"/>
          <w:szCs w:val="28"/>
        </w:rPr>
        <w:t xml:space="preserve"> </w:t>
      </w:r>
      <w:r w:rsidRPr="00B61F6B">
        <w:rPr>
          <w:rStyle w:val="word"/>
          <w:i/>
          <w:color w:val="222222"/>
          <w:spacing w:val="2"/>
          <w:sz w:val="28"/>
          <w:szCs w:val="28"/>
        </w:rPr>
        <w:t>intervenču</w:t>
      </w:r>
      <w:r w:rsidRPr="00B61F6B">
        <w:rPr>
          <w:rStyle w:val="phrase"/>
          <w:i/>
          <w:color w:val="222222"/>
          <w:spacing w:val="2"/>
          <w:sz w:val="28"/>
          <w:szCs w:val="28"/>
        </w:rPr>
        <w:t xml:space="preserve"> </w:t>
      </w:r>
      <w:r w:rsidRPr="00B61F6B">
        <w:rPr>
          <w:rStyle w:val="word"/>
          <w:i/>
          <w:color w:val="222222"/>
          <w:spacing w:val="2"/>
          <w:sz w:val="28"/>
          <w:szCs w:val="28"/>
        </w:rPr>
        <w:t>veidus</w:t>
      </w:r>
      <w:r w:rsidRPr="00B61F6B">
        <w:rPr>
          <w:rStyle w:val="phrase"/>
          <w:i/>
          <w:color w:val="222222"/>
          <w:spacing w:val="2"/>
          <w:sz w:val="28"/>
          <w:szCs w:val="28"/>
        </w:rPr>
        <w:t xml:space="preserve"> </w:t>
      </w:r>
      <w:r w:rsidRPr="00B61F6B">
        <w:rPr>
          <w:rStyle w:val="word"/>
          <w:i/>
          <w:color w:val="222222"/>
          <w:spacing w:val="2"/>
          <w:sz w:val="28"/>
          <w:szCs w:val="28"/>
        </w:rPr>
        <w:t>abos</w:t>
      </w:r>
      <w:r w:rsidRPr="00B61F6B">
        <w:rPr>
          <w:rStyle w:val="phrase"/>
          <w:i/>
          <w:color w:val="222222"/>
          <w:spacing w:val="2"/>
          <w:sz w:val="28"/>
          <w:szCs w:val="28"/>
        </w:rPr>
        <w:t xml:space="preserve"> </w:t>
      </w:r>
      <w:r w:rsidRPr="00B61F6B">
        <w:rPr>
          <w:rStyle w:val="word"/>
          <w:i/>
          <w:color w:val="222222"/>
          <w:spacing w:val="2"/>
          <w:sz w:val="28"/>
          <w:szCs w:val="28"/>
        </w:rPr>
        <w:t>pīlāros?</w:t>
      </w:r>
      <w:r w:rsidR="00B61F6B">
        <w:rPr>
          <w:i/>
          <w:color w:val="222222"/>
          <w:spacing w:val="2"/>
          <w:sz w:val="28"/>
          <w:szCs w:val="28"/>
        </w:rPr>
        <w:t xml:space="preserve"> </w:t>
      </w:r>
      <w:r w:rsidR="00EA3EF3" w:rsidRPr="00B61F6B">
        <w:rPr>
          <w:rStyle w:val="word"/>
          <w:i/>
          <w:color w:val="222222"/>
          <w:spacing w:val="2"/>
          <w:sz w:val="28"/>
          <w:szCs w:val="28"/>
        </w:rPr>
        <w:t>K</w:t>
      </w:r>
      <w:r w:rsidRPr="00B61F6B">
        <w:rPr>
          <w:rStyle w:val="word"/>
          <w:i/>
          <w:color w:val="222222"/>
          <w:spacing w:val="2"/>
          <w:sz w:val="28"/>
          <w:szCs w:val="28"/>
        </w:rPr>
        <w:t>ā</w:t>
      </w:r>
      <w:r w:rsidR="00770065">
        <w:rPr>
          <w:rStyle w:val="word"/>
          <w:i/>
          <w:color w:val="222222"/>
          <w:spacing w:val="2"/>
          <w:sz w:val="28"/>
          <w:szCs w:val="28"/>
        </w:rPr>
        <w:t>,</w:t>
      </w:r>
      <w:r w:rsidRPr="00B61F6B">
        <w:rPr>
          <w:rStyle w:val="phrase"/>
          <w:i/>
          <w:color w:val="222222"/>
          <w:spacing w:val="2"/>
          <w:sz w:val="28"/>
          <w:szCs w:val="28"/>
        </w:rPr>
        <w:t xml:space="preserve"> </w:t>
      </w:r>
      <w:r w:rsidR="00EA3EF3" w:rsidRPr="00B61F6B">
        <w:rPr>
          <w:rStyle w:val="word"/>
          <w:i/>
          <w:color w:val="222222"/>
          <w:spacing w:val="2"/>
          <w:sz w:val="28"/>
          <w:szCs w:val="28"/>
        </w:rPr>
        <w:t>Jūsuprāt</w:t>
      </w:r>
      <w:r w:rsidR="00770065">
        <w:rPr>
          <w:rStyle w:val="word"/>
          <w:i/>
          <w:color w:val="222222"/>
          <w:spacing w:val="2"/>
          <w:sz w:val="28"/>
          <w:szCs w:val="28"/>
        </w:rPr>
        <w:t>,</w:t>
      </w:r>
      <w:r w:rsidR="00EA3EF3" w:rsidRPr="00B61F6B">
        <w:rPr>
          <w:rStyle w:val="word"/>
          <w:i/>
          <w:color w:val="222222"/>
          <w:spacing w:val="2"/>
          <w:sz w:val="28"/>
          <w:szCs w:val="28"/>
        </w:rPr>
        <w:t xml:space="preserve"> </w:t>
      </w:r>
      <w:r w:rsidRPr="00B61F6B">
        <w:rPr>
          <w:rStyle w:val="word"/>
          <w:i/>
          <w:color w:val="222222"/>
          <w:spacing w:val="2"/>
          <w:sz w:val="28"/>
          <w:szCs w:val="28"/>
        </w:rPr>
        <w:t>būtu</w:t>
      </w:r>
      <w:r w:rsidRPr="00B61F6B">
        <w:rPr>
          <w:rStyle w:val="phrase"/>
          <w:i/>
          <w:color w:val="222222"/>
          <w:spacing w:val="2"/>
          <w:sz w:val="28"/>
          <w:szCs w:val="28"/>
        </w:rPr>
        <w:t xml:space="preserve"> </w:t>
      </w:r>
      <w:r w:rsidRPr="00B61F6B">
        <w:rPr>
          <w:rStyle w:val="word"/>
          <w:i/>
          <w:color w:val="222222"/>
          <w:spacing w:val="2"/>
          <w:sz w:val="28"/>
          <w:szCs w:val="28"/>
        </w:rPr>
        <w:t>iespējams</w:t>
      </w:r>
      <w:r w:rsidRPr="00B61F6B">
        <w:rPr>
          <w:rStyle w:val="phrase"/>
          <w:i/>
          <w:color w:val="222222"/>
          <w:spacing w:val="2"/>
          <w:sz w:val="28"/>
          <w:szCs w:val="28"/>
        </w:rPr>
        <w:t xml:space="preserve"> </w:t>
      </w:r>
      <w:r w:rsidRPr="00B61F6B">
        <w:rPr>
          <w:rStyle w:val="word"/>
          <w:i/>
          <w:color w:val="222222"/>
          <w:spacing w:val="2"/>
          <w:sz w:val="28"/>
          <w:szCs w:val="28"/>
        </w:rPr>
        <w:t>nodrošināt</w:t>
      </w:r>
      <w:r w:rsidRPr="00B61F6B">
        <w:rPr>
          <w:rStyle w:val="phrase"/>
          <w:i/>
          <w:color w:val="222222"/>
          <w:spacing w:val="2"/>
          <w:sz w:val="28"/>
          <w:szCs w:val="28"/>
        </w:rPr>
        <w:t xml:space="preserve"> </w:t>
      </w:r>
      <w:r w:rsidRPr="00B61F6B">
        <w:rPr>
          <w:rStyle w:val="word"/>
          <w:i/>
          <w:color w:val="222222"/>
          <w:spacing w:val="2"/>
          <w:sz w:val="28"/>
          <w:szCs w:val="28"/>
        </w:rPr>
        <w:t>labāku</w:t>
      </w:r>
      <w:r w:rsidRPr="00B61F6B">
        <w:rPr>
          <w:rStyle w:val="phrase"/>
          <w:i/>
          <w:color w:val="222222"/>
          <w:spacing w:val="2"/>
          <w:sz w:val="28"/>
          <w:szCs w:val="28"/>
        </w:rPr>
        <w:t xml:space="preserve"> </w:t>
      </w:r>
      <w:r w:rsidRPr="00B61F6B">
        <w:rPr>
          <w:rStyle w:val="word"/>
          <w:i/>
          <w:color w:val="222222"/>
          <w:spacing w:val="2"/>
          <w:sz w:val="28"/>
          <w:szCs w:val="28"/>
        </w:rPr>
        <w:t>politikas</w:t>
      </w:r>
      <w:r w:rsidRPr="00B61F6B">
        <w:rPr>
          <w:rStyle w:val="phrase"/>
          <w:i/>
          <w:color w:val="222222"/>
          <w:spacing w:val="2"/>
          <w:sz w:val="28"/>
          <w:szCs w:val="28"/>
        </w:rPr>
        <w:t xml:space="preserve"> </w:t>
      </w:r>
      <w:r w:rsidRPr="00B61F6B">
        <w:rPr>
          <w:rStyle w:val="word"/>
          <w:i/>
          <w:color w:val="222222"/>
          <w:spacing w:val="2"/>
          <w:sz w:val="28"/>
          <w:szCs w:val="28"/>
        </w:rPr>
        <w:t>ievirzi,</w:t>
      </w:r>
      <w:r w:rsidRPr="00B61F6B">
        <w:rPr>
          <w:rStyle w:val="phrase"/>
          <w:i/>
          <w:color w:val="222222"/>
          <w:spacing w:val="2"/>
          <w:sz w:val="28"/>
          <w:szCs w:val="28"/>
        </w:rPr>
        <w:t xml:space="preserve"> </w:t>
      </w:r>
      <w:r w:rsidRPr="00B61F6B">
        <w:rPr>
          <w:rStyle w:val="word"/>
          <w:i/>
          <w:color w:val="222222"/>
          <w:spacing w:val="2"/>
          <w:sz w:val="28"/>
          <w:szCs w:val="28"/>
        </w:rPr>
        <w:t>lai</w:t>
      </w:r>
      <w:r w:rsidRPr="00B61F6B">
        <w:rPr>
          <w:rStyle w:val="phrase"/>
          <w:i/>
          <w:color w:val="222222"/>
          <w:spacing w:val="2"/>
          <w:sz w:val="28"/>
          <w:szCs w:val="28"/>
        </w:rPr>
        <w:t xml:space="preserve"> </w:t>
      </w:r>
      <w:r w:rsidRPr="00B61F6B">
        <w:rPr>
          <w:rStyle w:val="word"/>
          <w:i/>
          <w:color w:val="222222"/>
          <w:spacing w:val="2"/>
          <w:sz w:val="28"/>
          <w:szCs w:val="28"/>
        </w:rPr>
        <w:t>jauno</w:t>
      </w:r>
      <w:r w:rsidRPr="00B61F6B">
        <w:rPr>
          <w:rStyle w:val="phrase"/>
          <w:i/>
          <w:color w:val="222222"/>
          <w:spacing w:val="2"/>
          <w:sz w:val="28"/>
          <w:szCs w:val="28"/>
        </w:rPr>
        <w:t xml:space="preserve"> </w:t>
      </w:r>
      <w:r w:rsidRPr="00B61F6B">
        <w:rPr>
          <w:rStyle w:val="word"/>
          <w:i/>
          <w:color w:val="222222"/>
          <w:spacing w:val="2"/>
          <w:sz w:val="28"/>
          <w:szCs w:val="28"/>
        </w:rPr>
        <w:t>lauksaimniecības</w:t>
      </w:r>
      <w:r w:rsidRPr="00B61F6B">
        <w:rPr>
          <w:rStyle w:val="phrase"/>
          <w:i/>
          <w:color w:val="222222"/>
          <w:spacing w:val="2"/>
          <w:sz w:val="28"/>
          <w:szCs w:val="28"/>
        </w:rPr>
        <w:t xml:space="preserve"> </w:t>
      </w:r>
      <w:r w:rsidRPr="00B61F6B">
        <w:rPr>
          <w:rStyle w:val="word"/>
          <w:i/>
          <w:color w:val="222222"/>
          <w:spacing w:val="2"/>
          <w:sz w:val="28"/>
          <w:szCs w:val="28"/>
        </w:rPr>
        <w:t>uzņēmējdarbības</w:t>
      </w:r>
      <w:r w:rsidRPr="00B61F6B">
        <w:rPr>
          <w:rStyle w:val="phrase"/>
          <w:i/>
          <w:color w:val="222222"/>
          <w:spacing w:val="2"/>
          <w:sz w:val="28"/>
          <w:szCs w:val="28"/>
        </w:rPr>
        <w:t xml:space="preserve"> </w:t>
      </w:r>
      <w:r w:rsidRPr="00B61F6B">
        <w:rPr>
          <w:rStyle w:val="word"/>
          <w:i/>
          <w:color w:val="222222"/>
          <w:spacing w:val="2"/>
          <w:sz w:val="28"/>
          <w:szCs w:val="28"/>
        </w:rPr>
        <w:t>modeli</w:t>
      </w:r>
      <w:r w:rsidRPr="00B61F6B">
        <w:rPr>
          <w:rStyle w:val="phrase"/>
          <w:i/>
          <w:color w:val="222222"/>
          <w:spacing w:val="2"/>
          <w:sz w:val="28"/>
          <w:szCs w:val="28"/>
        </w:rPr>
        <w:t xml:space="preserve"> </w:t>
      </w:r>
      <w:r w:rsidRPr="00B61F6B">
        <w:rPr>
          <w:rStyle w:val="word"/>
          <w:i/>
          <w:color w:val="222222"/>
          <w:spacing w:val="2"/>
          <w:sz w:val="28"/>
          <w:szCs w:val="28"/>
        </w:rPr>
        <w:t>padarītu</w:t>
      </w:r>
      <w:r w:rsidRPr="00B61F6B">
        <w:rPr>
          <w:rStyle w:val="phrase"/>
          <w:i/>
          <w:color w:val="222222"/>
          <w:spacing w:val="2"/>
          <w:sz w:val="28"/>
          <w:szCs w:val="28"/>
        </w:rPr>
        <w:t xml:space="preserve"> </w:t>
      </w:r>
      <w:proofErr w:type="gramStart"/>
      <w:r w:rsidRPr="00B61F6B">
        <w:rPr>
          <w:rStyle w:val="word"/>
          <w:i/>
          <w:color w:val="222222"/>
          <w:spacing w:val="2"/>
          <w:sz w:val="28"/>
          <w:szCs w:val="28"/>
        </w:rPr>
        <w:t>dzīvotspējīgāku,</w:t>
      </w:r>
      <w:r w:rsidRPr="00B61F6B">
        <w:rPr>
          <w:rStyle w:val="phrase"/>
          <w:i/>
          <w:color w:val="222222"/>
          <w:spacing w:val="2"/>
          <w:sz w:val="28"/>
          <w:szCs w:val="28"/>
        </w:rPr>
        <w:t xml:space="preserve"> </w:t>
      </w:r>
      <w:r w:rsidRPr="00B61F6B">
        <w:rPr>
          <w:rStyle w:val="word"/>
          <w:i/>
          <w:color w:val="222222"/>
          <w:spacing w:val="2"/>
          <w:sz w:val="28"/>
          <w:szCs w:val="28"/>
        </w:rPr>
        <w:t>īpaši</w:t>
      </w:r>
      <w:proofErr w:type="gramEnd"/>
      <w:r w:rsidRPr="00B61F6B">
        <w:rPr>
          <w:rStyle w:val="phrase"/>
          <w:i/>
          <w:color w:val="222222"/>
          <w:spacing w:val="2"/>
          <w:sz w:val="28"/>
          <w:szCs w:val="28"/>
        </w:rPr>
        <w:t xml:space="preserve"> </w:t>
      </w:r>
      <w:proofErr w:type="spellStart"/>
      <w:r w:rsidRPr="00B61F6B">
        <w:rPr>
          <w:rStyle w:val="word"/>
          <w:i/>
          <w:color w:val="222222"/>
          <w:spacing w:val="2"/>
          <w:sz w:val="28"/>
          <w:szCs w:val="28"/>
        </w:rPr>
        <w:t>bioekonomikas</w:t>
      </w:r>
      <w:proofErr w:type="spellEnd"/>
      <w:r w:rsidRPr="00B61F6B">
        <w:rPr>
          <w:rStyle w:val="phrase"/>
          <w:i/>
          <w:color w:val="222222"/>
          <w:spacing w:val="2"/>
          <w:sz w:val="28"/>
          <w:szCs w:val="28"/>
        </w:rPr>
        <w:t xml:space="preserve"> </w:t>
      </w:r>
      <w:r w:rsidRPr="00B61F6B">
        <w:rPr>
          <w:rStyle w:val="word"/>
          <w:i/>
          <w:color w:val="222222"/>
          <w:spacing w:val="2"/>
          <w:sz w:val="28"/>
          <w:szCs w:val="28"/>
        </w:rPr>
        <w:t>nozarē?</w:t>
      </w:r>
    </w:p>
    <w:p w14:paraId="49F37E1C" w14:textId="77777777" w:rsidR="00B61F6B" w:rsidRPr="00B61F6B" w:rsidRDefault="00B61F6B" w:rsidP="00B61F6B">
      <w:pPr>
        <w:pStyle w:val="mt-translation"/>
        <w:spacing w:before="0" w:beforeAutospacing="0" w:after="0" w:afterAutospacing="0"/>
        <w:ind w:firstLine="435"/>
        <w:jc w:val="both"/>
        <w:rPr>
          <w:i/>
          <w:color w:val="222222"/>
          <w:spacing w:val="2"/>
          <w:sz w:val="28"/>
          <w:szCs w:val="28"/>
        </w:rPr>
      </w:pPr>
    </w:p>
    <w:p w14:paraId="117C0CFC" w14:textId="6837112F" w:rsidR="00B61F6B" w:rsidRDefault="00B61F6B" w:rsidP="008D76D4">
      <w:pPr>
        <w:pStyle w:val="mt-translation"/>
        <w:spacing w:before="0" w:beforeAutospacing="0" w:after="0" w:afterAutospacing="0"/>
        <w:ind w:firstLine="851"/>
        <w:jc w:val="both"/>
        <w:rPr>
          <w:color w:val="222222"/>
          <w:spacing w:val="2"/>
          <w:sz w:val="28"/>
          <w:szCs w:val="28"/>
        </w:rPr>
      </w:pPr>
      <w:r w:rsidRPr="00FE5336">
        <w:rPr>
          <w:color w:val="222222"/>
          <w:spacing w:val="2"/>
          <w:sz w:val="28"/>
          <w:szCs w:val="28"/>
        </w:rPr>
        <w:t xml:space="preserve">Jaunajā KLP </w:t>
      </w:r>
      <w:r>
        <w:rPr>
          <w:color w:val="222222"/>
          <w:spacing w:val="2"/>
          <w:sz w:val="28"/>
          <w:szCs w:val="28"/>
        </w:rPr>
        <w:t xml:space="preserve">piedāvātā lielākā stratēģiskās plānošanas elastība var sniegt plašas iespējas </w:t>
      </w:r>
      <w:r w:rsidR="00243CBA">
        <w:rPr>
          <w:color w:val="222222"/>
          <w:spacing w:val="2"/>
          <w:sz w:val="28"/>
          <w:szCs w:val="28"/>
        </w:rPr>
        <w:t>dalībvalstīm</w:t>
      </w:r>
      <w:r>
        <w:rPr>
          <w:color w:val="222222"/>
          <w:spacing w:val="2"/>
          <w:sz w:val="28"/>
          <w:szCs w:val="28"/>
        </w:rPr>
        <w:t xml:space="preserve"> risināt un veicināt </w:t>
      </w:r>
      <w:proofErr w:type="spellStart"/>
      <w:r>
        <w:rPr>
          <w:color w:val="222222"/>
          <w:spacing w:val="2"/>
          <w:sz w:val="28"/>
          <w:szCs w:val="28"/>
        </w:rPr>
        <w:t>bioekonomiku</w:t>
      </w:r>
      <w:proofErr w:type="spellEnd"/>
      <w:r>
        <w:rPr>
          <w:color w:val="222222"/>
          <w:spacing w:val="2"/>
          <w:sz w:val="28"/>
          <w:szCs w:val="28"/>
        </w:rPr>
        <w:t xml:space="preserve"> </w:t>
      </w:r>
      <w:r w:rsidR="00770065">
        <w:rPr>
          <w:color w:val="222222"/>
          <w:spacing w:val="2"/>
          <w:sz w:val="28"/>
          <w:szCs w:val="28"/>
        </w:rPr>
        <w:t xml:space="preserve">saistībā ar </w:t>
      </w:r>
      <w:r>
        <w:rPr>
          <w:color w:val="222222"/>
          <w:spacing w:val="2"/>
          <w:sz w:val="28"/>
          <w:szCs w:val="28"/>
        </w:rPr>
        <w:t>dažād</w:t>
      </w:r>
      <w:r w:rsidR="00770065">
        <w:rPr>
          <w:color w:val="222222"/>
          <w:spacing w:val="2"/>
          <w:sz w:val="28"/>
          <w:szCs w:val="28"/>
        </w:rPr>
        <w:t>ām</w:t>
      </w:r>
      <w:r>
        <w:rPr>
          <w:color w:val="222222"/>
          <w:spacing w:val="2"/>
          <w:sz w:val="28"/>
          <w:szCs w:val="28"/>
        </w:rPr>
        <w:t xml:space="preserve"> interven</w:t>
      </w:r>
      <w:r w:rsidR="00770065">
        <w:rPr>
          <w:color w:val="222222"/>
          <w:spacing w:val="2"/>
          <w:sz w:val="28"/>
          <w:szCs w:val="28"/>
        </w:rPr>
        <w:t>cē</w:t>
      </w:r>
      <w:r w:rsidR="002415D7">
        <w:rPr>
          <w:color w:val="222222"/>
          <w:spacing w:val="2"/>
          <w:sz w:val="28"/>
          <w:szCs w:val="28"/>
        </w:rPr>
        <w:t>m</w:t>
      </w:r>
      <w:r w:rsidR="00770065">
        <w:rPr>
          <w:color w:val="222222"/>
          <w:spacing w:val="2"/>
          <w:sz w:val="28"/>
          <w:szCs w:val="28"/>
        </w:rPr>
        <w:t>, t</w:t>
      </w:r>
      <w:r>
        <w:rPr>
          <w:color w:val="222222"/>
          <w:spacing w:val="2"/>
          <w:sz w:val="28"/>
          <w:szCs w:val="28"/>
        </w:rPr>
        <w:t>omēr piedāvātaja</w:t>
      </w:r>
      <w:r w:rsidR="00C22511">
        <w:rPr>
          <w:color w:val="222222"/>
          <w:spacing w:val="2"/>
          <w:sz w:val="28"/>
          <w:szCs w:val="28"/>
        </w:rPr>
        <w:t xml:space="preserve">m KLP politikas īstenošanas modelim un </w:t>
      </w:r>
      <w:r w:rsidR="004441A8">
        <w:rPr>
          <w:color w:val="222222"/>
          <w:spacing w:val="2"/>
          <w:sz w:val="28"/>
          <w:szCs w:val="28"/>
        </w:rPr>
        <w:t>stratēģiskajam plānam ir</w:t>
      </w:r>
      <w:r>
        <w:rPr>
          <w:color w:val="222222"/>
          <w:spacing w:val="2"/>
          <w:sz w:val="28"/>
          <w:szCs w:val="28"/>
        </w:rPr>
        <w:t xml:space="preserve"> jābūt patie</w:t>
      </w:r>
      <w:r w:rsidR="00770065">
        <w:rPr>
          <w:color w:val="222222"/>
          <w:spacing w:val="2"/>
          <w:sz w:val="28"/>
          <w:szCs w:val="28"/>
        </w:rPr>
        <w:t>šām</w:t>
      </w:r>
      <w:r>
        <w:rPr>
          <w:color w:val="222222"/>
          <w:spacing w:val="2"/>
          <w:sz w:val="28"/>
          <w:szCs w:val="28"/>
        </w:rPr>
        <w:t xml:space="preserve"> </w:t>
      </w:r>
      <w:r w:rsidR="004441A8">
        <w:rPr>
          <w:color w:val="222222"/>
          <w:spacing w:val="2"/>
          <w:sz w:val="28"/>
          <w:szCs w:val="28"/>
        </w:rPr>
        <w:t>stratēģiskam. To nedrīkst</w:t>
      </w:r>
      <w:r>
        <w:rPr>
          <w:color w:val="222222"/>
          <w:spacing w:val="2"/>
          <w:sz w:val="28"/>
          <w:szCs w:val="28"/>
        </w:rPr>
        <w:t xml:space="preserve"> </w:t>
      </w:r>
      <w:r w:rsidR="004441A8">
        <w:rPr>
          <w:color w:val="222222"/>
          <w:spacing w:val="2"/>
          <w:sz w:val="28"/>
          <w:szCs w:val="28"/>
        </w:rPr>
        <w:t>sarežģīt</w:t>
      </w:r>
      <w:r>
        <w:rPr>
          <w:color w:val="222222"/>
          <w:spacing w:val="2"/>
          <w:sz w:val="28"/>
          <w:szCs w:val="28"/>
        </w:rPr>
        <w:t xml:space="preserve"> ar nosacījumiem, kas apgrūtinātu </w:t>
      </w:r>
      <w:r w:rsidR="00243CBA">
        <w:rPr>
          <w:color w:val="222222"/>
          <w:spacing w:val="2"/>
          <w:sz w:val="28"/>
          <w:szCs w:val="28"/>
        </w:rPr>
        <w:t>dalībvalstu iespējas</w:t>
      </w:r>
      <w:r>
        <w:rPr>
          <w:color w:val="222222"/>
          <w:spacing w:val="2"/>
          <w:sz w:val="28"/>
          <w:szCs w:val="28"/>
        </w:rPr>
        <w:t xml:space="preserve"> īstenot izvēlētās intervences un kavētu iespējas plānošanas perioda laikā reaģēt uz nepieciešamām izmaiņām sasniedzam</w:t>
      </w:r>
      <w:r w:rsidR="004441A8">
        <w:rPr>
          <w:color w:val="222222"/>
          <w:spacing w:val="2"/>
          <w:sz w:val="28"/>
          <w:szCs w:val="28"/>
        </w:rPr>
        <w:t>ajos</w:t>
      </w:r>
      <w:r>
        <w:rPr>
          <w:color w:val="222222"/>
          <w:spacing w:val="2"/>
          <w:sz w:val="28"/>
          <w:szCs w:val="28"/>
        </w:rPr>
        <w:t xml:space="preserve"> </w:t>
      </w:r>
      <w:r w:rsidR="004441A8">
        <w:rPr>
          <w:color w:val="222222"/>
          <w:spacing w:val="2"/>
          <w:sz w:val="28"/>
          <w:szCs w:val="28"/>
        </w:rPr>
        <w:t xml:space="preserve">rādītājos </w:t>
      </w:r>
      <w:r>
        <w:rPr>
          <w:color w:val="222222"/>
          <w:spacing w:val="2"/>
          <w:sz w:val="28"/>
          <w:szCs w:val="28"/>
        </w:rPr>
        <w:t xml:space="preserve">un </w:t>
      </w:r>
      <w:r w:rsidR="004441A8">
        <w:rPr>
          <w:color w:val="222222"/>
          <w:spacing w:val="2"/>
          <w:sz w:val="28"/>
          <w:szCs w:val="28"/>
        </w:rPr>
        <w:t xml:space="preserve">rezultātos. </w:t>
      </w:r>
      <w:r w:rsidR="0081691B">
        <w:rPr>
          <w:color w:val="222222"/>
          <w:spacing w:val="2"/>
          <w:sz w:val="28"/>
          <w:szCs w:val="28"/>
        </w:rPr>
        <w:t xml:space="preserve">Latvija uzskata, </w:t>
      </w:r>
      <w:r>
        <w:rPr>
          <w:color w:val="222222"/>
          <w:spacing w:val="2"/>
          <w:sz w:val="28"/>
          <w:szCs w:val="28"/>
        </w:rPr>
        <w:t xml:space="preserve">ka jaunā modeļa īstenošanas elementi, tādi kā ikgadējā izlaides rādītāju plānošana vienotas vienības izteiksmē, var būtiski apgrūtināt KLP intervenču īstenošanu, īpaši </w:t>
      </w:r>
      <w:r w:rsidR="00770065">
        <w:rPr>
          <w:color w:val="222222"/>
          <w:spacing w:val="2"/>
          <w:sz w:val="28"/>
          <w:szCs w:val="28"/>
        </w:rPr>
        <w:t xml:space="preserve">saistībā ar </w:t>
      </w:r>
      <w:r>
        <w:rPr>
          <w:color w:val="222222"/>
          <w:spacing w:val="2"/>
          <w:sz w:val="28"/>
          <w:szCs w:val="28"/>
        </w:rPr>
        <w:t>KLP II pīlār</w:t>
      </w:r>
      <w:r w:rsidR="00770065">
        <w:rPr>
          <w:color w:val="222222"/>
          <w:spacing w:val="2"/>
          <w:sz w:val="28"/>
          <w:szCs w:val="28"/>
        </w:rPr>
        <w:t>u</w:t>
      </w:r>
      <w:r>
        <w:rPr>
          <w:color w:val="222222"/>
          <w:spacing w:val="2"/>
          <w:sz w:val="28"/>
          <w:szCs w:val="28"/>
        </w:rPr>
        <w:t xml:space="preserve">. </w:t>
      </w:r>
    </w:p>
    <w:p w14:paraId="4E4A27F5" w14:textId="4C86DD93" w:rsidR="00F17304" w:rsidRDefault="009E143A" w:rsidP="008D76D4">
      <w:pPr>
        <w:pStyle w:val="mt-translation"/>
        <w:spacing w:before="0" w:beforeAutospacing="0" w:after="0" w:afterAutospacing="0"/>
        <w:ind w:firstLine="851"/>
        <w:jc w:val="both"/>
        <w:rPr>
          <w:color w:val="222222"/>
          <w:spacing w:val="2"/>
          <w:sz w:val="28"/>
          <w:szCs w:val="28"/>
        </w:rPr>
      </w:pPr>
      <w:r>
        <w:rPr>
          <w:color w:val="222222"/>
          <w:spacing w:val="2"/>
          <w:sz w:val="28"/>
          <w:szCs w:val="28"/>
        </w:rPr>
        <w:t xml:space="preserve">Labākas politikas ievirzes nodrošināšanai </w:t>
      </w:r>
      <w:r w:rsidR="00FE2BD9">
        <w:rPr>
          <w:color w:val="222222"/>
          <w:spacing w:val="2"/>
          <w:sz w:val="28"/>
          <w:szCs w:val="28"/>
        </w:rPr>
        <w:t>svarīgi ir veicināt sinerģiju starp dažādām politik</w:t>
      </w:r>
      <w:r w:rsidR="00B43635">
        <w:rPr>
          <w:color w:val="222222"/>
          <w:spacing w:val="2"/>
          <w:sz w:val="28"/>
          <w:szCs w:val="28"/>
        </w:rPr>
        <w:t>as nozarēm</w:t>
      </w:r>
      <w:r w:rsidR="00BA71E4">
        <w:rPr>
          <w:color w:val="222222"/>
          <w:spacing w:val="2"/>
          <w:sz w:val="28"/>
          <w:szCs w:val="28"/>
        </w:rPr>
        <w:t xml:space="preserve">, īpaši reģionālās attīstības, pētniecības un inovāciju un </w:t>
      </w:r>
      <w:proofErr w:type="spellStart"/>
      <w:r w:rsidR="00BA71E4">
        <w:rPr>
          <w:color w:val="222222"/>
          <w:spacing w:val="2"/>
          <w:sz w:val="28"/>
          <w:szCs w:val="28"/>
        </w:rPr>
        <w:t>bioekonomikas</w:t>
      </w:r>
      <w:proofErr w:type="spellEnd"/>
      <w:r w:rsidR="00E33E35">
        <w:rPr>
          <w:color w:val="222222"/>
          <w:spacing w:val="2"/>
          <w:sz w:val="28"/>
          <w:szCs w:val="28"/>
        </w:rPr>
        <w:t xml:space="preserve"> jomās, </w:t>
      </w:r>
      <w:r w:rsidR="0061185A">
        <w:rPr>
          <w:color w:val="222222"/>
          <w:spacing w:val="2"/>
          <w:sz w:val="28"/>
          <w:szCs w:val="28"/>
        </w:rPr>
        <w:t xml:space="preserve">koordinēti risinot </w:t>
      </w:r>
      <w:r w:rsidR="00BA71E4">
        <w:rPr>
          <w:color w:val="222222"/>
          <w:spacing w:val="2"/>
          <w:sz w:val="28"/>
          <w:szCs w:val="28"/>
        </w:rPr>
        <w:t>jaut</w:t>
      </w:r>
      <w:r w:rsidR="00E33E35">
        <w:rPr>
          <w:color w:val="222222"/>
          <w:spacing w:val="2"/>
          <w:sz w:val="28"/>
          <w:szCs w:val="28"/>
        </w:rPr>
        <w:t>ā</w:t>
      </w:r>
      <w:r w:rsidR="00BA71E4">
        <w:rPr>
          <w:color w:val="222222"/>
          <w:spacing w:val="2"/>
          <w:sz w:val="28"/>
          <w:szCs w:val="28"/>
        </w:rPr>
        <w:t xml:space="preserve">jumus un </w:t>
      </w:r>
      <w:r w:rsidR="008D75C6">
        <w:rPr>
          <w:color w:val="222222"/>
          <w:spacing w:val="2"/>
          <w:sz w:val="28"/>
          <w:szCs w:val="28"/>
        </w:rPr>
        <w:t>saskaņojot gan stratēģisk</w:t>
      </w:r>
      <w:r w:rsidR="00F81F70">
        <w:rPr>
          <w:color w:val="222222"/>
          <w:spacing w:val="2"/>
          <w:sz w:val="28"/>
          <w:szCs w:val="28"/>
        </w:rPr>
        <w:t>os mērķus, gan to īstenošanas modeļus.</w:t>
      </w:r>
    </w:p>
    <w:p w14:paraId="5F0AE7B4" w14:textId="0181D5FE" w:rsidR="00B61F6B" w:rsidRDefault="00B61F6B" w:rsidP="008D76D4">
      <w:pPr>
        <w:pStyle w:val="mt-translation"/>
        <w:spacing w:before="0" w:beforeAutospacing="0" w:after="0" w:afterAutospacing="0"/>
        <w:ind w:firstLine="567"/>
        <w:jc w:val="both"/>
        <w:rPr>
          <w:color w:val="222222"/>
          <w:spacing w:val="2"/>
          <w:sz w:val="28"/>
          <w:szCs w:val="28"/>
        </w:rPr>
      </w:pPr>
      <w:r>
        <w:rPr>
          <w:color w:val="222222"/>
          <w:spacing w:val="2"/>
          <w:sz w:val="28"/>
          <w:szCs w:val="28"/>
        </w:rPr>
        <w:t xml:space="preserve">Būtiska nozīme </w:t>
      </w:r>
      <w:proofErr w:type="spellStart"/>
      <w:r>
        <w:rPr>
          <w:color w:val="222222"/>
          <w:spacing w:val="2"/>
          <w:sz w:val="28"/>
          <w:szCs w:val="28"/>
        </w:rPr>
        <w:t>bioekonomikas</w:t>
      </w:r>
      <w:proofErr w:type="spellEnd"/>
      <w:r>
        <w:rPr>
          <w:color w:val="222222"/>
          <w:spacing w:val="2"/>
          <w:sz w:val="28"/>
          <w:szCs w:val="28"/>
        </w:rPr>
        <w:t xml:space="preserve"> veicināšanai gan KLP stratēģiskā plāna </w:t>
      </w:r>
      <w:r w:rsidR="00770065">
        <w:rPr>
          <w:color w:val="222222"/>
          <w:spacing w:val="2"/>
          <w:sz w:val="28"/>
          <w:szCs w:val="28"/>
        </w:rPr>
        <w:t>īstenošanā</w:t>
      </w:r>
      <w:r>
        <w:rPr>
          <w:color w:val="222222"/>
          <w:spacing w:val="2"/>
          <w:sz w:val="28"/>
          <w:szCs w:val="28"/>
        </w:rPr>
        <w:t>, gan ārpus tā ir zināšanām un informācijai</w:t>
      </w:r>
      <w:proofErr w:type="gramStart"/>
      <w:r>
        <w:rPr>
          <w:color w:val="222222"/>
          <w:spacing w:val="2"/>
          <w:sz w:val="28"/>
          <w:szCs w:val="28"/>
        </w:rPr>
        <w:t xml:space="preserve"> un</w:t>
      </w:r>
      <w:proofErr w:type="gramEnd"/>
      <w:r>
        <w:rPr>
          <w:color w:val="222222"/>
          <w:spacing w:val="2"/>
          <w:sz w:val="28"/>
          <w:szCs w:val="28"/>
        </w:rPr>
        <w:t xml:space="preserve"> to stiprināšanai. Lielāka izpratne par </w:t>
      </w:r>
      <w:proofErr w:type="spellStart"/>
      <w:r>
        <w:rPr>
          <w:color w:val="222222"/>
          <w:spacing w:val="2"/>
          <w:sz w:val="28"/>
          <w:szCs w:val="28"/>
        </w:rPr>
        <w:t>bioekonomikas</w:t>
      </w:r>
      <w:proofErr w:type="spellEnd"/>
      <w:r>
        <w:rPr>
          <w:color w:val="222222"/>
          <w:spacing w:val="2"/>
          <w:sz w:val="28"/>
          <w:szCs w:val="28"/>
        </w:rPr>
        <w:t xml:space="preserve"> pienesumu sabiedrībai, videi un tautsaimniecībai kopumā dos impulsu gan primārajiem lauksaimniecības produkcijas ražotājiem, gan arī sabiedrībai</w:t>
      </w:r>
      <w:r w:rsidR="00770065">
        <w:rPr>
          <w:color w:val="222222"/>
          <w:spacing w:val="2"/>
          <w:sz w:val="28"/>
          <w:szCs w:val="28"/>
        </w:rPr>
        <w:t>, lai tā</w:t>
      </w:r>
      <w:r>
        <w:rPr>
          <w:color w:val="222222"/>
          <w:spacing w:val="2"/>
          <w:sz w:val="28"/>
          <w:szCs w:val="28"/>
        </w:rPr>
        <w:t xml:space="preserve"> iesaistīt</w:t>
      </w:r>
      <w:r w:rsidR="00770065">
        <w:rPr>
          <w:color w:val="222222"/>
          <w:spacing w:val="2"/>
          <w:sz w:val="28"/>
          <w:szCs w:val="28"/>
        </w:rPr>
        <w:t>o</w:t>
      </w:r>
      <w:r>
        <w:rPr>
          <w:color w:val="222222"/>
          <w:spacing w:val="2"/>
          <w:sz w:val="28"/>
          <w:szCs w:val="28"/>
        </w:rPr>
        <w:t>s</w:t>
      </w:r>
      <w:r w:rsidR="00C22511">
        <w:rPr>
          <w:color w:val="222222"/>
          <w:spacing w:val="2"/>
          <w:sz w:val="28"/>
          <w:szCs w:val="28"/>
        </w:rPr>
        <w:t xml:space="preserve"> pasākumu</w:t>
      </w:r>
      <w:r w:rsidR="008D76D4">
        <w:rPr>
          <w:color w:val="222222"/>
          <w:spacing w:val="2"/>
          <w:sz w:val="28"/>
          <w:szCs w:val="28"/>
        </w:rPr>
        <w:t xml:space="preserve"> un </w:t>
      </w:r>
      <w:r w:rsidR="00C22511">
        <w:rPr>
          <w:color w:val="222222"/>
          <w:spacing w:val="2"/>
          <w:sz w:val="28"/>
          <w:szCs w:val="28"/>
        </w:rPr>
        <w:t xml:space="preserve">darbību īstenošanā, </w:t>
      </w:r>
      <w:r w:rsidR="00770065">
        <w:rPr>
          <w:color w:val="222222"/>
          <w:spacing w:val="2"/>
          <w:sz w:val="28"/>
          <w:szCs w:val="28"/>
        </w:rPr>
        <w:t xml:space="preserve">tā </w:t>
      </w:r>
      <w:r w:rsidR="00C22511">
        <w:rPr>
          <w:color w:val="222222"/>
          <w:spacing w:val="2"/>
          <w:sz w:val="28"/>
          <w:szCs w:val="28"/>
        </w:rPr>
        <w:t>snie</w:t>
      </w:r>
      <w:r w:rsidR="00770065">
        <w:rPr>
          <w:color w:val="222222"/>
          <w:spacing w:val="2"/>
          <w:sz w:val="28"/>
          <w:szCs w:val="28"/>
        </w:rPr>
        <w:t>dzot</w:t>
      </w:r>
      <w:r w:rsidR="00C22511">
        <w:rPr>
          <w:color w:val="222222"/>
          <w:spacing w:val="2"/>
          <w:sz w:val="28"/>
          <w:szCs w:val="28"/>
        </w:rPr>
        <w:t xml:space="preserve"> ieguldījumu </w:t>
      </w:r>
      <w:proofErr w:type="spellStart"/>
      <w:r w:rsidR="00C22511">
        <w:rPr>
          <w:color w:val="222222"/>
          <w:spacing w:val="2"/>
          <w:sz w:val="28"/>
          <w:szCs w:val="28"/>
        </w:rPr>
        <w:t>bioekonomikas</w:t>
      </w:r>
      <w:proofErr w:type="spellEnd"/>
      <w:r w:rsidR="00C22511">
        <w:rPr>
          <w:color w:val="222222"/>
          <w:spacing w:val="2"/>
          <w:sz w:val="28"/>
          <w:szCs w:val="28"/>
        </w:rPr>
        <w:t xml:space="preserve"> attīstībā.</w:t>
      </w:r>
    </w:p>
    <w:p w14:paraId="4067BB28" w14:textId="5FC235EE" w:rsidR="00B61F6B" w:rsidRPr="00F71D83" w:rsidRDefault="00B61F6B" w:rsidP="008D76D4">
      <w:pPr>
        <w:ind w:firstLine="709"/>
        <w:jc w:val="both"/>
        <w:rPr>
          <w:sz w:val="28"/>
          <w:szCs w:val="28"/>
          <w:lang w:val="lv-LV"/>
        </w:rPr>
      </w:pPr>
      <w:r w:rsidRPr="008E078B">
        <w:rPr>
          <w:sz w:val="28"/>
          <w:szCs w:val="28"/>
          <w:lang w:val="lv-LV"/>
        </w:rPr>
        <w:t xml:space="preserve">Latvija uzskata, ka primāri ir jānodrošina informācija </w:t>
      </w:r>
      <w:r w:rsidR="00C22511">
        <w:rPr>
          <w:sz w:val="28"/>
          <w:szCs w:val="28"/>
          <w:lang w:val="lv-LV"/>
        </w:rPr>
        <w:t xml:space="preserve">lauksaimniekiem </w:t>
      </w:r>
      <w:r w:rsidRPr="008E078B">
        <w:rPr>
          <w:sz w:val="28"/>
          <w:szCs w:val="28"/>
          <w:lang w:val="lv-LV"/>
        </w:rPr>
        <w:t>par ekonomiskajiem, vides</w:t>
      </w:r>
      <w:r w:rsidR="00F71D83">
        <w:rPr>
          <w:sz w:val="28"/>
          <w:szCs w:val="28"/>
          <w:lang w:val="lv-LV"/>
        </w:rPr>
        <w:t>, klimata</w:t>
      </w:r>
      <w:r w:rsidRPr="008E078B">
        <w:rPr>
          <w:sz w:val="28"/>
          <w:szCs w:val="28"/>
          <w:lang w:val="lv-LV"/>
        </w:rPr>
        <w:t xml:space="preserve"> un sociālajiem faktoriem, kas mijiedarbojas ar </w:t>
      </w:r>
      <w:r w:rsidRPr="00C415EE">
        <w:rPr>
          <w:sz w:val="28"/>
          <w:szCs w:val="28"/>
          <w:lang w:val="lv-LV"/>
        </w:rPr>
        <w:t>lauksaimniecību</w:t>
      </w:r>
      <w:r w:rsidR="00770065">
        <w:rPr>
          <w:sz w:val="28"/>
          <w:szCs w:val="28"/>
          <w:lang w:val="lv-LV"/>
        </w:rPr>
        <w:t>, t</w:t>
      </w:r>
      <w:r w:rsidRPr="00C415EE">
        <w:rPr>
          <w:sz w:val="28"/>
          <w:szCs w:val="28"/>
          <w:lang w:val="lv-LV"/>
        </w:rPr>
        <w:t xml:space="preserve">urklāt </w:t>
      </w:r>
      <w:r w:rsidR="00770065">
        <w:rPr>
          <w:sz w:val="28"/>
          <w:szCs w:val="28"/>
          <w:lang w:val="lv-LV"/>
        </w:rPr>
        <w:t xml:space="preserve">ir </w:t>
      </w:r>
      <w:r w:rsidRPr="00C415EE">
        <w:rPr>
          <w:sz w:val="28"/>
          <w:szCs w:val="28"/>
          <w:lang w:val="lv-LV"/>
        </w:rPr>
        <w:t>jāpaaugstina darbaspēka kvalifikācija un jāuzlabo lauku saimniecību īpašnieku izglītības līmenis par dabas resursu (ūdens, zeme</w:t>
      </w:r>
      <w:r w:rsidR="00770065">
        <w:rPr>
          <w:sz w:val="28"/>
          <w:szCs w:val="28"/>
          <w:lang w:val="lv-LV"/>
        </w:rPr>
        <w:t>s</w:t>
      </w:r>
      <w:r w:rsidRPr="00C415EE">
        <w:rPr>
          <w:sz w:val="28"/>
          <w:szCs w:val="28"/>
          <w:lang w:val="lv-LV"/>
        </w:rPr>
        <w:t>, gais</w:t>
      </w:r>
      <w:r w:rsidR="00770065">
        <w:rPr>
          <w:sz w:val="28"/>
          <w:szCs w:val="28"/>
          <w:lang w:val="lv-LV"/>
        </w:rPr>
        <w:t>a</w:t>
      </w:r>
      <w:r w:rsidRPr="00C415EE">
        <w:rPr>
          <w:sz w:val="28"/>
          <w:szCs w:val="28"/>
          <w:lang w:val="lv-LV"/>
        </w:rPr>
        <w:t>) ilgtspējīgu izmantošanu</w:t>
      </w:r>
      <w:r w:rsidR="00F71D83" w:rsidRPr="00436B2A">
        <w:rPr>
          <w:sz w:val="28"/>
          <w:szCs w:val="28"/>
          <w:lang w:val="lv-LV"/>
        </w:rPr>
        <w:t>,</w:t>
      </w:r>
      <w:r w:rsidR="00750B1E" w:rsidRPr="00436B2A">
        <w:rPr>
          <w:sz w:val="28"/>
          <w:szCs w:val="28"/>
          <w:lang w:val="lv-LV"/>
        </w:rPr>
        <w:t xml:space="preserve"> oglekļa mazietilpīgām tehnoloģijām un procesiem un </w:t>
      </w:r>
      <w:proofErr w:type="spellStart"/>
      <w:r w:rsidR="00750B1E" w:rsidRPr="00436B2A">
        <w:rPr>
          <w:sz w:val="28"/>
          <w:szCs w:val="28"/>
          <w:lang w:val="lv-LV"/>
        </w:rPr>
        <w:t>klimatnoturīgumu</w:t>
      </w:r>
      <w:proofErr w:type="spellEnd"/>
      <w:r w:rsidR="00750B1E" w:rsidRPr="00436B2A">
        <w:rPr>
          <w:sz w:val="28"/>
          <w:szCs w:val="28"/>
          <w:lang w:val="lv-LV"/>
        </w:rPr>
        <w:t>,</w:t>
      </w:r>
      <w:r w:rsidR="00F71D83">
        <w:rPr>
          <w:sz w:val="28"/>
          <w:szCs w:val="28"/>
          <w:lang w:val="lv-LV"/>
        </w:rPr>
        <w:t xml:space="preserve"> inovāciju procesu kopumā</w:t>
      </w:r>
      <w:r w:rsidR="00F71D83" w:rsidRPr="00F71D83">
        <w:rPr>
          <w:sz w:val="28"/>
          <w:szCs w:val="28"/>
          <w:lang w:val="lv-LV"/>
        </w:rPr>
        <w:t xml:space="preserve">, </w:t>
      </w:r>
      <w:proofErr w:type="spellStart"/>
      <w:r w:rsidR="00F71D83" w:rsidRPr="008846F4">
        <w:rPr>
          <w:sz w:val="28"/>
          <w:szCs w:val="28"/>
          <w:lang w:val="lv-LV"/>
        </w:rPr>
        <w:t>bioekonomikas</w:t>
      </w:r>
      <w:proofErr w:type="spellEnd"/>
      <w:r w:rsidR="00F71D83" w:rsidRPr="008846F4">
        <w:rPr>
          <w:sz w:val="28"/>
          <w:szCs w:val="28"/>
          <w:lang w:val="lv-LV"/>
        </w:rPr>
        <w:t xml:space="preserve"> produktu eksporta tirgiem un strauji mainīgajām globālajām </w:t>
      </w:r>
      <w:proofErr w:type="spellStart"/>
      <w:r w:rsidR="00F71D83" w:rsidRPr="008846F4">
        <w:rPr>
          <w:sz w:val="28"/>
          <w:szCs w:val="28"/>
          <w:lang w:val="lv-LV"/>
        </w:rPr>
        <w:t>bioekonomikas</w:t>
      </w:r>
      <w:proofErr w:type="spellEnd"/>
      <w:r w:rsidR="00F71D83" w:rsidRPr="008846F4">
        <w:rPr>
          <w:sz w:val="28"/>
          <w:szCs w:val="28"/>
          <w:lang w:val="lv-LV"/>
        </w:rPr>
        <w:t xml:space="preserve"> produktu patērētāju tendencēm</w:t>
      </w:r>
      <w:r w:rsidRPr="00F71D83">
        <w:rPr>
          <w:sz w:val="28"/>
          <w:szCs w:val="28"/>
          <w:lang w:val="lv-LV"/>
        </w:rPr>
        <w:t>.</w:t>
      </w:r>
      <w:r w:rsidRPr="00C415EE">
        <w:rPr>
          <w:sz w:val="28"/>
          <w:szCs w:val="28"/>
          <w:lang w:val="lv-LV"/>
        </w:rPr>
        <w:t xml:space="preserve"> </w:t>
      </w:r>
      <w:r w:rsidR="00F71D83">
        <w:rPr>
          <w:sz w:val="28"/>
          <w:szCs w:val="28"/>
          <w:lang w:val="lv-LV"/>
        </w:rPr>
        <w:t xml:space="preserve"> Svarīgi būtu piedāvāt arī kvalitat</w:t>
      </w:r>
      <w:r w:rsidR="00F71D83" w:rsidRPr="008846F4">
        <w:rPr>
          <w:sz w:val="28"/>
          <w:szCs w:val="28"/>
          <w:lang w:val="lv-LV"/>
        </w:rPr>
        <w:t xml:space="preserve">īvu, </w:t>
      </w:r>
      <w:proofErr w:type="spellStart"/>
      <w:r w:rsidR="00F71D83" w:rsidRPr="008846F4">
        <w:rPr>
          <w:sz w:val="28"/>
          <w:szCs w:val="28"/>
          <w:lang w:val="lv-LV"/>
        </w:rPr>
        <w:t>bioekonomikas</w:t>
      </w:r>
      <w:proofErr w:type="spellEnd"/>
      <w:r w:rsidR="00F71D83" w:rsidRPr="008846F4">
        <w:rPr>
          <w:sz w:val="28"/>
          <w:szCs w:val="28"/>
          <w:lang w:val="lv-LV"/>
        </w:rPr>
        <w:t xml:space="preserve"> nozaru vajadzībām atbilstošu tālākizglītību</w:t>
      </w:r>
      <w:r w:rsidR="00F71D83">
        <w:rPr>
          <w:sz w:val="28"/>
          <w:szCs w:val="28"/>
          <w:lang w:val="lv-LV"/>
        </w:rPr>
        <w:t xml:space="preserve">. </w:t>
      </w:r>
    </w:p>
    <w:p w14:paraId="4FADDBBD" w14:textId="69F056D2" w:rsidR="00B61F6B" w:rsidRPr="00436B2A" w:rsidRDefault="00B61F6B" w:rsidP="00436B2A">
      <w:pPr>
        <w:ind w:firstLine="709"/>
        <w:jc w:val="both"/>
        <w:rPr>
          <w:sz w:val="28"/>
          <w:szCs w:val="28"/>
          <w:lang w:val="lv-LV"/>
        </w:rPr>
      </w:pPr>
      <w:r w:rsidRPr="00C415EE">
        <w:rPr>
          <w:sz w:val="28"/>
          <w:szCs w:val="28"/>
          <w:lang w:val="lv-LV"/>
        </w:rPr>
        <w:t xml:space="preserve">Latvija vēlas norādīt, ka pārskatītajā ES </w:t>
      </w:r>
      <w:proofErr w:type="spellStart"/>
      <w:r w:rsidRPr="00C415EE">
        <w:rPr>
          <w:sz w:val="28"/>
          <w:szCs w:val="28"/>
          <w:lang w:val="lv-LV"/>
        </w:rPr>
        <w:t>Bioekonomikas</w:t>
      </w:r>
      <w:proofErr w:type="spellEnd"/>
      <w:r w:rsidRPr="00C415EE">
        <w:rPr>
          <w:sz w:val="28"/>
          <w:szCs w:val="28"/>
          <w:lang w:val="lv-LV"/>
        </w:rPr>
        <w:t xml:space="preserve"> stratēģijā nav pietiekami izcelts </w:t>
      </w:r>
      <w:r w:rsidRPr="008D76D4">
        <w:rPr>
          <w:sz w:val="28"/>
          <w:szCs w:val="28"/>
          <w:lang w:val="lv-LV"/>
        </w:rPr>
        <w:t xml:space="preserve">sabiedrības izglītošanas </w:t>
      </w:r>
      <w:r w:rsidR="00C415EE" w:rsidRPr="008D76D4">
        <w:rPr>
          <w:sz w:val="28"/>
          <w:szCs w:val="28"/>
          <w:lang w:val="lv-LV"/>
        </w:rPr>
        <w:t>aspekts</w:t>
      </w:r>
      <w:r w:rsidRPr="008D76D4">
        <w:rPr>
          <w:sz w:val="28"/>
          <w:szCs w:val="28"/>
          <w:lang w:val="lv-LV"/>
        </w:rPr>
        <w:t xml:space="preserve"> </w:t>
      </w:r>
      <w:r w:rsidR="00770065" w:rsidRPr="008D76D4">
        <w:rPr>
          <w:sz w:val="28"/>
          <w:szCs w:val="28"/>
          <w:lang w:val="lv-LV"/>
        </w:rPr>
        <w:t xml:space="preserve">(īpaši darbs ar jauniešiem) </w:t>
      </w:r>
      <w:r w:rsidRPr="008D76D4">
        <w:rPr>
          <w:sz w:val="28"/>
          <w:szCs w:val="28"/>
          <w:lang w:val="lv-LV"/>
        </w:rPr>
        <w:t xml:space="preserve">par </w:t>
      </w:r>
      <w:proofErr w:type="spellStart"/>
      <w:r w:rsidRPr="008D76D4">
        <w:rPr>
          <w:sz w:val="28"/>
          <w:szCs w:val="28"/>
          <w:lang w:val="lv-LV"/>
        </w:rPr>
        <w:t>bioekonomikas</w:t>
      </w:r>
      <w:proofErr w:type="spellEnd"/>
      <w:r w:rsidRPr="008D76D4">
        <w:rPr>
          <w:sz w:val="28"/>
          <w:szCs w:val="28"/>
          <w:lang w:val="lv-LV"/>
        </w:rPr>
        <w:t xml:space="preserve"> nozīmi un tās sniegtajām iespējām, </w:t>
      </w:r>
      <w:r w:rsidR="00770065">
        <w:rPr>
          <w:sz w:val="28"/>
          <w:szCs w:val="28"/>
          <w:lang w:val="lv-LV"/>
        </w:rPr>
        <w:t>tāpēc,</w:t>
      </w:r>
      <w:r w:rsidRPr="008D76D4">
        <w:rPr>
          <w:sz w:val="28"/>
          <w:szCs w:val="28"/>
          <w:lang w:val="lv-LV"/>
        </w:rPr>
        <w:t xml:space="preserve"> iespējams, mēs līdz galam neapzināmies iespējas un ieguvumus, ko var sniegt </w:t>
      </w:r>
      <w:proofErr w:type="spellStart"/>
      <w:r w:rsidRPr="008D76D4">
        <w:rPr>
          <w:sz w:val="28"/>
          <w:szCs w:val="28"/>
          <w:lang w:val="lv-LV"/>
        </w:rPr>
        <w:t>starpsektor</w:t>
      </w:r>
      <w:r w:rsidR="00770065">
        <w:rPr>
          <w:sz w:val="28"/>
          <w:szCs w:val="28"/>
          <w:lang w:val="lv-LV"/>
        </w:rPr>
        <w:t>i</w:t>
      </w:r>
      <w:r w:rsidRPr="008D76D4">
        <w:rPr>
          <w:sz w:val="28"/>
          <w:szCs w:val="28"/>
          <w:lang w:val="lv-LV"/>
        </w:rPr>
        <w:t>āla</w:t>
      </w:r>
      <w:proofErr w:type="spellEnd"/>
      <w:r w:rsidRPr="008D76D4">
        <w:rPr>
          <w:sz w:val="28"/>
          <w:szCs w:val="28"/>
          <w:lang w:val="lv-LV"/>
        </w:rPr>
        <w:t xml:space="preserve"> vai </w:t>
      </w:r>
      <w:r w:rsidR="00770065">
        <w:rPr>
          <w:sz w:val="28"/>
          <w:szCs w:val="28"/>
          <w:lang w:val="lv-LV"/>
        </w:rPr>
        <w:t>daudz</w:t>
      </w:r>
      <w:r w:rsidRPr="008D76D4">
        <w:rPr>
          <w:sz w:val="28"/>
          <w:szCs w:val="28"/>
          <w:lang w:val="lv-LV"/>
        </w:rPr>
        <w:t>disciplināra zināšanu pārnese</w:t>
      </w:r>
      <w:r w:rsidR="00B22383">
        <w:rPr>
          <w:sz w:val="28"/>
          <w:szCs w:val="28"/>
          <w:lang w:val="lv-LV"/>
        </w:rPr>
        <w:t>,</w:t>
      </w:r>
      <w:r w:rsidR="000B5514">
        <w:rPr>
          <w:sz w:val="28"/>
          <w:szCs w:val="28"/>
          <w:lang w:val="lv-LV"/>
        </w:rPr>
        <w:t xml:space="preserve"> </w:t>
      </w:r>
      <w:r w:rsidRPr="008D76D4">
        <w:rPr>
          <w:sz w:val="28"/>
          <w:szCs w:val="28"/>
          <w:lang w:val="lv-LV"/>
        </w:rPr>
        <w:t>pētniecība</w:t>
      </w:r>
      <w:r w:rsidR="000B5514">
        <w:rPr>
          <w:sz w:val="28"/>
          <w:szCs w:val="28"/>
          <w:lang w:val="lv-LV"/>
        </w:rPr>
        <w:t>, starpnozaru un starp</w:t>
      </w:r>
      <w:r w:rsidR="00B22383">
        <w:rPr>
          <w:sz w:val="28"/>
          <w:szCs w:val="28"/>
          <w:lang w:val="lv-LV"/>
        </w:rPr>
        <w:t xml:space="preserve">sektoru sadarbība </w:t>
      </w:r>
      <w:proofErr w:type="spellStart"/>
      <w:r w:rsidR="00B22383">
        <w:rPr>
          <w:sz w:val="28"/>
          <w:szCs w:val="28"/>
          <w:lang w:val="lv-LV"/>
        </w:rPr>
        <w:t>bioekonomikas</w:t>
      </w:r>
      <w:proofErr w:type="spellEnd"/>
      <w:r w:rsidR="00B22383">
        <w:rPr>
          <w:sz w:val="28"/>
          <w:szCs w:val="28"/>
          <w:lang w:val="lv-LV"/>
        </w:rPr>
        <w:t xml:space="preserve"> attīstībai</w:t>
      </w:r>
      <w:r w:rsidRPr="008D76D4">
        <w:rPr>
          <w:sz w:val="28"/>
          <w:szCs w:val="28"/>
          <w:lang w:val="lv-LV"/>
        </w:rPr>
        <w:t>.</w:t>
      </w:r>
    </w:p>
    <w:p w14:paraId="5BD3AE76" w14:textId="6964AD52" w:rsidR="00B61F6B" w:rsidRDefault="00B61F6B" w:rsidP="008D76D4">
      <w:pPr>
        <w:pStyle w:val="mt-translation"/>
        <w:spacing w:before="0" w:beforeAutospacing="0" w:after="0" w:afterAutospacing="0"/>
        <w:ind w:firstLine="567"/>
        <w:jc w:val="both"/>
        <w:rPr>
          <w:sz w:val="28"/>
          <w:szCs w:val="28"/>
        </w:rPr>
      </w:pPr>
      <w:r>
        <w:rPr>
          <w:sz w:val="28"/>
          <w:szCs w:val="28"/>
        </w:rPr>
        <w:t>J</w:t>
      </w:r>
      <w:r w:rsidRPr="008E078B">
        <w:rPr>
          <w:sz w:val="28"/>
          <w:szCs w:val="28"/>
        </w:rPr>
        <w:t xml:space="preserve">aunajai KLP </w:t>
      </w:r>
      <w:r w:rsidR="000A7DBC">
        <w:rPr>
          <w:sz w:val="28"/>
          <w:szCs w:val="28"/>
        </w:rPr>
        <w:t xml:space="preserve">ir </w:t>
      </w:r>
      <w:r w:rsidRPr="008E078B">
        <w:rPr>
          <w:sz w:val="28"/>
          <w:szCs w:val="28"/>
        </w:rPr>
        <w:t>jāveicina lauksaimnieku</w:t>
      </w:r>
      <w:r w:rsidR="00A7196D">
        <w:rPr>
          <w:sz w:val="28"/>
          <w:szCs w:val="28"/>
        </w:rPr>
        <w:t xml:space="preserve"> un lauku uzņēmēju</w:t>
      </w:r>
      <w:r w:rsidRPr="008E078B">
        <w:rPr>
          <w:sz w:val="28"/>
          <w:szCs w:val="28"/>
        </w:rPr>
        <w:t xml:space="preserve"> piekļuve konsultāciju pakalpojumiem un līdzdalība inovāciju tīklos</w:t>
      </w:r>
      <w:r>
        <w:rPr>
          <w:sz w:val="28"/>
          <w:szCs w:val="28"/>
        </w:rPr>
        <w:t xml:space="preserve">, stiprinot pieredzes apmaiņu, </w:t>
      </w:r>
      <w:proofErr w:type="spellStart"/>
      <w:r>
        <w:rPr>
          <w:sz w:val="28"/>
          <w:szCs w:val="28"/>
        </w:rPr>
        <w:t>tīklošanos</w:t>
      </w:r>
      <w:proofErr w:type="spellEnd"/>
      <w:r>
        <w:rPr>
          <w:sz w:val="28"/>
          <w:szCs w:val="28"/>
        </w:rPr>
        <w:t xml:space="preserve">, veikto pētījumu </w:t>
      </w:r>
      <w:r w:rsidR="00E000CD">
        <w:rPr>
          <w:sz w:val="28"/>
          <w:szCs w:val="28"/>
        </w:rPr>
        <w:t xml:space="preserve">rezultātu </w:t>
      </w:r>
      <w:r>
        <w:rPr>
          <w:sz w:val="28"/>
          <w:szCs w:val="28"/>
        </w:rPr>
        <w:t>un inovatīvu risinājumu īstenošanu un ieviešanu praksē</w:t>
      </w:r>
      <w:r w:rsidRPr="008E078B">
        <w:rPr>
          <w:sz w:val="28"/>
          <w:szCs w:val="28"/>
        </w:rPr>
        <w:t xml:space="preserve">. </w:t>
      </w:r>
    </w:p>
    <w:p w14:paraId="62D8C5AC" w14:textId="227E5659" w:rsidR="00B61F6B" w:rsidRDefault="00B61F6B" w:rsidP="008D76D4">
      <w:pPr>
        <w:pStyle w:val="mt-translation"/>
        <w:spacing w:before="0" w:beforeAutospacing="0" w:after="0" w:afterAutospacing="0"/>
        <w:ind w:firstLine="567"/>
        <w:jc w:val="both"/>
        <w:rPr>
          <w:sz w:val="28"/>
          <w:szCs w:val="28"/>
        </w:rPr>
      </w:pPr>
      <w:r w:rsidRPr="00802A45">
        <w:rPr>
          <w:sz w:val="28"/>
          <w:szCs w:val="28"/>
        </w:rPr>
        <w:t xml:space="preserve">Latvija atbalsta </w:t>
      </w:r>
      <w:proofErr w:type="spellStart"/>
      <w:r w:rsidRPr="00802A45">
        <w:rPr>
          <w:sz w:val="28"/>
          <w:szCs w:val="28"/>
        </w:rPr>
        <w:t>bioekonomikas</w:t>
      </w:r>
      <w:proofErr w:type="spellEnd"/>
      <w:r w:rsidRPr="00802A45">
        <w:rPr>
          <w:sz w:val="28"/>
          <w:szCs w:val="28"/>
        </w:rPr>
        <w:t xml:space="preserve"> stiprināšanu KLP Stratēģiskajos plānos</w:t>
      </w:r>
      <w:r w:rsidR="00F71D83">
        <w:rPr>
          <w:sz w:val="28"/>
          <w:szCs w:val="28"/>
        </w:rPr>
        <w:t>.</w:t>
      </w:r>
      <w:r w:rsidR="008D76D4">
        <w:rPr>
          <w:sz w:val="28"/>
          <w:szCs w:val="28"/>
        </w:rPr>
        <w:t xml:space="preserve"> </w:t>
      </w:r>
      <w:r w:rsidR="00F71D83">
        <w:rPr>
          <w:sz w:val="28"/>
          <w:szCs w:val="28"/>
        </w:rPr>
        <w:t xml:space="preserve">Vienlaikus </w:t>
      </w:r>
      <w:r w:rsidR="00DE1781">
        <w:rPr>
          <w:sz w:val="28"/>
          <w:szCs w:val="28"/>
        </w:rPr>
        <w:t xml:space="preserve">ir jāņem vērā arī </w:t>
      </w:r>
      <w:r>
        <w:rPr>
          <w:sz w:val="28"/>
          <w:szCs w:val="28"/>
        </w:rPr>
        <w:t xml:space="preserve">joprojām esošās vajadzības </w:t>
      </w:r>
      <w:r w:rsidRPr="00C6731D">
        <w:rPr>
          <w:rStyle w:val="shorttext"/>
          <w:sz w:val="28"/>
          <w:szCs w:val="28"/>
        </w:rPr>
        <w:t>lauku saimniecību</w:t>
      </w:r>
      <w:r w:rsidR="00F71D83">
        <w:rPr>
          <w:rStyle w:val="shorttext"/>
          <w:sz w:val="28"/>
          <w:szCs w:val="28"/>
        </w:rPr>
        <w:t xml:space="preserve"> oglekļa mazietilpīgai</w:t>
      </w:r>
      <w:r w:rsidRPr="00C6731D">
        <w:rPr>
          <w:rStyle w:val="shorttext"/>
          <w:sz w:val="28"/>
          <w:szCs w:val="28"/>
        </w:rPr>
        <w:t xml:space="preserve"> attīstībai un konkurētspējas palielināšanai</w:t>
      </w:r>
      <w:r>
        <w:rPr>
          <w:rStyle w:val="shorttext"/>
          <w:sz w:val="28"/>
          <w:szCs w:val="28"/>
        </w:rPr>
        <w:t>, kur</w:t>
      </w:r>
      <w:r w:rsidRPr="00C6731D">
        <w:rPr>
          <w:rStyle w:val="shorttext"/>
          <w:sz w:val="28"/>
          <w:szCs w:val="28"/>
        </w:rPr>
        <w:t xml:space="preserve"> nepieciešami </w:t>
      </w:r>
      <w:r w:rsidRPr="008D76D4">
        <w:rPr>
          <w:rStyle w:val="shorttext"/>
          <w:sz w:val="28"/>
          <w:szCs w:val="28"/>
        </w:rPr>
        <w:t>ieguldījumi saimniecību modernizācijā un infrastruktūras uzlabošanā</w:t>
      </w:r>
      <w:r w:rsidR="00B22383">
        <w:rPr>
          <w:rStyle w:val="shorttext"/>
          <w:sz w:val="28"/>
          <w:szCs w:val="28"/>
        </w:rPr>
        <w:t xml:space="preserve">, to </w:t>
      </w:r>
      <w:r w:rsidR="00B22383">
        <w:rPr>
          <w:rStyle w:val="shorttext"/>
          <w:sz w:val="28"/>
          <w:szCs w:val="28"/>
        </w:rPr>
        <w:lastRenderedPageBreak/>
        <w:t xml:space="preserve">integrēšanai </w:t>
      </w:r>
      <w:proofErr w:type="spellStart"/>
      <w:r w:rsidR="00B22383">
        <w:rPr>
          <w:rStyle w:val="shorttext"/>
          <w:sz w:val="28"/>
          <w:szCs w:val="28"/>
        </w:rPr>
        <w:t>bioekonomikas</w:t>
      </w:r>
      <w:proofErr w:type="spellEnd"/>
      <w:r w:rsidR="00B22383">
        <w:rPr>
          <w:rStyle w:val="shorttext"/>
          <w:sz w:val="28"/>
          <w:szCs w:val="28"/>
        </w:rPr>
        <w:t xml:space="preserve"> vērtību ķēdēs</w:t>
      </w:r>
      <w:r w:rsidR="00F71D83">
        <w:rPr>
          <w:rStyle w:val="shorttext"/>
          <w:sz w:val="28"/>
          <w:szCs w:val="28"/>
        </w:rPr>
        <w:t xml:space="preserve">, kā arī jāveicina klimata pārmaiņu ierobežošana un virzība uz </w:t>
      </w:r>
      <w:proofErr w:type="spellStart"/>
      <w:r w:rsidR="00F71D83">
        <w:rPr>
          <w:rStyle w:val="shorttext"/>
          <w:sz w:val="28"/>
          <w:szCs w:val="28"/>
        </w:rPr>
        <w:t>klimatneitralitāti</w:t>
      </w:r>
      <w:proofErr w:type="spellEnd"/>
      <w:r w:rsidR="00DE1781" w:rsidRPr="008D76D4">
        <w:rPr>
          <w:sz w:val="28"/>
          <w:szCs w:val="28"/>
        </w:rPr>
        <w:t>.</w:t>
      </w:r>
      <w:r w:rsidR="00DE1781">
        <w:rPr>
          <w:sz w:val="28"/>
          <w:szCs w:val="28"/>
        </w:rPr>
        <w:t xml:space="preserve"> Tāpēc, </w:t>
      </w:r>
      <w:r w:rsidR="00DE1781" w:rsidRPr="00C6731D">
        <w:rPr>
          <w:sz w:val="28"/>
          <w:szCs w:val="28"/>
        </w:rPr>
        <w:t>lai nodrošinātu turpmāku Lauku attīstības politikas efektivitāti</w:t>
      </w:r>
      <w:r w:rsidR="00DE1781">
        <w:rPr>
          <w:sz w:val="28"/>
          <w:szCs w:val="28"/>
        </w:rPr>
        <w:t xml:space="preserve"> un KLP mērķu sasniegšanu, ir</w:t>
      </w:r>
      <w:r w:rsidR="00DE1781" w:rsidRPr="00C6731D">
        <w:rPr>
          <w:sz w:val="28"/>
          <w:szCs w:val="28"/>
        </w:rPr>
        <w:t xml:space="preserve"> svarīgi saglabāt lauku attīstības finansējumu vismaz </w:t>
      </w:r>
      <w:r w:rsidR="00DE1781">
        <w:rPr>
          <w:sz w:val="28"/>
          <w:szCs w:val="28"/>
        </w:rPr>
        <w:t>pašreizējā</w:t>
      </w:r>
      <w:r w:rsidR="00DE1781" w:rsidRPr="00C6731D">
        <w:rPr>
          <w:sz w:val="28"/>
          <w:szCs w:val="28"/>
        </w:rPr>
        <w:t xml:space="preserve"> (2014–2020) perioda ap</w:t>
      </w:r>
      <w:r w:rsidR="00DE1781">
        <w:rPr>
          <w:sz w:val="28"/>
          <w:szCs w:val="28"/>
        </w:rPr>
        <w:t>mērā</w:t>
      </w:r>
      <w:r w:rsidR="00D10678">
        <w:rPr>
          <w:sz w:val="28"/>
          <w:szCs w:val="28"/>
        </w:rPr>
        <w:t>, un</w:t>
      </w:r>
      <w:r w:rsidRPr="00802A45">
        <w:rPr>
          <w:sz w:val="28"/>
          <w:szCs w:val="28"/>
        </w:rPr>
        <w:t xml:space="preserve"> primāros ražotājus </w:t>
      </w:r>
      <w:r>
        <w:rPr>
          <w:sz w:val="28"/>
          <w:szCs w:val="28"/>
        </w:rPr>
        <w:t xml:space="preserve">un lauksaimniecības nozarē iesaistītos </w:t>
      </w:r>
      <w:r w:rsidR="00E000CD" w:rsidRPr="00802A45">
        <w:rPr>
          <w:sz w:val="28"/>
          <w:szCs w:val="28"/>
        </w:rPr>
        <w:t xml:space="preserve">informēt </w:t>
      </w:r>
      <w:r w:rsidRPr="00802A45">
        <w:rPr>
          <w:sz w:val="28"/>
          <w:szCs w:val="28"/>
        </w:rPr>
        <w:t>arī par cit</w:t>
      </w:r>
      <w:r>
        <w:rPr>
          <w:sz w:val="28"/>
          <w:szCs w:val="28"/>
        </w:rPr>
        <w:t>ām atbalsta saņemšanas iespējām</w:t>
      </w:r>
      <w:r w:rsidRPr="00802A45">
        <w:rPr>
          <w:sz w:val="28"/>
          <w:szCs w:val="28"/>
        </w:rPr>
        <w:t>.</w:t>
      </w:r>
      <w:r w:rsidR="004441A8">
        <w:rPr>
          <w:sz w:val="28"/>
          <w:szCs w:val="28"/>
        </w:rPr>
        <w:t xml:space="preserve"> </w:t>
      </w:r>
    </w:p>
    <w:p w14:paraId="4806B67F" w14:textId="77777777" w:rsidR="008D76D4" w:rsidRDefault="008D76D4" w:rsidP="008D76D4">
      <w:pPr>
        <w:pStyle w:val="mt-translation"/>
        <w:spacing w:before="0" w:beforeAutospacing="0" w:after="0" w:afterAutospacing="0"/>
        <w:ind w:firstLine="567"/>
        <w:jc w:val="both"/>
        <w:rPr>
          <w:sz w:val="28"/>
          <w:szCs w:val="28"/>
        </w:rPr>
      </w:pPr>
    </w:p>
    <w:p w14:paraId="59B48FD3" w14:textId="4EDB070D" w:rsidR="005346B0" w:rsidRDefault="005346B0" w:rsidP="008D76D4">
      <w:pPr>
        <w:pStyle w:val="mt-translation"/>
        <w:spacing w:before="0" w:beforeAutospacing="0" w:after="0" w:afterAutospacing="0"/>
        <w:ind w:firstLine="567"/>
        <w:jc w:val="both"/>
        <w:rPr>
          <w:rStyle w:val="word"/>
          <w:i/>
          <w:color w:val="222222"/>
          <w:spacing w:val="2"/>
          <w:sz w:val="28"/>
          <w:szCs w:val="28"/>
        </w:rPr>
      </w:pPr>
      <w:r w:rsidRPr="00B61F6B">
        <w:rPr>
          <w:rStyle w:val="word"/>
          <w:i/>
          <w:color w:val="222222"/>
          <w:spacing w:val="2"/>
          <w:sz w:val="28"/>
          <w:szCs w:val="28"/>
        </w:rPr>
        <w:t>2.</w:t>
      </w:r>
      <w:r w:rsidRPr="00B61F6B">
        <w:rPr>
          <w:i/>
          <w:color w:val="222222"/>
          <w:spacing w:val="2"/>
          <w:sz w:val="28"/>
          <w:szCs w:val="28"/>
        </w:rPr>
        <w:t xml:space="preserve"> </w:t>
      </w:r>
      <w:r w:rsidRPr="00B61F6B">
        <w:rPr>
          <w:rStyle w:val="word"/>
          <w:i/>
          <w:color w:val="222222"/>
          <w:spacing w:val="2"/>
          <w:sz w:val="28"/>
          <w:szCs w:val="28"/>
        </w:rPr>
        <w:t>Ko</w:t>
      </w:r>
      <w:r w:rsidRPr="00B61F6B">
        <w:rPr>
          <w:rStyle w:val="phrase"/>
          <w:i/>
          <w:color w:val="222222"/>
          <w:spacing w:val="2"/>
          <w:sz w:val="28"/>
          <w:szCs w:val="28"/>
        </w:rPr>
        <w:t xml:space="preserve"> </w:t>
      </w:r>
      <w:r w:rsidRPr="00B61F6B">
        <w:rPr>
          <w:rStyle w:val="word"/>
          <w:i/>
          <w:color w:val="222222"/>
          <w:spacing w:val="2"/>
          <w:sz w:val="28"/>
          <w:szCs w:val="28"/>
        </w:rPr>
        <w:t>varētu</w:t>
      </w:r>
      <w:r w:rsidRPr="00B61F6B">
        <w:rPr>
          <w:rStyle w:val="phrase"/>
          <w:i/>
          <w:color w:val="222222"/>
          <w:spacing w:val="2"/>
          <w:sz w:val="28"/>
          <w:szCs w:val="28"/>
        </w:rPr>
        <w:t xml:space="preserve"> </w:t>
      </w:r>
      <w:r w:rsidRPr="00B61F6B">
        <w:rPr>
          <w:rStyle w:val="word"/>
          <w:i/>
          <w:color w:val="222222"/>
          <w:spacing w:val="2"/>
          <w:sz w:val="28"/>
          <w:szCs w:val="28"/>
        </w:rPr>
        <w:t>darīt,</w:t>
      </w:r>
      <w:r w:rsidRPr="00B61F6B">
        <w:rPr>
          <w:rStyle w:val="phrase"/>
          <w:i/>
          <w:color w:val="222222"/>
          <w:spacing w:val="2"/>
          <w:sz w:val="28"/>
          <w:szCs w:val="28"/>
        </w:rPr>
        <w:t xml:space="preserve"> </w:t>
      </w:r>
      <w:r w:rsidRPr="00B61F6B">
        <w:rPr>
          <w:rStyle w:val="word"/>
          <w:i/>
          <w:color w:val="222222"/>
          <w:spacing w:val="2"/>
          <w:sz w:val="28"/>
          <w:szCs w:val="28"/>
        </w:rPr>
        <w:t>lai</w:t>
      </w:r>
      <w:r w:rsidRPr="00B61F6B">
        <w:rPr>
          <w:rStyle w:val="phrase"/>
          <w:i/>
          <w:color w:val="222222"/>
          <w:spacing w:val="2"/>
          <w:sz w:val="28"/>
          <w:szCs w:val="28"/>
        </w:rPr>
        <w:t xml:space="preserve"> </w:t>
      </w:r>
      <w:r w:rsidRPr="00B61F6B">
        <w:rPr>
          <w:rStyle w:val="word"/>
          <w:i/>
          <w:color w:val="222222"/>
          <w:spacing w:val="2"/>
          <w:sz w:val="28"/>
          <w:szCs w:val="28"/>
        </w:rPr>
        <w:t>vēl</w:t>
      </w:r>
      <w:r w:rsidRPr="00B61F6B">
        <w:rPr>
          <w:rStyle w:val="phrase"/>
          <w:i/>
          <w:color w:val="222222"/>
          <w:spacing w:val="2"/>
          <w:sz w:val="28"/>
          <w:szCs w:val="28"/>
        </w:rPr>
        <w:t xml:space="preserve"> </w:t>
      </w:r>
      <w:r w:rsidRPr="00B61F6B">
        <w:rPr>
          <w:rStyle w:val="word"/>
          <w:i/>
          <w:color w:val="222222"/>
          <w:spacing w:val="2"/>
          <w:sz w:val="28"/>
          <w:szCs w:val="28"/>
        </w:rPr>
        <w:t>vairāk</w:t>
      </w:r>
      <w:r w:rsidRPr="00B61F6B">
        <w:rPr>
          <w:rStyle w:val="phrase"/>
          <w:i/>
          <w:color w:val="222222"/>
          <w:spacing w:val="2"/>
          <w:sz w:val="28"/>
          <w:szCs w:val="28"/>
        </w:rPr>
        <w:t xml:space="preserve"> </w:t>
      </w:r>
      <w:r w:rsidRPr="00B61F6B">
        <w:rPr>
          <w:rStyle w:val="word"/>
          <w:i/>
          <w:color w:val="222222"/>
          <w:spacing w:val="2"/>
          <w:sz w:val="28"/>
          <w:szCs w:val="28"/>
        </w:rPr>
        <w:t>veicinātu</w:t>
      </w:r>
      <w:r w:rsidRPr="00B61F6B">
        <w:rPr>
          <w:rStyle w:val="phrase"/>
          <w:i/>
          <w:color w:val="222222"/>
          <w:spacing w:val="2"/>
          <w:sz w:val="28"/>
          <w:szCs w:val="28"/>
        </w:rPr>
        <w:t xml:space="preserve"> </w:t>
      </w:r>
      <w:r w:rsidRPr="00B61F6B">
        <w:rPr>
          <w:rStyle w:val="word"/>
          <w:i/>
          <w:color w:val="222222"/>
          <w:spacing w:val="2"/>
          <w:sz w:val="28"/>
          <w:szCs w:val="28"/>
        </w:rPr>
        <w:t>ne</w:t>
      </w:r>
      <w:r w:rsidRPr="00B61F6B">
        <w:rPr>
          <w:rStyle w:val="phrase"/>
          <w:i/>
          <w:color w:val="222222"/>
          <w:spacing w:val="2"/>
          <w:sz w:val="28"/>
          <w:szCs w:val="28"/>
        </w:rPr>
        <w:t xml:space="preserve"> </w:t>
      </w:r>
      <w:r w:rsidRPr="00B61F6B">
        <w:rPr>
          <w:rStyle w:val="word"/>
          <w:i/>
          <w:color w:val="222222"/>
          <w:spacing w:val="2"/>
          <w:sz w:val="28"/>
          <w:szCs w:val="28"/>
        </w:rPr>
        <w:t>tikai</w:t>
      </w:r>
      <w:r w:rsidRPr="00B61F6B">
        <w:rPr>
          <w:rStyle w:val="phrase"/>
          <w:i/>
          <w:color w:val="222222"/>
          <w:spacing w:val="2"/>
          <w:sz w:val="28"/>
          <w:szCs w:val="28"/>
        </w:rPr>
        <w:t xml:space="preserve"> </w:t>
      </w:r>
      <w:r w:rsidRPr="00B61F6B">
        <w:rPr>
          <w:rStyle w:val="word"/>
          <w:i/>
          <w:color w:val="222222"/>
          <w:spacing w:val="2"/>
          <w:sz w:val="28"/>
          <w:szCs w:val="28"/>
        </w:rPr>
        <w:t>lauksaimniecības</w:t>
      </w:r>
      <w:r w:rsidRPr="00B61F6B">
        <w:rPr>
          <w:rStyle w:val="phrase"/>
          <w:i/>
          <w:color w:val="222222"/>
          <w:spacing w:val="2"/>
          <w:sz w:val="28"/>
          <w:szCs w:val="28"/>
        </w:rPr>
        <w:t xml:space="preserve"> </w:t>
      </w:r>
      <w:r w:rsidRPr="00B61F6B">
        <w:rPr>
          <w:rStyle w:val="word"/>
          <w:i/>
          <w:color w:val="222222"/>
          <w:spacing w:val="2"/>
          <w:sz w:val="28"/>
          <w:szCs w:val="28"/>
        </w:rPr>
        <w:t>līdzdalību</w:t>
      </w:r>
      <w:r w:rsidRPr="00B61F6B">
        <w:rPr>
          <w:rStyle w:val="phrase"/>
          <w:i/>
          <w:color w:val="222222"/>
          <w:spacing w:val="2"/>
          <w:sz w:val="28"/>
          <w:szCs w:val="28"/>
        </w:rPr>
        <w:t xml:space="preserve"> </w:t>
      </w:r>
      <w:proofErr w:type="spellStart"/>
      <w:r w:rsidRPr="00B61F6B">
        <w:rPr>
          <w:rStyle w:val="word"/>
          <w:i/>
          <w:color w:val="222222"/>
          <w:spacing w:val="2"/>
          <w:sz w:val="28"/>
          <w:szCs w:val="28"/>
        </w:rPr>
        <w:t>bioekonomikā</w:t>
      </w:r>
      <w:proofErr w:type="spellEnd"/>
      <w:r w:rsidRPr="00B61F6B">
        <w:rPr>
          <w:rStyle w:val="word"/>
          <w:i/>
          <w:color w:val="222222"/>
          <w:spacing w:val="2"/>
          <w:sz w:val="28"/>
          <w:szCs w:val="28"/>
        </w:rPr>
        <w:t>,</w:t>
      </w:r>
      <w:r w:rsidRPr="00B61F6B">
        <w:rPr>
          <w:rStyle w:val="phrase"/>
          <w:i/>
          <w:color w:val="222222"/>
          <w:spacing w:val="2"/>
          <w:sz w:val="28"/>
          <w:szCs w:val="28"/>
        </w:rPr>
        <w:t xml:space="preserve"> </w:t>
      </w:r>
      <w:r w:rsidRPr="00B61F6B">
        <w:rPr>
          <w:rStyle w:val="word"/>
          <w:i/>
          <w:color w:val="222222"/>
          <w:spacing w:val="2"/>
          <w:sz w:val="28"/>
          <w:szCs w:val="28"/>
        </w:rPr>
        <w:t>bet</w:t>
      </w:r>
      <w:r w:rsidRPr="00B61F6B">
        <w:rPr>
          <w:rStyle w:val="phrase"/>
          <w:i/>
          <w:color w:val="222222"/>
          <w:spacing w:val="2"/>
          <w:sz w:val="28"/>
          <w:szCs w:val="28"/>
        </w:rPr>
        <w:t xml:space="preserve"> </w:t>
      </w:r>
      <w:r w:rsidRPr="00B61F6B">
        <w:rPr>
          <w:rStyle w:val="word"/>
          <w:i/>
          <w:color w:val="222222"/>
          <w:spacing w:val="2"/>
          <w:sz w:val="28"/>
          <w:szCs w:val="28"/>
        </w:rPr>
        <w:t>arī</w:t>
      </w:r>
      <w:r w:rsidRPr="00B61F6B">
        <w:rPr>
          <w:rStyle w:val="phrase"/>
          <w:i/>
          <w:color w:val="222222"/>
          <w:spacing w:val="2"/>
          <w:sz w:val="28"/>
          <w:szCs w:val="28"/>
        </w:rPr>
        <w:t xml:space="preserve"> </w:t>
      </w:r>
      <w:r w:rsidRPr="00B61F6B">
        <w:rPr>
          <w:rStyle w:val="word"/>
          <w:i/>
          <w:color w:val="222222"/>
          <w:spacing w:val="2"/>
          <w:sz w:val="28"/>
          <w:szCs w:val="28"/>
        </w:rPr>
        <w:t>lauksaimnieku</w:t>
      </w:r>
      <w:r w:rsidRPr="00B61F6B">
        <w:rPr>
          <w:rStyle w:val="phrase"/>
          <w:i/>
          <w:color w:val="222222"/>
          <w:spacing w:val="2"/>
          <w:sz w:val="28"/>
          <w:szCs w:val="28"/>
        </w:rPr>
        <w:t xml:space="preserve"> </w:t>
      </w:r>
      <w:r w:rsidR="00EA3EF3" w:rsidRPr="00B61F6B">
        <w:rPr>
          <w:rStyle w:val="word"/>
          <w:i/>
          <w:color w:val="222222"/>
          <w:spacing w:val="2"/>
          <w:sz w:val="28"/>
          <w:szCs w:val="28"/>
        </w:rPr>
        <w:t>iesaisti</w:t>
      </w:r>
      <w:r w:rsidRPr="00B61F6B">
        <w:rPr>
          <w:rStyle w:val="phrase"/>
          <w:i/>
          <w:color w:val="222222"/>
          <w:spacing w:val="2"/>
          <w:sz w:val="28"/>
          <w:szCs w:val="28"/>
        </w:rPr>
        <w:t xml:space="preserve"> </w:t>
      </w:r>
      <w:r w:rsidRPr="00B61F6B">
        <w:rPr>
          <w:rStyle w:val="word"/>
          <w:i/>
          <w:color w:val="222222"/>
          <w:spacing w:val="2"/>
          <w:sz w:val="28"/>
          <w:szCs w:val="28"/>
        </w:rPr>
        <w:t>inovācij</w:t>
      </w:r>
      <w:r w:rsidR="00EA3EF3" w:rsidRPr="00B61F6B">
        <w:rPr>
          <w:rStyle w:val="word"/>
          <w:i/>
          <w:color w:val="222222"/>
          <w:spacing w:val="2"/>
          <w:sz w:val="28"/>
          <w:szCs w:val="28"/>
        </w:rPr>
        <w:t>u</w:t>
      </w:r>
      <w:r w:rsidRPr="00B61F6B">
        <w:rPr>
          <w:rStyle w:val="phrase"/>
          <w:i/>
          <w:color w:val="222222"/>
          <w:spacing w:val="2"/>
          <w:sz w:val="28"/>
          <w:szCs w:val="28"/>
        </w:rPr>
        <w:t xml:space="preserve"> </w:t>
      </w:r>
      <w:r w:rsidRPr="00B61F6B">
        <w:rPr>
          <w:rStyle w:val="word"/>
          <w:i/>
          <w:color w:val="222222"/>
          <w:spacing w:val="2"/>
          <w:sz w:val="28"/>
          <w:szCs w:val="28"/>
        </w:rPr>
        <w:t>un</w:t>
      </w:r>
      <w:r w:rsidRPr="00B61F6B">
        <w:rPr>
          <w:rStyle w:val="phrase"/>
          <w:i/>
          <w:color w:val="222222"/>
          <w:spacing w:val="2"/>
          <w:sz w:val="28"/>
          <w:szCs w:val="28"/>
        </w:rPr>
        <w:t xml:space="preserve"> </w:t>
      </w:r>
      <w:r w:rsidRPr="00B61F6B">
        <w:rPr>
          <w:rStyle w:val="word"/>
          <w:i/>
          <w:color w:val="222222"/>
          <w:spacing w:val="2"/>
          <w:sz w:val="28"/>
          <w:szCs w:val="28"/>
        </w:rPr>
        <w:t>pētniecīb</w:t>
      </w:r>
      <w:r w:rsidR="00EA3EF3" w:rsidRPr="00B61F6B">
        <w:rPr>
          <w:rStyle w:val="word"/>
          <w:i/>
          <w:color w:val="222222"/>
          <w:spacing w:val="2"/>
          <w:sz w:val="28"/>
          <w:szCs w:val="28"/>
        </w:rPr>
        <w:t>as jomā</w:t>
      </w:r>
      <w:r w:rsidRPr="00B61F6B">
        <w:rPr>
          <w:rStyle w:val="word"/>
          <w:i/>
          <w:color w:val="222222"/>
          <w:spacing w:val="2"/>
          <w:sz w:val="28"/>
          <w:szCs w:val="28"/>
        </w:rPr>
        <w:t>?</w:t>
      </w:r>
    </w:p>
    <w:p w14:paraId="11FC4D33" w14:textId="77777777" w:rsidR="00C415EE" w:rsidRPr="00B61F6B" w:rsidRDefault="00C415EE" w:rsidP="00EA3EF3">
      <w:pPr>
        <w:pStyle w:val="mt-translation"/>
        <w:spacing w:before="0" w:beforeAutospacing="0" w:after="0" w:afterAutospacing="0"/>
        <w:jc w:val="both"/>
        <w:rPr>
          <w:i/>
          <w:color w:val="222222"/>
          <w:spacing w:val="2"/>
          <w:sz w:val="28"/>
          <w:szCs w:val="28"/>
        </w:rPr>
      </w:pPr>
    </w:p>
    <w:p w14:paraId="0D38DFC4" w14:textId="56618CA3" w:rsidR="00B61F6B" w:rsidRPr="00B17CD3" w:rsidRDefault="00B61F6B" w:rsidP="00B61F6B">
      <w:pPr>
        <w:pStyle w:val="Default"/>
        <w:ind w:firstLine="567"/>
        <w:jc w:val="both"/>
        <w:rPr>
          <w:rFonts w:ascii="Times New Roman" w:hAnsi="Times New Roman" w:cs="Times New Roman"/>
          <w:sz w:val="28"/>
          <w:szCs w:val="28"/>
        </w:rPr>
      </w:pPr>
      <w:r w:rsidRPr="00B17CD3">
        <w:rPr>
          <w:rFonts w:ascii="Times New Roman" w:hAnsi="Times New Roman" w:cs="Times New Roman"/>
          <w:sz w:val="28"/>
          <w:szCs w:val="28"/>
        </w:rPr>
        <w:t>Lauksaimnieku</w:t>
      </w:r>
      <w:r w:rsidR="00A7196D">
        <w:rPr>
          <w:rFonts w:ascii="Times New Roman" w:hAnsi="Times New Roman" w:cs="Times New Roman"/>
          <w:sz w:val="28"/>
          <w:szCs w:val="28"/>
        </w:rPr>
        <w:t xml:space="preserve"> un lauku uzņēmēju</w:t>
      </w:r>
      <w:r w:rsidRPr="00B17CD3">
        <w:rPr>
          <w:rFonts w:ascii="Times New Roman" w:hAnsi="Times New Roman" w:cs="Times New Roman"/>
          <w:sz w:val="28"/>
          <w:szCs w:val="28"/>
        </w:rPr>
        <w:t xml:space="preserve"> informē</w:t>
      </w:r>
      <w:r w:rsidR="00DE1781">
        <w:rPr>
          <w:rFonts w:ascii="Times New Roman" w:hAnsi="Times New Roman" w:cs="Times New Roman"/>
          <w:sz w:val="28"/>
          <w:szCs w:val="28"/>
        </w:rPr>
        <w:t>tības,</w:t>
      </w:r>
      <w:r w:rsidRPr="00B17CD3">
        <w:rPr>
          <w:rFonts w:ascii="Times New Roman" w:hAnsi="Times New Roman" w:cs="Times New Roman"/>
          <w:sz w:val="28"/>
          <w:szCs w:val="28"/>
        </w:rPr>
        <w:t xml:space="preserve"> </w:t>
      </w:r>
      <w:r>
        <w:rPr>
          <w:rFonts w:ascii="Times New Roman" w:hAnsi="Times New Roman" w:cs="Times New Roman"/>
          <w:sz w:val="28"/>
          <w:szCs w:val="28"/>
        </w:rPr>
        <w:t>zināšanu stiprināšana</w:t>
      </w:r>
      <w:r w:rsidR="00DE1781">
        <w:rPr>
          <w:rFonts w:ascii="Times New Roman" w:hAnsi="Times New Roman" w:cs="Times New Roman"/>
          <w:sz w:val="28"/>
          <w:szCs w:val="28"/>
        </w:rPr>
        <w:t>s</w:t>
      </w:r>
      <w:r>
        <w:rPr>
          <w:rFonts w:ascii="Times New Roman" w:hAnsi="Times New Roman" w:cs="Times New Roman"/>
          <w:sz w:val="28"/>
          <w:szCs w:val="28"/>
        </w:rPr>
        <w:t xml:space="preserve"> un izpratnes pilnveidošana var veicināt lauksaimnieku iesaisti inovāciju un pētniecības jomā</w:t>
      </w:r>
      <w:r w:rsidR="00D10678">
        <w:rPr>
          <w:rFonts w:ascii="Times New Roman" w:hAnsi="Times New Roman" w:cs="Times New Roman"/>
          <w:sz w:val="28"/>
          <w:szCs w:val="28"/>
        </w:rPr>
        <w:t>.</w:t>
      </w:r>
      <w:r>
        <w:rPr>
          <w:rFonts w:ascii="Times New Roman" w:hAnsi="Times New Roman" w:cs="Times New Roman"/>
          <w:sz w:val="28"/>
          <w:szCs w:val="28"/>
        </w:rPr>
        <w:t xml:space="preserve"> Nozīmīga loma viedokļa sniegšan</w:t>
      </w:r>
      <w:r w:rsidR="00E000CD">
        <w:rPr>
          <w:rFonts w:ascii="Times New Roman" w:hAnsi="Times New Roman" w:cs="Times New Roman"/>
          <w:sz w:val="28"/>
          <w:szCs w:val="28"/>
        </w:rPr>
        <w:t>ā</w:t>
      </w:r>
      <w:r>
        <w:rPr>
          <w:rFonts w:ascii="Times New Roman" w:hAnsi="Times New Roman" w:cs="Times New Roman"/>
          <w:sz w:val="28"/>
          <w:szCs w:val="28"/>
        </w:rPr>
        <w:t>, lauksaimnieku aktivizēšan</w:t>
      </w:r>
      <w:r w:rsidR="00E000CD">
        <w:rPr>
          <w:rFonts w:ascii="Times New Roman" w:hAnsi="Times New Roman" w:cs="Times New Roman"/>
          <w:sz w:val="28"/>
          <w:szCs w:val="28"/>
        </w:rPr>
        <w:t>ā</w:t>
      </w:r>
      <w:r>
        <w:rPr>
          <w:rFonts w:ascii="Times New Roman" w:hAnsi="Times New Roman" w:cs="Times New Roman"/>
          <w:sz w:val="28"/>
          <w:szCs w:val="28"/>
        </w:rPr>
        <w:t xml:space="preserve"> un apvienošan</w:t>
      </w:r>
      <w:r w:rsidR="00E000CD">
        <w:rPr>
          <w:rFonts w:ascii="Times New Roman" w:hAnsi="Times New Roman" w:cs="Times New Roman"/>
          <w:sz w:val="28"/>
          <w:szCs w:val="28"/>
        </w:rPr>
        <w:t>ā</w:t>
      </w:r>
      <w:r>
        <w:rPr>
          <w:rFonts w:ascii="Times New Roman" w:hAnsi="Times New Roman" w:cs="Times New Roman"/>
          <w:sz w:val="28"/>
          <w:szCs w:val="28"/>
        </w:rPr>
        <w:t>, problēmas formulēšan</w:t>
      </w:r>
      <w:r w:rsidR="00E000CD">
        <w:rPr>
          <w:rFonts w:ascii="Times New Roman" w:hAnsi="Times New Roman" w:cs="Times New Roman"/>
          <w:sz w:val="28"/>
          <w:szCs w:val="28"/>
        </w:rPr>
        <w:t>ā</w:t>
      </w:r>
      <w:r>
        <w:rPr>
          <w:rFonts w:ascii="Times New Roman" w:hAnsi="Times New Roman" w:cs="Times New Roman"/>
          <w:sz w:val="28"/>
          <w:szCs w:val="28"/>
        </w:rPr>
        <w:t xml:space="preserve"> un kopīga potenciālā risinājuma meklēšan</w:t>
      </w:r>
      <w:r w:rsidR="00E000CD">
        <w:rPr>
          <w:rFonts w:ascii="Times New Roman" w:hAnsi="Times New Roman" w:cs="Times New Roman"/>
          <w:sz w:val="28"/>
          <w:szCs w:val="28"/>
        </w:rPr>
        <w:t>ā</w:t>
      </w:r>
      <w:r>
        <w:rPr>
          <w:rFonts w:ascii="Times New Roman" w:hAnsi="Times New Roman" w:cs="Times New Roman"/>
          <w:sz w:val="28"/>
          <w:szCs w:val="28"/>
        </w:rPr>
        <w:t xml:space="preserve"> varētu būt nozares nevalstiskajām organizācijām</w:t>
      </w:r>
      <w:r w:rsidR="00B22383">
        <w:rPr>
          <w:rFonts w:ascii="Times New Roman" w:hAnsi="Times New Roman" w:cs="Times New Roman"/>
          <w:sz w:val="28"/>
          <w:szCs w:val="28"/>
        </w:rPr>
        <w:t xml:space="preserve">, </w:t>
      </w:r>
      <w:proofErr w:type="spellStart"/>
      <w:r w:rsidR="00B22383">
        <w:rPr>
          <w:rFonts w:ascii="Times New Roman" w:hAnsi="Times New Roman" w:cs="Times New Roman"/>
          <w:sz w:val="28"/>
          <w:szCs w:val="28"/>
        </w:rPr>
        <w:t>bioekonomikas</w:t>
      </w:r>
      <w:proofErr w:type="spellEnd"/>
      <w:r w:rsidR="00B22383">
        <w:rPr>
          <w:rFonts w:ascii="Times New Roman" w:hAnsi="Times New Roman" w:cs="Times New Roman"/>
          <w:sz w:val="28"/>
          <w:szCs w:val="28"/>
        </w:rPr>
        <w:t xml:space="preserve"> jomas klasteriem un reģioniem ieviešot to attīstības (t</w:t>
      </w:r>
      <w:r w:rsidR="000B5514">
        <w:rPr>
          <w:rFonts w:ascii="Times New Roman" w:hAnsi="Times New Roman" w:cs="Times New Roman"/>
          <w:sz w:val="28"/>
          <w:szCs w:val="28"/>
        </w:rPr>
        <w:t>.</w:t>
      </w:r>
      <w:r w:rsidR="00B22383">
        <w:rPr>
          <w:rFonts w:ascii="Times New Roman" w:hAnsi="Times New Roman" w:cs="Times New Roman"/>
          <w:sz w:val="28"/>
          <w:szCs w:val="28"/>
        </w:rPr>
        <w:t>sk. viedā</w:t>
      </w:r>
      <w:r w:rsidR="00D10678">
        <w:rPr>
          <w:rFonts w:ascii="Times New Roman" w:hAnsi="Times New Roman" w:cs="Times New Roman"/>
          <w:sz w:val="28"/>
          <w:szCs w:val="28"/>
        </w:rPr>
        <w:t xml:space="preserve">s specializācijas) </w:t>
      </w:r>
      <w:r w:rsidR="000B5514">
        <w:rPr>
          <w:rFonts w:ascii="Times New Roman" w:hAnsi="Times New Roman" w:cs="Times New Roman"/>
          <w:sz w:val="28"/>
          <w:szCs w:val="28"/>
        </w:rPr>
        <w:t>stratēģijas</w:t>
      </w:r>
      <w:r>
        <w:rPr>
          <w:rFonts w:ascii="Times New Roman" w:hAnsi="Times New Roman" w:cs="Times New Roman"/>
          <w:sz w:val="28"/>
          <w:szCs w:val="28"/>
        </w:rPr>
        <w:t xml:space="preserve">. </w:t>
      </w:r>
    </w:p>
    <w:p w14:paraId="512D395D" w14:textId="305597DD" w:rsidR="004441A8" w:rsidRPr="00A72DCF" w:rsidRDefault="004441A8" w:rsidP="004441A8">
      <w:pPr>
        <w:ind w:firstLine="720"/>
        <w:jc w:val="both"/>
        <w:rPr>
          <w:sz w:val="28"/>
          <w:szCs w:val="28"/>
          <w:lang w:val="lv-LV"/>
        </w:rPr>
      </w:pPr>
      <w:r w:rsidRPr="00DE1781">
        <w:rPr>
          <w:sz w:val="28"/>
          <w:szCs w:val="28"/>
          <w:lang w:val="lv-LV"/>
        </w:rPr>
        <w:t xml:space="preserve">Latvijā jau </w:t>
      </w:r>
      <w:proofErr w:type="gramStart"/>
      <w:r w:rsidRPr="00DE1781">
        <w:rPr>
          <w:sz w:val="28"/>
          <w:szCs w:val="28"/>
          <w:lang w:val="lv-LV"/>
        </w:rPr>
        <w:t>2017.gadā</w:t>
      </w:r>
      <w:proofErr w:type="gramEnd"/>
      <w:r w:rsidRPr="00DE1781">
        <w:rPr>
          <w:sz w:val="28"/>
          <w:szCs w:val="28"/>
          <w:lang w:val="lv-LV"/>
        </w:rPr>
        <w:t xml:space="preserve"> tika apstiprināta Latvijas </w:t>
      </w:r>
      <w:proofErr w:type="spellStart"/>
      <w:r w:rsidRPr="00DE1781">
        <w:rPr>
          <w:sz w:val="28"/>
          <w:szCs w:val="28"/>
          <w:lang w:val="lv-LV"/>
        </w:rPr>
        <w:t>Bioekonomikas</w:t>
      </w:r>
      <w:proofErr w:type="spellEnd"/>
      <w:r w:rsidRPr="00DE1781">
        <w:rPr>
          <w:sz w:val="28"/>
          <w:szCs w:val="28"/>
          <w:lang w:val="lv-LV"/>
        </w:rPr>
        <w:t xml:space="preserve"> stratēģij</w:t>
      </w:r>
      <w:r w:rsidR="00E000CD">
        <w:rPr>
          <w:sz w:val="28"/>
          <w:szCs w:val="28"/>
          <w:lang w:val="lv-LV"/>
        </w:rPr>
        <w:t>a</w:t>
      </w:r>
      <w:r w:rsidRPr="00DE1781">
        <w:rPr>
          <w:sz w:val="28"/>
          <w:szCs w:val="28"/>
          <w:lang w:val="lv-LV"/>
        </w:rPr>
        <w:t xml:space="preserve"> 2030.gadam, kurā ir noteikts, ka pētniecība</w:t>
      </w:r>
      <w:r w:rsidR="008D76D4">
        <w:rPr>
          <w:sz w:val="28"/>
          <w:szCs w:val="28"/>
          <w:lang w:val="lv-LV"/>
        </w:rPr>
        <w:t>s</w:t>
      </w:r>
      <w:r w:rsidRPr="00DE1781">
        <w:rPr>
          <w:sz w:val="28"/>
          <w:szCs w:val="28"/>
          <w:lang w:val="lv-LV"/>
        </w:rPr>
        <w:t xml:space="preserve"> un inovācij</w:t>
      </w:r>
      <w:r w:rsidR="008D76D4">
        <w:rPr>
          <w:sz w:val="28"/>
          <w:szCs w:val="28"/>
          <w:lang w:val="lv-LV"/>
        </w:rPr>
        <w:t>u</w:t>
      </w:r>
      <w:r w:rsidRPr="00DE1781">
        <w:rPr>
          <w:sz w:val="28"/>
          <w:szCs w:val="28"/>
          <w:lang w:val="lv-LV"/>
        </w:rPr>
        <w:t xml:space="preserve"> jautājumam ir horizontāls darbības virziens. Pie tā </w:t>
      </w:r>
      <w:r w:rsidR="008D76D4">
        <w:rPr>
          <w:sz w:val="28"/>
          <w:szCs w:val="28"/>
          <w:lang w:val="lv-LV"/>
        </w:rPr>
        <w:t>Latvijā</w:t>
      </w:r>
      <w:r w:rsidRPr="00DE1781">
        <w:rPr>
          <w:sz w:val="28"/>
          <w:szCs w:val="28"/>
          <w:lang w:val="lv-LV"/>
        </w:rPr>
        <w:t xml:space="preserve"> arī šobrīd strādājam nacionālā,</w:t>
      </w:r>
      <w:r w:rsidR="00DE2B86">
        <w:rPr>
          <w:sz w:val="28"/>
          <w:szCs w:val="28"/>
          <w:lang w:val="lv-LV"/>
        </w:rPr>
        <w:t xml:space="preserve"> kā arī reģionālajā līmenī</w:t>
      </w:r>
      <w:r w:rsidR="00D10678">
        <w:rPr>
          <w:sz w:val="28"/>
          <w:szCs w:val="28"/>
          <w:lang w:val="lv-LV"/>
        </w:rPr>
        <w:t>,</w:t>
      </w:r>
      <w:r w:rsidRPr="00DE1781">
        <w:rPr>
          <w:sz w:val="28"/>
          <w:szCs w:val="28"/>
          <w:lang w:val="lv-LV"/>
        </w:rPr>
        <w:t xml:space="preserve"> iesaistot vis</w:t>
      </w:r>
      <w:r w:rsidR="00E000CD">
        <w:rPr>
          <w:sz w:val="28"/>
          <w:szCs w:val="28"/>
          <w:lang w:val="lv-LV"/>
        </w:rPr>
        <w:t>u</w:t>
      </w:r>
      <w:r w:rsidRPr="00DE1781">
        <w:rPr>
          <w:sz w:val="28"/>
          <w:szCs w:val="28"/>
          <w:lang w:val="lv-LV"/>
        </w:rPr>
        <w:t xml:space="preserve"> saistīt</w:t>
      </w:r>
      <w:r w:rsidR="00E000CD">
        <w:rPr>
          <w:sz w:val="28"/>
          <w:szCs w:val="28"/>
          <w:lang w:val="lv-LV"/>
        </w:rPr>
        <w:t>o</w:t>
      </w:r>
      <w:r w:rsidRPr="00DE1781">
        <w:rPr>
          <w:sz w:val="28"/>
          <w:szCs w:val="28"/>
          <w:lang w:val="lv-LV"/>
        </w:rPr>
        <w:t xml:space="preserve"> jomu pārstāvjus</w:t>
      </w:r>
      <w:r w:rsidR="008D76D4">
        <w:rPr>
          <w:sz w:val="28"/>
          <w:szCs w:val="28"/>
          <w:lang w:val="lv-LV"/>
        </w:rPr>
        <w:t xml:space="preserve">, lai </w:t>
      </w:r>
      <w:r w:rsidR="00E000CD">
        <w:rPr>
          <w:sz w:val="28"/>
          <w:szCs w:val="28"/>
          <w:lang w:val="lv-LV"/>
        </w:rPr>
        <w:t xml:space="preserve">Latvijas tautsaimniecībā plašāk </w:t>
      </w:r>
      <w:r w:rsidR="008D76D4">
        <w:rPr>
          <w:sz w:val="28"/>
          <w:szCs w:val="28"/>
          <w:lang w:val="lv-LV"/>
        </w:rPr>
        <w:t xml:space="preserve">attīstītu </w:t>
      </w:r>
      <w:proofErr w:type="spellStart"/>
      <w:r w:rsidR="008D76D4">
        <w:rPr>
          <w:sz w:val="28"/>
          <w:szCs w:val="28"/>
          <w:lang w:val="lv-LV"/>
        </w:rPr>
        <w:t>bioekonomikas</w:t>
      </w:r>
      <w:proofErr w:type="spellEnd"/>
      <w:r w:rsidR="008D76D4">
        <w:rPr>
          <w:sz w:val="28"/>
          <w:szCs w:val="28"/>
          <w:lang w:val="lv-LV"/>
        </w:rPr>
        <w:t xml:space="preserve"> konceptu.</w:t>
      </w:r>
      <w:r w:rsidRPr="00DE1781">
        <w:rPr>
          <w:sz w:val="28"/>
          <w:szCs w:val="28"/>
          <w:lang w:val="lv-LV"/>
        </w:rPr>
        <w:t xml:space="preserve"> </w:t>
      </w:r>
    </w:p>
    <w:p w14:paraId="7698353A" w14:textId="7FDA4334" w:rsidR="002161A1" w:rsidRDefault="00B61F6B" w:rsidP="00B61F6B">
      <w:pPr>
        <w:pStyle w:val="Default"/>
        <w:ind w:firstLine="567"/>
        <w:jc w:val="both"/>
        <w:rPr>
          <w:rFonts w:ascii="Times New Roman" w:hAnsi="Times New Roman" w:cs="Times New Roman"/>
          <w:color w:val="auto"/>
          <w:sz w:val="28"/>
          <w:szCs w:val="28"/>
        </w:rPr>
      </w:pPr>
      <w:r w:rsidRPr="006C7702">
        <w:rPr>
          <w:rFonts w:ascii="Times New Roman" w:hAnsi="Times New Roman" w:cs="Times New Roman"/>
          <w:color w:val="auto"/>
          <w:sz w:val="28"/>
          <w:szCs w:val="28"/>
        </w:rPr>
        <w:t>Nākamā perioda KLP īstenošanas politikai</w:t>
      </w:r>
      <w:r>
        <w:rPr>
          <w:rFonts w:ascii="Times New Roman" w:hAnsi="Times New Roman" w:cs="Times New Roman"/>
          <w:color w:val="auto"/>
          <w:sz w:val="28"/>
          <w:szCs w:val="28"/>
        </w:rPr>
        <w:t xml:space="preserve"> jāparedz elastība projektu īstenošanā</w:t>
      </w:r>
      <w:r w:rsidR="00DE1781">
        <w:rPr>
          <w:rFonts w:ascii="Times New Roman" w:hAnsi="Times New Roman" w:cs="Times New Roman"/>
          <w:color w:val="auto"/>
          <w:sz w:val="28"/>
          <w:szCs w:val="28"/>
        </w:rPr>
        <w:t xml:space="preserve">. </w:t>
      </w:r>
      <w:r w:rsidR="00E000CD">
        <w:rPr>
          <w:rFonts w:ascii="Times New Roman" w:hAnsi="Times New Roman" w:cs="Times New Roman"/>
          <w:color w:val="auto"/>
          <w:sz w:val="28"/>
          <w:szCs w:val="28"/>
        </w:rPr>
        <w:t>Īpaši svarīgi t</w:t>
      </w:r>
      <w:r w:rsidR="00DE1781">
        <w:rPr>
          <w:rFonts w:ascii="Times New Roman" w:hAnsi="Times New Roman" w:cs="Times New Roman"/>
          <w:color w:val="auto"/>
          <w:sz w:val="28"/>
          <w:szCs w:val="28"/>
        </w:rPr>
        <w:t>as ir</w:t>
      </w:r>
      <w:r>
        <w:rPr>
          <w:rFonts w:ascii="Times New Roman" w:hAnsi="Times New Roman" w:cs="Times New Roman"/>
          <w:color w:val="auto"/>
          <w:sz w:val="28"/>
          <w:szCs w:val="28"/>
        </w:rPr>
        <w:t xml:space="preserve"> ar inovācijām un pētniecību saistītiem projektiem, </w:t>
      </w:r>
      <w:r w:rsidR="00DE1781">
        <w:rPr>
          <w:rFonts w:ascii="Times New Roman" w:hAnsi="Times New Roman" w:cs="Times New Roman"/>
          <w:color w:val="auto"/>
          <w:sz w:val="28"/>
          <w:szCs w:val="28"/>
        </w:rPr>
        <w:t xml:space="preserve">jo tā tiks mazināts birokrātiskais slogs </w:t>
      </w:r>
      <w:r>
        <w:rPr>
          <w:rFonts w:ascii="Times New Roman" w:hAnsi="Times New Roman" w:cs="Times New Roman"/>
          <w:color w:val="auto"/>
          <w:sz w:val="28"/>
          <w:szCs w:val="28"/>
        </w:rPr>
        <w:t>projektu īstenošanā, pēc iespējas izmantojot vienkāršoto izmaksu sniegtās iespējas un koncentrējoties uz projekt</w:t>
      </w:r>
      <w:r w:rsidR="00E000CD">
        <w:rPr>
          <w:rFonts w:ascii="Times New Roman" w:hAnsi="Times New Roman" w:cs="Times New Roman"/>
          <w:color w:val="auto"/>
          <w:sz w:val="28"/>
          <w:szCs w:val="28"/>
        </w:rPr>
        <w:t>ā</w:t>
      </w:r>
      <w:r>
        <w:rPr>
          <w:rFonts w:ascii="Times New Roman" w:hAnsi="Times New Roman" w:cs="Times New Roman"/>
          <w:color w:val="auto"/>
          <w:sz w:val="28"/>
          <w:szCs w:val="28"/>
        </w:rPr>
        <w:t xml:space="preserve"> noteikto rezultātu sasniegšanu.</w:t>
      </w:r>
      <w:r w:rsidR="00FD32B6">
        <w:rPr>
          <w:rFonts w:ascii="Times New Roman" w:hAnsi="Times New Roman" w:cs="Times New Roman"/>
          <w:color w:val="auto"/>
          <w:sz w:val="28"/>
          <w:szCs w:val="28"/>
        </w:rPr>
        <w:t xml:space="preserve"> Vienlaikus uzskatām, ka tematiski ir svarīgi palielināt uzmanību pētījumu veikšanai un inovāciju attīstīšanai kontekstā ar oglekļa dioksīda piesaisti un saglabāšanu augsnē, siltumnīcefekta gāzu emisiju samazināšanai lauksaimniecībā u.tml.</w:t>
      </w:r>
    </w:p>
    <w:p w14:paraId="0CE68118" w14:textId="4F1AD253" w:rsidR="00C415EE" w:rsidRPr="00436B2A" w:rsidRDefault="00436B2A" w:rsidP="00436B2A">
      <w:pPr>
        <w:ind w:firstLine="567"/>
        <w:jc w:val="both"/>
        <w:rPr>
          <w:iCs/>
          <w:sz w:val="28"/>
          <w:szCs w:val="28"/>
          <w:lang w:val="lv-LV"/>
        </w:rPr>
      </w:pPr>
      <w:r w:rsidRPr="00436B2A">
        <w:rPr>
          <w:sz w:val="28"/>
          <w:szCs w:val="28"/>
          <w:lang w:val="lv-LV"/>
        </w:rPr>
        <w:t xml:space="preserve">Latvija uzskata, ka ilgtspējīgas </w:t>
      </w:r>
      <w:proofErr w:type="spellStart"/>
      <w:r w:rsidRPr="00436B2A">
        <w:rPr>
          <w:sz w:val="28"/>
          <w:szCs w:val="28"/>
          <w:lang w:val="lv-LV"/>
        </w:rPr>
        <w:t>bioekonomikas</w:t>
      </w:r>
      <w:proofErr w:type="spellEnd"/>
      <w:r w:rsidRPr="00436B2A">
        <w:rPr>
          <w:sz w:val="28"/>
          <w:szCs w:val="28"/>
          <w:lang w:val="lv-LV"/>
        </w:rPr>
        <w:t xml:space="preserve"> pamatā ir zināšanu bāze, </w:t>
      </w:r>
      <w:proofErr w:type="spellStart"/>
      <w:r w:rsidRPr="00436B2A">
        <w:rPr>
          <w:sz w:val="28"/>
          <w:szCs w:val="28"/>
          <w:lang w:val="lv-LV"/>
        </w:rPr>
        <w:t>bioekonomikas</w:t>
      </w:r>
      <w:proofErr w:type="spellEnd"/>
      <w:r w:rsidRPr="00436B2A">
        <w:rPr>
          <w:sz w:val="28"/>
          <w:szCs w:val="28"/>
          <w:lang w:val="lv-LV"/>
        </w:rPr>
        <w:t xml:space="preserve"> inovāciju un augstākas pievienotās vērtības produktu attīstība un virzība tirgū, ņemot vērā nepieciešamību pēc </w:t>
      </w:r>
      <w:proofErr w:type="spellStart"/>
      <w:r w:rsidRPr="00436B2A">
        <w:rPr>
          <w:sz w:val="28"/>
          <w:szCs w:val="28"/>
          <w:lang w:val="lv-LV"/>
        </w:rPr>
        <w:t>klimatneitralitātes</w:t>
      </w:r>
      <w:proofErr w:type="spellEnd"/>
      <w:r w:rsidRPr="00436B2A">
        <w:rPr>
          <w:sz w:val="28"/>
          <w:szCs w:val="28"/>
          <w:lang w:val="lv-LV"/>
        </w:rPr>
        <w:t xml:space="preserve">, un to atbalstošas inovāciju vides attīstīšana it īpaši lauku reģionos. Tāpēc Latvija atbalsta informācijas stiprināšanas pasākumus, tostarp pētniecību un pētniecības rezultātu pārnesi uz lauksaimniecību un ražošanu, lai nodrošinātu inovatīvu risinājumu radīšanu, komercializēšanu un zināšanās balstītu politikas lēmumu pieņemšanu dažādos pārvaldes līmeņos. </w:t>
      </w:r>
      <w:r w:rsidR="004441A8" w:rsidRPr="00436B2A">
        <w:rPr>
          <w:sz w:val="28"/>
          <w:szCs w:val="28"/>
          <w:lang w:val="lv-LV"/>
        </w:rPr>
        <w:t xml:space="preserve">Latvija ir </w:t>
      </w:r>
      <w:r w:rsidR="00C415EE" w:rsidRPr="00436B2A">
        <w:rPr>
          <w:sz w:val="28"/>
          <w:szCs w:val="28"/>
          <w:lang w:val="lv-LV"/>
        </w:rPr>
        <w:t>pievienoju</w:t>
      </w:r>
      <w:r w:rsidR="004441A8" w:rsidRPr="00436B2A">
        <w:rPr>
          <w:sz w:val="28"/>
          <w:szCs w:val="28"/>
          <w:lang w:val="lv-LV"/>
        </w:rPr>
        <w:t>sies</w:t>
      </w:r>
      <w:r>
        <w:rPr>
          <w:sz w:val="28"/>
          <w:szCs w:val="28"/>
          <w:lang w:val="lv-LV"/>
        </w:rPr>
        <w:t xml:space="preserve"> </w:t>
      </w:r>
      <w:proofErr w:type="spellStart"/>
      <w:r w:rsidR="00E000CD" w:rsidRPr="00436B2A">
        <w:rPr>
          <w:i/>
          <w:sz w:val="28"/>
          <w:szCs w:val="28"/>
          <w:lang w:val="lv-LV"/>
        </w:rPr>
        <w:t>B</w:t>
      </w:r>
      <w:r w:rsidR="00D10678" w:rsidRPr="00436B2A">
        <w:rPr>
          <w:i/>
          <w:sz w:val="28"/>
          <w:szCs w:val="28"/>
          <w:lang w:val="lv-LV"/>
        </w:rPr>
        <w:t>ioEast</w:t>
      </w:r>
      <w:proofErr w:type="spellEnd"/>
      <w:r w:rsidR="00E000CD" w:rsidRPr="00436B2A">
        <w:rPr>
          <w:sz w:val="28"/>
          <w:szCs w:val="28"/>
          <w:lang w:val="lv-LV"/>
        </w:rPr>
        <w:t xml:space="preserve"> iniciatīvai </w:t>
      </w:r>
      <w:r w:rsidR="00C415EE" w:rsidRPr="00436B2A">
        <w:rPr>
          <w:sz w:val="28"/>
          <w:szCs w:val="28"/>
          <w:lang w:val="lv-LV"/>
        </w:rPr>
        <w:t>un atbalst</w:t>
      </w:r>
      <w:r w:rsidR="004441A8" w:rsidRPr="00436B2A">
        <w:rPr>
          <w:sz w:val="28"/>
          <w:szCs w:val="28"/>
          <w:lang w:val="lv-LV"/>
        </w:rPr>
        <w:t>a</w:t>
      </w:r>
      <w:r w:rsidR="00E000CD" w:rsidRPr="00436B2A">
        <w:rPr>
          <w:sz w:val="28"/>
          <w:szCs w:val="28"/>
          <w:lang w:val="lv-LV"/>
        </w:rPr>
        <w:t xml:space="preserve"> to</w:t>
      </w:r>
      <w:r w:rsidR="00C415EE" w:rsidRPr="00436B2A">
        <w:rPr>
          <w:sz w:val="28"/>
          <w:szCs w:val="28"/>
          <w:lang w:val="lv-LV"/>
        </w:rPr>
        <w:t xml:space="preserve">. </w:t>
      </w:r>
    </w:p>
    <w:p w14:paraId="11D2DF3E" w14:textId="439B3DD8" w:rsidR="002161A1" w:rsidRDefault="004441A8" w:rsidP="008D76D4">
      <w:pPr>
        <w:pStyle w:val="Sarakstarindkopa"/>
        <w:ind w:left="0" w:firstLine="567"/>
        <w:contextualSpacing w:val="0"/>
        <w:rPr>
          <w:sz w:val="28"/>
          <w:szCs w:val="28"/>
        </w:rPr>
      </w:pPr>
      <w:r w:rsidRPr="00DE1781">
        <w:rPr>
          <w:sz w:val="28"/>
          <w:szCs w:val="28"/>
        </w:rPr>
        <w:t xml:space="preserve">Tāpat </w:t>
      </w:r>
      <w:r w:rsidR="00C415EE" w:rsidRPr="00DE1781">
        <w:rPr>
          <w:sz w:val="28"/>
          <w:szCs w:val="28"/>
        </w:rPr>
        <w:t>Latvijai ir svarīgi, lai nākamā pētniecības un inovāciju ietvarprogramma “Apvārsnis Eiropa” būtu regulēta tā, lai mazinātu inovāciju plaisu starp E</w:t>
      </w:r>
      <w:r w:rsidR="008D76D4">
        <w:rPr>
          <w:sz w:val="28"/>
          <w:szCs w:val="28"/>
        </w:rPr>
        <w:t>iropas Savienības dalībvalstīm.</w:t>
      </w:r>
      <w:r w:rsidR="008846F4" w:rsidRPr="000B5514" w:rsidDel="008846F4">
        <w:rPr>
          <w:rStyle w:val="Komentraatsauce"/>
        </w:rPr>
        <w:t xml:space="preserve"> </w:t>
      </w:r>
    </w:p>
    <w:p w14:paraId="51C35D89" w14:textId="28237015" w:rsidR="00D10678" w:rsidRDefault="00D10678" w:rsidP="000B5514">
      <w:pPr>
        <w:spacing w:after="160" w:line="259" w:lineRule="auto"/>
        <w:rPr>
          <w:sz w:val="28"/>
          <w:szCs w:val="28"/>
          <w:lang w:val="lv-LV" w:eastAsia="lv-LV"/>
        </w:rPr>
      </w:pPr>
    </w:p>
    <w:p w14:paraId="0C055361" w14:textId="362F876D" w:rsidR="00F3215C" w:rsidRPr="00C6731D" w:rsidRDefault="00F3215C" w:rsidP="00806C83">
      <w:pPr>
        <w:spacing w:after="160" w:line="259" w:lineRule="auto"/>
        <w:jc w:val="center"/>
        <w:rPr>
          <w:b/>
          <w:sz w:val="28"/>
          <w:szCs w:val="28"/>
          <w:lang w:val="lv-LV" w:eastAsia="lv-LV"/>
        </w:rPr>
      </w:pPr>
      <w:r w:rsidRPr="00C6731D">
        <w:rPr>
          <w:b/>
          <w:sz w:val="28"/>
          <w:szCs w:val="28"/>
          <w:lang w:val="lv-LV" w:eastAsia="lv-LV"/>
        </w:rPr>
        <w:lastRenderedPageBreak/>
        <w:t>II. Latvijas delegācija</w:t>
      </w:r>
    </w:p>
    <w:p w14:paraId="435C642A" w14:textId="77777777" w:rsidR="00F3215C" w:rsidRPr="00C6731D" w:rsidRDefault="00F3215C" w:rsidP="00F3215C">
      <w:pPr>
        <w:jc w:val="center"/>
        <w:rPr>
          <w:sz w:val="22"/>
          <w:szCs w:val="28"/>
          <w:lang w:val="lv-LV" w:eastAsia="lv-LV"/>
        </w:rPr>
      </w:pPr>
    </w:p>
    <w:p w14:paraId="4A7B7460" w14:textId="77777777" w:rsidR="00F3215C" w:rsidRPr="00C6731D" w:rsidRDefault="00F3215C" w:rsidP="00F3215C">
      <w:pPr>
        <w:ind w:left="3600" w:hanging="2880"/>
        <w:jc w:val="both"/>
        <w:rPr>
          <w:sz w:val="28"/>
          <w:szCs w:val="28"/>
          <w:lang w:val="lv-LV" w:eastAsia="lv-LV"/>
        </w:rPr>
      </w:pPr>
    </w:p>
    <w:p w14:paraId="2A4DE9E4" w14:textId="77777777" w:rsidR="005346B0" w:rsidRDefault="000F4ED3" w:rsidP="000F4ED3">
      <w:pPr>
        <w:ind w:left="3600" w:hanging="2880"/>
        <w:jc w:val="both"/>
        <w:rPr>
          <w:sz w:val="28"/>
          <w:szCs w:val="28"/>
          <w:lang w:val="lv-LV"/>
        </w:rPr>
      </w:pPr>
      <w:r w:rsidRPr="00C6731D">
        <w:rPr>
          <w:sz w:val="28"/>
          <w:szCs w:val="28"/>
          <w:lang w:val="lv-LV"/>
        </w:rPr>
        <w:t xml:space="preserve">Delegācijas vadītājs: </w:t>
      </w:r>
      <w:r w:rsidRPr="00C6731D">
        <w:rPr>
          <w:sz w:val="28"/>
          <w:szCs w:val="28"/>
          <w:lang w:val="lv-LV"/>
        </w:rPr>
        <w:tab/>
      </w:r>
      <w:r w:rsidR="005346B0" w:rsidRPr="00F57B89">
        <w:rPr>
          <w:b/>
          <w:sz w:val="28"/>
          <w:szCs w:val="28"/>
          <w:lang w:val="lv-LV"/>
        </w:rPr>
        <w:t>Kaspars Gerhards,</w:t>
      </w:r>
      <w:r w:rsidR="005346B0">
        <w:rPr>
          <w:sz w:val="28"/>
          <w:szCs w:val="28"/>
          <w:lang w:val="lv-LV"/>
        </w:rPr>
        <w:t xml:space="preserve"> Zemkopības ministrs;</w:t>
      </w:r>
    </w:p>
    <w:p w14:paraId="6D056476" w14:textId="01E6EE32" w:rsidR="000F4ED3" w:rsidRPr="005346B0" w:rsidRDefault="000F4ED3" w:rsidP="005346B0">
      <w:pPr>
        <w:ind w:left="3600" w:hanging="2880"/>
        <w:jc w:val="both"/>
        <w:rPr>
          <w:b/>
          <w:sz w:val="28"/>
          <w:szCs w:val="28"/>
          <w:lang w:val="lv-LV"/>
        </w:rPr>
      </w:pPr>
      <w:r w:rsidRPr="00C6731D">
        <w:rPr>
          <w:sz w:val="28"/>
          <w:szCs w:val="28"/>
          <w:lang w:val="lv-LV"/>
        </w:rPr>
        <w:t>Delegācijas dalībnieki:</w:t>
      </w:r>
      <w:r w:rsidRPr="00C6731D">
        <w:rPr>
          <w:sz w:val="28"/>
          <w:szCs w:val="28"/>
          <w:lang w:val="lv-LV"/>
        </w:rPr>
        <w:tab/>
      </w:r>
      <w:r w:rsidR="005346B0" w:rsidRPr="005346B0">
        <w:rPr>
          <w:b/>
          <w:sz w:val="28"/>
          <w:szCs w:val="28"/>
          <w:lang w:val="lv-LV"/>
        </w:rPr>
        <w:t>Pārsla Rigonda Krieviņa,</w:t>
      </w:r>
      <w:r w:rsidR="005346B0">
        <w:rPr>
          <w:sz w:val="28"/>
          <w:szCs w:val="28"/>
          <w:lang w:val="lv-LV"/>
        </w:rPr>
        <w:t xml:space="preserve"> Zemkopības ministrijas Valsts sekretāra vietniece</w:t>
      </w:r>
      <w:r w:rsidR="00E000CD" w:rsidRPr="00061AA6">
        <w:rPr>
          <w:sz w:val="28"/>
          <w:szCs w:val="28"/>
          <w:lang w:val="lv-LV"/>
        </w:rPr>
        <w:t>;</w:t>
      </w:r>
    </w:p>
    <w:p w14:paraId="66FBDDAF" w14:textId="007CDC9C" w:rsidR="005346B0" w:rsidRPr="00C6731D" w:rsidRDefault="00946C9C" w:rsidP="005346B0">
      <w:pPr>
        <w:ind w:left="3600" w:hanging="2880"/>
        <w:jc w:val="both"/>
        <w:rPr>
          <w:sz w:val="28"/>
          <w:szCs w:val="28"/>
          <w:lang w:val="lv-LV"/>
        </w:rPr>
      </w:pPr>
      <w:r w:rsidRPr="00C6731D">
        <w:rPr>
          <w:sz w:val="28"/>
          <w:szCs w:val="28"/>
          <w:lang w:val="lv-LV"/>
        </w:rPr>
        <w:tab/>
      </w:r>
      <w:bookmarkStart w:id="0" w:name="_GoBack"/>
      <w:bookmarkEnd w:id="0"/>
    </w:p>
    <w:p w14:paraId="07DDB5F9" w14:textId="0678E528" w:rsidR="00946C9C" w:rsidRPr="00C6731D" w:rsidRDefault="00946C9C" w:rsidP="00946C9C">
      <w:pPr>
        <w:tabs>
          <w:tab w:val="left" w:pos="3615"/>
        </w:tabs>
        <w:spacing w:before="120" w:after="120"/>
        <w:ind w:left="3600" w:hanging="2880"/>
        <w:jc w:val="both"/>
        <w:rPr>
          <w:sz w:val="28"/>
          <w:szCs w:val="28"/>
          <w:lang w:val="lv-LV"/>
        </w:rPr>
      </w:pPr>
    </w:p>
    <w:p w14:paraId="6A4721F4" w14:textId="444E248C" w:rsidR="002C44E2" w:rsidRPr="00C6731D" w:rsidRDefault="002C44E2" w:rsidP="000F4ED3">
      <w:pPr>
        <w:pStyle w:val="naisf"/>
        <w:keepNext/>
        <w:spacing w:before="0" w:after="0"/>
        <w:ind w:firstLine="720"/>
        <w:rPr>
          <w:sz w:val="28"/>
          <w:szCs w:val="28"/>
        </w:rPr>
      </w:pPr>
    </w:p>
    <w:p w14:paraId="04DCD5D2" w14:textId="77777777" w:rsidR="00312448" w:rsidRPr="00C6731D" w:rsidRDefault="00312448" w:rsidP="000F4ED3">
      <w:pPr>
        <w:pStyle w:val="naisf"/>
        <w:keepNext/>
        <w:spacing w:before="0" w:after="0"/>
        <w:ind w:firstLine="720"/>
        <w:rPr>
          <w:sz w:val="28"/>
          <w:szCs w:val="28"/>
        </w:rPr>
      </w:pPr>
    </w:p>
    <w:p w14:paraId="0EE2DED4" w14:textId="5574A1F0" w:rsidR="000F4ED3" w:rsidRPr="00C6731D" w:rsidRDefault="000F4ED3" w:rsidP="000F4ED3">
      <w:pPr>
        <w:pStyle w:val="naisf"/>
        <w:keepNext/>
        <w:spacing w:before="0" w:after="0"/>
        <w:ind w:firstLine="720"/>
        <w:rPr>
          <w:sz w:val="28"/>
          <w:szCs w:val="28"/>
        </w:rPr>
      </w:pPr>
      <w:r w:rsidRPr="00C6731D">
        <w:rPr>
          <w:sz w:val="28"/>
          <w:szCs w:val="28"/>
        </w:rPr>
        <w:t>Zemkopības ministrs</w:t>
      </w:r>
      <w:r w:rsidRPr="00C6731D">
        <w:rPr>
          <w:sz w:val="28"/>
          <w:szCs w:val="28"/>
        </w:rPr>
        <w:tab/>
      </w:r>
      <w:r w:rsidRPr="00C6731D">
        <w:rPr>
          <w:sz w:val="28"/>
          <w:szCs w:val="28"/>
        </w:rPr>
        <w:tab/>
      </w:r>
      <w:r w:rsidRPr="00C6731D">
        <w:rPr>
          <w:sz w:val="28"/>
          <w:szCs w:val="28"/>
        </w:rPr>
        <w:tab/>
      </w:r>
      <w:r w:rsidRPr="00C6731D">
        <w:rPr>
          <w:sz w:val="28"/>
          <w:szCs w:val="28"/>
        </w:rPr>
        <w:tab/>
      </w:r>
      <w:r w:rsidRPr="00C6731D">
        <w:rPr>
          <w:sz w:val="28"/>
          <w:szCs w:val="28"/>
        </w:rPr>
        <w:tab/>
      </w:r>
      <w:r w:rsidRPr="00C6731D">
        <w:rPr>
          <w:sz w:val="28"/>
          <w:szCs w:val="28"/>
        </w:rPr>
        <w:tab/>
      </w:r>
      <w:r w:rsidR="005346B0">
        <w:rPr>
          <w:sz w:val="28"/>
          <w:szCs w:val="28"/>
        </w:rPr>
        <w:t>K.</w:t>
      </w:r>
      <w:r w:rsidR="00E000CD">
        <w:rPr>
          <w:sz w:val="28"/>
          <w:szCs w:val="28"/>
        </w:rPr>
        <w:t> </w:t>
      </w:r>
      <w:r w:rsidR="005346B0">
        <w:rPr>
          <w:sz w:val="28"/>
          <w:szCs w:val="28"/>
        </w:rPr>
        <w:t>Gerhards</w:t>
      </w:r>
    </w:p>
    <w:sectPr w:rsidR="000F4ED3" w:rsidRPr="00C6731D" w:rsidSect="00F565E6">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7F3B70" w16cid:durableId="208FBB08"/>
  <w16cid:commentId w16cid:paraId="40B5F6F0" w16cid:durableId="208FBBA0"/>
  <w16cid:commentId w16cid:paraId="2CEF2E69" w16cid:durableId="208FCE50"/>
  <w16cid:commentId w16cid:paraId="057F0F4B" w16cid:durableId="208FB968"/>
  <w16cid:commentId w16cid:paraId="732EE9CC" w16cid:durableId="208FB9F6"/>
  <w16cid:commentId w16cid:paraId="1E25CD61" w16cid:durableId="208FCD33"/>
  <w16cid:commentId w16cid:paraId="5130B7CA" w16cid:durableId="208FB99C"/>
  <w16cid:commentId w16cid:paraId="4EF4ADB7" w16cid:durableId="208FCE1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21E7D" w14:textId="77777777" w:rsidR="006853BC" w:rsidRDefault="006853BC" w:rsidP="00834A0B">
      <w:r>
        <w:separator/>
      </w:r>
    </w:p>
  </w:endnote>
  <w:endnote w:type="continuationSeparator" w:id="0">
    <w:p w14:paraId="09873714" w14:textId="77777777" w:rsidR="006853BC" w:rsidRDefault="006853BC" w:rsidP="00834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Roboto Condense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18B40" w14:textId="3B654CC1" w:rsidR="00F565E6" w:rsidRDefault="00F565E6" w:rsidP="00F565E6">
    <w:pPr>
      <w:pStyle w:val="Kjene"/>
      <w:jc w:val="center"/>
    </w:pPr>
  </w:p>
  <w:p w14:paraId="794C02A6" w14:textId="443B97BF" w:rsidR="00834A0B" w:rsidRPr="00F565E6" w:rsidRDefault="00F6607F" w:rsidP="00F6607F">
    <w:pPr>
      <w:pStyle w:val="Kjene"/>
    </w:pPr>
    <w:r w:rsidRPr="00F6607F">
      <w:rPr>
        <w:rFonts w:eastAsiaTheme="minorHAnsi"/>
        <w:sz w:val="20"/>
        <w:szCs w:val="20"/>
        <w:lang w:val="fr-FR"/>
      </w:rPr>
      <w:t>ZMZino_240519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FD34F" w14:textId="381A488B" w:rsidR="00F6607F" w:rsidRPr="00F6607F" w:rsidRDefault="00F6607F">
    <w:pPr>
      <w:pStyle w:val="Kjene"/>
      <w:rPr>
        <w:sz w:val="20"/>
        <w:szCs w:val="20"/>
      </w:rPr>
    </w:pPr>
    <w:r w:rsidRPr="00F6607F">
      <w:rPr>
        <w:sz w:val="20"/>
        <w:szCs w:val="20"/>
      </w:rPr>
      <w:t>ZMZino_240519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8ECDB" w14:textId="77777777" w:rsidR="006853BC" w:rsidRDefault="006853BC" w:rsidP="00834A0B">
      <w:r>
        <w:separator/>
      </w:r>
    </w:p>
  </w:footnote>
  <w:footnote w:type="continuationSeparator" w:id="0">
    <w:p w14:paraId="53F5911B" w14:textId="77777777" w:rsidR="006853BC" w:rsidRDefault="006853BC" w:rsidP="00834A0B">
      <w:r>
        <w:continuationSeparator/>
      </w:r>
    </w:p>
  </w:footnote>
  <w:footnote w:id="1">
    <w:p w14:paraId="4854266B" w14:textId="0DAA9E04" w:rsidR="00F71D83" w:rsidRPr="008F0926" w:rsidRDefault="00F71D83" w:rsidP="00F71D83">
      <w:pPr>
        <w:pStyle w:val="Vresteksts"/>
        <w:rPr>
          <w:lang w:val="lv-LV"/>
        </w:rPr>
      </w:pPr>
      <w:r>
        <w:rPr>
          <w:rStyle w:val="Vresatsauce"/>
        </w:rPr>
        <w:footnoteRef/>
      </w:r>
      <w:r>
        <w:t xml:space="preserve"> </w:t>
      </w:r>
      <w:proofErr w:type="spellStart"/>
      <w:r w:rsidRPr="009E45AA">
        <w:rPr>
          <w:lang w:eastAsia="en-GB"/>
        </w:rPr>
        <w:t>Eiropas</w:t>
      </w:r>
      <w:proofErr w:type="spellEnd"/>
      <w:r w:rsidRPr="009E45AA">
        <w:rPr>
          <w:lang w:eastAsia="en-GB"/>
        </w:rPr>
        <w:t xml:space="preserve"> </w:t>
      </w:r>
      <w:proofErr w:type="spellStart"/>
      <w:r w:rsidRPr="009E45AA">
        <w:rPr>
          <w:lang w:eastAsia="en-GB"/>
        </w:rPr>
        <w:t>Komisijas</w:t>
      </w:r>
      <w:proofErr w:type="spellEnd"/>
      <w:r w:rsidRPr="009E45AA">
        <w:rPr>
          <w:lang w:eastAsia="en-GB"/>
        </w:rPr>
        <w:t xml:space="preserve"> </w:t>
      </w:r>
      <w:proofErr w:type="spellStart"/>
      <w:r w:rsidRPr="009E45AA">
        <w:rPr>
          <w:lang w:eastAsia="en-GB"/>
        </w:rPr>
        <w:t>paziņojums</w:t>
      </w:r>
      <w:proofErr w:type="spellEnd"/>
      <w:r w:rsidRPr="009E45AA">
        <w:rPr>
          <w:lang w:eastAsia="en-GB"/>
        </w:rPr>
        <w:t xml:space="preserve"> “</w:t>
      </w:r>
      <w:proofErr w:type="spellStart"/>
      <w:r w:rsidRPr="009E45AA">
        <w:rPr>
          <w:lang w:eastAsia="en-GB"/>
        </w:rPr>
        <w:t>Tīru</w:t>
      </w:r>
      <w:proofErr w:type="spellEnd"/>
      <w:r w:rsidRPr="009E45AA">
        <w:rPr>
          <w:lang w:eastAsia="en-GB"/>
        </w:rPr>
        <w:t xml:space="preserve"> </w:t>
      </w:r>
      <w:proofErr w:type="spellStart"/>
      <w:r w:rsidRPr="009E45AA">
        <w:rPr>
          <w:lang w:eastAsia="en-GB"/>
        </w:rPr>
        <w:t>planētu</w:t>
      </w:r>
      <w:proofErr w:type="spellEnd"/>
      <w:r w:rsidRPr="009E45AA">
        <w:rPr>
          <w:lang w:eastAsia="en-GB"/>
        </w:rPr>
        <w:t xml:space="preserve"> - </w:t>
      </w:r>
      <w:proofErr w:type="spellStart"/>
      <w:r w:rsidRPr="009E45AA">
        <w:rPr>
          <w:lang w:eastAsia="en-GB"/>
        </w:rPr>
        <w:t>visiem</w:t>
      </w:r>
      <w:proofErr w:type="spellEnd"/>
      <w:r w:rsidRPr="009E45AA">
        <w:rPr>
          <w:lang w:eastAsia="en-GB"/>
        </w:rPr>
        <w:t xml:space="preserve">! </w:t>
      </w:r>
      <w:proofErr w:type="spellStart"/>
      <w:r w:rsidRPr="009E45AA">
        <w:rPr>
          <w:lang w:eastAsia="en-GB"/>
        </w:rPr>
        <w:t>Stratēģisks</w:t>
      </w:r>
      <w:proofErr w:type="spellEnd"/>
      <w:r w:rsidRPr="009E45AA">
        <w:rPr>
          <w:lang w:eastAsia="en-GB"/>
        </w:rPr>
        <w:t xml:space="preserve"> </w:t>
      </w:r>
      <w:proofErr w:type="spellStart"/>
      <w:r w:rsidRPr="009E45AA">
        <w:rPr>
          <w:lang w:eastAsia="en-GB"/>
        </w:rPr>
        <w:t>Eiropas</w:t>
      </w:r>
      <w:proofErr w:type="spellEnd"/>
      <w:r w:rsidRPr="009E45AA">
        <w:rPr>
          <w:lang w:eastAsia="en-GB"/>
        </w:rPr>
        <w:t xml:space="preserve"> </w:t>
      </w:r>
      <w:proofErr w:type="spellStart"/>
      <w:r w:rsidRPr="009E45AA">
        <w:rPr>
          <w:lang w:eastAsia="en-GB"/>
        </w:rPr>
        <w:t>ilgtermiņa</w:t>
      </w:r>
      <w:proofErr w:type="spellEnd"/>
      <w:r w:rsidRPr="009E45AA">
        <w:rPr>
          <w:lang w:eastAsia="en-GB"/>
        </w:rPr>
        <w:t xml:space="preserve"> </w:t>
      </w:r>
      <w:proofErr w:type="spellStart"/>
      <w:r w:rsidRPr="009E45AA">
        <w:rPr>
          <w:lang w:eastAsia="en-GB"/>
        </w:rPr>
        <w:t>redzējums</w:t>
      </w:r>
      <w:proofErr w:type="spellEnd"/>
      <w:r w:rsidRPr="009E45AA">
        <w:rPr>
          <w:lang w:eastAsia="en-GB"/>
        </w:rPr>
        <w:t xml:space="preserve"> par </w:t>
      </w:r>
      <w:proofErr w:type="spellStart"/>
      <w:r w:rsidRPr="009E45AA">
        <w:rPr>
          <w:lang w:eastAsia="en-GB"/>
        </w:rPr>
        <w:t>pārticīgu</w:t>
      </w:r>
      <w:proofErr w:type="spellEnd"/>
      <w:r w:rsidRPr="009E45AA">
        <w:rPr>
          <w:lang w:eastAsia="en-GB"/>
        </w:rPr>
        <w:t xml:space="preserve">, </w:t>
      </w:r>
      <w:proofErr w:type="spellStart"/>
      <w:r w:rsidRPr="009E45AA">
        <w:rPr>
          <w:lang w:eastAsia="en-GB"/>
        </w:rPr>
        <w:t>modernu</w:t>
      </w:r>
      <w:proofErr w:type="spellEnd"/>
      <w:r w:rsidRPr="009E45AA">
        <w:rPr>
          <w:lang w:eastAsia="en-GB"/>
        </w:rPr>
        <w:t xml:space="preserve">, </w:t>
      </w:r>
      <w:proofErr w:type="spellStart"/>
      <w:r w:rsidRPr="009E45AA">
        <w:rPr>
          <w:lang w:eastAsia="en-GB"/>
        </w:rPr>
        <w:t>konkurētspējīgu</w:t>
      </w:r>
      <w:proofErr w:type="spellEnd"/>
      <w:r w:rsidRPr="009E45AA">
        <w:rPr>
          <w:lang w:eastAsia="en-GB"/>
        </w:rPr>
        <w:t xml:space="preserve"> un </w:t>
      </w:r>
      <w:proofErr w:type="spellStart"/>
      <w:r w:rsidRPr="009E45AA">
        <w:rPr>
          <w:lang w:eastAsia="en-GB"/>
        </w:rPr>
        <w:t>klimatneitrālu</w:t>
      </w:r>
      <w:proofErr w:type="spellEnd"/>
      <w:r w:rsidRPr="009E45AA">
        <w:rPr>
          <w:lang w:eastAsia="en-GB"/>
        </w:rPr>
        <w:t xml:space="preserve"> </w:t>
      </w:r>
      <w:proofErr w:type="spellStart"/>
      <w:r w:rsidRPr="009E45AA">
        <w:rPr>
          <w:lang w:eastAsia="en-GB"/>
        </w:rPr>
        <w:t>ekonomiku</w:t>
      </w:r>
      <w:proofErr w:type="spellEnd"/>
      <w:r w:rsidRPr="009E45AA">
        <w:rPr>
          <w:lang w:eastAsia="en-GB"/>
        </w:rPr>
        <w:t>”</w:t>
      </w:r>
      <w:r>
        <w:rPr>
          <w:lang w:eastAsia="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3201521"/>
      <w:docPartObj>
        <w:docPartGallery w:val="Page Numbers (Top of Page)"/>
        <w:docPartUnique/>
      </w:docPartObj>
    </w:sdtPr>
    <w:sdtEndPr/>
    <w:sdtContent>
      <w:p w14:paraId="689DE21C" w14:textId="4A80AB22" w:rsidR="00F6607F" w:rsidRDefault="00F6607F">
        <w:pPr>
          <w:pStyle w:val="Galvene"/>
          <w:jc w:val="center"/>
        </w:pPr>
        <w:r>
          <w:fldChar w:fldCharType="begin"/>
        </w:r>
        <w:r>
          <w:instrText>PAGE   \* MERGEFORMAT</w:instrText>
        </w:r>
        <w:r>
          <w:fldChar w:fldCharType="separate"/>
        </w:r>
        <w:r w:rsidR="00EF4863" w:rsidRPr="00EF4863">
          <w:rPr>
            <w:noProof/>
            <w:lang w:val="lv-LV"/>
          </w:rPr>
          <w:t>4</w:t>
        </w:r>
        <w:r>
          <w:fldChar w:fldCharType="end"/>
        </w:r>
      </w:p>
    </w:sdtContent>
  </w:sdt>
  <w:p w14:paraId="50CEED0D" w14:textId="77777777" w:rsidR="00F6607F" w:rsidRDefault="00F6607F">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87ADB"/>
    <w:multiLevelType w:val="hybridMultilevel"/>
    <w:tmpl w:val="B8EA97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99530A6"/>
    <w:multiLevelType w:val="hybridMultilevel"/>
    <w:tmpl w:val="E54E8DB2"/>
    <w:lvl w:ilvl="0" w:tplc="6B8E90A2">
      <w:start w:val="1"/>
      <w:numFmt w:val="bullet"/>
      <w:lvlText w:val=""/>
      <w:lvlJc w:val="left"/>
      <w:pPr>
        <w:ind w:left="360" w:hanging="360"/>
      </w:pPr>
      <w:rPr>
        <w:rFonts w:ascii="Wingdings" w:hAnsi="Wingdings" w:hint="default"/>
        <w:color w:val="auto"/>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2569679E"/>
    <w:multiLevelType w:val="hybridMultilevel"/>
    <w:tmpl w:val="D72EC054"/>
    <w:lvl w:ilvl="0" w:tplc="04260005">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 w15:restartNumberingAfterBreak="0">
    <w:nsid w:val="304A4CC3"/>
    <w:multiLevelType w:val="hybridMultilevel"/>
    <w:tmpl w:val="4EEC43FA"/>
    <w:lvl w:ilvl="0" w:tplc="04260005">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 w15:restartNumberingAfterBreak="0">
    <w:nsid w:val="40096755"/>
    <w:multiLevelType w:val="hybridMultilevel"/>
    <w:tmpl w:val="C8668A58"/>
    <w:lvl w:ilvl="0" w:tplc="335218B2">
      <w:start w:val="2"/>
      <w:numFmt w:val="bullet"/>
      <w:lvlText w:val="-"/>
      <w:lvlJc w:val="left"/>
      <w:pPr>
        <w:ind w:left="720" w:hanging="360"/>
      </w:pPr>
      <w:rPr>
        <w:rFonts w:ascii="Calibri" w:eastAsiaTheme="minorHAnsi"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4E1006D3"/>
    <w:multiLevelType w:val="hybridMultilevel"/>
    <w:tmpl w:val="D5F4699A"/>
    <w:lvl w:ilvl="0" w:tplc="1A50E4B6">
      <w:start w:val="1"/>
      <w:numFmt w:val="decimal"/>
      <w:lvlText w:val="%1."/>
      <w:lvlJc w:val="left"/>
      <w:pPr>
        <w:ind w:left="435" w:hanging="360"/>
      </w:pPr>
      <w:rPr>
        <w:rFonts w:hint="default"/>
        <w:color w:val="auto"/>
      </w:rPr>
    </w:lvl>
    <w:lvl w:ilvl="1" w:tplc="04260019" w:tentative="1">
      <w:start w:val="1"/>
      <w:numFmt w:val="lowerLetter"/>
      <w:lvlText w:val="%2."/>
      <w:lvlJc w:val="left"/>
      <w:pPr>
        <w:ind w:left="1155" w:hanging="360"/>
      </w:pPr>
    </w:lvl>
    <w:lvl w:ilvl="2" w:tplc="0426001B" w:tentative="1">
      <w:start w:val="1"/>
      <w:numFmt w:val="lowerRoman"/>
      <w:lvlText w:val="%3."/>
      <w:lvlJc w:val="right"/>
      <w:pPr>
        <w:ind w:left="1875" w:hanging="180"/>
      </w:pPr>
    </w:lvl>
    <w:lvl w:ilvl="3" w:tplc="0426000F" w:tentative="1">
      <w:start w:val="1"/>
      <w:numFmt w:val="decimal"/>
      <w:lvlText w:val="%4."/>
      <w:lvlJc w:val="left"/>
      <w:pPr>
        <w:ind w:left="2595" w:hanging="360"/>
      </w:pPr>
    </w:lvl>
    <w:lvl w:ilvl="4" w:tplc="04260019" w:tentative="1">
      <w:start w:val="1"/>
      <w:numFmt w:val="lowerLetter"/>
      <w:lvlText w:val="%5."/>
      <w:lvlJc w:val="left"/>
      <w:pPr>
        <w:ind w:left="3315" w:hanging="360"/>
      </w:pPr>
    </w:lvl>
    <w:lvl w:ilvl="5" w:tplc="0426001B" w:tentative="1">
      <w:start w:val="1"/>
      <w:numFmt w:val="lowerRoman"/>
      <w:lvlText w:val="%6."/>
      <w:lvlJc w:val="right"/>
      <w:pPr>
        <w:ind w:left="4035" w:hanging="180"/>
      </w:pPr>
    </w:lvl>
    <w:lvl w:ilvl="6" w:tplc="0426000F" w:tentative="1">
      <w:start w:val="1"/>
      <w:numFmt w:val="decimal"/>
      <w:lvlText w:val="%7."/>
      <w:lvlJc w:val="left"/>
      <w:pPr>
        <w:ind w:left="4755" w:hanging="360"/>
      </w:pPr>
    </w:lvl>
    <w:lvl w:ilvl="7" w:tplc="04260019" w:tentative="1">
      <w:start w:val="1"/>
      <w:numFmt w:val="lowerLetter"/>
      <w:lvlText w:val="%8."/>
      <w:lvlJc w:val="left"/>
      <w:pPr>
        <w:ind w:left="5475" w:hanging="360"/>
      </w:pPr>
    </w:lvl>
    <w:lvl w:ilvl="8" w:tplc="0426001B" w:tentative="1">
      <w:start w:val="1"/>
      <w:numFmt w:val="lowerRoman"/>
      <w:lvlText w:val="%9."/>
      <w:lvlJc w:val="right"/>
      <w:pPr>
        <w:ind w:left="6195" w:hanging="180"/>
      </w:pPr>
    </w:lvl>
  </w:abstractNum>
  <w:abstractNum w:abstractNumId="6" w15:restartNumberingAfterBreak="0">
    <w:nsid w:val="4FEF4325"/>
    <w:multiLevelType w:val="hybridMultilevel"/>
    <w:tmpl w:val="65F877F6"/>
    <w:lvl w:ilvl="0" w:tplc="04260005">
      <w:start w:val="1"/>
      <w:numFmt w:val="bullet"/>
      <w:lvlText w:val=""/>
      <w:lvlJc w:val="left"/>
      <w:pPr>
        <w:ind w:left="1500" w:hanging="360"/>
      </w:pPr>
      <w:rPr>
        <w:rFonts w:ascii="Wingdings" w:hAnsi="Wingdings" w:hint="default"/>
      </w:rPr>
    </w:lvl>
    <w:lvl w:ilvl="1" w:tplc="04260003">
      <w:start w:val="1"/>
      <w:numFmt w:val="bullet"/>
      <w:lvlText w:val="o"/>
      <w:lvlJc w:val="left"/>
      <w:pPr>
        <w:ind w:left="2220" w:hanging="360"/>
      </w:pPr>
      <w:rPr>
        <w:rFonts w:ascii="Courier New" w:hAnsi="Courier New" w:cs="Courier New" w:hint="default"/>
      </w:rPr>
    </w:lvl>
    <w:lvl w:ilvl="2" w:tplc="04260005">
      <w:start w:val="1"/>
      <w:numFmt w:val="bullet"/>
      <w:lvlText w:val=""/>
      <w:lvlJc w:val="left"/>
      <w:pPr>
        <w:ind w:left="2940" w:hanging="360"/>
      </w:pPr>
      <w:rPr>
        <w:rFonts w:ascii="Wingdings" w:hAnsi="Wingdings" w:hint="default"/>
      </w:rPr>
    </w:lvl>
    <w:lvl w:ilvl="3" w:tplc="04260001">
      <w:start w:val="1"/>
      <w:numFmt w:val="bullet"/>
      <w:lvlText w:val=""/>
      <w:lvlJc w:val="left"/>
      <w:pPr>
        <w:ind w:left="3660" w:hanging="360"/>
      </w:pPr>
      <w:rPr>
        <w:rFonts w:ascii="Symbol" w:hAnsi="Symbol" w:hint="default"/>
      </w:rPr>
    </w:lvl>
    <w:lvl w:ilvl="4" w:tplc="04260003">
      <w:start w:val="1"/>
      <w:numFmt w:val="bullet"/>
      <w:lvlText w:val="o"/>
      <w:lvlJc w:val="left"/>
      <w:pPr>
        <w:ind w:left="4380" w:hanging="360"/>
      </w:pPr>
      <w:rPr>
        <w:rFonts w:ascii="Courier New" w:hAnsi="Courier New" w:cs="Courier New" w:hint="default"/>
      </w:rPr>
    </w:lvl>
    <w:lvl w:ilvl="5" w:tplc="04260005">
      <w:start w:val="1"/>
      <w:numFmt w:val="bullet"/>
      <w:lvlText w:val=""/>
      <w:lvlJc w:val="left"/>
      <w:pPr>
        <w:ind w:left="5100" w:hanging="360"/>
      </w:pPr>
      <w:rPr>
        <w:rFonts w:ascii="Wingdings" w:hAnsi="Wingdings" w:hint="default"/>
      </w:rPr>
    </w:lvl>
    <w:lvl w:ilvl="6" w:tplc="04260001">
      <w:start w:val="1"/>
      <w:numFmt w:val="bullet"/>
      <w:lvlText w:val=""/>
      <w:lvlJc w:val="left"/>
      <w:pPr>
        <w:ind w:left="5820" w:hanging="360"/>
      </w:pPr>
      <w:rPr>
        <w:rFonts w:ascii="Symbol" w:hAnsi="Symbol" w:hint="default"/>
      </w:rPr>
    </w:lvl>
    <w:lvl w:ilvl="7" w:tplc="04260003">
      <w:start w:val="1"/>
      <w:numFmt w:val="bullet"/>
      <w:lvlText w:val="o"/>
      <w:lvlJc w:val="left"/>
      <w:pPr>
        <w:ind w:left="6540" w:hanging="360"/>
      </w:pPr>
      <w:rPr>
        <w:rFonts w:ascii="Courier New" w:hAnsi="Courier New" w:cs="Courier New" w:hint="default"/>
      </w:rPr>
    </w:lvl>
    <w:lvl w:ilvl="8" w:tplc="04260005">
      <w:start w:val="1"/>
      <w:numFmt w:val="bullet"/>
      <w:lvlText w:val=""/>
      <w:lvlJc w:val="left"/>
      <w:pPr>
        <w:ind w:left="7260" w:hanging="360"/>
      </w:pPr>
      <w:rPr>
        <w:rFonts w:ascii="Wingdings" w:hAnsi="Wingdings" w:hint="default"/>
      </w:rPr>
    </w:lvl>
  </w:abstractNum>
  <w:abstractNum w:abstractNumId="7" w15:restartNumberingAfterBreak="0">
    <w:nsid w:val="53D44652"/>
    <w:multiLevelType w:val="hybridMultilevel"/>
    <w:tmpl w:val="0D082B46"/>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6C484FB5"/>
    <w:multiLevelType w:val="hybridMultilevel"/>
    <w:tmpl w:val="318AE0B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F305178"/>
    <w:multiLevelType w:val="hybridMultilevel"/>
    <w:tmpl w:val="BAE216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F9918E7"/>
    <w:multiLevelType w:val="hybridMultilevel"/>
    <w:tmpl w:val="67549DCC"/>
    <w:lvl w:ilvl="0" w:tplc="145ECE56">
      <w:start w:val="1"/>
      <w:numFmt w:val="bullet"/>
      <w:lvlText w:val=""/>
      <w:lvlJc w:val="left"/>
      <w:pPr>
        <w:ind w:left="360" w:hanging="360"/>
      </w:pPr>
      <w:rPr>
        <w:rFonts w:ascii="Symbol" w:hAnsi="Symbol" w:hint="default"/>
        <w:color w:val="auto"/>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7"/>
  </w:num>
  <w:num w:numId="4">
    <w:abstractNumId w:val="2"/>
  </w:num>
  <w:num w:numId="5">
    <w:abstractNumId w:val="3"/>
  </w:num>
  <w:num w:numId="6">
    <w:abstractNumId w:val="0"/>
  </w:num>
  <w:num w:numId="7">
    <w:abstractNumId w:val="1"/>
  </w:num>
  <w:num w:numId="8">
    <w:abstractNumId w:val="6"/>
  </w:num>
  <w:num w:numId="9">
    <w:abstractNumId w:val="8"/>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8D4"/>
    <w:rsid w:val="00000428"/>
    <w:rsid w:val="0000228E"/>
    <w:rsid w:val="0001384B"/>
    <w:rsid w:val="000138E5"/>
    <w:rsid w:val="00013BEB"/>
    <w:rsid w:val="00014779"/>
    <w:rsid w:val="00020BED"/>
    <w:rsid w:val="000247B6"/>
    <w:rsid w:val="0003030D"/>
    <w:rsid w:val="00031D2F"/>
    <w:rsid w:val="000348DD"/>
    <w:rsid w:val="000408D3"/>
    <w:rsid w:val="00040931"/>
    <w:rsid w:val="00043659"/>
    <w:rsid w:val="0004772F"/>
    <w:rsid w:val="00050C6F"/>
    <w:rsid w:val="00055728"/>
    <w:rsid w:val="00061AA6"/>
    <w:rsid w:val="0006362B"/>
    <w:rsid w:val="00064ED3"/>
    <w:rsid w:val="00065015"/>
    <w:rsid w:val="00066919"/>
    <w:rsid w:val="00072978"/>
    <w:rsid w:val="00072ADB"/>
    <w:rsid w:val="00075C03"/>
    <w:rsid w:val="00076F37"/>
    <w:rsid w:val="0007720F"/>
    <w:rsid w:val="00080056"/>
    <w:rsid w:val="000831F7"/>
    <w:rsid w:val="000851D1"/>
    <w:rsid w:val="00087C29"/>
    <w:rsid w:val="00092365"/>
    <w:rsid w:val="0009718C"/>
    <w:rsid w:val="000A00B5"/>
    <w:rsid w:val="000A0DEF"/>
    <w:rsid w:val="000A2491"/>
    <w:rsid w:val="000A4642"/>
    <w:rsid w:val="000A7DBC"/>
    <w:rsid w:val="000B2E98"/>
    <w:rsid w:val="000B425B"/>
    <w:rsid w:val="000B5297"/>
    <w:rsid w:val="000B5514"/>
    <w:rsid w:val="000C4C74"/>
    <w:rsid w:val="000C6758"/>
    <w:rsid w:val="000C7C37"/>
    <w:rsid w:val="000D1728"/>
    <w:rsid w:val="000D6691"/>
    <w:rsid w:val="000D7F4B"/>
    <w:rsid w:val="000E3876"/>
    <w:rsid w:val="000E3EEF"/>
    <w:rsid w:val="000F05B0"/>
    <w:rsid w:val="000F0C79"/>
    <w:rsid w:val="000F31DE"/>
    <w:rsid w:val="000F4ED3"/>
    <w:rsid w:val="0010010A"/>
    <w:rsid w:val="00100F89"/>
    <w:rsid w:val="00102EF1"/>
    <w:rsid w:val="0010509B"/>
    <w:rsid w:val="0011014C"/>
    <w:rsid w:val="00114CEF"/>
    <w:rsid w:val="00115E59"/>
    <w:rsid w:val="001212FC"/>
    <w:rsid w:val="00123E33"/>
    <w:rsid w:val="001304F6"/>
    <w:rsid w:val="00131A5C"/>
    <w:rsid w:val="00131D03"/>
    <w:rsid w:val="00133B9A"/>
    <w:rsid w:val="001408A2"/>
    <w:rsid w:val="00145CB5"/>
    <w:rsid w:val="0014650B"/>
    <w:rsid w:val="00157D6B"/>
    <w:rsid w:val="001707A5"/>
    <w:rsid w:val="00170FC3"/>
    <w:rsid w:val="001716B1"/>
    <w:rsid w:val="001727DE"/>
    <w:rsid w:val="00180AA0"/>
    <w:rsid w:val="001834B2"/>
    <w:rsid w:val="00184275"/>
    <w:rsid w:val="00192704"/>
    <w:rsid w:val="00197A2F"/>
    <w:rsid w:val="001A70B9"/>
    <w:rsid w:val="001A7182"/>
    <w:rsid w:val="001A723D"/>
    <w:rsid w:val="001B32F0"/>
    <w:rsid w:val="001C2A76"/>
    <w:rsid w:val="001C4020"/>
    <w:rsid w:val="001D597E"/>
    <w:rsid w:val="001E1D4B"/>
    <w:rsid w:val="001E2222"/>
    <w:rsid w:val="002007C2"/>
    <w:rsid w:val="00201391"/>
    <w:rsid w:val="0020276A"/>
    <w:rsid w:val="00203637"/>
    <w:rsid w:val="0020648D"/>
    <w:rsid w:val="002066F8"/>
    <w:rsid w:val="002161A1"/>
    <w:rsid w:val="0021642E"/>
    <w:rsid w:val="002379E3"/>
    <w:rsid w:val="002415D7"/>
    <w:rsid w:val="0024307F"/>
    <w:rsid w:val="00243CBA"/>
    <w:rsid w:val="00245162"/>
    <w:rsid w:val="00252574"/>
    <w:rsid w:val="002534C3"/>
    <w:rsid w:val="002574B5"/>
    <w:rsid w:val="00257E42"/>
    <w:rsid w:val="00260177"/>
    <w:rsid w:val="00261951"/>
    <w:rsid w:val="00264DDC"/>
    <w:rsid w:val="0026520A"/>
    <w:rsid w:val="00274C92"/>
    <w:rsid w:val="00275106"/>
    <w:rsid w:val="00283334"/>
    <w:rsid w:val="00290EED"/>
    <w:rsid w:val="00291ACF"/>
    <w:rsid w:val="002A5C89"/>
    <w:rsid w:val="002B6CB5"/>
    <w:rsid w:val="002B6FEA"/>
    <w:rsid w:val="002B7667"/>
    <w:rsid w:val="002C18F1"/>
    <w:rsid w:val="002C44E2"/>
    <w:rsid w:val="002C51A4"/>
    <w:rsid w:val="002D0570"/>
    <w:rsid w:val="002D59AE"/>
    <w:rsid w:val="002D6A2A"/>
    <w:rsid w:val="002D780B"/>
    <w:rsid w:val="002D78B1"/>
    <w:rsid w:val="002E06EB"/>
    <w:rsid w:val="002E27A2"/>
    <w:rsid w:val="002E47BA"/>
    <w:rsid w:val="002F2194"/>
    <w:rsid w:val="002F54F9"/>
    <w:rsid w:val="00305758"/>
    <w:rsid w:val="003078C4"/>
    <w:rsid w:val="00310D25"/>
    <w:rsid w:val="00312448"/>
    <w:rsid w:val="0031375D"/>
    <w:rsid w:val="00316D8A"/>
    <w:rsid w:val="003179D8"/>
    <w:rsid w:val="00326A7A"/>
    <w:rsid w:val="003337EC"/>
    <w:rsid w:val="00335A95"/>
    <w:rsid w:val="00337C7A"/>
    <w:rsid w:val="003400A0"/>
    <w:rsid w:val="0034027D"/>
    <w:rsid w:val="00340B17"/>
    <w:rsid w:val="00342670"/>
    <w:rsid w:val="003431EF"/>
    <w:rsid w:val="003479D7"/>
    <w:rsid w:val="00354CEC"/>
    <w:rsid w:val="00360C59"/>
    <w:rsid w:val="003622DE"/>
    <w:rsid w:val="00363E2D"/>
    <w:rsid w:val="003701BC"/>
    <w:rsid w:val="003712AF"/>
    <w:rsid w:val="003734D5"/>
    <w:rsid w:val="0037403A"/>
    <w:rsid w:val="00382FB5"/>
    <w:rsid w:val="003834C0"/>
    <w:rsid w:val="00387503"/>
    <w:rsid w:val="00397F07"/>
    <w:rsid w:val="003A1E9C"/>
    <w:rsid w:val="003A22CD"/>
    <w:rsid w:val="003A371F"/>
    <w:rsid w:val="003A3F26"/>
    <w:rsid w:val="003A47AA"/>
    <w:rsid w:val="003B4FFD"/>
    <w:rsid w:val="003C34A2"/>
    <w:rsid w:val="003C3E56"/>
    <w:rsid w:val="003C4279"/>
    <w:rsid w:val="003D70D0"/>
    <w:rsid w:val="003D7D0D"/>
    <w:rsid w:val="003E0234"/>
    <w:rsid w:val="003E398F"/>
    <w:rsid w:val="003E3F0E"/>
    <w:rsid w:val="003E4934"/>
    <w:rsid w:val="003E57F1"/>
    <w:rsid w:val="003E71B2"/>
    <w:rsid w:val="003F069A"/>
    <w:rsid w:val="003F1D05"/>
    <w:rsid w:val="003F2BD9"/>
    <w:rsid w:val="003F5826"/>
    <w:rsid w:val="003F5945"/>
    <w:rsid w:val="00403417"/>
    <w:rsid w:val="00404B91"/>
    <w:rsid w:val="004101AC"/>
    <w:rsid w:val="00412DD0"/>
    <w:rsid w:val="00412FF7"/>
    <w:rsid w:val="004130F0"/>
    <w:rsid w:val="00422452"/>
    <w:rsid w:val="00433A40"/>
    <w:rsid w:val="00436B2A"/>
    <w:rsid w:val="00437997"/>
    <w:rsid w:val="004441A8"/>
    <w:rsid w:val="0044432F"/>
    <w:rsid w:val="004465E6"/>
    <w:rsid w:val="004516B4"/>
    <w:rsid w:val="00451FC3"/>
    <w:rsid w:val="00452A13"/>
    <w:rsid w:val="00454E0F"/>
    <w:rsid w:val="00455304"/>
    <w:rsid w:val="00455F36"/>
    <w:rsid w:val="004618FA"/>
    <w:rsid w:val="00463287"/>
    <w:rsid w:val="004656D4"/>
    <w:rsid w:val="00466983"/>
    <w:rsid w:val="004672B6"/>
    <w:rsid w:val="004718C9"/>
    <w:rsid w:val="00477BF4"/>
    <w:rsid w:val="004807D3"/>
    <w:rsid w:val="0048200B"/>
    <w:rsid w:val="004A5666"/>
    <w:rsid w:val="004A579A"/>
    <w:rsid w:val="004B1AF0"/>
    <w:rsid w:val="004C4946"/>
    <w:rsid w:val="004C508B"/>
    <w:rsid w:val="004C609D"/>
    <w:rsid w:val="004C6A6F"/>
    <w:rsid w:val="004D13CD"/>
    <w:rsid w:val="004D575E"/>
    <w:rsid w:val="004E1726"/>
    <w:rsid w:val="004E19E0"/>
    <w:rsid w:val="004E19F6"/>
    <w:rsid w:val="004E4F2A"/>
    <w:rsid w:val="004E59F9"/>
    <w:rsid w:val="004E606C"/>
    <w:rsid w:val="004E6D7D"/>
    <w:rsid w:val="004E6E7A"/>
    <w:rsid w:val="004F5B75"/>
    <w:rsid w:val="004F6354"/>
    <w:rsid w:val="004F7CAD"/>
    <w:rsid w:val="00501354"/>
    <w:rsid w:val="0050491A"/>
    <w:rsid w:val="00504E73"/>
    <w:rsid w:val="005059F5"/>
    <w:rsid w:val="0051285E"/>
    <w:rsid w:val="00512946"/>
    <w:rsid w:val="005148B6"/>
    <w:rsid w:val="00515646"/>
    <w:rsid w:val="0051713D"/>
    <w:rsid w:val="005200E2"/>
    <w:rsid w:val="005274F4"/>
    <w:rsid w:val="00527F55"/>
    <w:rsid w:val="00531E67"/>
    <w:rsid w:val="005330F9"/>
    <w:rsid w:val="005346B0"/>
    <w:rsid w:val="00534B7D"/>
    <w:rsid w:val="0053759F"/>
    <w:rsid w:val="00537C41"/>
    <w:rsid w:val="00541818"/>
    <w:rsid w:val="00541D6E"/>
    <w:rsid w:val="005423CD"/>
    <w:rsid w:val="0054262E"/>
    <w:rsid w:val="00550FAE"/>
    <w:rsid w:val="0055242F"/>
    <w:rsid w:val="0055797A"/>
    <w:rsid w:val="00562E7E"/>
    <w:rsid w:val="00565360"/>
    <w:rsid w:val="00565654"/>
    <w:rsid w:val="005667C6"/>
    <w:rsid w:val="0057524D"/>
    <w:rsid w:val="00582D62"/>
    <w:rsid w:val="00582DF4"/>
    <w:rsid w:val="005836C7"/>
    <w:rsid w:val="00593136"/>
    <w:rsid w:val="005A2460"/>
    <w:rsid w:val="005B6E03"/>
    <w:rsid w:val="005B789C"/>
    <w:rsid w:val="005C0506"/>
    <w:rsid w:val="005C05A4"/>
    <w:rsid w:val="005C71B2"/>
    <w:rsid w:val="005D1966"/>
    <w:rsid w:val="005D51D7"/>
    <w:rsid w:val="005D587C"/>
    <w:rsid w:val="005E167D"/>
    <w:rsid w:val="005E3B3E"/>
    <w:rsid w:val="005E411F"/>
    <w:rsid w:val="005E4BB2"/>
    <w:rsid w:val="005E55BA"/>
    <w:rsid w:val="005E75D2"/>
    <w:rsid w:val="005F2A8F"/>
    <w:rsid w:val="005F43D8"/>
    <w:rsid w:val="005F6E16"/>
    <w:rsid w:val="005F7830"/>
    <w:rsid w:val="00601C86"/>
    <w:rsid w:val="00606C28"/>
    <w:rsid w:val="00610A37"/>
    <w:rsid w:val="0061185A"/>
    <w:rsid w:val="00612F73"/>
    <w:rsid w:val="0062093A"/>
    <w:rsid w:val="00622848"/>
    <w:rsid w:val="00625690"/>
    <w:rsid w:val="00627102"/>
    <w:rsid w:val="00630C8D"/>
    <w:rsid w:val="00632924"/>
    <w:rsid w:val="00632B27"/>
    <w:rsid w:val="00634BF7"/>
    <w:rsid w:val="00635DF2"/>
    <w:rsid w:val="00642EF8"/>
    <w:rsid w:val="00643E52"/>
    <w:rsid w:val="00645315"/>
    <w:rsid w:val="00645C1A"/>
    <w:rsid w:val="00656C8C"/>
    <w:rsid w:val="00662440"/>
    <w:rsid w:val="006642F5"/>
    <w:rsid w:val="006644FD"/>
    <w:rsid w:val="0066578C"/>
    <w:rsid w:val="00666F2B"/>
    <w:rsid w:val="00667577"/>
    <w:rsid w:val="006675E4"/>
    <w:rsid w:val="0066763F"/>
    <w:rsid w:val="00670319"/>
    <w:rsid w:val="006703E0"/>
    <w:rsid w:val="00677258"/>
    <w:rsid w:val="00677A87"/>
    <w:rsid w:val="00683F27"/>
    <w:rsid w:val="00685086"/>
    <w:rsid w:val="006853BC"/>
    <w:rsid w:val="00687075"/>
    <w:rsid w:val="006909F8"/>
    <w:rsid w:val="006912B9"/>
    <w:rsid w:val="00695875"/>
    <w:rsid w:val="0069745F"/>
    <w:rsid w:val="006977DB"/>
    <w:rsid w:val="006A3308"/>
    <w:rsid w:val="006A434A"/>
    <w:rsid w:val="006B37F1"/>
    <w:rsid w:val="006B478D"/>
    <w:rsid w:val="006B7FFC"/>
    <w:rsid w:val="006C1D14"/>
    <w:rsid w:val="006C36C7"/>
    <w:rsid w:val="006D4DAB"/>
    <w:rsid w:val="006E49CC"/>
    <w:rsid w:val="006E611C"/>
    <w:rsid w:val="006F1491"/>
    <w:rsid w:val="006F3047"/>
    <w:rsid w:val="006F4374"/>
    <w:rsid w:val="007042E3"/>
    <w:rsid w:val="007058FC"/>
    <w:rsid w:val="00706059"/>
    <w:rsid w:val="00706450"/>
    <w:rsid w:val="00711496"/>
    <w:rsid w:val="00711EFB"/>
    <w:rsid w:val="0071546A"/>
    <w:rsid w:val="0071692B"/>
    <w:rsid w:val="00716CBE"/>
    <w:rsid w:val="00717376"/>
    <w:rsid w:val="00721EFB"/>
    <w:rsid w:val="00723298"/>
    <w:rsid w:val="0072700B"/>
    <w:rsid w:val="00730A68"/>
    <w:rsid w:val="00734261"/>
    <w:rsid w:val="00734B31"/>
    <w:rsid w:val="007431CB"/>
    <w:rsid w:val="00744149"/>
    <w:rsid w:val="007446C5"/>
    <w:rsid w:val="00750B1E"/>
    <w:rsid w:val="00754B70"/>
    <w:rsid w:val="007658D8"/>
    <w:rsid w:val="00767EEC"/>
    <w:rsid w:val="00770065"/>
    <w:rsid w:val="00777F0D"/>
    <w:rsid w:val="007871D2"/>
    <w:rsid w:val="00790182"/>
    <w:rsid w:val="007A103C"/>
    <w:rsid w:val="007A15FC"/>
    <w:rsid w:val="007A7EAE"/>
    <w:rsid w:val="007B0640"/>
    <w:rsid w:val="007B196B"/>
    <w:rsid w:val="007B4A89"/>
    <w:rsid w:val="007B7CE9"/>
    <w:rsid w:val="007C1D4F"/>
    <w:rsid w:val="007C44C6"/>
    <w:rsid w:val="007C4CA4"/>
    <w:rsid w:val="007C794B"/>
    <w:rsid w:val="007D009C"/>
    <w:rsid w:val="007D5F71"/>
    <w:rsid w:val="007E2771"/>
    <w:rsid w:val="007E453C"/>
    <w:rsid w:val="007F667E"/>
    <w:rsid w:val="00802A45"/>
    <w:rsid w:val="00806C83"/>
    <w:rsid w:val="00810666"/>
    <w:rsid w:val="00814043"/>
    <w:rsid w:val="0081691B"/>
    <w:rsid w:val="0081708F"/>
    <w:rsid w:val="00820F1E"/>
    <w:rsid w:val="008218BB"/>
    <w:rsid w:val="00822D66"/>
    <w:rsid w:val="008301BB"/>
    <w:rsid w:val="0083021B"/>
    <w:rsid w:val="00830CC9"/>
    <w:rsid w:val="0083251B"/>
    <w:rsid w:val="00832BF3"/>
    <w:rsid w:val="008338FF"/>
    <w:rsid w:val="00834A0B"/>
    <w:rsid w:val="00837CAA"/>
    <w:rsid w:val="00845D0E"/>
    <w:rsid w:val="00846236"/>
    <w:rsid w:val="00850405"/>
    <w:rsid w:val="00853926"/>
    <w:rsid w:val="008544FB"/>
    <w:rsid w:val="008565FB"/>
    <w:rsid w:val="008618BE"/>
    <w:rsid w:val="00864CBA"/>
    <w:rsid w:val="008846F4"/>
    <w:rsid w:val="00892993"/>
    <w:rsid w:val="00892F83"/>
    <w:rsid w:val="008930A9"/>
    <w:rsid w:val="00896085"/>
    <w:rsid w:val="008A1DA7"/>
    <w:rsid w:val="008A385B"/>
    <w:rsid w:val="008B4E83"/>
    <w:rsid w:val="008B50DF"/>
    <w:rsid w:val="008B7CC0"/>
    <w:rsid w:val="008C03AE"/>
    <w:rsid w:val="008C3196"/>
    <w:rsid w:val="008C4112"/>
    <w:rsid w:val="008C66AE"/>
    <w:rsid w:val="008D75C6"/>
    <w:rsid w:val="008D76D4"/>
    <w:rsid w:val="008E078B"/>
    <w:rsid w:val="008E5794"/>
    <w:rsid w:val="008E5B34"/>
    <w:rsid w:val="008E6072"/>
    <w:rsid w:val="008F4385"/>
    <w:rsid w:val="008F7B94"/>
    <w:rsid w:val="00900ED0"/>
    <w:rsid w:val="009055C7"/>
    <w:rsid w:val="009102DC"/>
    <w:rsid w:val="009148DC"/>
    <w:rsid w:val="00914E26"/>
    <w:rsid w:val="00914EAC"/>
    <w:rsid w:val="0091594A"/>
    <w:rsid w:val="00920DFE"/>
    <w:rsid w:val="0092577E"/>
    <w:rsid w:val="00926104"/>
    <w:rsid w:val="00926776"/>
    <w:rsid w:val="00935EFB"/>
    <w:rsid w:val="00937466"/>
    <w:rsid w:val="00937468"/>
    <w:rsid w:val="00941558"/>
    <w:rsid w:val="00943B7A"/>
    <w:rsid w:val="009445FB"/>
    <w:rsid w:val="009451F8"/>
    <w:rsid w:val="00946C9C"/>
    <w:rsid w:val="00954AE2"/>
    <w:rsid w:val="00955EF8"/>
    <w:rsid w:val="00957D88"/>
    <w:rsid w:val="00960BAD"/>
    <w:rsid w:val="00963411"/>
    <w:rsid w:val="009636B8"/>
    <w:rsid w:val="00963911"/>
    <w:rsid w:val="00966024"/>
    <w:rsid w:val="00967C1F"/>
    <w:rsid w:val="00970B52"/>
    <w:rsid w:val="009719E9"/>
    <w:rsid w:val="009722E6"/>
    <w:rsid w:val="00972B8B"/>
    <w:rsid w:val="0098161C"/>
    <w:rsid w:val="00982B46"/>
    <w:rsid w:val="0098331B"/>
    <w:rsid w:val="009835D7"/>
    <w:rsid w:val="00994A98"/>
    <w:rsid w:val="009A2BCA"/>
    <w:rsid w:val="009A40FF"/>
    <w:rsid w:val="009A603A"/>
    <w:rsid w:val="009A67E5"/>
    <w:rsid w:val="009B46C1"/>
    <w:rsid w:val="009B5C59"/>
    <w:rsid w:val="009B69B9"/>
    <w:rsid w:val="009C0234"/>
    <w:rsid w:val="009C13FB"/>
    <w:rsid w:val="009C646A"/>
    <w:rsid w:val="009D29E3"/>
    <w:rsid w:val="009D4008"/>
    <w:rsid w:val="009D5CD9"/>
    <w:rsid w:val="009D5FA7"/>
    <w:rsid w:val="009E143A"/>
    <w:rsid w:val="009E445A"/>
    <w:rsid w:val="009E5B02"/>
    <w:rsid w:val="00A0166A"/>
    <w:rsid w:val="00A05722"/>
    <w:rsid w:val="00A06D22"/>
    <w:rsid w:val="00A112B0"/>
    <w:rsid w:val="00A1311F"/>
    <w:rsid w:val="00A13EE7"/>
    <w:rsid w:val="00A1414A"/>
    <w:rsid w:val="00A17F2A"/>
    <w:rsid w:val="00A26534"/>
    <w:rsid w:val="00A30F37"/>
    <w:rsid w:val="00A31746"/>
    <w:rsid w:val="00A33DBD"/>
    <w:rsid w:val="00A34854"/>
    <w:rsid w:val="00A4540F"/>
    <w:rsid w:val="00A50F22"/>
    <w:rsid w:val="00A5153F"/>
    <w:rsid w:val="00A53D8D"/>
    <w:rsid w:val="00A663A2"/>
    <w:rsid w:val="00A7196D"/>
    <w:rsid w:val="00A719EB"/>
    <w:rsid w:val="00A7693E"/>
    <w:rsid w:val="00A76CAC"/>
    <w:rsid w:val="00A8007D"/>
    <w:rsid w:val="00A807A6"/>
    <w:rsid w:val="00A81684"/>
    <w:rsid w:val="00A85469"/>
    <w:rsid w:val="00A86299"/>
    <w:rsid w:val="00A9432D"/>
    <w:rsid w:val="00A950A9"/>
    <w:rsid w:val="00A954B8"/>
    <w:rsid w:val="00AA2032"/>
    <w:rsid w:val="00AA3129"/>
    <w:rsid w:val="00AA75BB"/>
    <w:rsid w:val="00AC0CA6"/>
    <w:rsid w:val="00AC629A"/>
    <w:rsid w:val="00AD1D82"/>
    <w:rsid w:val="00AD740B"/>
    <w:rsid w:val="00AE0140"/>
    <w:rsid w:val="00AE03E2"/>
    <w:rsid w:val="00B04E03"/>
    <w:rsid w:val="00B1119D"/>
    <w:rsid w:val="00B129EC"/>
    <w:rsid w:val="00B131F0"/>
    <w:rsid w:val="00B22383"/>
    <w:rsid w:val="00B2385D"/>
    <w:rsid w:val="00B35322"/>
    <w:rsid w:val="00B35D68"/>
    <w:rsid w:val="00B43635"/>
    <w:rsid w:val="00B44581"/>
    <w:rsid w:val="00B44AFF"/>
    <w:rsid w:val="00B466A6"/>
    <w:rsid w:val="00B46CF0"/>
    <w:rsid w:val="00B50806"/>
    <w:rsid w:val="00B51F07"/>
    <w:rsid w:val="00B52C34"/>
    <w:rsid w:val="00B57530"/>
    <w:rsid w:val="00B57665"/>
    <w:rsid w:val="00B578EE"/>
    <w:rsid w:val="00B613BF"/>
    <w:rsid w:val="00B61F6B"/>
    <w:rsid w:val="00B62101"/>
    <w:rsid w:val="00B717FE"/>
    <w:rsid w:val="00B72688"/>
    <w:rsid w:val="00B72905"/>
    <w:rsid w:val="00B73BFC"/>
    <w:rsid w:val="00B74A3F"/>
    <w:rsid w:val="00B77724"/>
    <w:rsid w:val="00B81203"/>
    <w:rsid w:val="00B81EBB"/>
    <w:rsid w:val="00B85BC5"/>
    <w:rsid w:val="00B911B8"/>
    <w:rsid w:val="00B957AD"/>
    <w:rsid w:val="00B96026"/>
    <w:rsid w:val="00BA1344"/>
    <w:rsid w:val="00BA2968"/>
    <w:rsid w:val="00BA71E4"/>
    <w:rsid w:val="00BA7DA3"/>
    <w:rsid w:val="00BB19BF"/>
    <w:rsid w:val="00BC184B"/>
    <w:rsid w:val="00BC6ACD"/>
    <w:rsid w:val="00BC6D6B"/>
    <w:rsid w:val="00BD053F"/>
    <w:rsid w:val="00BD1857"/>
    <w:rsid w:val="00BD1BEF"/>
    <w:rsid w:val="00BD2D0F"/>
    <w:rsid w:val="00BD3893"/>
    <w:rsid w:val="00BD4F0A"/>
    <w:rsid w:val="00BD6226"/>
    <w:rsid w:val="00BD6A7E"/>
    <w:rsid w:val="00BD6D77"/>
    <w:rsid w:val="00BE1D97"/>
    <w:rsid w:val="00BE25CF"/>
    <w:rsid w:val="00BE6836"/>
    <w:rsid w:val="00BE756D"/>
    <w:rsid w:val="00BF1720"/>
    <w:rsid w:val="00BF2601"/>
    <w:rsid w:val="00BF563E"/>
    <w:rsid w:val="00C0393C"/>
    <w:rsid w:val="00C04983"/>
    <w:rsid w:val="00C07C2D"/>
    <w:rsid w:val="00C1072F"/>
    <w:rsid w:val="00C108DB"/>
    <w:rsid w:val="00C1194B"/>
    <w:rsid w:val="00C159AB"/>
    <w:rsid w:val="00C222CB"/>
    <w:rsid w:val="00C22511"/>
    <w:rsid w:val="00C37B5A"/>
    <w:rsid w:val="00C37D1F"/>
    <w:rsid w:val="00C415EE"/>
    <w:rsid w:val="00C424C2"/>
    <w:rsid w:val="00C443CC"/>
    <w:rsid w:val="00C51372"/>
    <w:rsid w:val="00C55AE7"/>
    <w:rsid w:val="00C571EB"/>
    <w:rsid w:val="00C5772A"/>
    <w:rsid w:val="00C61526"/>
    <w:rsid w:val="00C6240A"/>
    <w:rsid w:val="00C6731D"/>
    <w:rsid w:val="00C721EE"/>
    <w:rsid w:val="00C75E59"/>
    <w:rsid w:val="00C7641E"/>
    <w:rsid w:val="00C834DC"/>
    <w:rsid w:val="00C84493"/>
    <w:rsid w:val="00C93165"/>
    <w:rsid w:val="00CA4E8B"/>
    <w:rsid w:val="00CA6D76"/>
    <w:rsid w:val="00CA7AF2"/>
    <w:rsid w:val="00CB0B02"/>
    <w:rsid w:val="00CB1D02"/>
    <w:rsid w:val="00CB46A4"/>
    <w:rsid w:val="00CB5FA3"/>
    <w:rsid w:val="00CC09A2"/>
    <w:rsid w:val="00CC0E4B"/>
    <w:rsid w:val="00CC0FF6"/>
    <w:rsid w:val="00CC19CA"/>
    <w:rsid w:val="00CC2052"/>
    <w:rsid w:val="00CC4745"/>
    <w:rsid w:val="00CC7EDF"/>
    <w:rsid w:val="00CD11A6"/>
    <w:rsid w:val="00CD1CCF"/>
    <w:rsid w:val="00CD32AE"/>
    <w:rsid w:val="00CD3A42"/>
    <w:rsid w:val="00CD432E"/>
    <w:rsid w:val="00CD4D34"/>
    <w:rsid w:val="00CD62A8"/>
    <w:rsid w:val="00CE0947"/>
    <w:rsid w:val="00CE3EAD"/>
    <w:rsid w:val="00CF587C"/>
    <w:rsid w:val="00D03E74"/>
    <w:rsid w:val="00D04EF6"/>
    <w:rsid w:val="00D10678"/>
    <w:rsid w:val="00D1416D"/>
    <w:rsid w:val="00D17B9E"/>
    <w:rsid w:val="00D21433"/>
    <w:rsid w:val="00D3320C"/>
    <w:rsid w:val="00D36603"/>
    <w:rsid w:val="00D62AAC"/>
    <w:rsid w:val="00D676EF"/>
    <w:rsid w:val="00D703C4"/>
    <w:rsid w:val="00D70ADA"/>
    <w:rsid w:val="00D734F7"/>
    <w:rsid w:val="00D74B93"/>
    <w:rsid w:val="00D75C07"/>
    <w:rsid w:val="00D76EC8"/>
    <w:rsid w:val="00D81E42"/>
    <w:rsid w:val="00D918F9"/>
    <w:rsid w:val="00D91F83"/>
    <w:rsid w:val="00D91F8D"/>
    <w:rsid w:val="00D93488"/>
    <w:rsid w:val="00D946FF"/>
    <w:rsid w:val="00D95858"/>
    <w:rsid w:val="00D95989"/>
    <w:rsid w:val="00D95BC4"/>
    <w:rsid w:val="00DA3094"/>
    <w:rsid w:val="00DA45BD"/>
    <w:rsid w:val="00DB14DA"/>
    <w:rsid w:val="00DB1C12"/>
    <w:rsid w:val="00DB36D1"/>
    <w:rsid w:val="00DB38D4"/>
    <w:rsid w:val="00DB55CE"/>
    <w:rsid w:val="00DC1004"/>
    <w:rsid w:val="00DC238E"/>
    <w:rsid w:val="00DC56D7"/>
    <w:rsid w:val="00DC6AA7"/>
    <w:rsid w:val="00DD008E"/>
    <w:rsid w:val="00DD74D7"/>
    <w:rsid w:val="00DE1781"/>
    <w:rsid w:val="00DE2B86"/>
    <w:rsid w:val="00DE40DB"/>
    <w:rsid w:val="00DE4A24"/>
    <w:rsid w:val="00DE7201"/>
    <w:rsid w:val="00DF4BED"/>
    <w:rsid w:val="00DF56B9"/>
    <w:rsid w:val="00DF6E3F"/>
    <w:rsid w:val="00DF7246"/>
    <w:rsid w:val="00E000CD"/>
    <w:rsid w:val="00E07109"/>
    <w:rsid w:val="00E0798F"/>
    <w:rsid w:val="00E16097"/>
    <w:rsid w:val="00E23135"/>
    <w:rsid w:val="00E25179"/>
    <w:rsid w:val="00E30741"/>
    <w:rsid w:val="00E30A21"/>
    <w:rsid w:val="00E3271A"/>
    <w:rsid w:val="00E33289"/>
    <w:rsid w:val="00E33E35"/>
    <w:rsid w:val="00E33FA4"/>
    <w:rsid w:val="00E36382"/>
    <w:rsid w:val="00E36A05"/>
    <w:rsid w:val="00E43AD6"/>
    <w:rsid w:val="00E450E7"/>
    <w:rsid w:val="00E4574F"/>
    <w:rsid w:val="00E46FA6"/>
    <w:rsid w:val="00E52AFA"/>
    <w:rsid w:val="00E539FF"/>
    <w:rsid w:val="00E55953"/>
    <w:rsid w:val="00E55ED7"/>
    <w:rsid w:val="00E5791E"/>
    <w:rsid w:val="00E7087B"/>
    <w:rsid w:val="00E74E8D"/>
    <w:rsid w:val="00E818FF"/>
    <w:rsid w:val="00E85D3D"/>
    <w:rsid w:val="00E971CD"/>
    <w:rsid w:val="00E97F3C"/>
    <w:rsid w:val="00EA0DDC"/>
    <w:rsid w:val="00EA3EF3"/>
    <w:rsid w:val="00EA4E5C"/>
    <w:rsid w:val="00EA7441"/>
    <w:rsid w:val="00EB0EB6"/>
    <w:rsid w:val="00EB4194"/>
    <w:rsid w:val="00EC4835"/>
    <w:rsid w:val="00EC7D89"/>
    <w:rsid w:val="00ED10C3"/>
    <w:rsid w:val="00EE482B"/>
    <w:rsid w:val="00EE614A"/>
    <w:rsid w:val="00EF2A0E"/>
    <w:rsid w:val="00EF4863"/>
    <w:rsid w:val="00EF4F13"/>
    <w:rsid w:val="00EF5BCA"/>
    <w:rsid w:val="00EF66CE"/>
    <w:rsid w:val="00EF7CB1"/>
    <w:rsid w:val="00F00705"/>
    <w:rsid w:val="00F056DB"/>
    <w:rsid w:val="00F05D66"/>
    <w:rsid w:val="00F13347"/>
    <w:rsid w:val="00F17304"/>
    <w:rsid w:val="00F235DE"/>
    <w:rsid w:val="00F30345"/>
    <w:rsid w:val="00F3215C"/>
    <w:rsid w:val="00F35E4F"/>
    <w:rsid w:val="00F44A4B"/>
    <w:rsid w:val="00F510C5"/>
    <w:rsid w:val="00F531D5"/>
    <w:rsid w:val="00F53899"/>
    <w:rsid w:val="00F55ED4"/>
    <w:rsid w:val="00F565E6"/>
    <w:rsid w:val="00F56DA0"/>
    <w:rsid w:val="00F575BE"/>
    <w:rsid w:val="00F57B89"/>
    <w:rsid w:val="00F6607F"/>
    <w:rsid w:val="00F71D83"/>
    <w:rsid w:val="00F73743"/>
    <w:rsid w:val="00F741E6"/>
    <w:rsid w:val="00F75294"/>
    <w:rsid w:val="00F80EC9"/>
    <w:rsid w:val="00F81F70"/>
    <w:rsid w:val="00F8260C"/>
    <w:rsid w:val="00F8522D"/>
    <w:rsid w:val="00F8580E"/>
    <w:rsid w:val="00F92FD8"/>
    <w:rsid w:val="00FA0559"/>
    <w:rsid w:val="00FA0EF3"/>
    <w:rsid w:val="00FA207D"/>
    <w:rsid w:val="00FA32C1"/>
    <w:rsid w:val="00FA3D11"/>
    <w:rsid w:val="00FA43E2"/>
    <w:rsid w:val="00FA6216"/>
    <w:rsid w:val="00FA72B7"/>
    <w:rsid w:val="00FB2F7C"/>
    <w:rsid w:val="00FB3498"/>
    <w:rsid w:val="00FB3C0F"/>
    <w:rsid w:val="00FC03FD"/>
    <w:rsid w:val="00FC0F02"/>
    <w:rsid w:val="00FC3CE4"/>
    <w:rsid w:val="00FC63BA"/>
    <w:rsid w:val="00FD32B6"/>
    <w:rsid w:val="00FD3655"/>
    <w:rsid w:val="00FD4FFF"/>
    <w:rsid w:val="00FE2762"/>
    <w:rsid w:val="00FE2BD9"/>
    <w:rsid w:val="00FE3F92"/>
    <w:rsid w:val="00FE7FFA"/>
    <w:rsid w:val="00FF16E1"/>
    <w:rsid w:val="00FF40A0"/>
    <w:rsid w:val="00FF4C98"/>
    <w:rsid w:val="00FF7F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A31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1713D"/>
    <w:pPr>
      <w:spacing w:after="0" w:line="240" w:lineRule="auto"/>
    </w:pPr>
    <w:rPr>
      <w:rFonts w:ascii="Times New Roman" w:eastAsia="Times New Roman" w:hAnsi="Times New Roman" w:cs="Times New Roman"/>
      <w:sz w:val="24"/>
      <w:szCs w:val="24"/>
      <w:lang w:val="en-GB"/>
    </w:rPr>
  </w:style>
  <w:style w:type="paragraph" w:styleId="Virsraksts3">
    <w:name w:val="heading 3"/>
    <w:basedOn w:val="Parasts"/>
    <w:next w:val="Parasts"/>
    <w:link w:val="Virsraksts3Rakstz"/>
    <w:qFormat/>
    <w:rsid w:val="009C0234"/>
    <w:pPr>
      <w:keepNext/>
      <w:outlineLvl w:val="2"/>
    </w:pPr>
    <w:rPr>
      <w:sz w:val="28"/>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DB38D4"/>
    <w:pPr>
      <w:autoSpaceDE w:val="0"/>
      <w:autoSpaceDN w:val="0"/>
      <w:adjustRightInd w:val="0"/>
      <w:spacing w:after="0" w:line="240" w:lineRule="auto"/>
    </w:pPr>
    <w:rPr>
      <w:rFonts w:ascii="Roboto Condensed" w:hAnsi="Roboto Condensed" w:cs="Roboto Condensed"/>
      <w:color w:val="000000"/>
      <w:sz w:val="24"/>
      <w:szCs w:val="24"/>
    </w:rPr>
  </w:style>
  <w:style w:type="paragraph" w:styleId="Sarakstarindkopa">
    <w:name w:val="List Paragraph"/>
    <w:aliases w:val="2,Numbered Para 1,Dot pt,No Spacing1,List Paragraph Char Char Char,Indicator Text,List Paragraph1,Bullet 1,Bullet Points,MAIN CONTENT,IFCL - List Paragraph,List Paragraph12,OBC Bullet,F5 List Paragraph,Colorful List - Accent 11,Strip"/>
    <w:basedOn w:val="Parasts"/>
    <w:link w:val="SarakstarindkopaRakstz"/>
    <w:uiPriority w:val="34"/>
    <w:qFormat/>
    <w:rsid w:val="0051713D"/>
    <w:pPr>
      <w:ind w:left="720" w:firstLine="539"/>
      <w:contextualSpacing/>
      <w:jc w:val="both"/>
    </w:pPr>
    <w:rPr>
      <w:lang w:val="lv-LV"/>
    </w:rPr>
  </w:style>
  <w:style w:type="character" w:customStyle="1" w:styleId="SarakstarindkopaRakstz">
    <w:name w:val="Saraksta rindkopa Rakstz."/>
    <w:aliases w:val="2 Rakstz.,Numbered Para 1 Rakstz.,Dot pt Rakstz.,No Spacing1 Rakstz.,List Paragraph Char Char Char Rakstz.,Indicator Text Rakstz.,List Paragraph1 Rakstz.,Bullet 1 Rakstz.,Bullet Points Rakstz.,MAIN CONTENT Rakstz.,Strip Rakstz."/>
    <w:link w:val="Sarakstarindkopa"/>
    <w:uiPriority w:val="34"/>
    <w:qFormat/>
    <w:locked/>
    <w:rsid w:val="0051713D"/>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834A0B"/>
    <w:pPr>
      <w:tabs>
        <w:tab w:val="center" w:pos="4513"/>
        <w:tab w:val="right" w:pos="9026"/>
      </w:tabs>
    </w:pPr>
  </w:style>
  <w:style w:type="character" w:customStyle="1" w:styleId="GalveneRakstz">
    <w:name w:val="Galvene Rakstz."/>
    <w:basedOn w:val="Noklusjumarindkopasfonts"/>
    <w:link w:val="Galvene"/>
    <w:uiPriority w:val="99"/>
    <w:rsid w:val="00834A0B"/>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834A0B"/>
    <w:pPr>
      <w:tabs>
        <w:tab w:val="center" w:pos="4513"/>
        <w:tab w:val="right" w:pos="9026"/>
      </w:tabs>
    </w:pPr>
  </w:style>
  <w:style w:type="character" w:customStyle="1" w:styleId="KjeneRakstz">
    <w:name w:val="Kājene Rakstz."/>
    <w:basedOn w:val="Noklusjumarindkopasfonts"/>
    <w:link w:val="Kjene"/>
    <w:uiPriority w:val="99"/>
    <w:rsid w:val="00834A0B"/>
    <w:rPr>
      <w:rFonts w:ascii="Times New Roman" w:eastAsia="Times New Roman" w:hAnsi="Times New Roman" w:cs="Times New Roman"/>
      <w:sz w:val="24"/>
      <w:szCs w:val="24"/>
      <w:lang w:val="en-GB"/>
    </w:rPr>
  </w:style>
  <w:style w:type="paragraph" w:styleId="Balonteksts">
    <w:name w:val="Balloon Text"/>
    <w:basedOn w:val="Parasts"/>
    <w:link w:val="BalontekstsRakstz"/>
    <w:uiPriority w:val="99"/>
    <w:semiHidden/>
    <w:unhideWhenUsed/>
    <w:rsid w:val="00EF2A0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F2A0E"/>
    <w:rPr>
      <w:rFonts w:ascii="Segoe UI" w:eastAsia="Times New Roman" w:hAnsi="Segoe UI" w:cs="Segoe UI"/>
      <w:sz w:val="18"/>
      <w:szCs w:val="18"/>
      <w:lang w:val="en-GB"/>
    </w:rPr>
  </w:style>
  <w:style w:type="character" w:customStyle="1" w:styleId="Virsraksts3Rakstz">
    <w:name w:val="Virsraksts 3 Rakstz."/>
    <w:basedOn w:val="Noklusjumarindkopasfonts"/>
    <w:link w:val="Virsraksts3"/>
    <w:rsid w:val="009C0234"/>
    <w:rPr>
      <w:rFonts w:ascii="Times New Roman" w:eastAsia="Times New Roman" w:hAnsi="Times New Roman" w:cs="Times New Roman"/>
      <w:sz w:val="28"/>
      <w:szCs w:val="24"/>
      <w:lang w:val="x-none" w:eastAsia="x-none"/>
    </w:rPr>
  </w:style>
  <w:style w:type="character" w:customStyle="1" w:styleId="SarakstarindkopaRakstz1">
    <w:name w:val="Saraksta rindkopa Rakstz.1"/>
    <w:aliases w:val="2 Rakstz.1,Saraksta rindkopa1 Rakstz.1,Numbered Para 1 Rakstz.1,Dot pt Rakstz.1,No Spacing1 Rakstz.1,List Paragraph Char Char Char Rakstz.1,Indicator Text Rakstz.1,Bullet 1 Rakstz.1,Bullet Points Rakstz.1,MAIN CONTENT Rakstz.1"/>
    <w:uiPriority w:val="34"/>
    <w:qFormat/>
    <w:locked/>
    <w:rsid w:val="006644FD"/>
    <w:rPr>
      <w:rFonts w:ascii="Calibri" w:eastAsia="Calibri" w:hAnsi="Calibri" w:cs="Times New Roman"/>
    </w:rPr>
  </w:style>
  <w:style w:type="character" w:customStyle="1" w:styleId="shorttext">
    <w:name w:val="short_text"/>
    <w:basedOn w:val="Noklusjumarindkopasfonts"/>
    <w:rsid w:val="00837CAA"/>
  </w:style>
  <w:style w:type="character" w:styleId="Komentraatsauce">
    <w:name w:val="annotation reference"/>
    <w:basedOn w:val="Noklusjumarindkopasfonts"/>
    <w:uiPriority w:val="99"/>
    <w:semiHidden/>
    <w:unhideWhenUsed/>
    <w:rsid w:val="00A05722"/>
    <w:rPr>
      <w:sz w:val="16"/>
      <w:szCs w:val="16"/>
    </w:rPr>
  </w:style>
  <w:style w:type="paragraph" w:styleId="Komentrateksts">
    <w:name w:val="annotation text"/>
    <w:basedOn w:val="Parasts"/>
    <w:link w:val="KomentratekstsRakstz"/>
    <w:uiPriority w:val="99"/>
    <w:unhideWhenUsed/>
    <w:rsid w:val="00A05722"/>
    <w:rPr>
      <w:sz w:val="20"/>
      <w:szCs w:val="20"/>
    </w:rPr>
  </w:style>
  <w:style w:type="character" w:customStyle="1" w:styleId="KomentratekstsRakstz">
    <w:name w:val="Komentāra teksts Rakstz."/>
    <w:basedOn w:val="Noklusjumarindkopasfonts"/>
    <w:link w:val="Komentrateksts"/>
    <w:uiPriority w:val="99"/>
    <w:rsid w:val="00A05722"/>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A05722"/>
    <w:rPr>
      <w:b/>
      <w:bCs/>
    </w:rPr>
  </w:style>
  <w:style w:type="character" w:customStyle="1" w:styleId="KomentratmaRakstz">
    <w:name w:val="Komentāra tēma Rakstz."/>
    <w:basedOn w:val="KomentratekstsRakstz"/>
    <w:link w:val="Komentratma"/>
    <w:uiPriority w:val="99"/>
    <w:semiHidden/>
    <w:rsid w:val="00A05722"/>
    <w:rPr>
      <w:rFonts w:ascii="Times New Roman" w:eastAsia="Times New Roman" w:hAnsi="Times New Roman" w:cs="Times New Roman"/>
      <w:b/>
      <w:bCs/>
      <w:sz w:val="20"/>
      <w:szCs w:val="20"/>
      <w:lang w:val="en-GB"/>
    </w:rPr>
  </w:style>
  <w:style w:type="paragraph" w:styleId="Vresteksts">
    <w:name w:val="footnote text"/>
    <w:basedOn w:val="Parasts"/>
    <w:link w:val="VrestekstsRakstz"/>
    <w:uiPriority w:val="99"/>
    <w:unhideWhenUsed/>
    <w:rsid w:val="00A05722"/>
    <w:rPr>
      <w:sz w:val="20"/>
      <w:szCs w:val="20"/>
    </w:rPr>
  </w:style>
  <w:style w:type="character" w:customStyle="1" w:styleId="VrestekstsRakstz">
    <w:name w:val="Vēres teksts Rakstz."/>
    <w:basedOn w:val="Noklusjumarindkopasfonts"/>
    <w:link w:val="Vresteksts"/>
    <w:uiPriority w:val="99"/>
    <w:rsid w:val="00A05722"/>
    <w:rPr>
      <w:rFonts w:ascii="Times New Roman" w:eastAsia="Times New Roman" w:hAnsi="Times New Roman" w:cs="Times New Roman"/>
      <w:sz w:val="20"/>
      <w:szCs w:val="20"/>
      <w:lang w:val="en-GB"/>
    </w:rPr>
  </w:style>
  <w:style w:type="character" w:styleId="Vresatsauce">
    <w:name w:val="footnote reference"/>
    <w:aliases w:val="Footnote Reference Number,16 Point,Superscript 6 Point,Footnote symbol,Footnote Refernece,Footnote Reference Superscript,SUPERS,fr"/>
    <w:basedOn w:val="Noklusjumarindkopasfonts"/>
    <w:uiPriority w:val="99"/>
    <w:unhideWhenUsed/>
    <w:rsid w:val="00A05722"/>
    <w:rPr>
      <w:vertAlign w:val="superscript"/>
    </w:rPr>
  </w:style>
  <w:style w:type="paragraph" w:styleId="Pamattekstaatkpe2">
    <w:name w:val="Body Text Indent 2"/>
    <w:basedOn w:val="Parasts"/>
    <w:link w:val="Pamattekstaatkpe2Rakstz"/>
    <w:rsid w:val="000F4ED3"/>
    <w:pPr>
      <w:spacing w:after="120" w:line="480" w:lineRule="auto"/>
      <w:ind w:left="360"/>
    </w:pPr>
    <w:rPr>
      <w:lang w:val="lv-LV" w:eastAsia="lv-LV"/>
    </w:rPr>
  </w:style>
  <w:style w:type="character" w:customStyle="1" w:styleId="Pamattekstaatkpe2Rakstz">
    <w:name w:val="Pamatteksta atkāpe 2 Rakstz."/>
    <w:basedOn w:val="Noklusjumarindkopasfonts"/>
    <w:link w:val="Pamattekstaatkpe2"/>
    <w:rsid w:val="000F4ED3"/>
    <w:rPr>
      <w:rFonts w:ascii="Times New Roman" w:eastAsia="Times New Roman" w:hAnsi="Times New Roman" w:cs="Times New Roman"/>
      <w:sz w:val="24"/>
      <w:szCs w:val="24"/>
      <w:lang w:eastAsia="lv-LV"/>
    </w:rPr>
  </w:style>
  <w:style w:type="paragraph" w:customStyle="1" w:styleId="naisf">
    <w:name w:val="naisf"/>
    <w:basedOn w:val="Parasts"/>
    <w:rsid w:val="000F4ED3"/>
    <w:pPr>
      <w:spacing w:before="75" w:after="75"/>
      <w:ind w:firstLine="375"/>
      <w:jc w:val="both"/>
    </w:pPr>
    <w:rPr>
      <w:lang w:val="lv-LV" w:eastAsia="lv-LV"/>
    </w:rPr>
  </w:style>
  <w:style w:type="paragraph" w:customStyle="1" w:styleId="Normal1">
    <w:name w:val="Normal1"/>
    <w:basedOn w:val="Parasts"/>
    <w:rsid w:val="008218BB"/>
    <w:pPr>
      <w:spacing w:before="100" w:beforeAutospacing="1" w:after="100" w:afterAutospacing="1"/>
    </w:pPr>
    <w:rPr>
      <w:rFonts w:eastAsia="Calibri"/>
      <w:lang w:val="hu-HU" w:eastAsia="hu-HU"/>
    </w:rPr>
  </w:style>
  <w:style w:type="character" w:customStyle="1" w:styleId="normalchar">
    <w:name w:val="normalchar"/>
    <w:rsid w:val="008218BB"/>
  </w:style>
  <w:style w:type="paragraph" w:styleId="Vienkrsteksts">
    <w:name w:val="Plain Text"/>
    <w:basedOn w:val="Parasts"/>
    <w:link w:val="VienkrstekstsRakstz"/>
    <w:uiPriority w:val="99"/>
    <w:semiHidden/>
    <w:unhideWhenUsed/>
    <w:rsid w:val="00601C86"/>
    <w:rPr>
      <w:rFonts w:ascii="Calibri" w:eastAsiaTheme="minorHAnsi" w:hAnsi="Calibri" w:cstheme="minorBidi"/>
      <w:sz w:val="22"/>
      <w:szCs w:val="21"/>
      <w:lang w:val="lv-LV"/>
    </w:rPr>
  </w:style>
  <w:style w:type="character" w:customStyle="1" w:styleId="VienkrstekstsRakstz">
    <w:name w:val="Vienkāršs teksts Rakstz."/>
    <w:basedOn w:val="Noklusjumarindkopasfonts"/>
    <w:link w:val="Vienkrsteksts"/>
    <w:uiPriority w:val="99"/>
    <w:semiHidden/>
    <w:rsid w:val="00601C86"/>
    <w:rPr>
      <w:rFonts w:ascii="Calibri" w:hAnsi="Calibri"/>
      <w:szCs w:val="21"/>
    </w:rPr>
  </w:style>
  <w:style w:type="paragraph" w:customStyle="1" w:styleId="mt-translation">
    <w:name w:val="mt-translation"/>
    <w:basedOn w:val="Parasts"/>
    <w:rsid w:val="005346B0"/>
    <w:pPr>
      <w:spacing w:before="100" w:beforeAutospacing="1" w:after="100" w:afterAutospacing="1"/>
    </w:pPr>
    <w:rPr>
      <w:lang w:val="lv-LV" w:eastAsia="lv-LV"/>
    </w:rPr>
  </w:style>
  <w:style w:type="character" w:customStyle="1" w:styleId="phrase">
    <w:name w:val="phrase"/>
    <w:basedOn w:val="Noklusjumarindkopasfonts"/>
    <w:rsid w:val="005346B0"/>
  </w:style>
  <w:style w:type="character" w:customStyle="1" w:styleId="word">
    <w:name w:val="word"/>
    <w:basedOn w:val="Noklusjumarindkopasfonts"/>
    <w:rsid w:val="005346B0"/>
  </w:style>
  <w:style w:type="character" w:styleId="Hipersaite">
    <w:name w:val="Hyperlink"/>
    <w:unhideWhenUsed/>
    <w:rsid w:val="00B61F6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290576">
      <w:bodyDiv w:val="1"/>
      <w:marLeft w:val="0"/>
      <w:marRight w:val="0"/>
      <w:marTop w:val="0"/>
      <w:marBottom w:val="0"/>
      <w:divBdr>
        <w:top w:val="none" w:sz="0" w:space="0" w:color="auto"/>
        <w:left w:val="none" w:sz="0" w:space="0" w:color="auto"/>
        <w:bottom w:val="none" w:sz="0" w:space="0" w:color="auto"/>
        <w:right w:val="none" w:sz="0" w:space="0" w:color="auto"/>
      </w:divBdr>
    </w:div>
    <w:div w:id="617416745">
      <w:bodyDiv w:val="1"/>
      <w:marLeft w:val="0"/>
      <w:marRight w:val="0"/>
      <w:marTop w:val="0"/>
      <w:marBottom w:val="0"/>
      <w:divBdr>
        <w:top w:val="none" w:sz="0" w:space="0" w:color="auto"/>
        <w:left w:val="none" w:sz="0" w:space="0" w:color="auto"/>
        <w:bottom w:val="none" w:sz="0" w:space="0" w:color="auto"/>
        <w:right w:val="none" w:sz="0" w:space="0" w:color="auto"/>
      </w:divBdr>
    </w:div>
    <w:div w:id="622538742">
      <w:bodyDiv w:val="1"/>
      <w:marLeft w:val="0"/>
      <w:marRight w:val="0"/>
      <w:marTop w:val="0"/>
      <w:marBottom w:val="0"/>
      <w:divBdr>
        <w:top w:val="none" w:sz="0" w:space="0" w:color="auto"/>
        <w:left w:val="none" w:sz="0" w:space="0" w:color="auto"/>
        <w:bottom w:val="none" w:sz="0" w:space="0" w:color="auto"/>
        <w:right w:val="none" w:sz="0" w:space="0" w:color="auto"/>
      </w:divBdr>
    </w:div>
    <w:div w:id="655458196">
      <w:bodyDiv w:val="1"/>
      <w:marLeft w:val="0"/>
      <w:marRight w:val="0"/>
      <w:marTop w:val="0"/>
      <w:marBottom w:val="0"/>
      <w:divBdr>
        <w:top w:val="none" w:sz="0" w:space="0" w:color="auto"/>
        <w:left w:val="none" w:sz="0" w:space="0" w:color="auto"/>
        <w:bottom w:val="none" w:sz="0" w:space="0" w:color="auto"/>
        <w:right w:val="none" w:sz="0" w:space="0" w:color="auto"/>
      </w:divBdr>
    </w:div>
    <w:div w:id="805124822">
      <w:bodyDiv w:val="1"/>
      <w:marLeft w:val="0"/>
      <w:marRight w:val="0"/>
      <w:marTop w:val="0"/>
      <w:marBottom w:val="0"/>
      <w:divBdr>
        <w:top w:val="none" w:sz="0" w:space="0" w:color="auto"/>
        <w:left w:val="none" w:sz="0" w:space="0" w:color="auto"/>
        <w:bottom w:val="none" w:sz="0" w:space="0" w:color="auto"/>
        <w:right w:val="none" w:sz="0" w:space="0" w:color="auto"/>
      </w:divBdr>
    </w:div>
    <w:div w:id="861747470">
      <w:bodyDiv w:val="1"/>
      <w:marLeft w:val="0"/>
      <w:marRight w:val="0"/>
      <w:marTop w:val="0"/>
      <w:marBottom w:val="0"/>
      <w:divBdr>
        <w:top w:val="none" w:sz="0" w:space="0" w:color="auto"/>
        <w:left w:val="none" w:sz="0" w:space="0" w:color="auto"/>
        <w:bottom w:val="none" w:sz="0" w:space="0" w:color="auto"/>
        <w:right w:val="none" w:sz="0" w:space="0" w:color="auto"/>
      </w:divBdr>
    </w:div>
    <w:div w:id="908074156">
      <w:bodyDiv w:val="1"/>
      <w:marLeft w:val="0"/>
      <w:marRight w:val="0"/>
      <w:marTop w:val="0"/>
      <w:marBottom w:val="0"/>
      <w:divBdr>
        <w:top w:val="none" w:sz="0" w:space="0" w:color="auto"/>
        <w:left w:val="none" w:sz="0" w:space="0" w:color="auto"/>
        <w:bottom w:val="none" w:sz="0" w:space="0" w:color="auto"/>
        <w:right w:val="none" w:sz="0" w:space="0" w:color="auto"/>
      </w:divBdr>
      <w:divsChild>
        <w:div w:id="1023820693">
          <w:marLeft w:val="0"/>
          <w:marRight w:val="0"/>
          <w:marTop w:val="0"/>
          <w:marBottom w:val="0"/>
          <w:divBdr>
            <w:top w:val="none" w:sz="0" w:space="0" w:color="auto"/>
            <w:left w:val="none" w:sz="0" w:space="0" w:color="auto"/>
            <w:bottom w:val="none" w:sz="0" w:space="0" w:color="auto"/>
            <w:right w:val="none" w:sz="0" w:space="0" w:color="auto"/>
          </w:divBdr>
          <w:divsChild>
            <w:div w:id="1519193461">
              <w:marLeft w:val="0"/>
              <w:marRight w:val="0"/>
              <w:marTop w:val="0"/>
              <w:marBottom w:val="0"/>
              <w:divBdr>
                <w:top w:val="none" w:sz="0" w:space="0" w:color="auto"/>
                <w:left w:val="none" w:sz="0" w:space="0" w:color="auto"/>
                <w:bottom w:val="none" w:sz="0" w:space="0" w:color="auto"/>
                <w:right w:val="none" w:sz="0" w:space="0" w:color="auto"/>
              </w:divBdr>
              <w:divsChild>
                <w:div w:id="1682781794">
                  <w:marLeft w:val="0"/>
                  <w:marRight w:val="0"/>
                  <w:marTop w:val="0"/>
                  <w:marBottom w:val="0"/>
                  <w:divBdr>
                    <w:top w:val="none" w:sz="0" w:space="0" w:color="auto"/>
                    <w:left w:val="none" w:sz="0" w:space="0" w:color="auto"/>
                    <w:bottom w:val="none" w:sz="0" w:space="0" w:color="auto"/>
                    <w:right w:val="none" w:sz="0" w:space="0" w:color="auto"/>
                  </w:divBdr>
                  <w:divsChild>
                    <w:div w:id="509568076">
                      <w:marLeft w:val="-360"/>
                      <w:marRight w:val="-360"/>
                      <w:marTop w:val="0"/>
                      <w:marBottom w:val="0"/>
                      <w:divBdr>
                        <w:top w:val="none" w:sz="0" w:space="0" w:color="auto"/>
                        <w:left w:val="none" w:sz="0" w:space="0" w:color="auto"/>
                        <w:bottom w:val="none" w:sz="0" w:space="0" w:color="auto"/>
                        <w:right w:val="none" w:sz="0" w:space="0" w:color="auto"/>
                      </w:divBdr>
                      <w:divsChild>
                        <w:div w:id="326178725">
                          <w:marLeft w:val="0"/>
                          <w:marRight w:val="0"/>
                          <w:marTop w:val="0"/>
                          <w:marBottom w:val="0"/>
                          <w:divBdr>
                            <w:top w:val="none" w:sz="0" w:space="0" w:color="auto"/>
                            <w:left w:val="none" w:sz="0" w:space="0" w:color="auto"/>
                            <w:bottom w:val="none" w:sz="0" w:space="0" w:color="auto"/>
                            <w:right w:val="none" w:sz="0" w:space="0" w:color="auto"/>
                          </w:divBdr>
                          <w:divsChild>
                            <w:div w:id="1677489254">
                              <w:marLeft w:val="0"/>
                              <w:marRight w:val="0"/>
                              <w:marTop w:val="0"/>
                              <w:marBottom w:val="0"/>
                              <w:divBdr>
                                <w:top w:val="none" w:sz="0" w:space="0" w:color="auto"/>
                                <w:left w:val="none" w:sz="0" w:space="0" w:color="auto"/>
                                <w:bottom w:val="none" w:sz="0" w:space="0" w:color="auto"/>
                                <w:right w:val="none" w:sz="0" w:space="0" w:color="auto"/>
                              </w:divBdr>
                              <w:divsChild>
                                <w:div w:id="1138956172">
                                  <w:marLeft w:val="0"/>
                                  <w:marRight w:val="0"/>
                                  <w:marTop w:val="0"/>
                                  <w:marBottom w:val="0"/>
                                  <w:divBdr>
                                    <w:top w:val="none" w:sz="0" w:space="0" w:color="auto"/>
                                    <w:left w:val="none" w:sz="0" w:space="0" w:color="auto"/>
                                    <w:bottom w:val="none" w:sz="0" w:space="0" w:color="auto"/>
                                    <w:right w:val="none" w:sz="0" w:space="0" w:color="auto"/>
                                  </w:divBdr>
                                  <w:divsChild>
                                    <w:div w:id="27244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891291">
      <w:bodyDiv w:val="1"/>
      <w:marLeft w:val="0"/>
      <w:marRight w:val="0"/>
      <w:marTop w:val="0"/>
      <w:marBottom w:val="0"/>
      <w:divBdr>
        <w:top w:val="none" w:sz="0" w:space="0" w:color="auto"/>
        <w:left w:val="none" w:sz="0" w:space="0" w:color="auto"/>
        <w:bottom w:val="none" w:sz="0" w:space="0" w:color="auto"/>
        <w:right w:val="none" w:sz="0" w:space="0" w:color="auto"/>
      </w:divBdr>
      <w:divsChild>
        <w:div w:id="649596554">
          <w:marLeft w:val="0"/>
          <w:marRight w:val="0"/>
          <w:marTop w:val="0"/>
          <w:marBottom w:val="0"/>
          <w:divBdr>
            <w:top w:val="none" w:sz="0" w:space="0" w:color="auto"/>
            <w:left w:val="none" w:sz="0" w:space="0" w:color="auto"/>
            <w:bottom w:val="none" w:sz="0" w:space="0" w:color="auto"/>
            <w:right w:val="none" w:sz="0" w:space="0" w:color="auto"/>
          </w:divBdr>
          <w:divsChild>
            <w:div w:id="1306541808">
              <w:marLeft w:val="0"/>
              <w:marRight w:val="0"/>
              <w:marTop w:val="0"/>
              <w:marBottom w:val="0"/>
              <w:divBdr>
                <w:top w:val="none" w:sz="0" w:space="0" w:color="auto"/>
                <w:left w:val="none" w:sz="0" w:space="0" w:color="auto"/>
                <w:bottom w:val="none" w:sz="0" w:space="0" w:color="auto"/>
                <w:right w:val="none" w:sz="0" w:space="0" w:color="auto"/>
              </w:divBdr>
              <w:divsChild>
                <w:div w:id="75328782">
                  <w:marLeft w:val="0"/>
                  <w:marRight w:val="0"/>
                  <w:marTop w:val="0"/>
                  <w:marBottom w:val="0"/>
                  <w:divBdr>
                    <w:top w:val="none" w:sz="0" w:space="0" w:color="auto"/>
                    <w:left w:val="none" w:sz="0" w:space="0" w:color="auto"/>
                    <w:bottom w:val="none" w:sz="0" w:space="0" w:color="auto"/>
                    <w:right w:val="none" w:sz="0" w:space="0" w:color="auto"/>
                  </w:divBdr>
                  <w:divsChild>
                    <w:div w:id="1764257012">
                      <w:marLeft w:val="-360"/>
                      <w:marRight w:val="-360"/>
                      <w:marTop w:val="0"/>
                      <w:marBottom w:val="0"/>
                      <w:divBdr>
                        <w:top w:val="none" w:sz="0" w:space="0" w:color="auto"/>
                        <w:left w:val="none" w:sz="0" w:space="0" w:color="auto"/>
                        <w:bottom w:val="none" w:sz="0" w:space="0" w:color="auto"/>
                        <w:right w:val="none" w:sz="0" w:space="0" w:color="auto"/>
                      </w:divBdr>
                      <w:divsChild>
                        <w:div w:id="311252744">
                          <w:marLeft w:val="0"/>
                          <w:marRight w:val="0"/>
                          <w:marTop w:val="0"/>
                          <w:marBottom w:val="0"/>
                          <w:divBdr>
                            <w:top w:val="none" w:sz="0" w:space="0" w:color="auto"/>
                            <w:left w:val="none" w:sz="0" w:space="0" w:color="auto"/>
                            <w:bottom w:val="none" w:sz="0" w:space="0" w:color="auto"/>
                            <w:right w:val="none" w:sz="0" w:space="0" w:color="auto"/>
                          </w:divBdr>
                          <w:divsChild>
                            <w:div w:id="1512645038">
                              <w:marLeft w:val="0"/>
                              <w:marRight w:val="0"/>
                              <w:marTop w:val="0"/>
                              <w:marBottom w:val="0"/>
                              <w:divBdr>
                                <w:top w:val="none" w:sz="0" w:space="0" w:color="auto"/>
                                <w:left w:val="none" w:sz="0" w:space="0" w:color="auto"/>
                                <w:bottom w:val="none" w:sz="0" w:space="0" w:color="auto"/>
                                <w:right w:val="none" w:sz="0" w:space="0" w:color="auto"/>
                              </w:divBdr>
                              <w:divsChild>
                                <w:div w:id="1986619949">
                                  <w:marLeft w:val="0"/>
                                  <w:marRight w:val="0"/>
                                  <w:marTop w:val="0"/>
                                  <w:marBottom w:val="0"/>
                                  <w:divBdr>
                                    <w:top w:val="none" w:sz="0" w:space="0" w:color="auto"/>
                                    <w:left w:val="none" w:sz="0" w:space="0" w:color="auto"/>
                                    <w:bottom w:val="none" w:sz="0" w:space="0" w:color="auto"/>
                                    <w:right w:val="none" w:sz="0" w:space="0" w:color="auto"/>
                                  </w:divBdr>
                                  <w:divsChild>
                                    <w:div w:id="57154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9887424">
      <w:bodyDiv w:val="1"/>
      <w:marLeft w:val="0"/>
      <w:marRight w:val="0"/>
      <w:marTop w:val="0"/>
      <w:marBottom w:val="0"/>
      <w:divBdr>
        <w:top w:val="none" w:sz="0" w:space="0" w:color="auto"/>
        <w:left w:val="none" w:sz="0" w:space="0" w:color="auto"/>
        <w:bottom w:val="none" w:sz="0" w:space="0" w:color="auto"/>
        <w:right w:val="none" w:sz="0" w:space="0" w:color="auto"/>
      </w:divBdr>
    </w:div>
    <w:div w:id="1111050840">
      <w:bodyDiv w:val="1"/>
      <w:marLeft w:val="0"/>
      <w:marRight w:val="0"/>
      <w:marTop w:val="0"/>
      <w:marBottom w:val="0"/>
      <w:divBdr>
        <w:top w:val="none" w:sz="0" w:space="0" w:color="auto"/>
        <w:left w:val="none" w:sz="0" w:space="0" w:color="auto"/>
        <w:bottom w:val="none" w:sz="0" w:space="0" w:color="auto"/>
        <w:right w:val="none" w:sz="0" w:space="0" w:color="auto"/>
      </w:divBdr>
      <w:divsChild>
        <w:div w:id="1147551944">
          <w:marLeft w:val="0"/>
          <w:marRight w:val="0"/>
          <w:marTop w:val="0"/>
          <w:marBottom w:val="0"/>
          <w:divBdr>
            <w:top w:val="none" w:sz="0" w:space="0" w:color="auto"/>
            <w:left w:val="none" w:sz="0" w:space="0" w:color="auto"/>
            <w:bottom w:val="none" w:sz="0" w:space="0" w:color="auto"/>
            <w:right w:val="none" w:sz="0" w:space="0" w:color="auto"/>
          </w:divBdr>
          <w:divsChild>
            <w:div w:id="493574355">
              <w:marLeft w:val="0"/>
              <w:marRight w:val="0"/>
              <w:marTop w:val="0"/>
              <w:marBottom w:val="0"/>
              <w:divBdr>
                <w:top w:val="none" w:sz="0" w:space="0" w:color="auto"/>
                <w:left w:val="none" w:sz="0" w:space="0" w:color="auto"/>
                <w:bottom w:val="none" w:sz="0" w:space="0" w:color="auto"/>
                <w:right w:val="none" w:sz="0" w:space="0" w:color="auto"/>
              </w:divBdr>
              <w:divsChild>
                <w:div w:id="1970502725">
                  <w:marLeft w:val="0"/>
                  <w:marRight w:val="0"/>
                  <w:marTop w:val="0"/>
                  <w:marBottom w:val="0"/>
                  <w:divBdr>
                    <w:top w:val="none" w:sz="0" w:space="0" w:color="auto"/>
                    <w:left w:val="none" w:sz="0" w:space="0" w:color="auto"/>
                    <w:bottom w:val="none" w:sz="0" w:space="0" w:color="auto"/>
                    <w:right w:val="none" w:sz="0" w:space="0" w:color="auto"/>
                  </w:divBdr>
                  <w:divsChild>
                    <w:div w:id="1044595586">
                      <w:marLeft w:val="-360"/>
                      <w:marRight w:val="-360"/>
                      <w:marTop w:val="0"/>
                      <w:marBottom w:val="0"/>
                      <w:divBdr>
                        <w:top w:val="none" w:sz="0" w:space="0" w:color="auto"/>
                        <w:left w:val="none" w:sz="0" w:space="0" w:color="auto"/>
                        <w:bottom w:val="none" w:sz="0" w:space="0" w:color="auto"/>
                        <w:right w:val="none" w:sz="0" w:space="0" w:color="auto"/>
                      </w:divBdr>
                      <w:divsChild>
                        <w:div w:id="1774519852">
                          <w:marLeft w:val="0"/>
                          <w:marRight w:val="0"/>
                          <w:marTop w:val="0"/>
                          <w:marBottom w:val="0"/>
                          <w:divBdr>
                            <w:top w:val="none" w:sz="0" w:space="0" w:color="auto"/>
                            <w:left w:val="none" w:sz="0" w:space="0" w:color="auto"/>
                            <w:bottom w:val="none" w:sz="0" w:space="0" w:color="auto"/>
                            <w:right w:val="none" w:sz="0" w:space="0" w:color="auto"/>
                          </w:divBdr>
                          <w:divsChild>
                            <w:div w:id="1239054664">
                              <w:marLeft w:val="0"/>
                              <w:marRight w:val="0"/>
                              <w:marTop w:val="0"/>
                              <w:marBottom w:val="0"/>
                              <w:divBdr>
                                <w:top w:val="none" w:sz="0" w:space="0" w:color="auto"/>
                                <w:left w:val="none" w:sz="0" w:space="0" w:color="auto"/>
                                <w:bottom w:val="none" w:sz="0" w:space="0" w:color="auto"/>
                                <w:right w:val="none" w:sz="0" w:space="0" w:color="auto"/>
                              </w:divBdr>
                              <w:divsChild>
                                <w:div w:id="1837917640">
                                  <w:marLeft w:val="0"/>
                                  <w:marRight w:val="0"/>
                                  <w:marTop w:val="0"/>
                                  <w:marBottom w:val="0"/>
                                  <w:divBdr>
                                    <w:top w:val="none" w:sz="0" w:space="0" w:color="auto"/>
                                    <w:left w:val="none" w:sz="0" w:space="0" w:color="auto"/>
                                    <w:bottom w:val="none" w:sz="0" w:space="0" w:color="auto"/>
                                    <w:right w:val="none" w:sz="0" w:space="0" w:color="auto"/>
                                  </w:divBdr>
                                  <w:divsChild>
                                    <w:div w:id="26142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508563">
      <w:bodyDiv w:val="1"/>
      <w:marLeft w:val="0"/>
      <w:marRight w:val="0"/>
      <w:marTop w:val="0"/>
      <w:marBottom w:val="0"/>
      <w:divBdr>
        <w:top w:val="none" w:sz="0" w:space="0" w:color="auto"/>
        <w:left w:val="none" w:sz="0" w:space="0" w:color="auto"/>
        <w:bottom w:val="none" w:sz="0" w:space="0" w:color="auto"/>
        <w:right w:val="none" w:sz="0" w:space="0" w:color="auto"/>
      </w:divBdr>
    </w:div>
    <w:div w:id="1338725793">
      <w:bodyDiv w:val="1"/>
      <w:marLeft w:val="0"/>
      <w:marRight w:val="0"/>
      <w:marTop w:val="0"/>
      <w:marBottom w:val="0"/>
      <w:divBdr>
        <w:top w:val="none" w:sz="0" w:space="0" w:color="auto"/>
        <w:left w:val="none" w:sz="0" w:space="0" w:color="auto"/>
        <w:bottom w:val="none" w:sz="0" w:space="0" w:color="auto"/>
        <w:right w:val="none" w:sz="0" w:space="0" w:color="auto"/>
      </w:divBdr>
    </w:div>
    <w:div w:id="1365714085">
      <w:bodyDiv w:val="1"/>
      <w:marLeft w:val="0"/>
      <w:marRight w:val="0"/>
      <w:marTop w:val="0"/>
      <w:marBottom w:val="0"/>
      <w:divBdr>
        <w:top w:val="none" w:sz="0" w:space="0" w:color="auto"/>
        <w:left w:val="none" w:sz="0" w:space="0" w:color="auto"/>
        <w:bottom w:val="none" w:sz="0" w:space="0" w:color="auto"/>
        <w:right w:val="none" w:sz="0" w:space="0" w:color="auto"/>
      </w:divBdr>
    </w:div>
    <w:div w:id="1644507121">
      <w:bodyDiv w:val="1"/>
      <w:marLeft w:val="0"/>
      <w:marRight w:val="0"/>
      <w:marTop w:val="0"/>
      <w:marBottom w:val="0"/>
      <w:divBdr>
        <w:top w:val="none" w:sz="0" w:space="0" w:color="auto"/>
        <w:left w:val="none" w:sz="0" w:space="0" w:color="auto"/>
        <w:bottom w:val="none" w:sz="0" w:space="0" w:color="auto"/>
        <w:right w:val="none" w:sz="0" w:space="0" w:color="auto"/>
      </w:divBdr>
    </w:div>
    <w:div w:id="1670055475">
      <w:bodyDiv w:val="1"/>
      <w:marLeft w:val="0"/>
      <w:marRight w:val="0"/>
      <w:marTop w:val="0"/>
      <w:marBottom w:val="0"/>
      <w:divBdr>
        <w:top w:val="none" w:sz="0" w:space="0" w:color="auto"/>
        <w:left w:val="none" w:sz="0" w:space="0" w:color="auto"/>
        <w:bottom w:val="none" w:sz="0" w:space="0" w:color="auto"/>
        <w:right w:val="none" w:sz="0" w:space="0" w:color="auto"/>
      </w:divBdr>
    </w:div>
    <w:div w:id="1672371653">
      <w:bodyDiv w:val="1"/>
      <w:marLeft w:val="0"/>
      <w:marRight w:val="0"/>
      <w:marTop w:val="0"/>
      <w:marBottom w:val="0"/>
      <w:divBdr>
        <w:top w:val="none" w:sz="0" w:space="0" w:color="auto"/>
        <w:left w:val="none" w:sz="0" w:space="0" w:color="auto"/>
        <w:bottom w:val="none" w:sz="0" w:space="0" w:color="auto"/>
        <w:right w:val="none" w:sz="0" w:space="0" w:color="auto"/>
      </w:divBdr>
    </w:div>
    <w:div w:id="2072607865">
      <w:bodyDiv w:val="1"/>
      <w:marLeft w:val="0"/>
      <w:marRight w:val="0"/>
      <w:marTop w:val="0"/>
      <w:marBottom w:val="0"/>
      <w:divBdr>
        <w:top w:val="none" w:sz="0" w:space="0" w:color="auto"/>
        <w:left w:val="none" w:sz="0" w:space="0" w:color="auto"/>
        <w:bottom w:val="none" w:sz="0" w:space="0" w:color="auto"/>
        <w:right w:val="none" w:sz="0" w:space="0" w:color="auto"/>
      </w:divBdr>
      <w:divsChild>
        <w:div w:id="2017803168">
          <w:marLeft w:val="0"/>
          <w:marRight w:val="0"/>
          <w:marTop w:val="0"/>
          <w:marBottom w:val="0"/>
          <w:divBdr>
            <w:top w:val="none" w:sz="0" w:space="0" w:color="auto"/>
            <w:left w:val="none" w:sz="0" w:space="0" w:color="auto"/>
            <w:bottom w:val="none" w:sz="0" w:space="0" w:color="auto"/>
            <w:right w:val="none" w:sz="0" w:space="0" w:color="auto"/>
          </w:divBdr>
          <w:divsChild>
            <w:div w:id="1396582459">
              <w:marLeft w:val="0"/>
              <w:marRight w:val="0"/>
              <w:marTop w:val="0"/>
              <w:marBottom w:val="0"/>
              <w:divBdr>
                <w:top w:val="none" w:sz="0" w:space="0" w:color="auto"/>
                <w:left w:val="none" w:sz="0" w:space="0" w:color="auto"/>
                <w:bottom w:val="none" w:sz="0" w:space="0" w:color="auto"/>
                <w:right w:val="none" w:sz="0" w:space="0" w:color="auto"/>
              </w:divBdr>
              <w:divsChild>
                <w:div w:id="1957521621">
                  <w:marLeft w:val="0"/>
                  <w:marRight w:val="0"/>
                  <w:marTop w:val="0"/>
                  <w:marBottom w:val="0"/>
                  <w:divBdr>
                    <w:top w:val="none" w:sz="0" w:space="0" w:color="auto"/>
                    <w:left w:val="none" w:sz="0" w:space="0" w:color="auto"/>
                    <w:bottom w:val="none" w:sz="0" w:space="0" w:color="auto"/>
                    <w:right w:val="none" w:sz="0" w:space="0" w:color="auto"/>
                  </w:divBdr>
                  <w:divsChild>
                    <w:div w:id="1994530901">
                      <w:marLeft w:val="-360"/>
                      <w:marRight w:val="-360"/>
                      <w:marTop w:val="0"/>
                      <w:marBottom w:val="0"/>
                      <w:divBdr>
                        <w:top w:val="none" w:sz="0" w:space="0" w:color="auto"/>
                        <w:left w:val="none" w:sz="0" w:space="0" w:color="auto"/>
                        <w:bottom w:val="none" w:sz="0" w:space="0" w:color="auto"/>
                        <w:right w:val="none" w:sz="0" w:space="0" w:color="auto"/>
                      </w:divBdr>
                      <w:divsChild>
                        <w:div w:id="1792435794">
                          <w:marLeft w:val="0"/>
                          <w:marRight w:val="0"/>
                          <w:marTop w:val="0"/>
                          <w:marBottom w:val="0"/>
                          <w:divBdr>
                            <w:top w:val="none" w:sz="0" w:space="0" w:color="auto"/>
                            <w:left w:val="none" w:sz="0" w:space="0" w:color="auto"/>
                            <w:bottom w:val="none" w:sz="0" w:space="0" w:color="auto"/>
                            <w:right w:val="none" w:sz="0" w:space="0" w:color="auto"/>
                          </w:divBdr>
                          <w:divsChild>
                            <w:div w:id="1542748505">
                              <w:marLeft w:val="0"/>
                              <w:marRight w:val="0"/>
                              <w:marTop w:val="0"/>
                              <w:marBottom w:val="0"/>
                              <w:divBdr>
                                <w:top w:val="none" w:sz="0" w:space="0" w:color="auto"/>
                                <w:left w:val="none" w:sz="0" w:space="0" w:color="auto"/>
                                <w:bottom w:val="none" w:sz="0" w:space="0" w:color="auto"/>
                                <w:right w:val="none" w:sz="0" w:space="0" w:color="auto"/>
                              </w:divBdr>
                              <w:divsChild>
                                <w:div w:id="2016378598">
                                  <w:marLeft w:val="0"/>
                                  <w:marRight w:val="0"/>
                                  <w:marTop w:val="0"/>
                                  <w:marBottom w:val="0"/>
                                  <w:divBdr>
                                    <w:top w:val="none" w:sz="0" w:space="0" w:color="auto"/>
                                    <w:left w:val="none" w:sz="0" w:space="0" w:color="auto"/>
                                    <w:bottom w:val="none" w:sz="0" w:space="0" w:color="auto"/>
                                    <w:right w:val="none" w:sz="0" w:space="0" w:color="auto"/>
                                  </w:divBdr>
                                  <w:divsChild>
                                    <w:div w:id="77968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401E9-566C-4B92-9C03-06910627B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9442</Words>
  <Characters>5382</Characters>
  <Application>Microsoft Office Word</Application>
  <DocSecurity>0</DocSecurity>
  <Lines>44</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neformālajā Eiropas Savienības Lauksaimniecības un zivsaimniecības ministru padomes 2019. gada 2.-4.jūnija sanāksmē izskatāmo jautājumu</dc:title>
  <dc:subject>Informatīvais ziņojums</dc:subject>
  <dc:creator/>
  <dc:description>Celmiņa 67027017_x000d_
zane.celmina@zm.gov.lv</dc:description>
  <cp:lastModifiedBy/>
  <cp:revision>1</cp:revision>
  <dcterms:created xsi:type="dcterms:W3CDTF">2019-05-23T06:00:00Z</dcterms:created>
  <dcterms:modified xsi:type="dcterms:W3CDTF">2019-05-24T09:50:00Z</dcterms:modified>
</cp:coreProperties>
</file>