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9F0C2" w14:textId="12FFFC7E" w:rsidR="00210CB8" w:rsidRDefault="00210CB8" w:rsidP="000F6B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863A6E" w14:textId="45E29C1A" w:rsidR="000A2F67" w:rsidRDefault="000A2F67" w:rsidP="000F6B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8B5D93" w14:textId="77777777" w:rsidR="000A2F67" w:rsidRPr="000F6BC0" w:rsidRDefault="000A2F67" w:rsidP="000F6B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7BA1B8" w14:textId="609170F0" w:rsidR="000F6BC0" w:rsidRPr="000F6BC0" w:rsidRDefault="000F6BC0" w:rsidP="000F6BC0">
      <w:pPr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F6BC0">
        <w:rPr>
          <w:rFonts w:ascii="Times New Roman" w:hAnsi="Times New Roman"/>
          <w:sz w:val="28"/>
          <w:szCs w:val="28"/>
        </w:rPr>
        <w:t xml:space="preserve">2019. gada </w:t>
      </w:r>
      <w:r w:rsidR="008B1422">
        <w:rPr>
          <w:rFonts w:ascii="Times New Roman" w:hAnsi="Times New Roman"/>
          <w:sz w:val="28"/>
          <w:szCs w:val="28"/>
        </w:rPr>
        <w:t>2. jūlijā</w:t>
      </w:r>
      <w:r w:rsidRPr="000F6BC0">
        <w:rPr>
          <w:rFonts w:ascii="Times New Roman" w:hAnsi="Times New Roman"/>
          <w:sz w:val="28"/>
          <w:szCs w:val="28"/>
        </w:rPr>
        <w:tab/>
        <w:t>Noteikumi Nr.</w:t>
      </w:r>
      <w:r w:rsidR="008B1422">
        <w:rPr>
          <w:rFonts w:ascii="Times New Roman" w:hAnsi="Times New Roman"/>
          <w:sz w:val="28"/>
          <w:szCs w:val="28"/>
        </w:rPr>
        <w:t> 290</w:t>
      </w:r>
    </w:p>
    <w:p w14:paraId="44F80E53" w14:textId="3E88ED42" w:rsidR="000F6BC0" w:rsidRPr="000F6BC0" w:rsidRDefault="000F6BC0" w:rsidP="000F6BC0">
      <w:pPr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F6BC0">
        <w:rPr>
          <w:rFonts w:ascii="Times New Roman" w:hAnsi="Times New Roman"/>
          <w:sz w:val="28"/>
          <w:szCs w:val="28"/>
        </w:rPr>
        <w:t>Rīgā</w:t>
      </w:r>
      <w:r w:rsidRPr="000F6BC0">
        <w:rPr>
          <w:rFonts w:ascii="Times New Roman" w:hAnsi="Times New Roman"/>
          <w:sz w:val="28"/>
          <w:szCs w:val="28"/>
        </w:rPr>
        <w:tab/>
        <w:t>(prot. Nr. </w:t>
      </w:r>
      <w:r w:rsidR="008B1422">
        <w:rPr>
          <w:rFonts w:ascii="Times New Roman" w:hAnsi="Times New Roman"/>
          <w:sz w:val="28"/>
          <w:szCs w:val="28"/>
        </w:rPr>
        <w:t>31</w:t>
      </w:r>
      <w:r w:rsidRPr="000F6BC0">
        <w:rPr>
          <w:rFonts w:ascii="Times New Roman" w:hAnsi="Times New Roman"/>
          <w:sz w:val="28"/>
          <w:szCs w:val="28"/>
        </w:rPr>
        <w:t> </w:t>
      </w:r>
      <w:r w:rsidR="008B1422">
        <w:rPr>
          <w:rFonts w:ascii="Times New Roman" w:hAnsi="Times New Roman"/>
          <w:sz w:val="28"/>
          <w:szCs w:val="28"/>
        </w:rPr>
        <w:t>22</w:t>
      </w:r>
      <w:bookmarkStart w:id="0" w:name="_GoBack"/>
      <w:bookmarkEnd w:id="0"/>
      <w:r w:rsidRPr="000F6BC0">
        <w:rPr>
          <w:rFonts w:ascii="Times New Roman" w:hAnsi="Times New Roman"/>
          <w:sz w:val="28"/>
          <w:szCs w:val="28"/>
        </w:rPr>
        <w:t>. §)</w:t>
      </w:r>
    </w:p>
    <w:p w14:paraId="09487BA1" w14:textId="77777777" w:rsidR="00215203" w:rsidRPr="000F6BC0" w:rsidRDefault="00215203" w:rsidP="000F6BC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lv-LV"/>
        </w:rPr>
      </w:pPr>
    </w:p>
    <w:p w14:paraId="3CBB9519" w14:textId="273E6885" w:rsidR="00215203" w:rsidRPr="000F6BC0" w:rsidRDefault="006918F5" w:rsidP="000F6B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  <w:r w:rsidRPr="000F6B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Grozījumi Ministru kabineta</w:t>
      </w:r>
      <w:r w:rsidR="00762426" w:rsidRPr="000F6B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 xml:space="preserve"> 2017</w:t>
      </w:r>
      <w:r w:rsidR="000F6BC0" w:rsidRPr="000F6B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.</w:t>
      </w:r>
      <w:r w:rsidR="00EF17B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 </w:t>
      </w:r>
      <w:r w:rsidR="000F6BC0" w:rsidRPr="000F6B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g</w:t>
      </w:r>
      <w:r w:rsidR="00762426" w:rsidRPr="000F6B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ada 28</w:t>
      </w:r>
      <w:r w:rsidR="000F6BC0" w:rsidRPr="000F6B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.</w:t>
      </w:r>
      <w:r w:rsidR="00EF17B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 </w:t>
      </w:r>
      <w:r w:rsidR="000F6BC0" w:rsidRPr="000F6B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m</w:t>
      </w:r>
      <w:r w:rsidR="00762426" w:rsidRPr="000F6B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arta</w:t>
      </w:r>
      <w:r w:rsidRPr="000F6B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 xml:space="preserve"> noteikumos Nr.</w:t>
      </w:r>
      <w:r w:rsidR="00EF17B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 </w:t>
      </w:r>
      <w:r w:rsidRPr="000F6B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 xml:space="preserve">172 </w:t>
      </w:r>
      <w:r w:rsidR="000F6BC0" w:rsidRPr="000F6B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"</w:t>
      </w:r>
      <w:r w:rsidR="00210CB8" w:rsidRPr="000F6B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Bezdarbnieku uzskaites un reģistrēto vakanču informācijas sistēmas noteikumi</w:t>
      </w:r>
      <w:r w:rsidR="000F6BC0" w:rsidRPr="000F6B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"</w:t>
      </w:r>
    </w:p>
    <w:p w14:paraId="0353B01C" w14:textId="77777777" w:rsidR="00215203" w:rsidRPr="000F6BC0" w:rsidRDefault="00215203" w:rsidP="000F6BC0">
      <w:pPr>
        <w:tabs>
          <w:tab w:val="left" w:pos="58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4A32D920" w14:textId="77777777" w:rsidR="00EF17B6" w:rsidRDefault="00210CB8" w:rsidP="000F6BC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0F6BC0">
        <w:rPr>
          <w:rFonts w:ascii="Times New Roman" w:eastAsia="Times New Roman" w:hAnsi="Times New Roman"/>
          <w:sz w:val="28"/>
          <w:szCs w:val="28"/>
          <w:lang w:eastAsia="lv-LV"/>
        </w:rPr>
        <w:t xml:space="preserve">Izdoti saskaņā ar </w:t>
      </w:r>
    </w:p>
    <w:p w14:paraId="3C97D559" w14:textId="4F2143CC" w:rsidR="00215203" w:rsidRPr="000F6BC0" w:rsidRDefault="00210CB8" w:rsidP="000F6BC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0F6BC0">
        <w:rPr>
          <w:rFonts w:ascii="Times New Roman" w:eastAsia="Times New Roman" w:hAnsi="Times New Roman"/>
          <w:sz w:val="28"/>
          <w:szCs w:val="28"/>
          <w:lang w:eastAsia="lv-LV"/>
        </w:rPr>
        <w:t>Bezdarbnieku un darba meklētāju</w:t>
      </w:r>
    </w:p>
    <w:p w14:paraId="3D6E25EC" w14:textId="77777777" w:rsidR="00EF17B6" w:rsidRDefault="00210CB8" w:rsidP="000F6BC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0F6BC0">
        <w:rPr>
          <w:rFonts w:ascii="Times New Roman" w:eastAsia="Times New Roman" w:hAnsi="Times New Roman"/>
          <w:sz w:val="28"/>
          <w:szCs w:val="28"/>
          <w:lang w:eastAsia="lv-LV"/>
        </w:rPr>
        <w:t xml:space="preserve">atbalsta likuma </w:t>
      </w:r>
    </w:p>
    <w:p w14:paraId="27E0937F" w14:textId="48EAD0F3" w:rsidR="00215203" w:rsidRPr="000F6BC0" w:rsidRDefault="00210CB8" w:rsidP="000F6BC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0F6BC0">
        <w:rPr>
          <w:rFonts w:ascii="Times New Roman" w:eastAsia="Times New Roman" w:hAnsi="Times New Roman"/>
          <w:sz w:val="28"/>
          <w:szCs w:val="28"/>
          <w:lang w:eastAsia="lv-LV"/>
        </w:rPr>
        <w:t>4</w:t>
      </w:r>
      <w:r w:rsidR="000F6BC0" w:rsidRPr="000F6BC0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EF17B6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="000F6BC0" w:rsidRPr="000F6BC0">
        <w:rPr>
          <w:rFonts w:ascii="Times New Roman" w:eastAsia="Times New Roman" w:hAnsi="Times New Roman"/>
          <w:sz w:val="28"/>
          <w:szCs w:val="28"/>
          <w:lang w:eastAsia="lv-LV"/>
        </w:rPr>
        <w:t>p</w:t>
      </w:r>
      <w:r w:rsidRPr="000F6BC0">
        <w:rPr>
          <w:rFonts w:ascii="Times New Roman" w:eastAsia="Times New Roman" w:hAnsi="Times New Roman"/>
          <w:sz w:val="28"/>
          <w:szCs w:val="28"/>
          <w:lang w:eastAsia="lv-LV"/>
        </w:rPr>
        <w:t>anta trīspadsmito daļu un</w:t>
      </w:r>
    </w:p>
    <w:p w14:paraId="40D3ED73" w14:textId="77777777" w:rsidR="00EF17B6" w:rsidRDefault="00210CB8" w:rsidP="000F6BC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0F6BC0">
        <w:rPr>
          <w:rFonts w:ascii="Times New Roman" w:eastAsia="Times New Roman" w:hAnsi="Times New Roman"/>
          <w:sz w:val="28"/>
          <w:szCs w:val="28"/>
          <w:lang w:eastAsia="lv-LV"/>
        </w:rPr>
        <w:t xml:space="preserve">Brīvprātīgā darba likuma </w:t>
      </w:r>
    </w:p>
    <w:p w14:paraId="6D8749A6" w14:textId="0CD1DD02" w:rsidR="00215203" w:rsidRPr="000F6BC0" w:rsidRDefault="00210CB8" w:rsidP="000F6BC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0F6BC0">
        <w:rPr>
          <w:rFonts w:ascii="Times New Roman" w:eastAsia="Times New Roman" w:hAnsi="Times New Roman"/>
          <w:sz w:val="28"/>
          <w:szCs w:val="28"/>
          <w:lang w:eastAsia="lv-LV"/>
        </w:rPr>
        <w:t>10</w:t>
      </w:r>
      <w:r w:rsidR="000F6BC0" w:rsidRPr="000F6BC0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EF17B6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="000F6BC0" w:rsidRPr="000F6BC0">
        <w:rPr>
          <w:rFonts w:ascii="Times New Roman" w:eastAsia="Times New Roman" w:hAnsi="Times New Roman"/>
          <w:sz w:val="28"/>
          <w:szCs w:val="28"/>
          <w:lang w:eastAsia="lv-LV"/>
        </w:rPr>
        <w:t>p</w:t>
      </w:r>
      <w:r w:rsidRPr="000F6BC0">
        <w:rPr>
          <w:rFonts w:ascii="Times New Roman" w:eastAsia="Times New Roman" w:hAnsi="Times New Roman"/>
          <w:sz w:val="28"/>
          <w:szCs w:val="28"/>
          <w:lang w:eastAsia="lv-LV"/>
        </w:rPr>
        <w:t>anta ceturto daļu</w:t>
      </w:r>
    </w:p>
    <w:p w14:paraId="6AED2440" w14:textId="77777777" w:rsidR="00210CB8" w:rsidRPr="000F6BC0" w:rsidRDefault="00210CB8" w:rsidP="000F6B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2694AA41" w14:textId="0455E1F2" w:rsidR="00762426" w:rsidRPr="000F6BC0" w:rsidRDefault="00762426" w:rsidP="000F6BC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lv-LV"/>
        </w:rPr>
      </w:pPr>
      <w:r w:rsidRPr="000F6BC0">
        <w:rPr>
          <w:rFonts w:ascii="Times New Roman" w:hAnsi="Times New Roman"/>
          <w:sz w:val="28"/>
          <w:szCs w:val="28"/>
          <w:lang w:eastAsia="lv-LV"/>
        </w:rPr>
        <w:t xml:space="preserve">Izdarīt Ministru kabineta </w:t>
      </w:r>
      <w:r w:rsidRPr="000F6BC0">
        <w:rPr>
          <w:rFonts w:ascii="Times New Roman" w:hAnsi="Times New Roman"/>
          <w:bCs/>
          <w:sz w:val="28"/>
          <w:szCs w:val="28"/>
          <w:lang w:eastAsia="lv-LV"/>
        </w:rPr>
        <w:t>2017</w:t>
      </w:r>
      <w:r w:rsidR="000F6BC0" w:rsidRPr="000F6BC0">
        <w:rPr>
          <w:rFonts w:ascii="Times New Roman" w:hAnsi="Times New Roman"/>
          <w:bCs/>
          <w:sz w:val="28"/>
          <w:szCs w:val="28"/>
          <w:lang w:eastAsia="lv-LV"/>
        </w:rPr>
        <w:t>.</w:t>
      </w:r>
      <w:r w:rsidR="00EF17B6">
        <w:rPr>
          <w:rFonts w:ascii="Times New Roman" w:hAnsi="Times New Roman"/>
          <w:bCs/>
          <w:sz w:val="28"/>
          <w:szCs w:val="28"/>
          <w:lang w:eastAsia="lv-LV"/>
        </w:rPr>
        <w:t> </w:t>
      </w:r>
      <w:r w:rsidR="000F6BC0" w:rsidRPr="000F6BC0">
        <w:rPr>
          <w:rFonts w:ascii="Times New Roman" w:hAnsi="Times New Roman"/>
          <w:bCs/>
          <w:sz w:val="28"/>
          <w:szCs w:val="28"/>
          <w:lang w:eastAsia="lv-LV"/>
        </w:rPr>
        <w:t>g</w:t>
      </w:r>
      <w:r w:rsidRPr="000F6BC0">
        <w:rPr>
          <w:rFonts w:ascii="Times New Roman" w:hAnsi="Times New Roman"/>
          <w:bCs/>
          <w:sz w:val="28"/>
          <w:szCs w:val="28"/>
          <w:lang w:eastAsia="lv-LV"/>
        </w:rPr>
        <w:t>ada 28</w:t>
      </w:r>
      <w:r w:rsidR="000F6BC0" w:rsidRPr="000F6BC0">
        <w:rPr>
          <w:rFonts w:ascii="Times New Roman" w:hAnsi="Times New Roman"/>
          <w:bCs/>
          <w:sz w:val="28"/>
          <w:szCs w:val="28"/>
          <w:lang w:eastAsia="lv-LV"/>
        </w:rPr>
        <w:t>.</w:t>
      </w:r>
      <w:r w:rsidR="00EF17B6">
        <w:rPr>
          <w:rFonts w:ascii="Times New Roman" w:hAnsi="Times New Roman"/>
          <w:bCs/>
          <w:sz w:val="28"/>
          <w:szCs w:val="28"/>
          <w:lang w:eastAsia="lv-LV"/>
        </w:rPr>
        <w:t> </w:t>
      </w:r>
      <w:r w:rsidR="000F6BC0" w:rsidRPr="000F6BC0">
        <w:rPr>
          <w:rFonts w:ascii="Times New Roman" w:hAnsi="Times New Roman"/>
          <w:bCs/>
          <w:sz w:val="28"/>
          <w:szCs w:val="28"/>
          <w:lang w:eastAsia="lv-LV"/>
        </w:rPr>
        <w:t>m</w:t>
      </w:r>
      <w:r w:rsidRPr="000F6BC0">
        <w:rPr>
          <w:rFonts w:ascii="Times New Roman" w:hAnsi="Times New Roman"/>
          <w:bCs/>
          <w:sz w:val="28"/>
          <w:szCs w:val="28"/>
          <w:lang w:eastAsia="lv-LV"/>
        </w:rPr>
        <w:t>arta noteikumos Nr.</w:t>
      </w:r>
      <w:r w:rsidR="00EF17B6">
        <w:rPr>
          <w:rFonts w:ascii="Times New Roman" w:hAnsi="Times New Roman"/>
          <w:bCs/>
          <w:sz w:val="28"/>
          <w:szCs w:val="28"/>
          <w:lang w:eastAsia="lv-LV"/>
        </w:rPr>
        <w:t> </w:t>
      </w:r>
      <w:r w:rsidRPr="000F6BC0">
        <w:rPr>
          <w:rFonts w:ascii="Times New Roman" w:hAnsi="Times New Roman"/>
          <w:bCs/>
          <w:sz w:val="28"/>
          <w:szCs w:val="28"/>
          <w:lang w:eastAsia="lv-LV"/>
        </w:rPr>
        <w:t xml:space="preserve">172 </w:t>
      </w:r>
      <w:r w:rsidR="000F6BC0" w:rsidRPr="000F6BC0">
        <w:rPr>
          <w:rFonts w:ascii="Times New Roman" w:hAnsi="Times New Roman"/>
          <w:bCs/>
          <w:sz w:val="28"/>
          <w:szCs w:val="28"/>
          <w:lang w:eastAsia="lv-LV"/>
        </w:rPr>
        <w:t>"</w:t>
      </w:r>
      <w:r w:rsidRPr="000F6BC0">
        <w:rPr>
          <w:rFonts w:ascii="Times New Roman" w:hAnsi="Times New Roman"/>
          <w:bCs/>
          <w:sz w:val="28"/>
          <w:szCs w:val="28"/>
          <w:lang w:eastAsia="lv-LV"/>
        </w:rPr>
        <w:t>Bezdarbnieku uzskaites un reģistrēto vakanču informācijas sistēmas noteikumi</w:t>
      </w:r>
      <w:r w:rsidR="000F6BC0" w:rsidRPr="000F6BC0">
        <w:rPr>
          <w:rFonts w:ascii="Times New Roman" w:hAnsi="Times New Roman"/>
          <w:bCs/>
          <w:sz w:val="28"/>
          <w:szCs w:val="28"/>
          <w:lang w:eastAsia="lv-LV"/>
        </w:rPr>
        <w:t>"</w:t>
      </w:r>
      <w:r w:rsidRPr="000F6BC0">
        <w:rPr>
          <w:rFonts w:ascii="Times New Roman" w:hAnsi="Times New Roman"/>
          <w:bCs/>
          <w:sz w:val="28"/>
          <w:szCs w:val="28"/>
          <w:lang w:eastAsia="lv-LV"/>
        </w:rPr>
        <w:t xml:space="preserve"> </w:t>
      </w:r>
      <w:r w:rsidRPr="000F6BC0">
        <w:rPr>
          <w:rFonts w:ascii="Times New Roman" w:hAnsi="Times New Roman"/>
          <w:sz w:val="28"/>
          <w:szCs w:val="28"/>
          <w:lang w:eastAsia="lv-LV"/>
        </w:rPr>
        <w:t>(Latvijas Vēstnesis, 2017, 66. nr.) šādus grozījumus:</w:t>
      </w:r>
    </w:p>
    <w:p w14:paraId="305454F5" w14:textId="77777777" w:rsidR="00762426" w:rsidRPr="000F6BC0" w:rsidRDefault="00762426" w:rsidP="000F6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4C1093" w14:textId="7ECFC91C" w:rsidR="00BF5F49" w:rsidRPr="000F6BC0" w:rsidRDefault="00F11A6B" w:rsidP="000F6BC0">
      <w:pPr>
        <w:pStyle w:val="ListParagraph"/>
        <w:numPr>
          <w:ilvl w:val="0"/>
          <w:numId w:val="31"/>
        </w:numPr>
        <w:spacing w:after="0" w:line="24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0F6BC0">
        <w:rPr>
          <w:rFonts w:ascii="Times New Roman" w:hAnsi="Times New Roman"/>
          <w:sz w:val="28"/>
          <w:szCs w:val="28"/>
        </w:rPr>
        <w:t>Papildināt 6.2.1</w:t>
      </w:r>
      <w:r w:rsidR="000F6BC0" w:rsidRPr="000F6BC0">
        <w:rPr>
          <w:rFonts w:ascii="Times New Roman" w:hAnsi="Times New Roman"/>
          <w:sz w:val="28"/>
          <w:szCs w:val="28"/>
        </w:rPr>
        <w:t>.</w:t>
      </w:r>
      <w:r w:rsidR="00EF17B6">
        <w:rPr>
          <w:rFonts w:ascii="Times New Roman" w:hAnsi="Times New Roman"/>
          <w:sz w:val="28"/>
          <w:szCs w:val="28"/>
        </w:rPr>
        <w:t> </w:t>
      </w:r>
      <w:r w:rsidR="000F6BC0" w:rsidRPr="000F6BC0">
        <w:rPr>
          <w:rFonts w:ascii="Times New Roman" w:hAnsi="Times New Roman"/>
          <w:sz w:val="28"/>
          <w:szCs w:val="28"/>
        </w:rPr>
        <w:t>a</w:t>
      </w:r>
      <w:r w:rsidRPr="000F6BC0">
        <w:rPr>
          <w:rFonts w:ascii="Times New Roman" w:hAnsi="Times New Roman"/>
          <w:sz w:val="28"/>
          <w:szCs w:val="28"/>
        </w:rPr>
        <w:t xml:space="preserve">pakšpunktu </w:t>
      </w:r>
      <w:r w:rsidR="00AA05F5" w:rsidRPr="000F6BC0">
        <w:rPr>
          <w:rFonts w:ascii="Times New Roman" w:hAnsi="Times New Roman"/>
          <w:sz w:val="28"/>
          <w:szCs w:val="28"/>
        </w:rPr>
        <w:t>aiz skaitļ</w:t>
      </w:r>
      <w:r w:rsidR="00A116A9" w:rsidRPr="000F6BC0">
        <w:rPr>
          <w:rFonts w:ascii="Times New Roman" w:hAnsi="Times New Roman"/>
          <w:sz w:val="28"/>
          <w:szCs w:val="28"/>
        </w:rPr>
        <w:t>a</w:t>
      </w:r>
      <w:r w:rsidR="00AA05F5" w:rsidRPr="000F6BC0">
        <w:rPr>
          <w:rFonts w:ascii="Times New Roman" w:hAnsi="Times New Roman"/>
          <w:sz w:val="28"/>
          <w:szCs w:val="28"/>
        </w:rPr>
        <w:t xml:space="preserve"> </w:t>
      </w:r>
      <w:r w:rsidR="000F6BC0" w:rsidRPr="000F6BC0">
        <w:rPr>
          <w:rFonts w:ascii="Times New Roman" w:hAnsi="Times New Roman"/>
          <w:sz w:val="28"/>
          <w:szCs w:val="28"/>
        </w:rPr>
        <w:t>"</w:t>
      </w:r>
      <w:r w:rsidR="00AA05F5" w:rsidRPr="000F6BC0">
        <w:rPr>
          <w:rFonts w:ascii="Times New Roman" w:hAnsi="Times New Roman"/>
          <w:sz w:val="28"/>
          <w:szCs w:val="28"/>
        </w:rPr>
        <w:t>7.2.</w:t>
      </w:r>
      <w:r w:rsidR="000F6BC0" w:rsidRPr="000F6BC0">
        <w:rPr>
          <w:rFonts w:ascii="Times New Roman" w:hAnsi="Times New Roman"/>
          <w:sz w:val="28"/>
          <w:szCs w:val="28"/>
        </w:rPr>
        <w:t>"</w:t>
      </w:r>
      <w:r w:rsidR="00AA05F5" w:rsidRPr="000F6BC0">
        <w:rPr>
          <w:rFonts w:ascii="Times New Roman" w:hAnsi="Times New Roman"/>
          <w:sz w:val="28"/>
          <w:szCs w:val="28"/>
        </w:rPr>
        <w:t xml:space="preserve"> ar skait</w:t>
      </w:r>
      <w:r w:rsidR="00A116A9" w:rsidRPr="000F6BC0">
        <w:rPr>
          <w:rFonts w:ascii="Times New Roman" w:hAnsi="Times New Roman"/>
          <w:sz w:val="28"/>
          <w:szCs w:val="28"/>
        </w:rPr>
        <w:t>li</w:t>
      </w:r>
      <w:r w:rsidR="00AA05F5" w:rsidRPr="000F6BC0">
        <w:rPr>
          <w:rFonts w:ascii="Times New Roman" w:hAnsi="Times New Roman"/>
          <w:sz w:val="28"/>
          <w:szCs w:val="28"/>
        </w:rPr>
        <w:t xml:space="preserve"> </w:t>
      </w:r>
      <w:r w:rsidR="000F6BC0" w:rsidRPr="000F6BC0">
        <w:rPr>
          <w:rFonts w:ascii="Times New Roman" w:hAnsi="Times New Roman"/>
          <w:sz w:val="28"/>
          <w:szCs w:val="28"/>
        </w:rPr>
        <w:t>"</w:t>
      </w:r>
      <w:r w:rsidR="00AA05F5" w:rsidRPr="000F6BC0">
        <w:rPr>
          <w:rFonts w:ascii="Times New Roman" w:hAnsi="Times New Roman"/>
          <w:sz w:val="28"/>
          <w:szCs w:val="28"/>
        </w:rPr>
        <w:t>7.4.</w:t>
      </w:r>
      <w:r w:rsidR="000F6BC0" w:rsidRPr="000F6BC0">
        <w:rPr>
          <w:rFonts w:ascii="Times New Roman" w:hAnsi="Times New Roman"/>
          <w:sz w:val="28"/>
          <w:szCs w:val="28"/>
        </w:rPr>
        <w:t>"</w:t>
      </w:r>
      <w:r w:rsidR="00AA05F5" w:rsidRPr="000F6BC0">
        <w:rPr>
          <w:rFonts w:ascii="Times New Roman" w:hAnsi="Times New Roman"/>
          <w:sz w:val="28"/>
          <w:szCs w:val="28"/>
        </w:rPr>
        <w:t>.</w:t>
      </w:r>
    </w:p>
    <w:p w14:paraId="37249B83" w14:textId="77777777" w:rsidR="00027047" w:rsidRPr="000F6BC0" w:rsidRDefault="00027047" w:rsidP="000F6BC0">
      <w:pPr>
        <w:pStyle w:val="ListParagraph"/>
        <w:spacing w:after="0" w:line="240" w:lineRule="auto"/>
        <w:ind w:left="1077"/>
        <w:jc w:val="both"/>
        <w:rPr>
          <w:rFonts w:ascii="Times New Roman" w:hAnsi="Times New Roman"/>
          <w:sz w:val="28"/>
          <w:szCs w:val="28"/>
        </w:rPr>
      </w:pPr>
    </w:p>
    <w:p w14:paraId="126ECEB4" w14:textId="25725F8F" w:rsidR="00C00FBD" w:rsidRPr="000F6BC0" w:rsidRDefault="00C00FBD" w:rsidP="000F6BC0">
      <w:pPr>
        <w:pStyle w:val="ListParagraph"/>
        <w:numPr>
          <w:ilvl w:val="0"/>
          <w:numId w:val="31"/>
        </w:numPr>
        <w:spacing w:after="0" w:line="24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0F6BC0">
        <w:rPr>
          <w:rFonts w:ascii="Times New Roman" w:hAnsi="Times New Roman"/>
          <w:sz w:val="28"/>
          <w:szCs w:val="28"/>
        </w:rPr>
        <w:t xml:space="preserve">Papildināt </w:t>
      </w:r>
      <w:r w:rsidR="00A116A9" w:rsidRPr="000F6BC0">
        <w:rPr>
          <w:rFonts w:ascii="Times New Roman" w:hAnsi="Times New Roman"/>
          <w:sz w:val="28"/>
          <w:szCs w:val="28"/>
        </w:rPr>
        <w:t>noteikumus</w:t>
      </w:r>
      <w:r w:rsidRPr="000F6BC0">
        <w:rPr>
          <w:rFonts w:ascii="Times New Roman" w:hAnsi="Times New Roman"/>
          <w:sz w:val="28"/>
          <w:szCs w:val="28"/>
        </w:rPr>
        <w:t xml:space="preserve"> ar 7.3.7</w:t>
      </w:r>
      <w:r w:rsidR="000F6BC0" w:rsidRPr="000F6BC0">
        <w:rPr>
          <w:rFonts w:ascii="Times New Roman" w:hAnsi="Times New Roman"/>
          <w:sz w:val="28"/>
          <w:szCs w:val="28"/>
        </w:rPr>
        <w:t>.</w:t>
      </w:r>
      <w:r w:rsidR="00EF17B6">
        <w:rPr>
          <w:rFonts w:ascii="Times New Roman" w:hAnsi="Times New Roman"/>
          <w:sz w:val="28"/>
          <w:szCs w:val="28"/>
        </w:rPr>
        <w:t> </w:t>
      </w:r>
      <w:r w:rsidR="000F6BC0" w:rsidRPr="000F6BC0">
        <w:rPr>
          <w:rFonts w:ascii="Times New Roman" w:hAnsi="Times New Roman"/>
          <w:sz w:val="28"/>
          <w:szCs w:val="28"/>
        </w:rPr>
        <w:t>a</w:t>
      </w:r>
      <w:r w:rsidR="009141E4" w:rsidRPr="000F6BC0">
        <w:rPr>
          <w:rFonts w:ascii="Times New Roman" w:hAnsi="Times New Roman"/>
          <w:sz w:val="28"/>
          <w:szCs w:val="28"/>
        </w:rPr>
        <w:t>pakšpunktu</w:t>
      </w:r>
      <w:r w:rsidRPr="000F6BC0">
        <w:rPr>
          <w:rFonts w:ascii="Times New Roman" w:hAnsi="Times New Roman"/>
          <w:sz w:val="28"/>
          <w:szCs w:val="28"/>
        </w:rPr>
        <w:t xml:space="preserve"> šādā redakcijā:</w:t>
      </w:r>
    </w:p>
    <w:p w14:paraId="468CE21C" w14:textId="77777777" w:rsidR="000F6BC0" w:rsidRDefault="000F6BC0" w:rsidP="000F6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FC8843" w14:textId="324B0EBC" w:rsidR="00C00FBD" w:rsidRDefault="000F6BC0" w:rsidP="000F6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BC0">
        <w:rPr>
          <w:rFonts w:ascii="Times New Roman" w:hAnsi="Times New Roman"/>
          <w:sz w:val="28"/>
          <w:szCs w:val="28"/>
        </w:rPr>
        <w:t>"</w:t>
      </w:r>
      <w:r w:rsidR="00C00FBD" w:rsidRPr="000F6BC0">
        <w:rPr>
          <w:rFonts w:ascii="Times New Roman" w:hAnsi="Times New Roman"/>
          <w:sz w:val="28"/>
          <w:szCs w:val="28"/>
        </w:rPr>
        <w:t>7.3.7.</w:t>
      </w:r>
      <w:r w:rsidR="00EF17B6">
        <w:rPr>
          <w:rFonts w:ascii="Times New Roman" w:hAnsi="Times New Roman"/>
          <w:sz w:val="28"/>
          <w:szCs w:val="28"/>
        </w:rPr>
        <w:t> </w:t>
      </w:r>
      <w:r w:rsidR="006F1AE6" w:rsidRPr="000F6BC0">
        <w:rPr>
          <w:rFonts w:ascii="Times New Roman" w:hAnsi="Times New Roman"/>
          <w:sz w:val="28"/>
          <w:szCs w:val="28"/>
        </w:rPr>
        <w:t>apstākļi, kas ietekmē dalību aktīvajos nodarbinātības pasākumos vai darba tiesisko attiecību uzsākšanu</w:t>
      </w:r>
      <w:r w:rsidR="000A2F67">
        <w:rPr>
          <w:rFonts w:ascii="Times New Roman" w:hAnsi="Times New Roman"/>
          <w:sz w:val="28"/>
          <w:szCs w:val="28"/>
        </w:rPr>
        <w:t>;</w:t>
      </w:r>
      <w:r w:rsidRPr="000F6BC0">
        <w:rPr>
          <w:rFonts w:ascii="Times New Roman" w:hAnsi="Times New Roman"/>
          <w:sz w:val="28"/>
          <w:szCs w:val="28"/>
        </w:rPr>
        <w:t>"</w:t>
      </w:r>
      <w:r w:rsidR="00C00FBD" w:rsidRPr="000F6BC0">
        <w:rPr>
          <w:rFonts w:ascii="Times New Roman" w:hAnsi="Times New Roman"/>
          <w:sz w:val="28"/>
          <w:szCs w:val="28"/>
        </w:rPr>
        <w:t>.</w:t>
      </w:r>
    </w:p>
    <w:p w14:paraId="6F2A5764" w14:textId="77777777" w:rsidR="000F6BC0" w:rsidRPr="000F6BC0" w:rsidRDefault="000F6BC0" w:rsidP="000F6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044702" w14:textId="702AADEE" w:rsidR="0014016E" w:rsidRPr="000F6BC0" w:rsidRDefault="0014016E" w:rsidP="000F6BC0">
      <w:pPr>
        <w:pStyle w:val="ListParagraph"/>
        <w:numPr>
          <w:ilvl w:val="0"/>
          <w:numId w:val="31"/>
        </w:numPr>
        <w:spacing w:after="0" w:line="24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0F6BC0">
        <w:rPr>
          <w:rFonts w:ascii="Times New Roman" w:hAnsi="Times New Roman"/>
          <w:sz w:val="28"/>
          <w:szCs w:val="28"/>
        </w:rPr>
        <w:t xml:space="preserve">Papildināt </w:t>
      </w:r>
      <w:r w:rsidR="00A116A9" w:rsidRPr="000F6BC0">
        <w:rPr>
          <w:rFonts w:ascii="Times New Roman" w:hAnsi="Times New Roman"/>
          <w:sz w:val="28"/>
          <w:szCs w:val="28"/>
        </w:rPr>
        <w:t>noteikumus</w:t>
      </w:r>
      <w:r w:rsidRPr="000F6BC0">
        <w:rPr>
          <w:rFonts w:ascii="Times New Roman" w:hAnsi="Times New Roman"/>
          <w:sz w:val="28"/>
          <w:szCs w:val="28"/>
        </w:rPr>
        <w:t xml:space="preserve"> ar 7.11.7</w:t>
      </w:r>
      <w:r w:rsidR="000F6BC0" w:rsidRPr="000F6BC0">
        <w:rPr>
          <w:rFonts w:ascii="Times New Roman" w:hAnsi="Times New Roman"/>
          <w:sz w:val="28"/>
          <w:szCs w:val="28"/>
        </w:rPr>
        <w:t>.</w:t>
      </w:r>
      <w:r w:rsidR="00EF17B6">
        <w:rPr>
          <w:rFonts w:ascii="Times New Roman" w:hAnsi="Times New Roman"/>
          <w:sz w:val="28"/>
          <w:szCs w:val="28"/>
        </w:rPr>
        <w:t> </w:t>
      </w:r>
      <w:r w:rsidR="000F6BC0" w:rsidRPr="000F6BC0">
        <w:rPr>
          <w:rFonts w:ascii="Times New Roman" w:hAnsi="Times New Roman"/>
          <w:sz w:val="28"/>
          <w:szCs w:val="28"/>
        </w:rPr>
        <w:t>a</w:t>
      </w:r>
      <w:r w:rsidRPr="000F6BC0">
        <w:rPr>
          <w:rFonts w:ascii="Times New Roman" w:hAnsi="Times New Roman"/>
          <w:sz w:val="28"/>
          <w:szCs w:val="28"/>
        </w:rPr>
        <w:t>pakšpunktu šādā redakcijā:</w:t>
      </w:r>
    </w:p>
    <w:p w14:paraId="0CA36B62" w14:textId="77777777" w:rsidR="000F6BC0" w:rsidRDefault="000F6BC0" w:rsidP="000F6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24FB4E" w14:textId="2C7D879B" w:rsidR="0014016E" w:rsidRDefault="000F6BC0" w:rsidP="000F6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BC0">
        <w:rPr>
          <w:rFonts w:ascii="Times New Roman" w:hAnsi="Times New Roman"/>
          <w:sz w:val="28"/>
          <w:szCs w:val="28"/>
        </w:rPr>
        <w:t>"</w:t>
      </w:r>
      <w:r w:rsidR="0014016E" w:rsidRPr="000F6BC0">
        <w:rPr>
          <w:rFonts w:ascii="Times New Roman" w:hAnsi="Times New Roman"/>
          <w:sz w:val="28"/>
          <w:szCs w:val="28"/>
        </w:rPr>
        <w:t>7.11.7</w:t>
      </w:r>
      <w:r w:rsidR="00065713" w:rsidRPr="000F6BC0">
        <w:rPr>
          <w:rFonts w:ascii="Times New Roman" w:hAnsi="Times New Roman"/>
          <w:sz w:val="28"/>
          <w:szCs w:val="28"/>
        </w:rPr>
        <w:t>.</w:t>
      </w:r>
      <w:r w:rsidR="00EF17B6">
        <w:rPr>
          <w:rFonts w:ascii="Times New Roman" w:hAnsi="Times New Roman"/>
          <w:sz w:val="28"/>
          <w:szCs w:val="28"/>
        </w:rPr>
        <w:t> </w:t>
      </w:r>
      <w:r w:rsidR="0014016E" w:rsidRPr="000F6BC0">
        <w:rPr>
          <w:rFonts w:ascii="Times New Roman" w:hAnsi="Times New Roman"/>
          <w:bCs/>
          <w:sz w:val="28"/>
          <w:szCs w:val="28"/>
        </w:rPr>
        <w:t>fiziskas personas saimniecisk</w:t>
      </w:r>
      <w:r w:rsidR="00F3694D" w:rsidRPr="000F6BC0">
        <w:rPr>
          <w:rFonts w:ascii="Times New Roman" w:hAnsi="Times New Roman"/>
          <w:bCs/>
          <w:sz w:val="28"/>
          <w:szCs w:val="28"/>
        </w:rPr>
        <w:t>ās</w:t>
      </w:r>
      <w:r w:rsidR="0014016E" w:rsidRPr="000F6BC0">
        <w:rPr>
          <w:rFonts w:ascii="Times New Roman" w:hAnsi="Times New Roman"/>
          <w:bCs/>
          <w:sz w:val="28"/>
          <w:szCs w:val="28"/>
        </w:rPr>
        <w:t xml:space="preserve"> darbīb</w:t>
      </w:r>
      <w:r w:rsidR="00F3694D" w:rsidRPr="000F6BC0">
        <w:rPr>
          <w:rFonts w:ascii="Times New Roman" w:hAnsi="Times New Roman"/>
          <w:bCs/>
          <w:sz w:val="28"/>
          <w:szCs w:val="28"/>
        </w:rPr>
        <w:t>as veid</w:t>
      </w:r>
      <w:r w:rsidR="00F63073" w:rsidRPr="000F6BC0">
        <w:rPr>
          <w:rFonts w:ascii="Times New Roman" w:hAnsi="Times New Roman"/>
          <w:bCs/>
          <w:sz w:val="28"/>
          <w:szCs w:val="28"/>
        </w:rPr>
        <w:t>s</w:t>
      </w:r>
      <w:r w:rsidR="0014016E" w:rsidRPr="000F6BC0">
        <w:rPr>
          <w:rFonts w:ascii="Times New Roman" w:hAnsi="Times New Roman"/>
          <w:bCs/>
          <w:sz w:val="28"/>
          <w:szCs w:val="28"/>
        </w:rPr>
        <w:t xml:space="preserve"> un </w:t>
      </w:r>
      <w:r w:rsidR="00435164" w:rsidRPr="000F6BC0">
        <w:rPr>
          <w:rFonts w:ascii="Times New Roman" w:hAnsi="Times New Roman"/>
          <w:bCs/>
          <w:sz w:val="28"/>
          <w:szCs w:val="28"/>
        </w:rPr>
        <w:t>saimnieciskās darbības</w:t>
      </w:r>
      <w:r w:rsidR="0014016E" w:rsidRPr="000F6BC0">
        <w:rPr>
          <w:rFonts w:ascii="Times New Roman" w:hAnsi="Times New Roman"/>
          <w:bCs/>
          <w:sz w:val="28"/>
          <w:szCs w:val="28"/>
        </w:rPr>
        <w:t xml:space="preserve"> </w:t>
      </w:r>
      <w:r w:rsidR="00BF27DE" w:rsidRPr="000F6BC0">
        <w:rPr>
          <w:rFonts w:ascii="Times New Roman" w:hAnsi="Times New Roman"/>
          <w:bCs/>
          <w:sz w:val="28"/>
          <w:szCs w:val="28"/>
        </w:rPr>
        <w:t>apturēšanas fakts</w:t>
      </w:r>
      <w:r w:rsidR="000A2F67">
        <w:rPr>
          <w:rFonts w:ascii="Times New Roman" w:hAnsi="Times New Roman"/>
          <w:bCs/>
          <w:sz w:val="28"/>
          <w:szCs w:val="28"/>
        </w:rPr>
        <w:t>;</w:t>
      </w:r>
      <w:r w:rsidRPr="000F6BC0">
        <w:rPr>
          <w:rFonts w:ascii="Times New Roman" w:hAnsi="Times New Roman"/>
          <w:sz w:val="28"/>
          <w:szCs w:val="28"/>
        </w:rPr>
        <w:t>"</w:t>
      </w:r>
      <w:r w:rsidR="0014016E" w:rsidRPr="000F6BC0">
        <w:rPr>
          <w:rFonts w:ascii="Times New Roman" w:hAnsi="Times New Roman"/>
          <w:sz w:val="28"/>
          <w:szCs w:val="28"/>
        </w:rPr>
        <w:t>.</w:t>
      </w:r>
    </w:p>
    <w:p w14:paraId="4D036530" w14:textId="77777777" w:rsidR="000F6BC0" w:rsidRPr="000F6BC0" w:rsidRDefault="000F6BC0" w:rsidP="000F6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1F0A81" w14:textId="7BA88F56" w:rsidR="00762426" w:rsidRPr="000F6BC0" w:rsidRDefault="00FB69A0" w:rsidP="000F6B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6BC0">
        <w:rPr>
          <w:rFonts w:ascii="Times New Roman" w:hAnsi="Times New Roman"/>
          <w:sz w:val="28"/>
          <w:szCs w:val="28"/>
        </w:rPr>
        <w:t>4</w:t>
      </w:r>
      <w:r w:rsidR="00762426" w:rsidRPr="000F6BC0">
        <w:rPr>
          <w:rFonts w:ascii="Times New Roman" w:hAnsi="Times New Roman"/>
          <w:sz w:val="28"/>
          <w:szCs w:val="28"/>
        </w:rPr>
        <w:t xml:space="preserve">. Papildināt </w:t>
      </w:r>
      <w:r w:rsidR="00435164" w:rsidRPr="000F6BC0">
        <w:rPr>
          <w:rFonts w:ascii="Times New Roman" w:hAnsi="Times New Roman"/>
          <w:sz w:val="28"/>
          <w:szCs w:val="28"/>
        </w:rPr>
        <w:t>noteikumus</w:t>
      </w:r>
      <w:r w:rsidR="00252FEB" w:rsidRPr="000F6BC0">
        <w:rPr>
          <w:rFonts w:ascii="Times New Roman" w:hAnsi="Times New Roman"/>
          <w:sz w:val="28"/>
          <w:szCs w:val="28"/>
        </w:rPr>
        <w:t xml:space="preserve"> ar 7.16.16.</w:t>
      </w:r>
      <w:r w:rsidR="00EF17B6">
        <w:rPr>
          <w:rFonts w:ascii="Times New Roman" w:hAnsi="Times New Roman"/>
          <w:sz w:val="28"/>
          <w:szCs w:val="28"/>
        </w:rPr>
        <w:t> </w:t>
      </w:r>
      <w:r w:rsidR="00252FEB" w:rsidRPr="000F6BC0">
        <w:rPr>
          <w:rFonts w:ascii="Times New Roman" w:hAnsi="Times New Roman"/>
          <w:sz w:val="28"/>
          <w:szCs w:val="28"/>
        </w:rPr>
        <w:t>apakšpunktu šādā redakcijā:</w:t>
      </w:r>
    </w:p>
    <w:p w14:paraId="4D447195" w14:textId="77777777" w:rsidR="00EF17B6" w:rsidRDefault="00EF17B6" w:rsidP="000F6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922DB6" w14:textId="7E2D4D64" w:rsidR="00A33E88" w:rsidRDefault="000F6BC0" w:rsidP="00EF17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BC0">
        <w:rPr>
          <w:rFonts w:ascii="Times New Roman" w:hAnsi="Times New Roman"/>
          <w:sz w:val="28"/>
          <w:szCs w:val="28"/>
        </w:rPr>
        <w:t>"</w:t>
      </w:r>
      <w:r w:rsidR="00252FEB" w:rsidRPr="000F6BC0">
        <w:rPr>
          <w:rFonts w:ascii="Times New Roman" w:hAnsi="Times New Roman"/>
          <w:sz w:val="28"/>
          <w:szCs w:val="28"/>
        </w:rPr>
        <w:t>7.16.16.</w:t>
      </w:r>
      <w:r w:rsidR="00EF17B6">
        <w:rPr>
          <w:rFonts w:ascii="Times New Roman" w:hAnsi="Times New Roman"/>
          <w:sz w:val="28"/>
          <w:szCs w:val="28"/>
        </w:rPr>
        <w:t> </w:t>
      </w:r>
      <w:r w:rsidR="00065713" w:rsidRPr="000F6BC0">
        <w:rPr>
          <w:rFonts w:ascii="Times New Roman" w:hAnsi="Times New Roman"/>
          <w:sz w:val="28"/>
          <w:szCs w:val="28"/>
        </w:rPr>
        <w:t>atzīme</w:t>
      </w:r>
      <w:r w:rsidR="00B819BF" w:rsidRPr="000F6BC0">
        <w:rPr>
          <w:rFonts w:ascii="Times New Roman" w:hAnsi="Times New Roman"/>
          <w:sz w:val="28"/>
          <w:szCs w:val="28"/>
        </w:rPr>
        <w:t xml:space="preserve"> par to</w:t>
      </w:r>
      <w:r w:rsidR="00065713" w:rsidRPr="000F6BC0">
        <w:rPr>
          <w:rFonts w:ascii="Times New Roman" w:hAnsi="Times New Roman"/>
          <w:sz w:val="28"/>
          <w:szCs w:val="28"/>
        </w:rPr>
        <w:t xml:space="preserve">, </w:t>
      </w:r>
      <w:r w:rsidR="00B819BF" w:rsidRPr="000F6BC0">
        <w:rPr>
          <w:rFonts w:ascii="Times New Roman" w:hAnsi="Times New Roman"/>
          <w:sz w:val="28"/>
          <w:szCs w:val="28"/>
        </w:rPr>
        <w:t>vai</w:t>
      </w:r>
      <w:r w:rsidR="00065713" w:rsidRPr="000F6BC0">
        <w:rPr>
          <w:rFonts w:ascii="Times New Roman" w:hAnsi="Times New Roman"/>
          <w:sz w:val="28"/>
          <w:szCs w:val="28"/>
        </w:rPr>
        <w:t xml:space="preserve"> persona ir ilgstošais bezdarbnieks</w:t>
      </w:r>
      <w:r w:rsidR="00EF17B6">
        <w:rPr>
          <w:rFonts w:ascii="Times New Roman" w:hAnsi="Times New Roman"/>
          <w:sz w:val="28"/>
          <w:szCs w:val="28"/>
        </w:rPr>
        <w:t>;</w:t>
      </w:r>
      <w:r w:rsidRPr="000F6BC0">
        <w:rPr>
          <w:rFonts w:ascii="Times New Roman" w:hAnsi="Times New Roman"/>
          <w:sz w:val="28"/>
          <w:szCs w:val="28"/>
        </w:rPr>
        <w:t>"</w:t>
      </w:r>
      <w:r w:rsidR="00EF17B6">
        <w:rPr>
          <w:rFonts w:ascii="Times New Roman" w:hAnsi="Times New Roman"/>
          <w:sz w:val="28"/>
          <w:szCs w:val="28"/>
        </w:rPr>
        <w:t>.</w:t>
      </w:r>
    </w:p>
    <w:p w14:paraId="1AC54C2C" w14:textId="77777777" w:rsidR="000F6BC0" w:rsidRPr="000F6BC0" w:rsidRDefault="000F6BC0" w:rsidP="000F6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6BB56B" w14:textId="45B91CF3" w:rsidR="00E51522" w:rsidRPr="000F6BC0" w:rsidRDefault="00E51522" w:rsidP="000F6BC0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BC0">
        <w:rPr>
          <w:rFonts w:ascii="Times New Roman" w:hAnsi="Times New Roman"/>
          <w:sz w:val="28"/>
          <w:szCs w:val="28"/>
        </w:rPr>
        <w:t xml:space="preserve">Papildināt </w:t>
      </w:r>
      <w:r w:rsidR="00435164" w:rsidRPr="000F6BC0">
        <w:rPr>
          <w:rFonts w:ascii="Times New Roman" w:hAnsi="Times New Roman"/>
          <w:sz w:val="28"/>
          <w:szCs w:val="28"/>
        </w:rPr>
        <w:t>noteikumus</w:t>
      </w:r>
      <w:r w:rsidRPr="000F6BC0">
        <w:rPr>
          <w:rFonts w:ascii="Times New Roman" w:hAnsi="Times New Roman"/>
          <w:sz w:val="28"/>
          <w:szCs w:val="28"/>
        </w:rPr>
        <w:t xml:space="preserve"> ar 7.18</w:t>
      </w:r>
      <w:r w:rsidR="000F6BC0" w:rsidRPr="000F6BC0">
        <w:rPr>
          <w:rFonts w:ascii="Times New Roman" w:hAnsi="Times New Roman"/>
          <w:sz w:val="28"/>
          <w:szCs w:val="28"/>
        </w:rPr>
        <w:t>.</w:t>
      </w:r>
      <w:r w:rsidR="00EF17B6">
        <w:rPr>
          <w:rFonts w:ascii="Times New Roman" w:hAnsi="Times New Roman"/>
          <w:sz w:val="28"/>
          <w:szCs w:val="28"/>
        </w:rPr>
        <w:t> </w:t>
      </w:r>
      <w:r w:rsidR="000F6BC0" w:rsidRPr="000F6BC0">
        <w:rPr>
          <w:rFonts w:ascii="Times New Roman" w:hAnsi="Times New Roman"/>
          <w:sz w:val="28"/>
          <w:szCs w:val="28"/>
        </w:rPr>
        <w:t>a</w:t>
      </w:r>
      <w:r w:rsidRPr="000F6BC0">
        <w:rPr>
          <w:rFonts w:ascii="Times New Roman" w:hAnsi="Times New Roman"/>
          <w:sz w:val="28"/>
          <w:szCs w:val="28"/>
        </w:rPr>
        <w:t>pakšpunktu šādā redakcijā:</w:t>
      </w:r>
    </w:p>
    <w:p w14:paraId="6EC92D9D" w14:textId="77777777" w:rsidR="000F6BC0" w:rsidRDefault="000F6BC0" w:rsidP="000F6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A673A8" w14:textId="53EF00A3" w:rsidR="00E51522" w:rsidRDefault="000F6BC0" w:rsidP="000F6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BC0">
        <w:rPr>
          <w:rFonts w:ascii="Times New Roman" w:hAnsi="Times New Roman"/>
          <w:sz w:val="28"/>
          <w:szCs w:val="28"/>
        </w:rPr>
        <w:lastRenderedPageBreak/>
        <w:t>"</w:t>
      </w:r>
      <w:r w:rsidR="00E51522" w:rsidRPr="000F6BC0">
        <w:rPr>
          <w:rFonts w:ascii="Times New Roman" w:hAnsi="Times New Roman"/>
          <w:sz w:val="28"/>
          <w:szCs w:val="28"/>
        </w:rPr>
        <w:t>7.18.</w:t>
      </w:r>
      <w:r w:rsidR="000A2F67">
        <w:rPr>
          <w:rFonts w:ascii="Times New Roman" w:hAnsi="Times New Roman"/>
          <w:sz w:val="28"/>
          <w:szCs w:val="28"/>
        </w:rPr>
        <w:t> </w:t>
      </w:r>
      <w:r w:rsidR="00435164" w:rsidRPr="000F6BC0">
        <w:rPr>
          <w:rFonts w:ascii="Times New Roman" w:hAnsi="Times New Roman"/>
          <w:sz w:val="28"/>
          <w:szCs w:val="28"/>
        </w:rPr>
        <w:t>datus</w:t>
      </w:r>
      <w:r w:rsidR="0069542A" w:rsidRPr="000F6BC0">
        <w:rPr>
          <w:rFonts w:ascii="Times New Roman" w:hAnsi="Times New Roman"/>
          <w:sz w:val="28"/>
          <w:szCs w:val="28"/>
        </w:rPr>
        <w:t xml:space="preserve"> </w:t>
      </w:r>
      <w:r w:rsidR="002E554D" w:rsidRPr="000F6BC0">
        <w:rPr>
          <w:rFonts w:ascii="Times New Roman" w:hAnsi="Times New Roman"/>
          <w:sz w:val="28"/>
          <w:szCs w:val="28"/>
        </w:rPr>
        <w:t xml:space="preserve">par </w:t>
      </w:r>
      <w:r w:rsidR="0069542A" w:rsidRPr="000F6BC0">
        <w:rPr>
          <w:rFonts w:ascii="Times New Roman" w:hAnsi="Times New Roman"/>
          <w:sz w:val="28"/>
          <w:szCs w:val="28"/>
        </w:rPr>
        <w:t>personas</w:t>
      </w:r>
      <w:r w:rsidR="002E554D" w:rsidRPr="000F6BC0">
        <w:rPr>
          <w:rFonts w:ascii="Times New Roman" w:hAnsi="Times New Roman"/>
          <w:sz w:val="28"/>
          <w:szCs w:val="28"/>
        </w:rPr>
        <w:t xml:space="preserve"> ienākumi</w:t>
      </w:r>
      <w:r w:rsidR="0069542A" w:rsidRPr="000F6BC0">
        <w:rPr>
          <w:rFonts w:ascii="Times New Roman" w:hAnsi="Times New Roman"/>
          <w:sz w:val="28"/>
          <w:szCs w:val="28"/>
        </w:rPr>
        <w:t>em, kas</w:t>
      </w:r>
      <w:r w:rsidR="002E554D" w:rsidRPr="000F6BC0">
        <w:rPr>
          <w:rFonts w:ascii="Times New Roman" w:hAnsi="Times New Roman"/>
          <w:sz w:val="28"/>
          <w:szCs w:val="28"/>
        </w:rPr>
        <w:t xml:space="preserve"> sasniedz vai pārsniedz Ministru kabineta noteikto obligāto iemaksu objekta minimālo apmēru</w:t>
      </w:r>
      <w:r w:rsidR="00B27A34" w:rsidRPr="000F6BC0">
        <w:rPr>
          <w:rFonts w:ascii="Times New Roman" w:hAnsi="Times New Roman"/>
          <w:sz w:val="28"/>
          <w:szCs w:val="28"/>
        </w:rPr>
        <w:t xml:space="preserve">, ja </w:t>
      </w:r>
      <w:r w:rsidR="00435164" w:rsidRPr="000F6BC0">
        <w:rPr>
          <w:rFonts w:ascii="Times New Roman" w:hAnsi="Times New Roman"/>
          <w:sz w:val="28"/>
          <w:szCs w:val="28"/>
        </w:rPr>
        <w:t>persona</w:t>
      </w:r>
      <w:r w:rsidR="002E554D" w:rsidRPr="000F6BC0">
        <w:rPr>
          <w:rFonts w:ascii="Times New Roman" w:hAnsi="Times New Roman"/>
          <w:sz w:val="28"/>
          <w:szCs w:val="28"/>
        </w:rPr>
        <w:t xml:space="preserve"> ir sociāli apdrošinā</w:t>
      </w:r>
      <w:r w:rsidR="00BE50D2" w:rsidRPr="000F6BC0">
        <w:rPr>
          <w:rFonts w:ascii="Times New Roman" w:hAnsi="Times New Roman"/>
          <w:sz w:val="28"/>
          <w:szCs w:val="28"/>
        </w:rPr>
        <w:t>t</w:t>
      </w:r>
      <w:r w:rsidR="0069542A" w:rsidRPr="000F6BC0">
        <w:rPr>
          <w:rFonts w:ascii="Times New Roman" w:hAnsi="Times New Roman"/>
          <w:sz w:val="28"/>
          <w:szCs w:val="28"/>
        </w:rPr>
        <w:t>a kā pašnodarbināt</w:t>
      </w:r>
      <w:r w:rsidR="00070A73" w:rsidRPr="000F6BC0">
        <w:rPr>
          <w:rFonts w:ascii="Times New Roman" w:hAnsi="Times New Roman"/>
          <w:sz w:val="28"/>
          <w:szCs w:val="28"/>
        </w:rPr>
        <w:t>ais</w:t>
      </w:r>
      <w:r w:rsidR="006D512C" w:rsidRPr="000F6BC0">
        <w:rPr>
          <w:rFonts w:ascii="Times New Roman" w:hAnsi="Times New Roman"/>
          <w:sz w:val="28"/>
          <w:szCs w:val="28"/>
        </w:rPr>
        <w:t xml:space="preserve"> (</w:t>
      </w:r>
      <w:r w:rsidR="002E554D" w:rsidRPr="000F6BC0">
        <w:rPr>
          <w:rFonts w:ascii="Times New Roman" w:hAnsi="Times New Roman"/>
          <w:sz w:val="28"/>
          <w:szCs w:val="28"/>
        </w:rPr>
        <w:t>a</w:t>
      </w:r>
      <w:r w:rsidR="006D512C" w:rsidRPr="000F6BC0">
        <w:rPr>
          <w:rFonts w:ascii="Times New Roman" w:hAnsi="Times New Roman"/>
          <w:sz w:val="28"/>
          <w:szCs w:val="28"/>
        </w:rPr>
        <w:t>pdrošināšanas perioda sākuma datums</w:t>
      </w:r>
      <w:r w:rsidR="002E554D" w:rsidRPr="000F6BC0">
        <w:rPr>
          <w:rFonts w:ascii="Times New Roman" w:hAnsi="Times New Roman"/>
          <w:sz w:val="28"/>
          <w:szCs w:val="28"/>
        </w:rPr>
        <w:t>, apdrošināšanas perioda beigu datums</w:t>
      </w:r>
      <w:r w:rsidR="006D512C" w:rsidRPr="000F6BC0">
        <w:rPr>
          <w:rFonts w:ascii="Times New Roman" w:hAnsi="Times New Roman"/>
          <w:sz w:val="28"/>
          <w:szCs w:val="28"/>
        </w:rPr>
        <w:t>)</w:t>
      </w:r>
      <w:r w:rsidR="000C0E63" w:rsidRPr="000F6BC0">
        <w:rPr>
          <w:rFonts w:ascii="Times New Roman" w:hAnsi="Times New Roman"/>
          <w:sz w:val="28"/>
          <w:szCs w:val="28"/>
        </w:rPr>
        <w:t>.</w:t>
      </w:r>
      <w:r w:rsidRPr="000F6BC0">
        <w:rPr>
          <w:rFonts w:ascii="Times New Roman" w:hAnsi="Times New Roman"/>
          <w:sz w:val="28"/>
          <w:szCs w:val="28"/>
        </w:rPr>
        <w:t>"</w:t>
      </w:r>
    </w:p>
    <w:p w14:paraId="7747C4B4" w14:textId="77777777" w:rsidR="000F6BC0" w:rsidRPr="000F6BC0" w:rsidRDefault="000F6BC0" w:rsidP="000F6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AFD5CF" w14:textId="07CBC0C3" w:rsidR="00FB69A0" w:rsidRPr="000F6BC0" w:rsidRDefault="00D37EB9" w:rsidP="000F6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BC0">
        <w:rPr>
          <w:rFonts w:ascii="Times New Roman" w:hAnsi="Times New Roman"/>
          <w:sz w:val="28"/>
          <w:szCs w:val="28"/>
        </w:rPr>
        <w:t>6</w:t>
      </w:r>
      <w:r w:rsidR="00FB69A0" w:rsidRPr="000F6BC0">
        <w:rPr>
          <w:rFonts w:ascii="Times New Roman" w:hAnsi="Times New Roman"/>
          <w:sz w:val="28"/>
          <w:szCs w:val="28"/>
        </w:rPr>
        <w:t xml:space="preserve">. Papildināt </w:t>
      </w:r>
      <w:r w:rsidR="00070A73" w:rsidRPr="000F6BC0">
        <w:rPr>
          <w:rFonts w:ascii="Times New Roman" w:hAnsi="Times New Roman"/>
          <w:sz w:val="28"/>
          <w:szCs w:val="28"/>
        </w:rPr>
        <w:t>noteikumus</w:t>
      </w:r>
      <w:r w:rsidR="00FB69A0" w:rsidRPr="000F6BC0">
        <w:rPr>
          <w:rFonts w:ascii="Times New Roman" w:hAnsi="Times New Roman"/>
          <w:sz w:val="28"/>
          <w:szCs w:val="28"/>
        </w:rPr>
        <w:t xml:space="preserve"> ar 8.1.16</w:t>
      </w:r>
      <w:r w:rsidR="000F6BC0" w:rsidRPr="000F6BC0">
        <w:rPr>
          <w:rFonts w:ascii="Times New Roman" w:hAnsi="Times New Roman"/>
          <w:sz w:val="28"/>
          <w:szCs w:val="28"/>
        </w:rPr>
        <w:t>.</w:t>
      </w:r>
      <w:r w:rsidR="000A2F67">
        <w:rPr>
          <w:rFonts w:ascii="Times New Roman" w:hAnsi="Times New Roman"/>
          <w:sz w:val="28"/>
          <w:szCs w:val="28"/>
        </w:rPr>
        <w:t> </w:t>
      </w:r>
      <w:r w:rsidR="000F6BC0" w:rsidRPr="000F6BC0">
        <w:rPr>
          <w:rFonts w:ascii="Times New Roman" w:hAnsi="Times New Roman"/>
          <w:sz w:val="28"/>
          <w:szCs w:val="28"/>
        </w:rPr>
        <w:t>a</w:t>
      </w:r>
      <w:r w:rsidR="00FB69A0" w:rsidRPr="000F6BC0">
        <w:rPr>
          <w:rFonts w:ascii="Times New Roman" w:hAnsi="Times New Roman"/>
          <w:sz w:val="28"/>
          <w:szCs w:val="28"/>
        </w:rPr>
        <w:t>pakšpunktu šādā redakcijā:</w:t>
      </w:r>
    </w:p>
    <w:p w14:paraId="52A81C20" w14:textId="77777777" w:rsidR="00EF17B6" w:rsidRDefault="00EF17B6" w:rsidP="000F6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AA67FA" w14:textId="733053C8" w:rsidR="00FB69A0" w:rsidRPr="000F6BC0" w:rsidRDefault="000F6BC0" w:rsidP="000F6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BC0">
        <w:rPr>
          <w:rFonts w:ascii="Times New Roman" w:hAnsi="Times New Roman"/>
          <w:sz w:val="28"/>
          <w:szCs w:val="28"/>
        </w:rPr>
        <w:t>"</w:t>
      </w:r>
      <w:r w:rsidR="00FB69A0" w:rsidRPr="000F6BC0">
        <w:rPr>
          <w:rFonts w:ascii="Times New Roman" w:hAnsi="Times New Roman"/>
          <w:sz w:val="28"/>
          <w:szCs w:val="28"/>
        </w:rPr>
        <w:t>8.1.16. vidējais</w:t>
      </w:r>
      <w:r w:rsidR="006F1AE6" w:rsidRPr="000F6BC0">
        <w:rPr>
          <w:rFonts w:ascii="Times New Roman" w:hAnsi="Times New Roman"/>
          <w:sz w:val="28"/>
          <w:szCs w:val="28"/>
        </w:rPr>
        <w:t xml:space="preserve"> mēneša</w:t>
      </w:r>
      <w:r w:rsidR="00FB69A0" w:rsidRPr="000F6BC0">
        <w:rPr>
          <w:rFonts w:ascii="Times New Roman" w:hAnsi="Times New Roman"/>
          <w:sz w:val="28"/>
          <w:szCs w:val="28"/>
        </w:rPr>
        <w:t xml:space="preserve"> atalgojums profesijā</w:t>
      </w:r>
      <w:r w:rsidR="00EF17B6">
        <w:rPr>
          <w:rFonts w:ascii="Times New Roman" w:hAnsi="Times New Roman"/>
          <w:sz w:val="28"/>
          <w:szCs w:val="28"/>
        </w:rPr>
        <w:t>;</w:t>
      </w:r>
      <w:r w:rsidRPr="000F6BC0">
        <w:rPr>
          <w:rFonts w:ascii="Times New Roman" w:hAnsi="Times New Roman"/>
          <w:sz w:val="28"/>
          <w:szCs w:val="28"/>
        </w:rPr>
        <w:t>"</w:t>
      </w:r>
      <w:r w:rsidR="00EF17B6">
        <w:rPr>
          <w:rFonts w:ascii="Times New Roman" w:hAnsi="Times New Roman"/>
          <w:sz w:val="28"/>
          <w:szCs w:val="28"/>
        </w:rPr>
        <w:t>.</w:t>
      </w:r>
    </w:p>
    <w:p w14:paraId="21DF65FE" w14:textId="77777777" w:rsidR="000F6BC0" w:rsidRDefault="000F6BC0" w:rsidP="000F6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63AC5F" w14:textId="03FCB5DE" w:rsidR="00B819BF" w:rsidRPr="000F6BC0" w:rsidRDefault="00D37EB9" w:rsidP="000F6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BC0">
        <w:rPr>
          <w:rFonts w:ascii="Times New Roman" w:hAnsi="Times New Roman"/>
          <w:sz w:val="28"/>
          <w:szCs w:val="28"/>
        </w:rPr>
        <w:t>7</w:t>
      </w:r>
      <w:r w:rsidR="00B819BF" w:rsidRPr="000F6BC0">
        <w:rPr>
          <w:rFonts w:ascii="Times New Roman" w:hAnsi="Times New Roman"/>
          <w:sz w:val="28"/>
          <w:szCs w:val="28"/>
        </w:rPr>
        <w:t>.</w:t>
      </w:r>
      <w:r w:rsidR="00EF17B6">
        <w:rPr>
          <w:rFonts w:ascii="Times New Roman" w:hAnsi="Times New Roman"/>
          <w:sz w:val="28"/>
          <w:szCs w:val="28"/>
        </w:rPr>
        <w:t> </w:t>
      </w:r>
      <w:r w:rsidR="0069542A" w:rsidRPr="000F6BC0">
        <w:rPr>
          <w:rFonts w:ascii="Times New Roman" w:hAnsi="Times New Roman"/>
          <w:sz w:val="28"/>
          <w:szCs w:val="28"/>
        </w:rPr>
        <w:t>Papildināt 11.1.3</w:t>
      </w:r>
      <w:r w:rsidR="000F6BC0" w:rsidRPr="000F6BC0">
        <w:rPr>
          <w:rFonts w:ascii="Times New Roman" w:hAnsi="Times New Roman"/>
          <w:sz w:val="28"/>
          <w:szCs w:val="28"/>
        </w:rPr>
        <w:t>.</w:t>
      </w:r>
      <w:r w:rsidR="00EF17B6">
        <w:rPr>
          <w:rFonts w:ascii="Times New Roman" w:hAnsi="Times New Roman"/>
          <w:sz w:val="28"/>
          <w:szCs w:val="28"/>
        </w:rPr>
        <w:t> </w:t>
      </w:r>
      <w:r w:rsidR="000F6BC0" w:rsidRPr="000F6BC0">
        <w:rPr>
          <w:rFonts w:ascii="Times New Roman" w:hAnsi="Times New Roman"/>
          <w:sz w:val="28"/>
          <w:szCs w:val="28"/>
        </w:rPr>
        <w:t>a</w:t>
      </w:r>
      <w:r w:rsidR="0069542A" w:rsidRPr="000F6BC0">
        <w:rPr>
          <w:rFonts w:ascii="Times New Roman" w:hAnsi="Times New Roman"/>
          <w:sz w:val="28"/>
          <w:szCs w:val="28"/>
        </w:rPr>
        <w:t>pakšpunktu</w:t>
      </w:r>
      <w:r w:rsidR="005445F6" w:rsidRPr="000F6BC0">
        <w:rPr>
          <w:rFonts w:ascii="Times New Roman" w:hAnsi="Times New Roman"/>
          <w:sz w:val="28"/>
          <w:szCs w:val="28"/>
        </w:rPr>
        <w:t xml:space="preserve"> aiz vārda </w:t>
      </w:r>
      <w:r w:rsidR="000F6BC0" w:rsidRPr="000F6BC0">
        <w:rPr>
          <w:rFonts w:ascii="Times New Roman" w:hAnsi="Times New Roman"/>
          <w:sz w:val="28"/>
          <w:szCs w:val="28"/>
        </w:rPr>
        <w:t>"</w:t>
      </w:r>
      <w:r w:rsidR="005445F6" w:rsidRPr="000F6BC0">
        <w:rPr>
          <w:rFonts w:ascii="Times New Roman" w:hAnsi="Times New Roman"/>
          <w:sz w:val="28"/>
          <w:szCs w:val="28"/>
        </w:rPr>
        <w:t>veids</w:t>
      </w:r>
      <w:r w:rsidR="000F6BC0" w:rsidRPr="000F6BC0">
        <w:rPr>
          <w:rFonts w:ascii="Times New Roman" w:hAnsi="Times New Roman"/>
          <w:sz w:val="28"/>
          <w:szCs w:val="28"/>
        </w:rPr>
        <w:t>"</w:t>
      </w:r>
      <w:r w:rsidR="00DC3005" w:rsidRPr="000F6BC0">
        <w:rPr>
          <w:rFonts w:ascii="Times New Roman" w:hAnsi="Times New Roman"/>
          <w:sz w:val="28"/>
          <w:szCs w:val="28"/>
        </w:rPr>
        <w:t xml:space="preserve"> </w:t>
      </w:r>
      <w:r w:rsidR="0069542A" w:rsidRPr="000F6BC0">
        <w:rPr>
          <w:rFonts w:ascii="Times New Roman" w:hAnsi="Times New Roman"/>
          <w:sz w:val="28"/>
          <w:szCs w:val="28"/>
        </w:rPr>
        <w:t xml:space="preserve">ar vārdiem </w:t>
      </w:r>
      <w:r w:rsidR="000F6BC0" w:rsidRPr="000F6BC0">
        <w:rPr>
          <w:rFonts w:ascii="Times New Roman" w:hAnsi="Times New Roman"/>
          <w:sz w:val="28"/>
          <w:szCs w:val="28"/>
        </w:rPr>
        <w:t>"</w:t>
      </w:r>
      <w:r w:rsidR="0069542A" w:rsidRPr="000F6BC0">
        <w:rPr>
          <w:rFonts w:ascii="Times New Roman" w:hAnsi="Times New Roman"/>
          <w:sz w:val="28"/>
          <w:szCs w:val="28"/>
        </w:rPr>
        <w:t>un darbības joma</w:t>
      </w:r>
      <w:r w:rsidR="000F6BC0" w:rsidRPr="000F6BC0">
        <w:rPr>
          <w:rFonts w:ascii="Times New Roman" w:hAnsi="Times New Roman"/>
          <w:sz w:val="28"/>
          <w:szCs w:val="28"/>
        </w:rPr>
        <w:t>"</w:t>
      </w:r>
      <w:r w:rsidR="0069542A" w:rsidRPr="000F6BC0">
        <w:rPr>
          <w:rFonts w:ascii="Times New Roman" w:hAnsi="Times New Roman"/>
          <w:sz w:val="28"/>
          <w:szCs w:val="28"/>
        </w:rPr>
        <w:t>.</w:t>
      </w:r>
    </w:p>
    <w:p w14:paraId="274E986A" w14:textId="77777777" w:rsidR="000F6BC0" w:rsidRDefault="000F6BC0" w:rsidP="000F6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A94805" w14:textId="21FB366C" w:rsidR="00B819BF" w:rsidRPr="000F6BC0" w:rsidRDefault="00D37EB9" w:rsidP="000F6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BC0">
        <w:rPr>
          <w:rFonts w:ascii="Times New Roman" w:hAnsi="Times New Roman"/>
          <w:sz w:val="28"/>
          <w:szCs w:val="28"/>
        </w:rPr>
        <w:t>8</w:t>
      </w:r>
      <w:r w:rsidR="00B819BF" w:rsidRPr="000F6BC0">
        <w:rPr>
          <w:rFonts w:ascii="Times New Roman" w:hAnsi="Times New Roman"/>
          <w:sz w:val="28"/>
          <w:szCs w:val="28"/>
        </w:rPr>
        <w:t xml:space="preserve">. Papildināt </w:t>
      </w:r>
      <w:r w:rsidR="00070A73" w:rsidRPr="000F6BC0">
        <w:rPr>
          <w:rFonts w:ascii="Times New Roman" w:hAnsi="Times New Roman"/>
          <w:sz w:val="28"/>
          <w:szCs w:val="28"/>
        </w:rPr>
        <w:t>noteikumus</w:t>
      </w:r>
      <w:r w:rsidR="00B819BF" w:rsidRPr="000F6BC0">
        <w:rPr>
          <w:rFonts w:ascii="Times New Roman" w:hAnsi="Times New Roman"/>
          <w:sz w:val="28"/>
          <w:szCs w:val="28"/>
        </w:rPr>
        <w:t xml:space="preserve"> ar </w:t>
      </w:r>
      <w:r w:rsidR="0069542A" w:rsidRPr="000F6BC0">
        <w:rPr>
          <w:rFonts w:ascii="Times New Roman" w:hAnsi="Times New Roman"/>
          <w:sz w:val="28"/>
          <w:szCs w:val="28"/>
        </w:rPr>
        <w:t>11.3.6</w:t>
      </w:r>
      <w:r w:rsidR="000F6BC0" w:rsidRPr="000F6BC0">
        <w:rPr>
          <w:rFonts w:ascii="Times New Roman" w:hAnsi="Times New Roman"/>
          <w:sz w:val="28"/>
          <w:szCs w:val="28"/>
        </w:rPr>
        <w:t>.</w:t>
      </w:r>
      <w:r w:rsidR="00EF17B6">
        <w:rPr>
          <w:rFonts w:ascii="Times New Roman" w:hAnsi="Times New Roman"/>
          <w:sz w:val="28"/>
          <w:szCs w:val="28"/>
        </w:rPr>
        <w:t> </w:t>
      </w:r>
      <w:r w:rsidR="000F6BC0" w:rsidRPr="000F6BC0">
        <w:rPr>
          <w:rFonts w:ascii="Times New Roman" w:hAnsi="Times New Roman"/>
          <w:sz w:val="28"/>
          <w:szCs w:val="28"/>
        </w:rPr>
        <w:t>a</w:t>
      </w:r>
      <w:r w:rsidR="00DC3005" w:rsidRPr="000F6BC0">
        <w:rPr>
          <w:rFonts w:ascii="Times New Roman" w:hAnsi="Times New Roman"/>
          <w:sz w:val="28"/>
          <w:szCs w:val="28"/>
        </w:rPr>
        <w:t>pa</w:t>
      </w:r>
      <w:r w:rsidR="00E33834" w:rsidRPr="000F6BC0">
        <w:rPr>
          <w:rFonts w:ascii="Times New Roman" w:hAnsi="Times New Roman"/>
          <w:sz w:val="28"/>
          <w:szCs w:val="28"/>
        </w:rPr>
        <w:t>k</w:t>
      </w:r>
      <w:r w:rsidR="00DC3005" w:rsidRPr="000F6BC0">
        <w:rPr>
          <w:rFonts w:ascii="Times New Roman" w:hAnsi="Times New Roman"/>
          <w:sz w:val="28"/>
          <w:szCs w:val="28"/>
        </w:rPr>
        <w:t>špunkt</w:t>
      </w:r>
      <w:r w:rsidR="0069542A" w:rsidRPr="000F6BC0">
        <w:rPr>
          <w:rFonts w:ascii="Times New Roman" w:hAnsi="Times New Roman"/>
          <w:sz w:val="28"/>
          <w:szCs w:val="28"/>
        </w:rPr>
        <w:t>u</w:t>
      </w:r>
      <w:r w:rsidR="00DC3005" w:rsidRPr="000F6BC0">
        <w:rPr>
          <w:rFonts w:ascii="Times New Roman" w:hAnsi="Times New Roman"/>
          <w:sz w:val="28"/>
          <w:szCs w:val="28"/>
        </w:rPr>
        <w:t xml:space="preserve"> šādā redakcijā</w:t>
      </w:r>
      <w:r w:rsidR="00B819BF" w:rsidRPr="000F6BC0">
        <w:rPr>
          <w:rFonts w:ascii="Times New Roman" w:hAnsi="Times New Roman"/>
          <w:sz w:val="28"/>
          <w:szCs w:val="28"/>
        </w:rPr>
        <w:t>:</w:t>
      </w:r>
    </w:p>
    <w:p w14:paraId="64CAE899" w14:textId="77777777" w:rsidR="000F6BC0" w:rsidRDefault="000F6BC0" w:rsidP="000F6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FDC342" w14:textId="6932CD91" w:rsidR="00DC3005" w:rsidRPr="000F6BC0" w:rsidRDefault="000F6BC0" w:rsidP="000F6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BC0">
        <w:rPr>
          <w:rFonts w:ascii="Times New Roman" w:hAnsi="Times New Roman"/>
          <w:sz w:val="28"/>
          <w:szCs w:val="28"/>
        </w:rPr>
        <w:t>"</w:t>
      </w:r>
      <w:r w:rsidR="009B3184" w:rsidRPr="000F6BC0">
        <w:rPr>
          <w:rFonts w:ascii="Times New Roman" w:hAnsi="Times New Roman"/>
          <w:sz w:val="28"/>
          <w:szCs w:val="28"/>
        </w:rPr>
        <w:t>11.</w:t>
      </w:r>
      <w:r w:rsidR="0069542A" w:rsidRPr="000F6BC0">
        <w:rPr>
          <w:rFonts w:ascii="Times New Roman" w:hAnsi="Times New Roman"/>
          <w:sz w:val="28"/>
          <w:szCs w:val="28"/>
        </w:rPr>
        <w:t>3</w:t>
      </w:r>
      <w:r w:rsidR="009B3184" w:rsidRPr="000F6BC0">
        <w:rPr>
          <w:rFonts w:ascii="Times New Roman" w:hAnsi="Times New Roman"/>
          <w:sz w:val="28"/>
          <w:szCs w:val="28"/>
        </w:rPr>
        <w:t>.</w:t>
      </w:r>
      <w:r w:rsidR="0069542A" w:rsidRPr="000F6BC0">
        <w:rPr>
          <w:rFonts w:ascii="Times New Roman" w:hAnsi="Times New Roman"/>
          <w:sz w:val="28"/>
          <w:szCs w:val="28"/>
        </w:rPr>
        <w:t>6</w:t>
      </w:r>
      <w:r w:rsidR="009B3184" w:rsidRPr="000F6BC0">
        <w:rPr>
          <w:rFonts w:ascii="Times New Roman" w:hAnsi="Times New Roman"/>
          <w:sz w:val="28"/>
          <w:szCs w:val="28"/>
        </w:rPr>
        <w:t xml:space="preserve">. </w:t>
      </w:r>
      <w:r w:rsidR="006F1AE6" w:rsidRPr="000F6BC0">
        <w:rPr>
          <w:rFonts w:ascii="Times New Roman" w:hAnsi="Times New Roman"/>
          <w:sz w:val="28"/>
          <w:szCs w:val="28"/>
        </w:rPr>
        <w:t>personas digitālais attēls</w:t>
      </w:r>
      <w:r w:rsidR="000A2F67" w:rsidRPr="000F6BC0">
        <w:rPr>
          <w:rFonts w:ascii="Times New Roman" w:hAnsi="Times New Roman"/>
          <w:sz w:val="28"/>
          <w:szCs w:val="28"/>
        </w:rPr>
        <w:t>.</w:t>
      </w:r>
      <w:r w:rsidRPr="000F6BC0">
        <w:rPr>
          <w:rFonts w:ascii="Times New Roman" w:hAnsi="Times New Roman"/>
          <w:sz w:val="28"/>
          <w:szCs w:val="28"/>
        </w:rPr>
        <w:t>"</w:t>
      </w:r>
      <w:r w:rsidR="0069542A" w:rsidRPr="000F6BC0" w:rsidDel="0069542A">
        <w:rPr>
          <w:rFonts w:ascii="Times New Roman" w:hAnsi="Times New Roman"/>
          <w:sz w:val="28"/>
          <w:szCs w:val="28"/>
        </w:rPr>
        <w:t xml:space="preserve"> </w:t>
      </w:r>
    </w:p>
    <w:p w14:paraId="0F9422F8" w14:textId="77777777" w:rsidR="000F6BC0" w:rsidRDefault="000F6BC0" w:rsidP="000F6B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2A3E402" w14:textId="627FD3DB" w:rsidR="00B015C3" w:rsidRPr="000F6BC0" w:rsidRDefault="00D37EB9" w:rsidP="000F6B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6BC0">
        <w:rPr>
          <w:rFonts w:ascii="Times New Roman" w:hAnsi="Times New Roman"/>
          <w:sz w:val="28"/>
          <w:szCs w:val="28"/>
        </w:rPr>
        <w:t>9</w:t>
      </w:r>
      <w:r w:rsidR="00BF5F49" w:rsidRPr="000F6BC0">
        <w:rPr>
          <w:rFonts w:ascii="Times New Roman" w:hAnsi="Times New Roman"/>
          <w:sz w:val="28"/>
          <w:szCs w:val="28"/>
        </w:rPr>
        <w:t>.</w:t>
      </w:r>
      <w:r w:rsidR="000A2F67">
        <w:rPr>
          <w:rFonts w:ascii="Times New Roman" w:hAnsi="Times New Roman"/>
          <w:sz w:val="28"/>
          <w:szCs w:val="28"/>
        </w:rPr>
        <w:t> </w:t>
      </w:r>
      <w:r w:rsidR="00DD6B19" w:rsidRPr="000F6BC0">
        <w:rPr>
          <w:rFonts w:ascii="Times New Roman" w:hAnsi="Times New Roman"/>
          <w:sz w:val="28"/>
          <w:szCs w:val="28"/>
        </w:rPr>
        <w:t>Aizstāt</w:t>
      </w:r>
      <w:r w:rsidR="00373762" w:rsidRPr="000F6BC0">
        <w:rPr>
          <w:rFonts w:ascii="Times New Roman" w:hAnsi="Times New Roman"/>
          <w:sz w:val="28"/>
          <w:szCs w:val="28"/>
        </w:rPr>
        <w:t xml:space="preserve"> </w:t>
      </w:r>
      <w:r w:rsidR="00BF5F49" w:rsidRPr="000F6BC0">
        <w:rPr>
          <w:rFonts w:ascii="Times New Roman" w:hAnsi="Times New Roman"/>
          <w:sz w:val="28"/>
          <w:szCs w:val="28"/>
        </w:rPr>
        <w:t>12.7</w:t>
      </w:r>
      <w:r w:rsidR="000F6BC0" w:rsidRPr="000F6BC0">
        <w:rPr>
          <w:rFonts w:ascii="Times New Roman" w:hAnsi="Times New Roman"/>
          <w:sz w:val="28"/>
          <w:szCs w:val="28"/>
        </w:rPr>
        <w:t>. a</w:t>
      </w:r>
      <w:r w:rsidR="00BF5F49" w:rsidRPr="000F6BC0">
        <w:rPr>
          <w:rFonts w:ascii="Times New Roman" w:hAnsi="Times New Roman"/>
          <w:sz w:val="28"/>
          <w:szCs w:val="28"/>
        </w:rPr>
        <w:t>pakšpunkt</w:t>
      </w:r>
      <w:r w:rsidR="00DD6B19" w:rsidRPr="000F6BC0">
        <w:rPr>
          <w:rFonts w:ascii="Times New Roman" w:hAnsi="Times New Roman"/>
          <w:sz w:val="28"/>
          <w:szCs w:val="28"/>
        </w:rPr>
        <w:t xml:space="preserve">ā vārdu </w:t>
      </w:r>
      <w:r w:rsidR="00166797" w:rsidRPr="000F6BC0">
        <w:rPr>
          <w:rFonts w:ascii="Times New Roman" w:hAnsi="Times New Roman"/>
          <w:sz w:val="28"/>
          <w:szCs w:val="28"/>
        </w:rPr>
        <w:t xml:space="preserve">un skaitli </w:t>
      </w:r>
      <w:r w:rsidR="000F6BC0" w:rsidRPr="000F6BC0">
        <w:rPr>
          <w:rFonts w:ascii="Times New Roman" w:hAnsi="Times New Roman"/>
          <w:sz w:val="28"/>
          <w:szCs w:val="28"/>
        </w:rPr>
        <w:t>"</w:t>
      </w:r>
      <w:r w:rsidR="00DD6B19" w:rsidRPr="000F6BC0">
        <w:rPr>
          <w:rFonts w:ascii="Times New Roman" w:hAnsi="Times New Roman"/>
          <w:sz w:val="28"/>
          <w:szCs w:val="28"/>
        </w:rPr>
        <w:t>un 7.9.</w:t>
      </w:r>
      <w:r w:rsidR="000F6BC0" w:rsidRPr="000F6BC0">
        <w:rPr>
          <w:rFonts w:ascii="Times New Roman" w:hAnsi="Times New Roman"/>
          <w:sz w:val="28"/>
          <w:szCs w:val="28"/>
        </w:rPr>
        <w:t>"</w:t>
      </w:r>
      <w:r w:rsidR="00DD6B19" w:rsidRPr="000F6BC0">
        <w:rPr>
          <w:rFonts w:ascii="Times New Roman" w:hAnsi="Times New Roman"/>
          <w:sz w:val="28"/>
          <w:szCs w:val="28"/>
        </w:rPr>
        <w:t xml:space="preserve"> ar skaitļiem un vārdu </w:t>
      </w:r>
      <w:r w:rsidR="000F6BC0" w:rsidRPr="000F6BC0">
        <w:rPr>
          <w:rFonts w:ascii="Times New Roman" w:hAnsi="Times New Roman"/>
          <w:sz w:val="28"/>
          <w:szCs w:val="28"/>
        </w:rPr>
        <w:t>"</w:t>
      </w:r>
      <w:r w:rsidR="00DD6B19" w:rsidRPr="000F6BC0">
        <w:rPr>
          <w:rFonts w:ascii="Times New Roman" w:hAnsi="Times New Roman"/>
          <w:sz w:val="28"/>
          <w:szCs w:val="28"/>
        </w:rPr>
        <w:t>7.9. un 7.18.</w:t>
      </w:r>
      <w:r w:rsidR="000F6BC0" w:rsidRPr="000F6BC0">
        <w:rPr>
          <w:rFonts w:ascii="Times New Roman" w:hAnsi="Times New Roman"/>
          <w:sz w:val="28"/>
          <w:szCs w:val="28"/>
        </w:rPr>
        <w:t>"</w:t>
      </w:r>
      <w:r w:rsidR="00DD6B19" w:rsidRPr="000F6BC0">
        <w:rPr>
          <w:rFonts w:ascii="Times New Roman" w:hAnsi="Times New Roman"/>
          <w:sz w:val="28"/>
          <w:szCs w:val="28"/>
        </w:rPr>
        <w:t>.</w:t>
      </w:r>
    </w:p>
    <w:p w14:paraId="00B58A89" w14:textId="77777777" w:rsidR="000F6BC0" w:rsidRDefault="000F6BC0" w:rsidP="000F6B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AE36752" w14:textId="281EED3F" w:rsidR="00BF5F49" w:rsidRPr="000F6BC0" w:rsidRDefault="00DC3005" w:rsidP="000F6B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6BC0">
        <w:rPr>
          <w:rFonts w:ascii="Times New Roman" w:hAnsi="Times New Roman"/>
          <w:sz w:val="28"/>
          <w:szCs w:val="28"/>
        </w:rPr>
        <w:t>1</w:t>
      </w:r>
      <w:r w:rsidR="00D37EB9" w:rsidRPr="000F6BC0">
        <w:rPr>
          <w:rFonts w:ascii="Times New Roman" w:hAnsi="Times New Roman"/>
          <w:sz w:val="28"/>
          <w:szCs w:val="28"/>
        </w:rPr>
        <w:t>0</w:t>
      </w:r>
      <w:r w:rsidR="00BF5F49" w:rsidRPr="000F6BC0">
        <w:rPr>
          <w:rFonts w:ascii="Times New Roman" w:hAnsi="Times New Roman"/>
          <w:sz w:val="28"/>
          <w:szCs w:val="28"/>
        </w:rPr>
        <w:t>.</w:t>
      </w:r>
      <w:r w:rsidR="00EF17B6">
        <w:rPr>
          <w:rFonts w:ascii="Times New Roman" w:hAnsi="Times New Roman"/>
          <w:sz w:val="28"/>
          <w:szCs w:val="28"/>
        </w:rPr>
        <w:t> </w:t>
      </w:r>
      <w:r w:rsidR="00DD6B19" w:rsidRPr="000F6BC0">
        <w:rPr>
          <w:rFonts w:ascii="Times New Roman" w:hAnsi="Times New Roman"/>
          <w:sz w:val="28"/>
          <w:szCs w:val="28"/>
        </w:rPr>
        <w:t>Aizstāt</w:t>
      </w:r>
      <w:r w:rsidR="00BF5F49" w:rsidRPr="000F6BC0">
        <w:rPr>
          <w:rFonts w:ascii="Times New Roman" w:hAnsi="Times New Roman"/>
          <w:sz w:val="28"/>
          <w:szCs w:val="28"/>
        </w:rPr>
        <w:t xml:space="preserve"> 12.8</w:t>
      </w:r>
      <w:r w:rsidR="000F6BC0" w:rsidRPr="000F6BC0">
        <w:rPr>
          <w:rFonts w:ascii="Times New Roman" w:hAnsi="Times New Roman"/>
          <w:sz w:val="28"/>
          <w:szCs w:val="28"/>
        </w:rPr>
        <w:t>. a</w:t>
      </w:r>
      <w:r w:rsidR="00BF5F49" w:rsidRPr="000F6BC0">
        <w:rPr>
          <w:rFonts w:ascii="Times New Roman" w:hAnsi="Times New Roman"/>
          <w:sz w:val="28"/>
          <w:szCs w:val="28"/>
        </w:rPr>
        <w:t>pakšpunkt</w:t>
      </w:r>
      <w:r w:rsidR="00DD6B19" w:rsidRPr="000F6BC0">
        <w:rPr>
          <w:rFonts w:ascii="Times New Roman" w:hAnsi="Times New Roman"/>
          <w:sz w:val="28"/>
          <w:szCs w:val="28"/>
        </w:rPr>
        <w:t>ā</w:t>
      </w:r>
      <w:r w:rsidR="00BF5F49" w:rsidRPr="000F6BC0">
        <w:rPr>
          <w:rFonts w:ascii="Times New Roman" w:hAnsi="Times New Roman"/>
          <w:sz w:val="28"/>
          <w:szCs w:val="28"/>
        </w:rPr>
        <w:t xml:space="preserve"> </w:t>
      </w:r>
      <w:r w:rsidR="00DD6B19" w:rsidRPr="000F6BC0">
        <w:rPr>
          <w:rFonts w:ascii="Times New Roman" w:hAnsi="Times New Roman"/>
          <w:sz w:val="28"/>
          <w:szCs w:val="28"/>
        </w:rPr>
        <w:t>skait</w:t>
      </w:r>
      <w:r w:rsidR="00166797" w:rsidRPr="000F6BC0">
        <w:rPr>
          <w:rFonts w:ascii="Times New Roman" w:hAnsi="Times New Roman"/>
          <w:sz w:val="28"/>
          <w:szCs w:val="28"/>
        </w:rPr>
        <w:t>li</w:t>
      </w:r>
      <w:r w:rsidR="00DD6B19" w:rsidRPr="000F6BC0">
        <w:rPr>
          <w:rFonts w:ascii="Times New Roman" w:hAnsi="Times New Roman"/>
          <w:sz w:val="28"/>
          <w:szCs w:val="28"/>
        </w:rPr>
        <w:t xml:space="preserve"> </w:t>
      </w:r>
      <w:r w:rsidR="000F6BC0" w:rsidRPr="000F6BC0">
        <w:rPr>
          <w:rFonts w:ascii="Times New Roman" w:hAnsi="Times New Roman"/>
          <w:sz w:val="28"/>
          <w:szCs w:val="28"/>
        </w:rPr>
        <w:t>"</w:t>
      </w:r>
      <w:r w:rsidR="00DD6B19" w:rsidRPr="000F6BC0">
        <w:rPr>
          <w:rFonts w:ascii="Times New Roman" w:hAnsi="Times New Roman"/>
          <w:sz w:val="28"/>
          <w:szCs w:val="28"/>
        </w:rPr>
        <w:t>7.1</w:t>
      </w:r>
      <w:r w:rsidR="008810C3" w:rsidRPr="000F6BC0">
        <w:rPr>
          <w:rFonts w:ascii="Times New Roman" w:hAnsi="Times New Roman"/>
          <w:sz w:val="28"/>
          <w:szCs w:val="28"/>
        </w:rPr>
        <w:t>1</w:t>
      </w:r>
      <w:r w:rsidR="00DD6B19" w:rsidRPr="000F6BC0">
        <w:rPr>
          <w:rFonts w:ascii="Times New Roman" w:hAnsi="Times New Roman"/>
          <w:sz w:val="28"/>
          <w:szCs w:val="28"/>
        </w:rPr>
        <w:t>.</w:t>
      </w:r>
      <w:r w:rsidR="000F6BC0" w:rsidRPr="000F6BC0">
        <w:rPr>
          <w:rFonts w:ascii="Times New Roman" w:hAnsi="Times New Roman"/>
          <w:sz w:val="28"/>
          <w:szCs w:val="28"/>
        </w:rPr>
        <w:t>"</w:t>
      </w:r>
      <w:r w:rsidR="00DD6B19" w:rsidRPr="000F6BC0">
        <w:rPr>
          <w:rFonts w:ascii="Times New Roman" w:hAnsi="Times New Roman"/>
          <w:sz w:val="28"/>
          <w:szCs w:val="28"/>
        </w:rPr>
        <w:t xml:space="preserve"> ar skaitļiem </w:t>
      </w:r>
      <w:r w:rsidR="000F6BC0" w:rsidRPr="000F6BC0">
        <w:rPr>
          <w:rFonts w:ascii="Times New Roman" w:hAnsi="Times New Roman"/>
          <w:sz w:val="28"/>
          <w:szCs w:val="28"/>
        </w:rPr>
        <w:t>"</w:t>
      </w:r>
      <w:r w:rsidR="00DD6B19" w:rsidRPr="000F6BC0">
        <w:rPr>
          <w:rFonts w:ascii="Times New Roman" w:hAnsi="Times New Roman"/>
          <w:sz w:val="28"/>
          <w:szCs w:val="28"/>
        </w:rPr>
        <w:t>7.10.2., 7.11</w:t>
      </w:r>
      <w:r w:rsidR="00EF17B6">
        <w:rPr>
          <w:rFonts w:ascii="Times New Roman" w:hAnsi="Times New Roman"/>
          <w:sz w:val="28"/>
          <w:szCs w:val="28"/>
        </w:rPr>
        <w:t>.</w:t>
      </w:r>
      <w:r w:rsidR="00DD6B19" w:rsidRPr="000F6BC0">
        <w:rPr>
          <w:rFonts w:ascii="Times New Roman" w:hAnsi="Times New Roman"/>
          <w:sz w:val="28"/>
          <w:szCs w:val="28"/>
        </w:rPr>
        <w:t>, 8.1.16</w:t>
      </w:r>
      <w:r w:rsidR="000A2F67" w:rsidRPr="000F6BC0">
        <w:rPr>
          <w:rFonts w:ascii="Times New Roman" w:hAnsi="Times New Roman"/>
          <w:sz w:val="28"/>
          <w:szCs w:val="28"/>
        </w:rPr>
        <w:t>.</w:t>
      </w:r>
      <w:r w:rsidR="000F6BC0" w:rsidRPr="000F6BC0">
        <w:rPr>
          <w:rFonts w:ascii="Times New Roman" w:hAnsi="Times New Roman"/>
          <w:sz w:val="28"/>
          <w:szCs w:val="28"/>
        </w:rPr>
        <w:t>"</w:t>
      </w:r>
      <w:r w:rsidR="000A2F67">
        <w:rPr>
          <w:rFonts w:ascii="Times New Roman" w:hAnsi="Times New Roman"/>
          <w:sz w:val="28"/>
          <w:szCs w:val="28"/>
        </w:rPr>
        <w:t>.</w:t>
      </w:r>
      <w:r w:rsidR="00DD6B19" w:rsidRPr="000F6BC0">
        <w:rPr>
          <w:rFonts w:ascii="Times New Roman" w:hAnsi="Times New Roman"/>
          <w:sz w:val="28"/>
          <w:szCs w:val="28"/>
        </w:rPr>
        <w:t xml:space="preserve"> </w:t>
      </w:r>
    </w:p>
    <w:p w14:paraId="24BB620C" w14:textId="77777777" w:rsidR="000F6BC0" w:rsidRDefault="000F6BC0" w:rsidP="000F6B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AA7DF41" w14:textId="386C7D9D" w:rsidR="00A33C8A" w:rsidRPr="000F6BC0" w:rsidRDefault="00A33C8A" w:rsidP="000F6B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6BC0">
        <w:rPr>
          <w:rFonts w:ascii="Times New Roman" w:hAnsi="Times New Roman"/>
          <w:sz w:val="28"/>
          <w:szCs w:val="28"/>
        </w:rPr>
        <w:t>1</w:t>
      </w:r>
      <w:r w:rsidR="00D37EB9" w:rsidRPr="000F6BC0">
        <w:rPr>
          <w:rFonts w:ascii="Times New Roman" w:hAnsi="Times New Roman"/>
          <w:sz w:val="28"/>
          <w:szCs w:val="28"/>
        </w:rPr>
        <w:t>1</w:t>
      </w:r>
      <w:r w:rsidRPr="000F6BC0">
        <w:rPr>
          <w:rFonts w:ascii="Times New Roman" w:hAnsi="Times New Roman"/>
          <w:sz w:val="28"/>
          <w:szCs w:val="28"/>
        </w:rPr>
        <w:t>.</w:t>
      </w:r>
      <w:r w:rsidR="00EF17B6">
        <w:rPr>
          <w:rFonts w:ascii="Times New Roman" w:hAnsi="Times New Roman"/>
          <w:sz w:val="28"/>
          <w:szCs w:val="28"/>
        </w:rPr>
        <w:t> </w:t>
      </w:r>
      <w:r w:rsidRPr="000F6BC0">
        <w:rPr>
          <w:rFonts w:ascii="Times New Roman" w:hAnsi="Times New Roman"/>
          <w:sz w:val="28"/>
          <w:szCs w:val="28"/>
        </w:rPr>
        <w:t>Aizstāt 13.</w:t>
      </w:r>
      <w:r w:rsidR="004F5928" w:rsidRPr="000F6BC0">
        <w:rPr>
          <w:rFonts w:ascii="Times New Roman" w:hAnsi="Times New Roman"/>
          <w:sz w:val="28"/>
          <w:szCs w:val="28"/>
        </w:rPr>
        <w:t>1</w:t>
      </w:r>
      <w:r w:rsidR="000F6BC0" w:rsidRPr="000F6BC0">
        <w:rPr>
          <w:rFonts w:ascii="Times New Roman" w:hAnsi="Times New Roman"/>
          <w:sz w:val="28"/>
          <w:szCs w:val="28"/>
        </w:rPr>
        <w:t>.</w:t>
      </w:r>
      <w:r w:rsidR="00EF17B6">
        <w:rPr>
          <w:rFonts w:ascii="Times New Roman" w:hAnsi="Times New Roman"/>
          <w:sz w:val="28"/>
          <w:szCs w:val="28"/>
        </w:rPr>
        <w:t> </w:t>
      </w:r>
      <w:r w:rsidR="000F6BC0" w:rsidRPr="000F6BC0">
        <w:rPr>
          <w:rFonts w:ascii="Times New Roman" w:hAnsi="Times New Roman"/>
          <w:sz w:val="28"/>
          <w:szCs w:val="28"/>
        </w:rPr>
        <w:t>a</w:t>
      </w:r>
      <w:r w:rsidRPr="000F6BC0">
        <w:rPr>
          <w:rFonts w:ascii="Times New Roman" w:hAnsi="Times New Roman"/>
          <w:sz w:val="28"/>
          <w:szCs w:val="28"/>
        </w:rPr>
        <w:t xml:space="preserve">pakšpunktā skaitļus un vārdu </w:t>
      </w:r>
      <w:r w:rsidR="000F6BC0" w:rsidRPr="000F6BC0">
        <w:rPr>
          <w:rFonts w:ascii="Times New Roman" w:hAnsi="Times New Roman"/>
          <w:sz w:val="28"/>
          <w:szCs w:val="28"/>
        </w:rPr>
        <w:t>"</w:t>
      </w:r>
      <w:r w:rsidRPr="000F6BC0">
        <w:rPr>
          <w:rFonts w:ascii="Times New Roman" w:hAnsi="Times New Roman"/>
          <w:sz w:val="28"/>
          <w:szCs w:val="28"/>
        </w:rPr>
        <w:t>7.16.2. un 7.16.5.</w:t>
      </w:r>
      <w:r w:rsidR="000F6BC0" w:rsidRPr="000F6BC0">
        <w:rPr>
          <w:rFonts w:ascii="Times New Roman" w:hAnsi="Times New Roman"/>
          <w:sz w:val="28"/>
          <w:szCs w:val="28"/>
        </w:rPr>
        <w:t>"</w:t>
      </w:r>
      <w:r w:rsidRPr="000F6BC0">
        <w:rPr>
          <w:rFonts w:ascii="Times New Roman" w:hAnsi="Times New Roman"/>
          <w:sz w:val="28"/>
          <w:szCs w:val="28"/>
        </w:rPr>
        <w:t xml:space="preserve"> ar skaitļiem un vārdu </w:t>
      </w:r>
      <w:r w:rsidR="000F6BC0" w:rsidRPr="000F6BC0">
        <w:rPr>
          <w:rFonts w:ascii="Times New Roman" w:hAnsi="Times New Roman"/>
          <w:sz w:val="28"/>
          <w:szCs w:val="28"/>
        </w:rPr>
        <w:t>"</w:t>
      </w:r>
      <w:r w:rsidRPr="000F6BC0">
        <w:rPr>
          <w:rFonts w:ascii="Times New Roman" w:hAnsi="Times New Roman"/>
          <w:sz w:val="28"/>
          <w:szCs w:val="28"/>
        </w:rPr>
        <w:t>7.16.2., 7.16.5., 7.16.8. un 7.16.16.</w:t>
      </w:r>
      <w:r w:rsidR="000F6BC0" w:rsidRPr="000F6BC0">
        <w:rPr>
          <w:rFonts w:ascii="Times New Roman" w:hAnsi="Times New Roman"/>
          <w:sz w:val="28"/>
          <w:szCs w:val="28"/>
        </w:rPr>
        <w:t>"</w:t>
      </w:r>
      <w:r w:rsidR="000A2F67">
        <w:rPr>
          <w:rFonts w:ascii="Times New Roman" w:hAnsi="Times New Roman"/>
          <w:sz w:val="28"/>
          <w:szCs w:val="28"/>
        </w:rPr>
        <w:t>.</w:t>
      </w:r>
      <w:r w:rsidRPr="000F6BC0">
        <w:rPr>
          <w:rFonts w:ascii="Times New Roman" w:hAnsi="Times New Roman"/>
          <w:sz w:val="28"/>
          <w:szCs w:val="28"/>
        </w:rPr>
        <w:t xml:space="preserve"> </w:t>
      </w:r>
    </w:p>
    <w:p w14:paraId="314F0493" w14:textId="77777777" w:rsidR="000F6BC0" w:rsidRDefault="000F6BC0" w:rsidP="000F6B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104882B" w14:textId="08FC6F91" w:rsidR="006F1AE6" w:rsidRPr="000F6BC0" w:rsidRDefault="006F1AE6" w:rsidP="000F6B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6BC0">
        <w:rPr>
          <w:rFonts w:ascii="Times New Roman" w:hAnsi="Times New Roman"/>
          <w:sz w:val="28"/>
          <w:szCs w:val="28"/>
        </w:rPr>
        <w:t>1</w:t>
      </w:r>
      <w:r w:rsidR="00D37EB9" w:rsidRPr="000F6BC0">
        <w:rPr>
          <w:rFonts w:ascii="Times New Roman" w:hAnsi="Times New Roman"/>
          <w:sz w:val="28"/>
          <w:szCs w:val="28"/>
        </w:rPr>
        <w:t>2</w:t>
      </w:r>
      <w:r w:rsidRPr="000F6BC0">
        <w:rPr>
          <w:rFonts w:ascii="Times New Roman" w:hAnsi="Times New Roman"/>
          <w:sz w:val="28"/>
          <w:szCs w:val="28"/>
        </w:rPr>
        <w:t>. Izteikt 14</w:t>
      </w:r>
      <w:r w:rsidR="000F6BC0" w:rsidRPr="000F6BC0">
        <w:rPr>
          <w:rFonts w:ascii="Times New Roman" w:hAnsi="Times New Roman"/>
          <w:sz w:val="28"/>
          <w:szCs w:val="28"/>
        </w:rPr>
        <w:t>.</w:t>
      </w:r>
      <w:r w:rsidR="000A2F67">
        <w:rPr>
          <w:rFonts w:ascii="Times New Roman" w:hAnsi="Times New Roman"/>
          <w:sz w:val="28"/>
          <w:szCs w:val="28"/>
        </w:rPr>
        <w:t> </w:t>
      </w:r>
      <w:r w:rsidR="000F6BC0" w:rsidRPr="000F6BC0">
        <w:rPr>
          <w:rFonts w:ascii="Times New Roman" w:hAnsi="Times New Roman"/>
          <w:sz w:val="28"/>
          <w:szCs w:val="28"/>
        </w:rPr>
        <w:t>p</w:t>
      </w:r>
      <w:r w:rsidRPr="000F6BC0">
        <w:rPr>
          <w:rFonts w:ascii="Times New Roman" w:hAnsi="Times New Roman"/>
          <w:sz w:val="28"/>
          <w:szCs w:val="28"/>
        </w:rPr>
        <w:t>unktu šādā redakcijā:</w:t>
      </w:r>
    </w:p>
    <w:p w14:paraId="3E9521A6" w14:textId="77777777" w:rsidR="000F6BC0" w:rsidRDefault="000F6BC0" w:rsidP="000F6B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B4A37EA" w14:textId="14D76337" w:rsidR="006F1AE6" w:rsidRPr="000F6BC0" w:rsidRDefault="000F6BC0" w:rsidP="000F6B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6BC0">
        <w:rPr>
          <w:rFonts w:ascii="Times New Roman" w:hAnsi="Times New Roman"/>
          <w:sz w:val="28"/>
          <w:szCs w:val="28"/>
        </w:rPr>
        <w:t>"</w:t>
      </w:r>
      <w:r w:rsidR="006F1AE6" w:rsidRPr="000F6BC0">
        <w:rPr>
          <w:rFonts w:ascii="Times New Roman" w:hAnsi="Times New Roman"/>
          <w:sz w:val="28"/>
          <w:szCs w:val="28"/>
        </w:rPr>
        <w:t>14.</w:t>
      </w:r>
      <w:r w:rsidR="00EF17B6">
        <w:rPr>
          <w:rFonts w:ascii="Times New Roman" w:hAnsi="Times New Roman"/>
          <w:sz w:val="28"/>
          <w:szCs w:val="28"/>
        </w:rPr>
        <w:t> </w:t>
      </w:r>
      <w:r w:rsidR="006F1AE6" w:rsidRPr="000F6BC0">
        <w:rPr>
          <w:rFonts w:ascii="Times New Roman" w:hAnsi="Times New Roman"/>
          <w:sz w:val="28"/>
          <w:szCs w:val="28"/>
        </w:rPr>
        <w:t>Informācijas sistēma nodrošina, lai, izmantojot informācijas sistēmas lietotāja saskarni, piekļuvi sistēmā iekļautajiem datiem un nepieciešamos datus saņemtu:</w:t>
      </w:r>
    </w:p>
    <w:p w14:paraId="5FAB0942" w14:textId="326CDA02" w:rsidR="006F1AE6" w:rsidRPr="000F6BC0" w:rsidRDefault="006F1AE6" w:rsidP="000F6B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6BC0">
        <w:rPr>
          <w:rFonts w:ascii="Times New Roman" w:hAnsi="Times New Roman"/>
          <w:sz w:val="28"/>
          <w:szCs w:val="28"/>
        </w:rPr>
        <w:t>14.1. Valsts izglītības attīstības aģentūra – šo noteikumu 7.1.1., 7.1.2., 7.1.3., 7.1.4., 7.5.1.2., 7.10.1., 7.11. un 7.17.</w:t>
      </w:r>
      <w:r w:rsidR="00EF17B6">
        <w:rPr>
          <w:rFonts w:ascii="Times New Roman" w:hAnsi="Times New Roman"/>
          <w:sz w:val="28"/>
          <w:szCs w:val="28"/>
        </w:rPr>
        <w:t> </w:t>
      </w:r>
      <w:r w:rsidRPr="000F6BC0">
        <w:rPr>
          <w:rFonts w:ascii="Times New Roman" w:hAnsi="Times New Roman"/>
          <w:sz w:val="28"/>
          <w:szCs w:val="28"/>
        </w:rPr>
        <w:t>apakšpunktā minētos datus par personām vecumā no 15 līdz 30 gadiem;</w:t>
      </w:r>
    </w:p>
    <w:p w14:paraId="60788AAD" w14:textId="71A81D25" w:rsidR="006F1AE6" w:rsidRPr="000F6BC0" w:rsidRDefault="006F1AE6" w:rsidP="000F6B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6BC0">
        <w:rPr>
          <w:rFonts w:ascii="Times New Roman" w:hAnsi="Times New Roman"/>
          <w:sz w:val="28"/>
          <w:szCs w:val="28"/>
        </w:rPr>
        <w:t>14.2. Pilsonības un migrācijas lietu pārvalde – šo noteikumu 8.1.11</w:t>
      </w:r>
      <w:r w:rsidR="000F6BC0" w:rsidRPr="000F6BC0">
        <w:rPr>
          <w:rFonts w:ascii="Times New Roman" w:hAnsi="Times New Roman"/>
          <w:sz w:val="28"/>
          <w:szCs w:val="28"/>
        </w:rPr>
        <w:t>.</w:t>
      </w:r>
      <w:r w:rsidR="00EF17B6">
        <w:rPr>
          <w:rFonts w:ascii="Times New Roman" w:hAnsi="Times New Roman"/>
          <w:sz w:val="28"/>
          <w:szCs w:val="28"/>
        </w:rPr>
        <w:t> </w:t>
      </w:r>
      <w:r w:rsidR="000F6BC0" w:rsidRPr="000F6BC0">
        <w:rPr>
          <w:rFonts w:ascii="Times New Roman" w:hAnsi="Times New Roman"/>
          <w:sz w:val="28"/>
          <w:szCs w:val="28"/>
        </w:rPr>
        <w:t>a</w:t>
      </w:r>
      <w:r w:rsidRPr="000F6BC0">
        <w:rPr>
          <w:rFonts w:ascii="Times New Roman" w:hAnsi="Times New Roman"/>
          <w:sz w:val="28"/>
          <w:szCs w:val="28"/>
        </w:rPr>
        <w:t>pakšpunktā minētos datus.</w:t>
      </w:r>
      <w:r w:rsidR="000F6BC0" w:rsidRPr="000F6BC0">
        <w:rPr>
          <w:rFonts w:ascii="Times New Roman" w:hAnsi="Times New Roman"/>
          <w:sz w:val="28"/>
          <w:szCs w:val="28"/>
        </w:rPr>
        <w:t>"</w:t>
      </w:r>
    </w:p>
    <w:p w14:paraId="2B2EA997" w14:textId="77777777" w:rsidR="000F6BC0" w:rsidRDefault="000F6BC0" w:rsidP="000F6B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3D826C0" w14:textId="77777777" w:rsidR="000A2F67" w:rsidRDefault="000A2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0FF7348" w14:textId="025F0F3C" w:rsidR="00762426" w:rsidRPr="000F6BC0" w:rsidRDefault="00DC3005" w:rsidP="000F6B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6BC0">
        <w:rPr>
          <w:rFonts w:ascii="Times New Roman" w:hAnsi="Times New Roman"/>
          <w:sz w:val="28"/>
          <w:szCs w:val="28"/>
        </w:rPr>
        <w:lastRenderedPageBreak/>
        <w:t>1</w:t>
      </w:r>
      <w:r w:rsidR="00D37EB9" w:rsidRPr="000F6BC0">
        <w:rPr>
          <w:rFonts w:ascii="Times New Roman" w:hAnsi="Times New Roman"/>
          <w:sz w:val="28"/>
          <w:szCs w:val="28"/>
        </w:rPr>
        <w:t>3</w:t>
      </w:r>
      <w:r w:rsidR="003D40AA" w:rsidRPr="000F6BC0">
        <w:rPr>
          <w:rFonts w:ascii="Times New Roman" w:hAnsi="Times New Roman"/>
          <w:sz w:val="28"/>
          <w:szCs w:val="28"/>
        </w:rPr>
        <w:t>. </w:t>
      </w:r>
      <w:r w:rsidR="00252FEB" w:rsidRPr="000F6BC0">
        <w:rPr>
          <w:rFonts w:ascii="Times New Roman" w:hAnsi="Times New Roman"/>
          <w:sz w:val="28"/>
          <w:szCs w:val="28"/>
        </w:rPr>
        <w:t>Izteikt</w:t>
      </w:r>
      <w:r w:rsidR="001530BB" w:rsidRPr="000F6BC0">
        <w:rPr>
          <w:rFonts w:ascii="Times New Roman" w:hAnsi="Times New Roman"/>
          <w:sz w:val="28"/>
          <w:szCs w:val="28"/>
        </w:rPr>
        <w:t xml:space="preserve"> 17</w:t>
      </w:r>
      <w:r w:rsidR="000F6BC0" w:rsidRPr="000F6BC0">
        <w:rPr>
          <w:rFonts w:ascii="Times New Roman" w:hAnsi="Times New Roman"/>
          <w:sz w:val="28"/>
          <w:szCs w:val="28"/>
        </w:rPr>
        <w:t>.</w:t>
      </w:r>
      <w:r w:rsidR="00EF17B6">
        <w:rPr>
          <w:rFonts w:ascii="Times New Roman" w:hAnsi="Times New Roman"/>
          <w:sz w:val="28"/>
          <w:szCs w:val="28"/>
        </w:rPr>
        <w:t> </w:t>
      </w:r>
      <w:r w:rsidR="000F6BC0" w:rsidRPr="000F6BC0">
        <w:rPr>
          <w:rFonts w:ascii="Times New Roman" w:hAnsi="Times New Roman"/>
          <w:sz w:val="28"/>
          <w:szCs w:val="28"/>
        </w:rPr>
        <w:t>p</w:t>
      </w:r>
      <w:r w:rsidR="001530BB" w:rsidRPr="000F6BC0">
        <w:rPr>
          <w:rFonts w:ascii="Times New Roman" w:hAnsi="Times New Roman"/>
          <w:sz w:val="28"/>
          <w:szCs w:val="28"/>
        </w:rPr>
        <w:t>unkta pirmo teikumu</w:t>
      </w:r>
      <w:r w:rsidR="003D40AA" w:rsidRPr="000F6BC0">
        <w:rPr>
          <w:rFonts w:ascii="Times New Roman" w:hAnsi="Times New Roman"/>
          <w:sz w:val="28"/>
          <w:szCs w:val="28"/>
        </w:rPr>
        <w:t xml:space="preserve"> šādā redakcijā:</w:t>
      </w:r>
    </w:p>
    <w:p w14:paraId="2F1B0867" w14:textId="77777777" w:rsidR="000F6BC0" w:rsidRDefault="000F6BC0" w:rsidP="000F6B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2F6575E" w14:textId="68FE01DD" w:rsidR="003D40AA" w:rsidRPr="000F6BC0" w:rsidRDefault="000F6BC0" w:rsidP="000F6B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6BC0">
        <w:rPr>
          <w:rFonts w:ascii="Times New Roman" w:hAnsi="Times New Roman"/>
          <w:sz w:val="28"/>
          <w:szCs w:val="28"/>
        </w:rPr>
        <w:t>"</w:t>
      </w:r>
      <w:r w:rsidR="003D40AA" w:rsidRPr="000F6BC0">
        <w:rPr>
          <w:rFonts w:ascii="Times New Roman" w:hAnsi="Times New Roman"/>
          <w:sz w:val="28"/>
          <w:szCs w:val="28"/>
        </w:rPr>
        <w:t>Informācijas sistēmā uzkrātos personas datus glabā 10</w:t>
      </w:r>
      <w:r w:rsidR="00EF17B6">
        <w:rPr>
          <w:rFonts w:ascii="Times New Roman" w:hAnsi="Times New Roman"/>
          <w:sz w:val="28"/>
          <w:szCs w:val="28"/>
        </w:rPr>
        <w:t> </w:t>
      </w:r>
      <w:r w:rsidR="003D40AA" w:rsidRPr="000F6BC0">
        <w:rPr>
          <w:rFonts w:ascii="Times New Roman" w:hAnsi="Times New Roman"/>
          <w:sz w:val="28"/>
          <w:szCs w:val="28"/>
        </w:rPr>
        <w:t>gadus no bezdarbnieka vai darba meklētāja statusa zaudēšanas vai bezdarba riskam pakļautās personas dalības pabeigšanas preventīvajā bezdarba samazināšanas pasākumā</w:t>
      </w:r>
      <w:r w:rsidR="0028096A" w:rsidRPr="000F6BC0">
        <w:rPr>
          <w:rFonts w:ascii="Times New Roman" w:hAnsi="Times New Roman"/>
          <w:sz w:val="28"/>
          <w:szCs w:val="28"/>
        </w:rPr>
        <w:t>.</w:t>
      </w:r>
      <w:r w:rsidRPr="000F6BC0">
        <w:rPr>
          <w:rFonts w:ascii="Times New Roman" w:hAnsi="Times New Roman"/>
          <w:sz w:val="28"/>
          <w:szCs w:val="28"/>
        </w:rPr>
        <w:t>"</w:t>
      </w:r>
    </w:p>
    <w:p w14:paraId="46348537" w14:textId="77777777" w:rsidR="000F6BC0" w:rsidRPr="000F6BC0" w:rsidRDefault="000F6BC0" w:rsidP="000F6BC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7E76AB1" w14:textId="77777777" w:rsidR="000F6BC0" w:rsidRPr="000F6BC0" w:rsidRDefault="000F6BC0" w:rsidP="000F6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F4EEBB" w14:textId="77777777" w:rsidR="000F6BC0" w:rsidRPr="000F6BC0" w:rsidRDefault="000F6BC0" w:rsidP="000F6B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6EBC495" w14:textId="77777777" w:rsidR="006C4E8D" w:rsidRDefault="006C4E8D" w:rsidP="00FE22BE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  <w:r w:rsidRPr="00C6135A">
        <w:rPr>
          <w:sz w:val="28"/>
          <w:szCs w:val="28"/>
        </w:rPr>
        <w:t>Ministru prezident</w:t>
      </w:r>
      <w:r>
        <w:rPr>
          <w:sz w:val="28"/>
          <w:szCs w:val="28"/>
        </w:rPr>
        <w:t>a vietā –</w:t>
      </w:r>
    </w:p>
    <w:p w14:paraId="2DE17AD8" w14:textId="77777777" w:rsidR="006C4E8D" w:rsidRDefault="006C4E8D" w:rsidP="006B101E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  <w:r w:rsidRPr="00DE283C">
        <w:rPr>
          <w:rFonts w:ascii="Times New Roman" w:hAnsi="Times New Roman"/>
          <w:color w:val="auto"/>
          <w:sz w:val="28"/>
          <w:lang w:val="de-DE"/>
        </w:rPr>
        <w:t xml:space="preserve">Ministru prezidenta biedrs, </w:t>
      </w:r>
    </w:p>
    <w:p w14:paraId="3E328DD4" w14:textId="77777777" w:rsidR="006C4E8D" w:rsidRPr="00DE283C" w:rsidRDefault="006C4E8D" w:rsidP="00F57194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  <w:r w:rsidRPr="00DE283C">
        <w:rPr>
          <w:rFonts w:ascii="Times New Roman" w:hAnsi="Times New Roman"/>
          <w:color w:val="auto"/>
          <w:sz w:val="28"/>
          <w:lang w:val="de-DE"/>
        </w:rPr>
        <w:t>aizsardzības ministrs</w:t>
      </w:r>
      <w:r>
        <w:rPr>
          <w:rFonts w:ascii="Times New Roman" w:hAnsi="Times New Roman"/>
          <w:color w:val="auto"/>
          <w:sz w:val="28"/>
          <w:lang w:val="de-DE"/>
        </w:rPr>
        <w:tab/>
      </w:r>
      <w:r w:rsidRPr="00DE283C">
        <w:rPr>
          <w:rFonts w:ascii="Times New Roman" w:hAnsi="Times New Roman"/>
          <w:color w:val="auto"/>
          <w:sz w:val="28"/>
          <w:lang w:val="de-DE"/>
        </w:rPr>
        <w:t>A</w:t>
      </w:r>
      <w:r>
        <w:rPr>
          <w:rFonts w:ascii="Times New Roman" w:hAnsi="Times New Roman"/>
          <w:color w:val="auto"/>
          <w:sz w:val="28"/>
          <w:lang w:val="de-DE"/>
        </w:rPr>
        <w:t>. </w:t>
      </w:r>
      <w:r w:rsidRPr="00DE283C">
        <w:rPr>
          <w:rFonts w:ascii="Times New Roman" w:hAnsi="Times New Roman"/>
          <w:color w:val="auto"/>
          <w:sz w:val="28"/>
          <w:lang w:val="de-DE"/>
        </w:rPr>
        <w:t>Pabriks</w:t>
      </w:r>
    </w:p>
    <w:p w14:paraId="37202CC6" w14:textId="77777777" w:rsidR="000F6BC0" w:rsidRPr="000F6BC0" w:rsidRDefault="000F6BC0" w:rsidP="000F6BC0">
      <w:pPr>
        <w:pStyle w:val="naisf"/>
        <w:tabs>
          <w:tab w:val="left" w:pos="6237"/>
          <w:tab w:val="right" w:pos="8820"/>
        </w:tabs>
        <w:spacing w:before="0" w:after="0"/>
        <w:ind w:firstLine="709"/>
        <w:rPr>
          <w:sz w:val="28"/>
          <w:szCs w:val="28"/>
        </w:rPr>
      </w:pPr>
    </w:p>
    <w:p w14:paraId="6862685E" w14:textId="77777777" w:rsidR="000F6BC0" w:rsidRPr="000F6BC0" w:rsidRDefault="000F6BC0" w:rsidP="000F6BC0">
      <w:pPr>
        <w:pStyle w:val="naisf"/>
        <w:tabs>
          <w:tab w:val="left" w:pos="6237"/>
          <w:tab w:val="right" w:pos="8820"/>
        </w:tabs>
        <w:spacing w:before="0" w:after="0"/>
        <w:ind w:firstLine="709"/>
        <w:rPr>
          <w:sz w:val="28"/>
          <w:szCs w:val="28"/>
        </w:rPr>
      </w:pPr>
    </w:p>
    <w:p w14:paraId="224AC015" w14:textId="77777777" w:rsidR="000F6BC0" w:rsidRPr="000F6BC0" w:rsidRDefault="000F6BC0" w:rsidP="000F6BC0">
      <w:pPr>
        <w:pStyle w:val="naisf"/>
        <w:tabs>
          <w:tab w:val="left" w:pos="6237"/>
          <w:tab w:val="right" w:pos="8820"/>
        </w:tabs>
        <w:spacing w:before="0" w:after="0"/>
        <w:ind w:firstLine="709"/>
        <w:rPr>
          <w:sz w:val="28"/>
          <w:szCs w:val="28"/>
        </w:rPr>
      </w:pPr>
    </w:p>
    <w:p w14:paraId="28B7A89E" w14:textId="43CFDF50" w:rsidR="000F6BC0" w:rsidRPr="000F6BC0" w:rsidRDefault="000F6BC0" w:rsidP="000F6BC0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  <w:r w:rsidRPr="000F6BC0">
        <w:rPr>
          <w:sz w:val="28"/>
          <w:szCs w:val="28"/>
        </w:rPr>
        <w:t>Labklājības ministre</w:t>
      </w:r>
      <w:r w:rsidRPr="000F6BC0">
        <w:rPr>
          <w:sz w:val="28"/>
          <w:szCs w:val="28"/>
        </w:rPr>
        <w:tab/>
        <w:t>R. </w:t>
      </w:r>
      <w:proofErr w:type="spellStart"/>
      <w:r w:rsidRPr="000F6BC0">
        <w:rPr>
          <w:sz w:val="28"/>
          <w:szCs w:val="28"/>
        </w:rPr>
        <w:t>Petraviča</w:t>
      </w:r>
      <w:proofErr w:type="spellEnd"/>
    </w:p>
    <w:sectPr w:rsidR="000F6BC0" w:rsidRPr="000F6BC0" w:rsidSect="000F6B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35AA9" w14:textId="77777777" w:rsidR="00AE0174" w:rsidRDefault="00AE0174">
      <w:pPr>
        <w:spacing w:after="0" w:line="240" w:lineRule="auto"/>
      </w:pPr>
      <w:r>
        <w:separator/>
      </w:r>
    </w:p>
  </w:endnote>
  <w:endnote w:type="continuationSeparator" w:id="0">
    <w:p w14:paraId="2F7265D1" w14:textId="77777777" w:rsidR="00AE0174" w:rsidRDefault="00AE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FA1FD" w14:textId="77777777" w:rsidR="000D4F62" w:rsidRDefault="000D4F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837FD" w14:textId="77777777" w:rsidR="000F6BC0" w:rsidRPr="000F6BC0" w:rsidRDefault="000F6BC0" w:rsidP="000F6BC0">
    <w:pPr>
      <w:pStyle w:val="Footer"/>
      <w:spacing w:after="0" w:line="240" w:lineRule="auto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N1147_9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D4AF4" w14:textId="1511B276" w:rsidR="000F6BC0" w:rsidRPr="000F6BC0" w:rsidRDefault="000F6BC0" w:rsidP="000F6BC0">
    <w:pPr>
      <w:pStyle w:val="Footer"/>
      <w:spacing w:after="0" w:line="240" w:lineRule="auto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N1147_9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4C597" w14:textId="77777777" w:rsidR="00AE0174" w:rsidRDefault="00AE0174">
      <w:pPr>
        <w:spacing w:after="0" w:line="240" w:lineRule="auto"/>
      </w:pPr>
      <w:r>
        <w:separator/>
      </w:r>
    </w:p>
  </w:footnote>
  <w:footnote w:type="continuationSeparator" w:id="0">
    <w:p w14:paraId="7F510972" w14:textId="77777777" w:rsidR="00AE0174" w:rsidRDefault="00AE0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B3E3A" w14:textId="77777777" w:rsidR="000D4F62" w:rsidRDefault="000D4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08A8D" w14:textId="2C00F8EE" w:rsidR="008C7EC8" w:rsidRPr="000D4F62" w:rsidRDefault="008C7EC8">
    <w:pPr>
      <w:pStyle w:val="Header"/>
      <w:jc w:val="center"/>
      <w:rPr>
        <w:rFonts w:ascii="Times New Roman" w:hAnsi="Times New Roman"/>
        <w:sz w:val="24"/>
        <w:szCs w:val="24"/>
      </w:rPr>
    </w:pPr>
    <w:r w:rsidRPr="000D4F62">
      <w:rPr>
        <w:rFonts w:ascii="Times New Roman" w:hAnsi="Times New Roman"/>
        <w:sz w:val="24"/>
        <w:szCs w:val="24"/>
      </w:rPr>
      <w:fldChar w:fldCharType="begin"/>
    </w:r>
    <w:r w:rsidRPr="000D4F62">
      <w:rPr>
        <w:rFonts w:ascii="Times New Roman" w:hAnsi="Times New Roman"/>
        <w:sz w:val="24"/>
        <w:szCs w:val="24"/>
      </w:rPr>
      <w:instrText xml:space="preserve"> PAGE   \* MERGEFORMAT </w:instrText>
    </w:r>
    <w:r w:rsidRPr="000D4F62">
      <w:rPr>
        <w:rFonts w:ascii="Times New Roman" w:hAnsi="Times New Roman"/>
        <w:sz w:val="24"/>
        <w:szCs w:val="24"/>
      </w:rPr>
      <w:fldChar w:fldCharType="separate"/>
    </w:r>
    <w:r w:rsidR="006C4E8D">
      <w:rPr>
        <w:rFonts w:ascii="Times New Roman" w:hAnsi="Times New Roman"/>
        <w:noProof/>
        <w:sz w:val="24"/>
        <w:szCs w:val="24"/>
      </w:rPr>
      <w:t>2</w:t>
    </w:r>
    <w:r w:rsidRPr="000D4F62">
      <w:rPr>
        <w:rFonts w:ascii="Times New Roman" w:hAnsi="Times New Roman"/>
        <w:noProof/>
        <w:sz w:val="24"/>
        <w:szCs w:val="24"/>
      </w:rPr>
      <w:fldChar w:fldCharType="end"/>
    </w:r>
  </w:p>
  <w:p w14:paraId="5F2038A2" w14:textId="77777777" w:rsidR="008C7EC8" w:rsidRDefault="008C7E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B02EB" w14:textId="48B689E1" w:rsidR="000F6BC0" w:rsidRDefault="000F6BC0" w:rsidP="000F6BC0">
    <w:pPr>
      <w:pStyle w:val="Header"/>
      <w:spacing w:after="0"/>
      <w:rPr>
        <w:rFonts w:ascii="Times New Roman" w:hAnsi="Times New Roman"/>
        <w:sz w:val="24"/>
        <w:szCs w:val="24"/>
      </w:rPr>
    </w:pPr>
  </w:p>
  <w:p w14:paraId="3A5F68D6" w14:textId="0F5B6047" w:rsidR="000F6BC0" w:rsidRPr="00A142D0" w:rsidRDefault="000F6BC0" w:rsidP="00501350">
    <w:pPr>
      <w:pStyle w:val="Header"/>
    </w:pPr>
    <w:r>
      <w:rPr>
        <w:noProof/>
      </w:rPr>
      <w:drawing>
        <wp:inline distT="0" distB="0" distL="0" distR="0" wp14:anchorId="312D854B" wp14:editId="0B246C4C">
          <wp:extent cx="5917565" cy="1035050"/>
          <wp:effectExtent l="0" t="0" r="0" b="0"/>
          <wp:docPr id="1" name="Picture 1" descr="vienkrasu_header_veidlap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enkrasu_header_veidlap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7565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276A"/>
    <w:multiLevelType w:val="hybridMultilevel"/>
    <w:tmpl w:val="A80EA29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6707"/>
    <w:multiLevelType w:val="multilevel"/>
    <w:tmpl w:val="AE02F9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1800"/>
      </w:pPr>
      <w:rPr>
        <w:rFonts w:hint="default"/>
      </w:rPr>
    </w:lvl>
  </w:abstractNum>
  <w:abstractNum w:abstractNumId="2" w15:restartNumberingAfterBreak="0">
    <w:nsid w:val="05537324"/>
    <w:multiLevelType w:val="multilevel"/>
    <w:tmpl w:val="EA38FC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C2469A"/>
    <w:multiLevelType w:val="hybridMultilevel"/>
    <w:tmpl w:val="B380CF42"/>
    <w:lvl w:ilvl="0" w:tplc="D356113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6BAE"/>
    <w:multiLevelType w:val="hybridMultilevel"/>
    <w:tmpl w:val="5FCED3B6"/>
    <w:lvl w:ilvl="0" w:tplc="67268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52292"/>
    <w:multiLevelType w:val="multilevel"/>
    <w:tmpl w:val="AB28C4DE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87C7B70"/>
    <w:multiLevelType w:val="hybridMultilevel"/>
    <w:tmpl w:val="F1B08D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B2368"/>
    <w:multiLevelType w:val="hybridMultilevel"/>
    <w:tmpl w:val="D7B8353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C3B93"/>
    <w:multiLevelType w:val="multilevel"/>
    <w:tmpl w:val="6286220A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233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32" w:hanging="1800"/>
      </w:pPr>
      <w:rPr>
        <w:rFonts w:hint="default"/>
      </w:rPr>
    </w:lvl>
  </w:abstractNum>
  <w:abstractNum w:abstractNumId="9" w15:restartNumberingAfterBreak="0">
    <w:nsid w:val="249A5045"/>
    <w:multiLevelType w:val="multilevel"/>
    <w:tmpl w:val="49F4678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 w15:restartNumberingAfterBreak="0">
    <w:nsid w:val="25753FB5"/>
    <w:multiLevelType w:val="hybridMultilevel"/>
    <w:tmpl w:val="77322EB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57007"/>
    <w:multiLevelType w:val="multilevel"/>
    <w:tmpl w:val="BB9AB44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 w15:restartNumberingAfterBreak="0">
    <w:nsid w:val="2E5520A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DE5FA5"/>
    <w:multiLevelType w:val="multilevel"/>
    <w:tmpl w:val="0950BEFC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39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72" w:hanging="1800"/>
      </w:pPr>
      <w:rPr>
        <w:rFonts w:hint="default"/>
      </w:rPr>
    </w:lvl>
  </w:abstractNum>
  <w:abstractNum w:abstractNumId="14" w15:restartNumberingAfterBreak="0">
    <w:nsid w:val="35F94237"/>
    <w:multiLevelType w:val="multilevel"/>
    <w:tmpl w:val="0DC6E1E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15" w15:restartNumberingAfterBreak="0">
    <w:nsid w:val="3847437B"/>
    <w:multiLevelType w:val="multilevel"/>
    <w:tmpl w:val="0950BEFC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39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72" w:hanging="1800"/>
      </w:pPr>
      <w:rPr>
        <w:rFonts w:hint="default"/>
      </w:rPr>
    </w:lvl>
  </w:abstractNum>
  <w:abstractNum w:abstractNumId="16" w15:restartNumberingAfterBreak="0">
    <w:nsid w:val="49E476BB"/>
    <w:multiLevelType w:val="multilevel"/>
    <w:tmpl w:val="597445F4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85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92" w:hanging="1800"/>
      </w:pPr>
      <w:rPr>
        <w:rFonts w:hint="default"/>
      </w:rPr>
    </w:lvl>
  </w:abstractNum>
  <w:abstractNum w:abstractNumId="17" w15:restartNumberingAfterBreak="0">
    <w:nsid w:val="4B926675"/>
    <w:multiLevelType w:val="multilevel"/>
    <w:tmpl w:val="B486EAB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5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52" w:hanging="1800"/>
      </w:pPr>
      <w:rPr>
        <w:rFonts w:hint="default"/>
      </w:rPr>
    </w:lvl>
  </w:abstractNum>
  <w:abstractNum w:abstractNumId="18" w15:restartNumberingAfterBreak="0">
    <w:nsid w:val="52251127"/>
    <w:multiLevelType w:val="multilevel"/>
    <w:tmpl w:val="6A9C51B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52FA10B6"/>
    <w:multiLevelType w:val="multilevel"/>
    <w:tmpl w:val="71E8654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48" w:hanging="1800"/>
      </w:pPr>
      <w:rPr>
        <w:rFonts w:hint="default"/>
      </w:rPr>
    </w:lvl>
  </w:abstractNum>
  <w:abstractNum w:abstractNumId="20" w15:restartNumberingAfterBreak="0">
    <w:nsid w:val="54934AD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CF127E"/>
    <w:multiLevelType w:val="multilevel"/>
    <w:tmpl w:val="485A3A06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7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2" w15:restartNumberingAfterBreak="0">
    <w:nsid w:val="5CC37C0A"/>
    <w:multiLevelType w:val="hybridMultilevel"/>
    <w:tmpl w:val="AB042AA2"/>
    <w:lvl w:ilvl="0" w:tplc="67268D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F01874"/>
    <w:multiLevelType w:val="hybridMultilevel"/>
    <w:tmpl w:val="7D5EEDD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A449D"/>
    <w:multiLevelType w:val="hybridMultilevel"/>
    <w:tmpl w:val="16A07EEA"/>
    <w:lvl w:ilvl="0" w:tplc="04260011">
      <w:start w:val="1"/>
      <w:numFmt w:val="decimal"/>
      <w:lvlText w:val="%1)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0DF2022"/>
    <w:multiLevelType w:val="multilevel"/>
    <w:tmpl w:val="49F4678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 w15:restartNumberingAfterBreak="0">
    <w:nsid w:val="61CF0C13"/>
    <w:multiLevelType w:val="multilevel"/>
    <w:tmpl w:val="BE3231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2" w:hanging="2160"/>
      </w:pPr>
      <w:rPr>
        <w:rFonts w:hint="default"/>
      </w:rPr>
    </w:lvl>
  </w:abstractNum>
  <w:abstractNum w:abstractNumId="27" w15:restartNumberingAfterBreak="0">
    <w:nsid w:val="62650E58"/>
    <w:multiLevelType w:val="multilevel"/>
    <w:tmpl w:val="6286220A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233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32" w:hanging="1800"/>
      </w:pPr>
      <w:rPr>
        <w:rFonts w:hint="default"/>
      </w:rPr>
    </w:lvl>
  </w:abstractNum>
  <w:abstractNum w:abstractNumId="28" w15:restartNumberingAfterBreak="0">
    <w:nsid w:val="645A1DD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743120"/>
    <w:multiLevelType w:val="multilevel"/>
    <w:tmpl w:val="8ECA50F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30" w15:restartNumberingAfterBreak="0">
    <w:nsid w:val="75CE3833"/>
    <w:multiLevelType w:val="multilevel"/>
    <w:tmpl w:val="9A762B82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1" w15:restartNumberingAfterBreak="0">
    <w:nsid w:val="77A3062D"/>
    <w:multiLevelType w:val="multilevel"/>
    <w:tmpl w:val="33F8F6C6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3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52" w:hanging="2160"/>
      </w:pPr>
      <w:rPr>
        <w:rFonts w:hint="default"/>
      </w:rPr>
    </w:lvl>
  </w:abstractNum>
  <w:abstractNum w:abstractNumId="32" w15:restartNumberingAfterBreak="0">
    <w:nsid w:val="785A580C"/>
    <w:multiLevelType w:val="multilevel"/>
    <w:tmpl w:val="FE7EE13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9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92" w:hanging="2160"/>
      </w:pPr>
      <w:rPr>
        <w:rFonts w:hint="default"/>
      </w:rPr>
    </w:lvl>
  </w:abstractNum>
  <w:num w:numId="1">
    <w:abstractNumId w:val="7"/>
  </w:num>
  <w:num w:numId="2">
    <w:abstractNumId w:val="23"/>
  </w:num>
  <w:num w:numId="3">
    <w:abstractNumId w:val="24"/>
  </w:num>
  <w:num w:numId="4">
    <w:abstractNumId w:val="10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25"/>
  </w:num>
  <w:num w:numId="10">
    <w:abstractNumId w:val="30"/>
  </w:num>
  <w:num w:numId="11">
    <w:abstractNumId w:val="21"/>
  </w:num>
  <w:num w:numId="12">
    <w:abstractNumId w:val="18"/>
  </w:num>
  <w:num w:numId="13">
    <w:abstractNumId w:val="29"/>
  </w:num>
  <w:num w:numId="14">
    <w:abstractNumId w:val="19"/>
  </w:num>
  <w:num w:numId="15">
    <w:abstractNumId w:val="2"/>
  </w:num>
  <w:num w:numId="16">
    <w:abstractNumId w:val="17"/>
  </w:num>
  <w:num w:numId="17">
    <w:abstractNumId w:val="16"/>
  </w:num>
  <w:num w:numId="18">
    <w:abstractNumId w:val="15"/>
  </w:num>
  <w:num w:numId="19">
    <w:abstractNumId w:val="13"/>
  </w:num>
  <w:num w:numId="20">
    <w:abstractNumId w:val="8"/>
  </w:num>
  <w:num w:numId="21">
    <w:abstractNumId w:val="27"/>
  </w:num>
  <w:num w:numId="22">
    <w:abstractNumId w:val="12"/>
  </w:num>
  <w:num w:numId="23">
    <w:abstractNumId w:val="28"/>
  </w:num>
  <w:num w:numId="24">
    <w:abstractNumId w:val="20"/>
  </w:num>
  <w:num w:numId="25">
    <w:abstractNumId w:val="14"/>
  </w:num>
  <w:num w:numId="26">
    <w:abstractNumId w:val="1"/>
  </w:num>
  <w:num w:numId="27">
    <w:abstractNumId w:val="32"/>
  </w:num>
  <w:num w:numId="28">
    <w:abstractNumId w:val="26"/>
  </w:num>
  <w:num w:numId="29">
    <w:abstractNumId w:val="31"/>
  </w:num>
  <w:num w:numId="30">
    <w:abstractNumId w:val="11"/>
  </w:num>
  <w:num w:numId="31">
    <w:abstractNumId w:val="4"/>
  </w:num>
  <w:num w:numId="32">
    <w:abstractNumId w:val="22"/>
  </w:num>
  <w:num w:numId="3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03"/>
    <w:rsid w:val="00003DDC"/>
    <w:rsid w:val="00015976"/>
    <w:rsid w:val="00027047"/>
    <w:rsid w:val="00064A36"/>
    <w:rsid w:val="00065713"/>
    <w:rsid w:val="00067D21"/>
    <w:rsid w:val="00070A73"/>
    <w:rsid w:val="00071B92"/>
    <w:rsid w:val="00074D2B"/>
    <w:rsid w:val="00081B26"/>
    <w:rsid w:val="00091474"/>
    <w:rsid w:val="000A2F67"/>
    <w:rsid w:val="000A3F62"/>
    <w:rsid w:val="000A6A37"/>
    <w:rsid w:val="000B31B3"/>
    <w:rsid w:val="000B4BD9"/>
    <w:rsid w:val="000C0E63"/>
    <w:rsid w:val="000C3551"/>
    <w:rsid w:val="000C5B78"/>
    <w:rsid w:val="000D4B1C"/>
    <w:rsid w:val="000D4F62"/>
    <w:rsid w:val="000F5737"/>
    <w:rsid w:val="000F580F"/>
    <w:rsid w:val="000F5C4B"/>
    <w:rsid w:val="000F6BC0"/>
    <w:rsid w:val="00110177"/>
    <w:rsid w:val="00112069"/>
    <w:rsid w:val="00126D86"/>
    <w:rsid w:val="00131DA3"/>
    <w:rsid w:val="0014016E"/>
    <w:rsid w:val="00141BF1"/>
    <w:rsid w:val="00152C8C"/>
    <w:rsid w:val="001530BB"/>
    <w:rsid w:val="001606C4"/>
    <w:rsid w:val="00166797"/>
    <w:rsid w:val="001756B7"/>
    <w:rsid w:val="00177B06"/>
    <w:rsid w:val="001808C7"/>
    <w:rsid w:val="00182E5A"/>
    <w:rsid w:val="00191982"/>
    <w:rsid w:val="001919F5"/>
    <w:rsid w:val="00193132"/>
    <w:rsid w:val="00194111"/>
    <w:rsid w:val="00195FA3"/>
    <w:rsid w:val="001A2876"/>
    <w:rsid w:val="001D6930"/>
    <w:rsid w:val="001D7216"/>
    <w:rsid w:val="001F4B05"/>
    <w:rsid w:val="001F5F87"/>
    <w:rsid w:val="001F6778"/>
    <w:rsid w:val="001F7F4E"/>
    <w:rsid w:val="00210CB8"/>
    <w:rsid w:val="00215203"/>
    <w:rsid w:val="002331AA"/>
    <w:rsid w:val="00252FEB"/>
    <w:rsid w:val="0025337B"/>
    <w:rsid w:val="0028096A"/>
    <w:rsid w:val="002A687C"/>
    <w:rsid w:val="002C32B0"/>
    <w:rsid w:val="002D5B2A"/>
    <w:rsid w:val="002D6E19"/>
    <w:rsid w:val="002E554D"/>
    <w:rsid w:val="002E5C4A"/>
    <w:rsid w:val="002F2F82"/>
    <w:rsid w:val="002F48AB"/>
    <w:rsid w:val="002F5D85"/>
    <w:rsid w:val="002F7B40"/>
    <w:rsid w:val="0031452C"/>
    <w:rsid w:val="00315600"/>
    <w:rsid w:val="0032193A"/>
    <w:rsid w:val="00325542"/>
    <w:rsid w:val="00344054"/>
    <w:rsid w:val="00367CCB"/>
    <w:rsid w:val="00373762"/>
    <w:rsid w:val="00383C36"/>
    <w:rsid w:val="0039623E"/>
    <w:rsid w:val="00396984"/>
    <w:rsid w:val="003B6E40"/>
    <w:rsid w:val="003C1A79"/>
    <w:rsid w:val="003C6799"/>
    <w:rsid w:val="003D40AA"/>
    <w:rsid w:val="003D5641"/>
    <w:rsid w:val="003E68D7"/>
    <w:rsid w:val="003E7031"/>
    <w:rsid w:val="003E77CC"/>
    <w:rsid w:val="00416916"/>
    <w:rsid w:val="004337B0"/>
    <w:rsid w:val="00435164"/>
    <w:rsid w:val="00462434"/>
    <w:rsid w:val="00474C15"/>
    <w:rsid w:val="00482E50"/>
    <w:rsid w:val="0049086A"/>
    <w:rsid w:val="00493A3B"/>
    <w:rsid w:val="004B08F3"/>
    <w:rsid w:val="004D0122"/>
    <w:rsid w:val="004D2B6E"/>
    <w:rsid w:val="004E2936"/>
    <w:rsid w:val="004F5928"/>
    <w:rsid w:val="005025EE"/>
    <w:rsid w:val="005170B8"/>
    <w:rsid w:val="00520B4A"/>
    <w:rsid w:val="005316DB"/>
    <w:rsid w:val="00533C2A"/>
    <w:rsid w:val="00533CF4"/>
    <w:rsid w:val="00541CE8"/>
    <w:rsid w:val="00544320"/>
    <w:rsid w:val="005445F6"/>
    <w:rsid w:val="0055673A"/>
    <w:rsid w:val="0057073C"/>
    <w:rsid w:val="0057332D"/>
    <w:rsid w:val="00583C90"/>
    <w:rsid w:val="0059260B"/>
    <w:rsid w:val="005C4EAF"/>
    <w:rsid w:val="005C5411"/>
    <w:rsid w:val="005D5B33"/>
    <w:rsid w:val="005D5BD4"/>
    <w:rsid w:val="005D76D5"/>
    <w:rsid w:val="005E05D1"/>
    <w:rsid w:val="005F113F"/>
    <w:rsid w:val="005F5355"/>
    <w:rsid w:val="0060062A"/>
    <w:rsid w:val="006202C5"/>
    <w:rsid w:val="00653344"/>
    <w:rsid w:val="00673A77"/>
    <w:rsid w:val="00687BAA"/>
    <w:rsid w:val="006918F5"/>
    <w:rsid w:val="0069542A"/>
    <w:rsid w:val="006966AA"/>
    <w:rsid w:val="006A0A6F"/>
    <w:rsid w:val="006A157C"/>
    <w:rsid w:val="006C03A3"/>
    <w:rsid w:val="006C4E8D"/>
    <w:rsid w:val="006D3D0B"/>
    <w:rsid w:val="006D512C"/>
    <w:rsid w:val="006D72DF"/>
    <w:rsid w:val="006E0EED"/>
    <w:rsid w:val="006E1592"/>
    <w:rsid w:val="006E7788"/>
    <w:rsid w:val="006F1AE6"/>
    <w:rsid w:val="00712F25"/>
    <w:rsid w:val="00717789"/>
    <w:rsid w:val="0074071A"/>
    <w:rsid w:val="0074107F"/>
    <w:rsid w:val="007524C6"/>
    <w:rsid w:val="00761F5C"/>
    <w:rsid w:val="00762426"/>
    <w:rsid w:val="007720CD"/>
    <w:rsid w:val="007774A1"/>
    <w:rsid w:val="00787779"/>
    <w:rsid w:val="007A061F"/>
    <w:rsid w:val="007A2D9D"/>
    <w:rsid w:val="007C5F52"/>
    <w:rsid w:val="007E0E83"/>
    <w:rsid w:val="007E1648"/>
    <w:rsid w:val="007E26C5"/>
    <w:rsid w:val="007E50D3"/>
    <w:rsid w:val="007E59F1"/>
    <w:rsid w:val="008014F3"/>
    <w:rsid w:val="00804563"/>
    <w:rsid w:val="008069DE"/>
    <w:rsid w:val="00850715"/>
    <w:rsid w:val="008569C5"/>
    <w:rsid w:val="00867BD6"/>
    <w:rsid w:val="0087114C"/>
    <w:rsid w:val="008711ED"/>
    <w:rsid w:val="008810C3"/>
    <w:rsid w:val="00894845"/>
    <w:rsid w:val="00894F37"/>
    <w:rsid w:val="008A089C"/>
    <w:rsid w:val="008B1422"/>
    <w:rsid w:val="008C4C79"/>
    <w:rsid w:val="008C7EC8"/>
    <w:rsid w:val="008D6460"/>
    <w:rsid w:val="008E3200"/>
    <w:rsid w:val="008E4179"/>
    <w:rsid w:val="008F4144"/>
    <w:rsid w:val="008F4A5A"/>
    <w:rsid w:val="008F4E98"/>
    <w:rsid w:val="009141E4"/>
    <w:rsid w:val="00923FD5"/>
    <w:rsid w:val="00924673"/>
    <w:rsid w:val="00925B74"/>
    <w:rsid w:val="00927245"/>
    <w:rsid w:val="00940B6F"/>
    <w:rsid w:val="00961553"/>
    <w:rsid w:val="00975245"/>
    <w:rsid w:val="009B296B"/>
    <w:rsid w:val="009B3184"/>
    <w:rsid w:val="009B6A2E"/>
    <w:rsid w:val="009D02F8"/>
    <w:rsid w:val="009E08F6"/>
    <w:rsid w:val="009F58B8"/>
    <w:rsid w:val="00A041B2"/>
    <w:rsid w:val="00A116A9"/>
    <w:rsid w:val="00A22694"/>
    <w:rsid w:val="00A33C8A"/>
    <w:rsid w:val="00A33E88"/>
    <w:rsid w:val="00A35113"/>
    <w:rsid w:val="00A73ACD"/>
    <w:rsid w:val="00A7767F"/>
    <w:rsid w:val="00A8691F"/>
    <w:rsid w:val="00A92072"/>
    <w:rsid w:val="00A954DC"/>
    <w:rsid w:val="00AA05F5"/>
    <w:rsid w:val="00AB1D81"/>
    <w:rsid w:val="00AC4486"/>
    <w:rsid w:val="00AD7689"/>
    <w:rsid w:val="00AE0174"/>
    <w:rsid w:val="00AF13A2"/>
    <w:rsid w:val="00B015C3"/>
    <w:rsid w:val="00B04144"/>
    <w:rsid w:val="00B11447"/>
    <w:rsid w:val="00B22648"/>
    <w:rsid w:val="00B24643"/>
    <w:rsid w:val="00B24740"/>
    <w:rsid w:val="00B27A34"/>
    <w:rsid w:val="00B4568F"/>
    <w:rsid w:val="00B74E71"/>
    <w:rsid w:val="00B80F71"/>
    <w:rsid w:val="00B819BF"/>
    <w:rsid w:val="00B82591"/>
    <w:rsid w:val="00B8590E"/>
    <w:rsid w:val="00B96D85"/>
    <w:rsid w:val="00BA0936"/>
    <w:rsid w:val="00BA15B2"/>
    <w:rsid w:val="00BA399D"/>
    <w:rsid w:val="00BC5446"/>
    <w:rsid w:val="00BC648D"/>
    <w:rsid w:val="00BC7A5B"/>
    <w:rsid w:val="00BE50D2"/>
    <w:rsid w:val="00BF27DE"/>
    <w:rsid w:val="00BF433C"/>
    <w:rsid w:val="00BF5F49"/>
    <w:rsid w:val="00C00FBD"/>
    <w:rsid w:val="00C13401"/>
    <w:rsid w:val="00C141A0"/>
    <w:rsid w:val="00C26904"/>
    <w:rsid w:val="00C34A6D"/>
    <w:rsid w:val="00C4025C"/>
    <w:rsid w:val="00C46596"/>
    <w:rsid w:val="00C475C4"/>
    <w:rsid w:val="00C756BB"/>
    <w:rsid w:val="00CC4253"/>
    <w:rsid w:val="00CE03AE"/>
    <w:rsid w:val="00CE19B1"/>
    <w:rsid w:val="00CF349C"/>
    <w:rsid w:val="00CF4C33"/>
    <w:rsid w:val="00D077CF"/>
    <w:rsid w:val="00D16402"/>
    <w:rsid w:val="00D3286B"/>
    <w:rsid w:val="00D33B2A"/>
    <w:rsid w:val="00D377F2"/>
    <w:rsid w:val="00D37EB9"/>
    <w:rsid w:val="00D43924"/>
    <w:rsid w:val="00D454FE"/>
    <w:rsid w:val="00D571F1"/>
    <w:rsid w:val="00D63174"/>
    <w:rsid w:val="00D7557B"/>
    <w:rsid w:val="00D82209"/>
    <w:rsid w:val="00D830A5"/>
    <w:rsid w:val="00D83269"/>
    <w:rsid w:val="00D85934"/>
    <w:rsid w:val="00DA36DE"/>
    <w:rsid w:val="00DC0771"/>
    <w:rsid w:val="00DC3005"/>
    <w:rsid w:val="00DC3C90"/>
    <w:rsid w:val="00DD6B19"/>
    <w:rsid w:val="00E22C47"/>
    <w:rsid w:val="00E22C63"/>
    <w:rsid w:val="00E33834"/>
    <w:rsid w:val="00E51522"/>
    <w:rsid w:val="00E55635"/>
    <w:rsid w:val="00E5713C"/>
    <w:rsid w:val="00E76806"/>
    <w:rsid w:val="00EA4EE8"/>
    <w:rsid w:val="00EA4FF3"/>
    <w:rsid w:val="00EA53C5"/>
    <w:rsid w:val="00EB5583"/>
    <w:rsid w:val="00EC1B23"/>
    <w:rsid w:val="00EC7306"/>
    <w:rsid w:val="00ED6BE1"/>
    <w:rsid w:val="00EE7E32"/>
    <w:rsid w:val="00EF17B6"/>
    <w:rsid w:val="00F05D30"/>
    <w:rsid w:val="00F06086"/>
    <w:rsid w:val="00F11A6B"/>
    <w:rsid w:val="00F3694D"/>
    <w:rsid w:val="00F37D87"/>
    <w:rsid w:val="00F40361"/>
    <w:rsid w:val="00F54F05"/>
    <w:rsid w:val="00F63073"/>
    <w:rsid w:val="00F758D3"/>
    <w:rsid w:val="00F8037A"/>
    <w:rsid w:val="00F84E35"/>
    <w:rsid w:val="00F85391"/>
    <w:rsid w:val="00FA3000"/>
    <w:rsid w:val="00FA5F5C"/>
    <w:rsid w:val="00FB69A0"/>
    <w:rsid w:val="00FC003A"/>
    <w:rsid w:val="00FC13EC"/>
    <w:rsid w:val="00FC1F96"/>
    <w:rsid w:val="00FD338F"/>
    <w:rsid w:val="00FD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4323FF"/>
  <w15:docId w15:val="{729A29CB-148A-4804-AF94-6255AA9B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spacing w:before="240" w:after="60" w:line="36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tv213">
    <w:name w:val="tv213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ntsize2">
    <w:name w:val="fontsize2"/>
    <w:rPr>
      <w:rFonts w:cs="Times New Roman"/>
    </w:rPr>
  </w:style>
  <w:style w:type="paragraph" w:customStyle="1" w:styleId="labojumupamats">
    <w:name w:val="labojumu_pamats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apple-converted-space">
    <w:name w:val="apple-converted-space"/>
    <w:basedOn w:val="DefaultParagraphFont"/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Pr>
      <w:rFonts w:ascii="Calibri" w:hAnsi="Calibri"/>
      <w:szCs w:val="21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/>
      <w:b/>
      <w:bCs/>
      <w:kern w:val="32"/>
      <w:sz w:val="24"/>
      <w:szCs w:val="32"/>
      <w:lang w:val="lv-LV" w:eastAsia="en-US"/>
    </w:rPr>
  </w:style>
  <w:style w:type="character" w:customStyle="1" w:styleId="ng-binding">
    <w:name w:val="ng-binding"/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naisf">
    <w:name w:val="naisf"/>
    <w:basedOn w:val="Normal"/>
    <w:link w:val="naisfChar"/>
    <w:rsid w:val="000F6BC0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">
    <w:name w:val="Body"/>
    <w:rsid w:val="006C4E8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character" w:customStyle="1" w:styleId="naisfChar">
    <w:name w:val="naisf Char"/>
    <w:link w:val="naisf"/>
    <w:locked/>
    <w:rsid w:val="006C4E8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26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020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31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A3BF2B"/>
                    <w:bottom w:val="none" w:sz="0" w:space="0" w:color="auto"/>
                    <w:right w:val="none" w:sz="0" w:space="0" w:color="auto"/>
                  </w:divBdr>
                  <w:divsChild>
                    <w:div w:id="327096375">
                      <w:marLeft w:val="-3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4667">
                              <w:marLeft w:val="3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8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2" w:color="6EAB24"/>
                                        <w:right w:val="none" w:sz="0" w:space="0" w:color="auto"/>
                                      </w:divBdr>
                                      <w:divsChild>
                                        <w:div w:id="154621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6EAB24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0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392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3A5C6-3B7D-47E9-B135-B5AC2D51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1886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Bezdarbnieku uzskaites un reģistrēto vakanču informācijas sistēmas noteikumi</vt:lpstr>
      <vt:lpstr>Grozījumi Ministru kabineta 2011.gada 25.janvāra noteikumos Nr.75 „Noteikumi par aktīvo nodarbinātības pasākumu un preventīvo bezdarba samazināšanas pasākumu organizēšanas un finansēšanas kārtību un pasākumu īstenotāju izvēles principiem”</vt:lpstr>
    </vt:vector>
  </TitlesOfParts>
  <Company>Microsoft</Company>
  <LinksUpToDate>false</LinksUpToDate>
  <CharactersWithSpaces>2957</CharactersWithSpaces>
  <SharedDoc>false</SharedDoc>
  <HLinks>
    <vt:vector size="6" baseType="variant">
      <vt:variant>
        <vt:i4>8060940</vt:i4>
      </vt:variant>
      <vt:variant>
        <vt:i4>0</vt:i4>
      </vt:variant>
      <vt:variant>
        <vt:i4>0</vt:i4>
      </vt:variant>
      <vt:variant>
        <vt:i4>5</vt:i4>
      </vt:variant>
      <vt:variant>
        <vt:lpwstr>mailto:Liga.Emule-Konone@lm.gov.lv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Bezdarbnieku uzskaites un reģistrēto vakanču informācijas sistēmas noteikumi</dc:title>
  <dc:subject>Noteikumu projekts</dc:subject>
  <dc:creator>Līga Emule-Konone</dc:creator>
  <cp:lastModifiedBy>Leontine Babkina</cp:lastModifiedBy>
  <cp:revision>12</cp:revision>
  <cp:lastPrinted>2019-06-21T08:57:00Z</cp:lastPrinted>
  <dcterms:created xsi:type="dcterms:W3CDTF">2019-06-07T10:58:00Z</dcterms:created>
  <dcterms:modified xsi:type="dcterms:W3CDTF">2019-07-02T12:31:00Z</dcterms:modified>
</cp:coreProperties>
</file>