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BA786" w14:textId="2D049EC5" w:rsidR="00325877" w:rsidRDefault="00B23F70" w:rsidP="00505B12">
      <w:pPr>
        <w:jc w:val="right"/>
        <w:rPr>
          <w:rFonts w:cs="Times New Roman"/>
          <w:sz w:val="28"/>
          <w:szCs w:val="28"/>
        </w:rPr>
      </w:pPr>
      <w:r w:rsidRPr="00541B7B">
        <w:rPr>
          <w:rFonts w:cs="Times New Roman"/>
          <w:sz w:val="28"/>
          <w:szCs w:val="28"/>
        </w:rPr>
        <w:t>Likumprojekts</w:t>
      </w:r>
    </w:p>
    <w:p w14:paraId="254BAE08" w14:textId="77777777" w:rsidR="00133AB7" w:rsidRPr="00541B7B" w:rsidRDefault="00133AB7" w:rsidP="00505B12">
      <w:pPr>
        <w:jc w:val="right"/>
        <w:rPr>
          <w:rFonts w:cs="Times New Roman"/>
          <w:sz w:val="28"/>
          <w:szCs w:val="28"/>
        </w:rPr>
      </w:pPr>
    </w:p>
    <w:p w14:paraId="05F6C3EF" w14:textId="77777777" w:rsidR="001E4DC2" w:rsidRPr="00541B7B" w:rsidRDefault="00E73B9A" w:rsidP="00505B12">
      <w:pPr>
        <w:jc w:val="center"/>
        <w:rPr>
          <w:rFonts w:cs="Times New Roman"/>
          <w:b/>
          <w:sz w:val="28"/>
          <w:szCs w:val="28"/>
        </w:rPr>
      </w:pPr>
      <w:r w:rsidRPr="00541B7B">
        <w:rPr>
          <w:rFonts w:cs="Times New Roman"/>
          <w:b/>
          <w:sz w:val="28"/>
          <w:szCs w:val="28"/>
        </w:rPr>
        <w:t>Grozījum</w:t>
      </w:r>
      <w:r w:rsidR="000C7228" w:rsidRPr="00541B7B">
        <w:rPr>
          <w:rFonts w:cs="Times New Roman"/>
          <w:b/>
          <w:sz w:val="28"/>
          <w:szCs w:val="28"/>
        </w:rPr>
        <w:t>i</w:t>
      </w:r>
      <w:r w:rsidR="00B23F70" w:rsidRPr="00541B7B">
        <w:rPr>
          <w:rFonts w:cs="Times New Roman"/>
          <w:b/>
          <w:sz w:val="28"/>
          <w:szCs w:val="28"/>
        </w:rPr>
        <w:t xml:space="preserve"> </w:t>
      </w:r>
      <w:r w:rsidR="00E613C3" w:rsidRPr="00541B7B">
        <w:rPr>
          <w:rFonts w:cs="Times New Roman"/>
          <w:b/>
          <w:sz w:val="28"/>
          <w:szCs w:val="28"/>
        </w:rPr>
        <w:t>Dzelzceļa</w:t>
      </w:r>
      <w:r w:rsidR="00B23F70" w:rsidRPr="00541B7B">
        <w:rPr>
          <w:rFonts w:cs="Times New Roman"/>
          <w:b/>
          <w:sz w:val="28"/>
          <w:szCs w:val="28"/>
        </w:rPr>
        <w:t xml:space="preserve"> likumā</w:t>
      </w:r>
    </w:p>
    <w:p w14:paraId="66C74BDD" w14:textId="77777777" w:rsidR="00B97AA6" w:rsidRPr="00541B7B" w:rsidRDefault="00B97AA6" w:rsidP="00505B12">
      <w:pPr>
        <w:jc w:val="both"/>
        <w:rPr>
          <w:rFonts w:cs="Times New Roman"/>
          <w:sz w:val="28"/>
          <w:szCs w:val="28"/>
        </w:rPr>
      </w:pPr>
    </w:p>
    <w:p w14:paraId="4C74A255" w14:textId="6BECB4A4" w:rsidR="00E53764" w:rsidRDefault="00E143A7" w:rsidP="0047253C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541B7B">
        <w:rPr>
          <w:rFonts w:cs="Times New Roman"/>
          <w:sz w:val="28"/>
          <w:szCs w:val="28"/>
        </w:rPr>
        <w:tab/>
      </w:r>
      <w:r w:rsidR="00B97AA6" w:rsidRPr="00541B7B">
        <w:rPr>
          <w:rFonts w:cs="Times New Roman"/>
          <w:sz w:val="28"/>
          <w:szCs w:val="28"/>
        </w:rPr>
        <w:t xml:space="preserve">Izdarīt </w:t>
      </w:r>
      <w:r w:rsidR="00E613C3" w:rsidRPr="00541B7B">
        <w:rPr>
          <w:rFonts w:cs="Times New Roman"/>
          <w:sz w:val="28"/>
          <w:szCs w:val="28"/>
        </w:rPr>
        <w:t>Dzel</w:t>
      </w:r>
      <w:r w:rsidR="00C56DB0" w:rsidRPr="00541B7B">
        <w:rPr>
          <w:rFonts w:cs="Times New Roman"/>
          <w:sz w:val="28"/>
          <w:szCs w:val="28"/>
        </w:rPr>
        <w:t>z</w:t>
      </w:r>
      <w:r w:rsidR="00E613C3" w:rsidRPr="00541B7B">
        <w:rPr>
          <w:rFonts w:cs="Times New Roman"/>
          <w:sz w:val="28"/>
          <w:szCs w:val="28"/>
        </w:rPr>
        <w:t>ceļa</w:t>
      </w:r>
      <w:r w:rsidR="00B97AA6" w:rsidRPr="00541B7B">
        <w:rPr>
          <w:rFonts w:cs="Times New Roman"/>
          <w:sz w:val="28"/>
          <w:szCs w:val="28"/>
        </w:rPr>
        <w:t xml:space="preserve"> likumā </w:t>
      </w:r>
      <w:proofErr w:type="gramStart"/>
      <w:r w:rsidR="00B97AA6" w:rsidRPr="00541B7B">
        <w:rPr>
          <w:rFonts w:cs="Times New Roman"/>
          <w:sz w:val="28"/>
          <w:szCs w:val="28"/>
        </w:rPr>
        <w:t>(</w:t>
      </w:r>
      <w:proofErr w:type="gramEnd"/>
      <w:r w:rsidR="00C56DB0" w:rsidRPr="00541B7B">
        <w:rPr>
          <w:rFonts w:cs="Times New Roman"/>
          <w:sz w:val="28"/>
          <w:szCs w:val="28"/>
        </w:rPr>
        <w:t>Latvijas Republikas Saeimas un Ministru Kabineta Ziņotājs, 1998, 9</w:t>
      </w:r>
      <w:r w:rsidR="00063327">
        <w:rPr>
          <w:rFonts w:cs="Times New Roman"/>
          <w:sz w:val="28"/>
          <w:szCs w:val="28"/>
        </w:rPr>
        <w:t>. n</w:t>
      </w:r>
      <w:r w:rsidR="00C56DB0" w:rsidRPr="00541B7B">
        <w:rPr>
          <w:rFonts w:cs="Times New Roman"/>
          <w:sz w:val="28"/>
          <w:szCs w:val="28"/>
        </w:rPr>
        <w:t>r.; 1999, 5., 23</w:t>
      </w:r>
      <w:r w:rsidR="00063327">
        <w:rPr>
          <w:rFonts w:cs="Times New Roman"/>
          <w:sz w:val="28"/>
          <w:szCs w:val="28"/>
        </w:rPr>
        <w:t>. n</w:t>
      </w:r>
      <w:r w:rsidR="00C56DB0" w:rsidRPr="00541B7B">
        <w:rPr>
          <w:rFonts w:cs="Times New Roman"/>
          <w:sz w:val="28"/>
          <w:szCs w:val="28"/>
        </w:rPr>
        <w:t>r.; 2001, 1</w:t>
      </w:r>
      <w:r w:rsidR="00063327">
        <w:rPr>
          <w:rFonts w:cs="Times New Roman"/>
          <w:sz w:val="28"/>
          <w:szCs w:val="28"/>
        </w:rPr>
        <w:t>. n</w:t>
      </w:r>
      <w:r w:rsidR="00C56DB0" w:rsidRPr="00541B7B">
        <w:rPr>
          <w:rFonts w:cs="Times New Roman"/>
          <w:sz w:val="28"/>
          <w:szCs w:val="28"/>
        </w:rPr>
        <w:t>r.; 2003, 6., 10., 23</w:t>
      </w:r>
      <w:r w:rsidR="00063327">
        <w:rPr>
          <w:rFonts w:cs="Times New Roman"/>
          <w:sz w:val="28"/>
          <w:szCs w:val="28"/>
        </w:rPr>
        <w:t>. n</w:t>
      </w:r>
      <w:r w:rsidR="00C56DB0" w:rsidRPr="00541B7B">
        <w:rPr>
          <w:rFonts w:cs="Times New Roman"/>
          <w:sz w:val="28"/>
          <w:szCs w:val="28"/>
        </w:rPr>
        <w:t>r.; 2004, 8</w:t>
      </w:r>
      <w:r w:rsidR="00063327">
        <w:rPr>
          <w:rFonts w:cs="Times New Roman"/>
          <w:sz w:val="28"/>
          <w:szCs w:val="28"/>
        </w:rPr>
        <w:t>. n</w:t>
      </w:r>
      <w:r w:rsidR="00C56DB0" w:rsidRPr="00541B7B">
        <w:rPr>
          <w:rFonts w:cs="Times New Roman"/>
          <w:sz w:val="28"/>
          <w:szCs w:val="28"/>
        </w:rPr>
        <w:t>r.; 2005, 21</w:t>
      </w:r>
      <w:r w:rsidR="00063327">
        <w:rPr>
          <w:rFonts w:cs="Times New Roman"/>
          <w:sz w:val="28"/>
          <w:szCs w:val="28"/>
        </w:rPr>
        <w:t>. n</w:t>
      </w:r>
      <w:r w:rsidR="00C56DB0" w:rsidRPr="00541B7B">
        <w:rPr>
          <w:rFonts w:cs="Times New Roman"/>
          <w:sz w:val="28"/>
          <w:szCs w:val="28"/>
        </w:rPr>
        <w:t>r.; 2006, 1</w:t>
      </w:r>
      <w:r w:rsidR="00063327">
        <w:rPr>
          <w:rFonts w:cs="Times New Roman"/>
          <w:sz w:val="28"/>
          <w:szCs w:val="28"/>
        </w:rPr>
        <w:t>. n</w:t>
      </w:r>
      <w:r w:rsidR="00C56DB0" w:rsidRPr="00541B7B">
        <w:rPr>
          <w:rFonts w:cs="Times New Roman"/>
          <w:sz w:val="28"/>
          <w:szCs w:val="28"/>
        </w:rPr>
        <w:t>r.; 2007, 13., 15</w:t>
      </w:r>
      <w:r w:rsidR="00063327">
        <w:rPr>
          <w:rFonts w:cs="Times New Roman"/>
          <w:sz w:val="28"/>
          <w:szCs w:val="28"/>
        </w:rPr>
        <w:t>. n</w:t>
      </w:r>
      <w:r w:rsidR="00C56DB0" w:rsidRPr="00541B7B">
        <w:rPr>
          <w:rFonts w:cs="Times New Roman"/>
          <w:sz w:val="28"/>
          <w:szCs w:val="28"/>
        </w:rPr>
        <w:t>r.; 2008, 15., 16</w:t>
      </w:r>
      <w:r w:rsidR="00063327">
        <w:rPr>
          <w:rFonts w:cs="Times New Roman"/>
          <w:sz w:val="28"/>
          <w:szCs w:val="28"/>
        </w:rPr>
        <w:t>. n</w:t>
      </w:r>
      <w:r w:rsidR="00C56DB0" w:rsidRPr="00541B7B">
        <w:rPr>
          <w:rFonts w:cs="Times New Roman"/>
          <w:sz w:val="28"/>
          <w:szCs w:val="28"/>
        </w:rPr>
        <w:t>r.; 2009, 12., 20</w:t>
      </w:r>
      <w:r w:rsidR="00063327">
        <w:rPr>
          <w:rFonts w:cs="Times New Roman"/>
          <w:sz w:val="28"/>
          <w:szCs w:val="28"/>
        </w:rPr>
        <w:t>. n</w:t>
      </w:r>
      <w:r w:rsidR="00C56DB0" w:rsidRPr="00541B7B">
        <w:rPr>
          <w:rFonts w:cs="Times New Roman"/>
          <w:sz w:val="28"/>
          <w:szCs w:val="28"/>
        </w:rPr>
        <w:t>r.; Latvijas Vēstnesis, 2009, 193</w:t>
      </w:r>
      <w:r w:rsidR="00063327">
        <w:rPr>
          <w:rFonts w:cs="Times New Roman"/>
          <w:sz w:val="28"/>
          <w:szCs w:val="28"/>
        </w:rPr>
        <w:t>. n</w:t>
      </w:r>
      <w:r w:rsidR="00C56DB0" w:rsidRPr="00541B7B">
        <w:rPr>
          <w:rFonts w:cs="Times New Roman"/>
          <w:sz w:val="28"/>
          <w:szCs w:val="28"/>
        </w:rPr>
        <w:t>r.; 2010, 86., 106., 162., 205</w:t>
      </w:r>
      <w:r w:rsidR="00063327">
        <w:rPr>
          <w:rFonts w:cs="Times New Roman"/>
          <w:sz w:val="28"/>
          <w:szCs w:val="28"/>
        </w:rPr>
        <w:t>. n</w:t>
      </w:r>
      <w:r w:rsidR="00C56DB0" w:rsidRPr="00541B7B">
        <w:rPr>
          <w:rFonts w:cs="Times New Roman"/>
          <w:sz w:val="28"/>
          <w:szCs w:val="28"/>
        </w:rPr>
        <w:t>r.; 2011, 65</w:t>
      </w:r>
      <w:r w:rsidR="00063327">
        <w:rPr>
          <w:rFonts w:cs="Times New Roman"/>
          <w:sz w:val="28"/>
          <w:szCs w:val="28"/>
        </w:rPr>
        <w:t>. n</w:t>
      </w:r>
      <w:r w:rsidR="00C56DB0" w:rsidRPr="00541B7B">
        <w:rPr>
          <w:rFonts w:cs="Times New Roman"/>
          <w:sz w:val="28"/>
          <w:szCs w:val="28"/>
        </w:rPr>
        <w:t>r.; 2013, 51., 188., 232</w:t>
      </w:r>
      <w:r w:rsidR="00063327">
        <w:rPr>
          <w:rFonts w:cs="Times New Roman"/>
          <w:sz w:val="28"/>
          <w:szCs w:val="28"/>
        </w:rPr>
        <w:t>. n</w:t>
      </w:r>
      <w:r w:rsidR="00C56DB0" w:rsidRPr="00541B7B">
        <w:rPr>
          <w:rFonts w:cs="Times New Roman"/>
          <w:sz w:val="28"/>
          <w:szCs w:val="28"/>
        </w:rPr>
        <w:t>r.; 2014, 189., 214</w:t>
      </w:r>
      <w:r w:rsidR="00063327">
        <w:rPr>
          <w:rFonts w:cs="Times New Roman"/>
          <w:sz w:val="28"/>
          <w:szCs w:val="28"/>
        </w:rPr>
        <w:t>. n</w:t>
      </w:r>
      <w:r w:rsidR="00C56DB0" w:rsidRPr="00541B7B">
        <w:rPr>
          <w:rFonts w:cs="Times New Roman"/>
          <w:sz w:val="28"/>
          <w:szCs w:val="28"/>
        </w:rPr>
        <w:t>r.</w:t>
      </w:r>
      <w:r w:rsidR="00505B12">
        <w:rPr>
          <w:rFonts w:cs="Times New Roman"/>
          <w:sz w:val="28"/>
          <w:szCs w:val="28"/>
        </w:rPr>
        <w:t>;</w:t>
      </w:r>
      <w:r w:rsidR="00C56DB0" w:rsidRPr="00541B7B">
        <w:rPr>
          <w:rFonts w:cs="Times New Roman"/>
          <w:sz w:val="28"/>
          <w:szCs w:val="28"/>
        </w:rPr>
        <w:t xml:space="preserve"> 2016, 48</w:t>
      </w:r>
      <w:r w:rsidR="00063327">
        <w:rPr>
          <w:rFonts w:cs="Times New Roman"/>
          <w:sz w:val="28"/>
          <w:szCs w:val="28"/>
        </w:rPr>
        <w:t>. n</w:t>
      </w:r>
      <w:r w:rsidR="00C56DB0" w:rsidRPr="00541B7B">
        <w:rPr>
          <w:rFonts w:cs="Times New Roman"/>
          <w:sz w:val="28"/>
          <w:szCs w:val="28"/>
        </w:rPr>
        <w:t>r.</w:t>
      </w:r>
      <w:r w:rsidR="00505B12">
        <w:rPr>
          <w:rFonts w:cs="Times New Roman"/>
          <w:sz w:val="28"/>
          <w:szCs w:val="28"/>
        </w:rPr>
        <w:t>;</w:t>
      </w:r>
      <w:r w:rsidR="0000118A" w:rsidRPr="0000118A">
        <w:rPr>
          <w:rFonts w:cs="Times New Roman"/>
        </w:rPr>
        <w:t xml:space="preserve"> </w:t>
      </w:r>
      <w:r w:rsidR="0000118A" w:rsidRPr="00385203">
        <w:rPr>
          <w:rFonts w:cs="Times New Roman"/>
          <w:sz w:val="28"/>
          <w:szCs w:val="28"/>
        </w:rPr>
        <w:t>2017, 253</w:t>
      </w:r>
      <w:r w:rsidR="00063327">
        <w:rPr>
          <w:rFonts w:cs="Times New Roman"/>
          <w:sz w:val="28"/>
          <w:szCs w:val="28"/>
        </w:rPr>
        <w:t>. n</w:t>
      </w:r>
      <w:r w:rsidR="0000118A" w:rsidRPr="00385203">
        <w:rPr>
          <w:rFonts w:cs="Times New Roman"/>
          <w:sz w:val="28"/>
          <w:szCs w:val="28"/>
        </w:rPr>
        <w:t>r</w:t>
      </w:r>
      <w:r w:rsidR="00505B12">
        <w:rPr>
          <w:rFonts w:cs="Times New Roman"/>
          <w:sz w:val="28"/>
          <w:szCs w:val="28"/>
        </w:rPr>
        <w:t>.;</w:t>
      </w:r>
      <w:r w:rsidR="007A2109">
        <w:rPr>
          <w:rFonts w:cs="Times New Roman"/>
          <w:sz w:val="28"/>
          <w:szCs w:val="28"/>
        </w:rPr>
        <w:t xml:space="preserve"> 2018, 225</w:t>
      </w:r>
      <w:r w:rsidR="00063327">
        <w:rPr>
          <w:rFonts w:cs="Times New Roman"/>
          <w:sz w:val="28"/>
          <w:szCs w:val="28"/>
        </w:rPr>
        <w:t>. n</w:t>
      </w:r>
      <w:r w:rsidR="007A2109">
        <w:rPr>
          <w:rFonts w:cs="Times New Roman"/>
          <w:sz w:val="28"/>
          <w:szCs w:val="28"/>
        </w:rPr>
        <w:t>r.</w:t>
      </w:r>
      <w:r w:rsidR="00505B12">
        <w:rPr>
          <w:rFonts w:cs="Times New Roman"/>
          <w:sz w:val="28"/>
          <w:szCs w:val="28"/>
        </w:rPr>
        <w:t>;</w:t>
      </w:r>
      <w:r w:rsidR="00AF019D">
        <w:rPr>
          <w:rFonts w:cs="Times New Roman"/>
          <w:sz w:val="28"/>
          <w:szCs w:val="28"/>
        </w:rPr>
        <w:t xml:space="preserve"> 2019, 123</w:t>
      </w:r>
      <w:r w:rsidR="00063327">
        <w:rPr>
          <w:rFonts w:cs="Times New Roman"/>
          <w:sz w:val="28"/>
          <w:szCs w:val="28"/>
        </w:rPr>
        <w:t>. n</w:t>
      </w:r>
      <w:r w:rsidR="00AF019D">
        <w:rPr>
          <w:rFonts w:cs="Times New Roman"/>
          <w:sz w:val="28"/>
          <w:szCs w:val="28"/>
        </w:rPr>
        <w:t>r.</w:t>
      </w:r>
      <w:r w:rsidR="007A2109">
        <w:rPr>
          <w:rFonts w:cs="Times New Roman"/>
          <w:sz w:val="28"/>
          <w:szCs w:val="28"/>
        </w:rPr>
        <w:t>)</w:t>
      </w:r>
      <w:r w:rsidR="00E00FA6">
        <w:rPr>
          <w:rFonts w:cs="Times New Roman"/>
          <w:sz w:val="28"/>
          <w:szCs w:val="28"/>
        </w:rPr>
        <w:t xml:space="preserve"> šādus</w:t>
      </w:r>
      <w:r w:rsidR="00660BD9" w:rsidRPr="00541B7B">
        <w:rPr>
          <w:rFonts w:cs="Times New Roman"/>
          <w:sz w:val="28"/>
          <w:szCs w:val="28"/>
        </w:rPr>
        <w:t xml:space="preserve"> grozījumu</w:t>
      </w:r>
      <w:r w:rsidR="00325877" w:rsidRPr="00541B7B">
        <w:rPr>
          <w:rFonts w:cs="Times New Roman"/>
          <w:sz w:val="28"/>
          <w:szCs w:val="28"/>
        </w:rPr>
        <w:t>s</w:t>
      </w:r>
      <w:r w:rsidRPr="00541B7B">
        <w:rPr>
          <w:rFonts w:cs="Times New Roman"/>
          <w:sz w:val="28"/>
          <w:szCs w:val="28"/>
        </w:rPr>
        <w:t>:</w:t>
      </w:r>
    </w:p>
    <w:p w14:paraId="0D186A10" w14:textId="77777777" w:rsidR="00777DAC" w:rsidRPr="00541B7B" w:rsidRDefault="00777DAC" w:rsidP="0047253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</w:p>
    <w:p w14:paraId="28BF8AF2" w14:textId="56D2D695" w:rsidR="00016E74" w:rsidRDefault="006E4290" w:rsidP="0047253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 w:rsidRPr="00541B7B">
        <w:rPr>
          <w:rFonts w:cs="Times New Roman"/>
          <w:sz w:val="28"/>
          <w:szCs w:val="28"/>
        </w:rPr>
        <w:t xml:space="preserve">1. </w:t>
      </w:r>
      <w:r w:rsidR="00016E74">
        <w:rPr>
          <w:rFonts w:cs="Times New Roman"/>
          <w:sz w:val="28"/>
          <w:szCs w:val="28"/>
        </w:rPr>
        <w:t>Papildināt 17. pantu ar piekto un sesto daļu šādā re</w:t>
      </w:r>
      <w:r w:rsidR="00253BAE">
        <w:rPr>
          <w:rFonts w:cs="Times New Roman"/>
          <w:sz w:val="28"/>
          <w:szCs w:val="28"/>
        </w:rPr>
        <w:t>dakcijā:</w:t>
      </w:r>
    </w:p>
    <w:p w14:paraId="152EB4C3" w14:textId="77777777" w:rsidR="00063327" w:rsidRDefault="00063327" w:rsidP="0047253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</w:p>
    <w:p w14:paraId="205C4081" w14:textId="32725F2F" w:rsidR="00253BAE" w:rsidRPr="00253BAE" w:rsidRDefault="00063327" w:rsidP="0047253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="00253BAE">
        <w:rPr>
          <w:rFonts w:cs="Times New Roman"/>
          <w:sz w:val="28"/>
          <w:szCs w:val="28"/>
        </w:rPr>
        <w:t xml:space="preserve">(5) </w:t>
      </w:r>
      <w:r w:rsidR="00253BAE" w:rsidRPr="00253BAE">
        <w:rPr>
          <w:rFonts w:cs="Times New Roman"/>
          <w:sz w:val="28"/>
          <w:szCs w:val="28"/>
        </w:rPr>
        <w:t>Aizliegts novietot uz dzelzceļa sliežu ceļiem priekšmetus, k</w:t>
      </w:r>
      <w:r w:rsidR="00253BAE">
        <w:rPr>
          <w:rFonts w:cs="Times New Roman"/>
          <w:sz w:val="28"/>
          <w:szCs w:val="28"/>
        </w:rPr>
        <w:t>as</w:t>
      </w:r>
      <w:r w:rsidR="00253BAE" w:rsidRPr="00253BAE">
        <w:rPr>
          <w:rFonts w:cs="Times New Roman"/>
          <w:sz w:val="28"/>
          <w:szCs w:val="28"/>
        </w:rPr>
        <w:t xml:space="preserve"> var traucēt dzelzceļa satiksmi</w:t>
      </w:r>
      <w:r w:rsidR="00253BAE">
        <w:rPr>
          <w:rFonts w:cs="Times New Roman"/>
          <w:sz w:val="28"/>
          <w:szCs w:val="28"/>
        </w:rPr>
        <w:t>, un b</w:t>
      </w:r>
      <w:r w:rsidR="00253BAE" w:rsidRPr="00253BAE">
        <w:rPr>
          <w:rFonts w:cs="Times New Roman"/>
          <w:sz w:val="28"/>
          <w:szCs w:val="28"/>
        </w:rPr>
        <w:t xml:space="preserve">ez dzelzceļa infrastruktūras pārvaldītāja atļaujas aizliegts novietot tuvāk par 2,5 m no sliežu ceļa malējās sliedes materiālus vai priekšmetus, kas </w:t>
      </w:r>
      <w:r w:rsidR="00253BAE">
        <w:rPr>
          <w:rFonts w:cs="Times New Roman"/>
          <w:sz w:val="28"/>
          <w:szCs w:val="28"/>
        </w:rPr>
        <w:t xml:space="preserve">var </w:t>
      </w:r>
      <w:r w:rsidR="00253BAE" w:rsidRPr="00253BAE">
        <w:rPr>
          <w:rFonts w:cs="Times New Roman"/>
          <w:sz w:val="28"/>
          <w:szCs w:val="28"/>
        </w:rPr>
        <w:t>traucē</w:t>
      </w:r>
      <w:r w:rsidR="00253BAE">
        <w:rPr>
          <w:rFonts w:cs="Times New Roman"/>
          <w:sz w:val="28"/>
          <w:szCs w:val="28"/>
        </w:rPr>
        <w:t>t</w:t>
      </w:r>
      <w:r w:rsidR="00253BAE" w:rsidRPr="00253BAE">
        <w:rPr>
          <w:rFonts w:cs="Times New Roman"/>
          <w:sz w:val="28"/>
          <w:szCs w:val="28"/>
        </w:rPr>
        <w:t xml:space="preserve"> vai apgrūtin</w:t>
      </w:r>
      <w:r w:rsidR="00253BAE">
        <w:rPr>
          <w:rFonts w:cs="Times New Roman"/>
          <w:sz w:val="28"/>
          <w:szCs w:val="28"/>
        </w:rPr>
        <w:t>āt</w:t>
      </w:r>
      <w:r w:rsidR="00253BAE" w:rsidRPr="00253BAE">
        <w:rPr>
          <w:rFonts w:cs="Times New Roman"/>
          <w:sz w:val="28"/>
          <w:szCs w:val="28"/>
        </w:rPr>
        <w:t xml:space="preserve"> dzelzceļa satiksmi.</w:t>
      </w:r>
    </w:p>
    <w:p w14:paraId="7B0D28AD" w14:textId="691F42F6" w:rsidR="00253BAE" w:rsidRDefault="00253BAE" w:rsidP="0047253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 w:rsidRPr="00253BAE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6</w:t>
      </w:r>
      <w:r w:rsidRPr="00253BAE">
        <w:rPr>
          <w:rFonts w:cs="Times New Roman"/>
          <w:sz w:val="28"/>
          <w:szCs w:val="28"/>
        </w:rPr>
        <w:t>) Aizliegts dzīt dzīvniekus neatļautā vietā dzelzceļa zemes nodalījuma joslā vai ganīt dzīvniekus dzelzceļa zemes nodalījum</w:t>
      </w:r>
      <w:r w:rsidR="0047253C">
        <w:rPr>
          <w:rFonts w:cs="Times New Roman"/>
          <w:sz w:val="28"/>
          <w:szCs w:val="28"/>
        </w:rPr>
        <w:t>a</w:t>
      </w:r>
      <w:r w:rsidRPr="00253BAE">
        <w:rPr>
          <w:rFonts w:cs="Times New Roman"/>
          <w:sz w:val="28"/>
          <w:szCs w:val="28"/>
        </w:rPr>
        <w:t xml:space="preserve"> joslā bez dzelzceļa infrastruktūras pārvaldītāja atļaujas.</w:t>
      </w:r>
      <w:r w:rsidR="00063327">
        <w:rPr>
          <w:rFonts w:cs="Times New Roman"/>
          <w:sz w:val="28"/>
          <w:szCs w:val="28"/>
        </w:rPr>
        <w:t>"</w:t>
      </w:r>
    </w:p>
    <w:p w14:paraId="1DCB8B7D" w14:textId="77777777" w:rsidR="00063327" w:rsidRDefault="00063327" w:rsidP="0047253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</w:p>
    <w:p w14:paraId="73698646" w14:textId="098DBE55" w:rsidR="00BB73FB" w:rsidRDefault="00BB73FB" w:rsidP="0047253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Papildināt 36.</w:t>
      </w:r>
      <w:r>
        <w:rPr>
          <w:rFonts w:cs="Times New Roman"/>
          <w:sz w:val="28"/>
          <w:szCs w:val="28"/>
          <w:vertAlign w:val="superscript"/>
        </w:rPr>
        <w:t xml:space="preserve">1 </w:t>
      </w:r>
      <w:r>
        <w:rPr>
          <w:rFonts w:cs="Times New Roman"/>
          <w:sz w:val="28"/>
          <w:szCs w:val="28"/>
        </w:rPr>
        <w:t>pantu ar piekto un sesto daļu šādā redakcijā</w:t>
      </w:r>
      <w:r w:rsidR="001A0BAF">
        <w:rPr>
          <w:rFonts w:cs="Times New Roman"/>
          <w:sz w:val="28"/>
          <w:szCs w:val="28"/>
        </w:rPr>
        <w:t>:</w:t>
      </w:r>
    </w:p>
    <w:p w14:paraId="2E30C334" w14:textId="77777777" w:rsidR="00063327" w:rsidRDefault="00063327" w:rsidP="0047253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</w:p>
    <w:p w14:paraId="58FC30AD" w14:textId="1CD29D6F" w:rsidR="00C321E1" w:rsidRDefault="00063327" w:rsidP="0047253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="00BB73FB">
        <w:rPr>
          <w:rFonts w:cs="Times New Roman"/>
          <w:sz w:val="28"/>
          <w:szCs w:val="28"/>
        </w:rPr>
        <w:t>(5)</w:t>
      </w:r>
      <w:r w:rsidR="00C321E1">
        <w:rPr>
          <w:rFonts w:cs="Times New Roman"/>
          <w:sz w:val="28"/>
          <w:szCs w:val="28"/>
        </w:rPr>
        <w:t xml:space="preserve"> </w:t>
      </w:r>
      <w:r w:rsidR="00BB73FB" w:rsidRPr="00BB73FB">
        <w:rPr>
          <w:rFonts w:cs="Times New Roman"/>
          <w:sz w:val="28"/>
          <w:szCs w:val="28"/>
        </w:rPr>
        <w:t>Aizliegts patvaļīgi aiztaisīt vilciena sastāvā ietilpstošo vagonu bremžu maģistrāles gala krānu vai patvaļīgi apturēt vilcienu ar trauksmes bremzi, atvienojot bremžu gaisa maģistrāli vai citādā veidā</w:t>
      </w:r>
      <w:r w:rsidR="00C321E1">
        <w:rPr>
          <w:rFonts w:cs="Times New Roman"/>
          <w:sz w:val="28"/>
          <w:szCs w:val="28"/>
        </w:rPr>
        <w:t>.</w:t>
      </w:r>
    </w:p>
    <w:p w14:paraId="531F0DA4" w14:textId="2B018CD9" w:rsidR="00BB73FB" w:rsidRDefault="00C321E1" w:rsidP="0047253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(6) </w:t>
      </w:r>
      <w:r w:rsidRPr="00C321E1">
        <w:rPr>
          <w:rFonts w:cs="Times New Roman"/>
          <w:sz w:val="28"/>
          <w:szCs w:val="28"/>
        </w:rPr>
        <w:t xml:space="preserve">Aizliegts braukt ritošā sastāvā tam neparedzētās </w:t>
      </w:r>
      <w:r>
        <w:rPr>
          <w:rFonts w:cs="Times New Roman"/>
          <w:sz w:val="28"/>
          <w:szCs w:val="28"/>
        </w:rPr>
        <w:t xml:space="preserve">vietās </w:t>
      </w:r>
      <w:r w:rsidRPr="00C321E1">
        <w:rPr>
          <w:rFonts w:cs="Times New Roman"/>
          <w:sz w:val="28"/>
          <w:szCs w:val="28"/>
        </w:rPr>
        <w:t>un izkāpt vai iekāpt vilcienā tā kustības laikā.</w:t>
      </w:r>
      <w:r w:rsidR="00063327">
        <w:rPr>
          <w:rFonts w:cs="Times New Roman"/>
          <w:sz w:val="28"/>
          <w:szCs w:val="28"/>
        </w:rPr>
        <w:t>"</w:t>
      </w:r>
      <w:r w:rsidR="00BB73FB">
        <w:rPr>
          <w:rFonts w:cs="Times New Roman"/>
          <w:sz w:val="28"/>
          <w:szCs w:val="28"/>
        </w:rPr>
        <w:t xml:space="preserve"> </w:t>
      </w:r>
    </w:p>
    <w:p w14:paraId="12D42495" w14:textId="77777777" w:rsidR="00063327" w:rsidRDefault="00063327" w:rsidP="0047253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</w:p>
    <w:p w14:paraId="50E2573D" w14:textId="6BAE2526" w:rsidR="006E4290" w:rsidRPr="00541B7B" w:rsidRDefault="00BB73FB" w:rsidP="0047253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016E74">
        <w:rPr>
          <w:rFonts w:cs="Times New Roman"/>
          <w:sz w:val="28"/>
          <w:szCs w:val="28"/>
        </w:rPr>
        <w:t xml:space="preserve">. </w:t>
      </w:r>
      <w:r w:rsidR="006E4290" w:rsidRPr="00541B7B">
        <w:rPr>
          <w:rFonts w:cs="Times New Roman"/>
          <w:sz w:val="28"/>
          <w:szCs w:val="28"/>
        </w:rPr>
        <w:t>Papildināt likum</w:t>
      </w:r>
      <w:r w:rsidR="00FA6A9E">
        <w:rPr>
          <w:rFonts w:cs="Times New Roman"/>
          <w:sz w:val="28"/>
          <w:szCs w:val="28"/>
        </w:rPr>
        <w:t>u</w:t>
      </w:r>
      <w:r w:rsidR="006E4290" w:rsidRPr="00541B7B">
        <w:rPr>
          <w:rFonts w:cs="Times New Roman"/>
          <w:sz w:val="28"/>
          <w:szCs w:val="28"/>
        </w:rPr>
        <w:t xml:space="preserve"> ar 36.</w:t>
      </w:r>
      <w:r w:rsidR="006E4290" w:rsidRPr="00541B7B">
        <w:rPr>
          <w:rFonts w:cs="Times New Roman"/>
          <w:sz w:val="28"/>
          <w:szCs w:val="28"/>
          <w:vertAlign w:val="superscript"/>
        </w:rPr>
        <w:t>3</w:t>
      </w:r>
      <w:r w:rsidR="006E4290" w:rsidRPr="00541B7B">
        <w:rPr>
          <w:rFonts w:cs="Times New Roman"/>
          <w:sz w:val="28"/>
          <w:szCs w:val="28"/>
        </w:rPr>
        <w:t xml:space="preserve"> pantu šādā redakcijā:</w:t>
      </w:r>
    </w:p>
    <w:p w14:paraId="3498E122" w14:textId="77777777" w:rsidR="00063327" w:rsidRDefault="00063327" w:rsidP="0047253C">
      <w:pPr>
        <w:tabs>
          <w:tab w:val="left" w:pos="567"/>
        </w:tabs>
        <w:ind w:firstLine="709"/>
        <w:jc w:val="both"/>
        <w:rPr>
          <w:rFonts w:cs="Times New Roman"/>
          <w:b/>
          <w:sz w:val="28"/>
          <w:szCs w:val="28"/>
        </w:rPr>
      </w:pPr>
    </w:p>
    <w:p w14:paraId="200E8BFD" w14:textId="7F6B20E5" w:rsidR="006E4290" w:rsidRPr="00541B7B" w:rsidRDefault="00063327" w:rsidP="0047253C">
      <w:pPr>
        <w:tabs>
          <w:tab w:val="left" w:pos="567"/>
        </w:tabs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"</w:t>
      </w:r>
      <w:r w:rsidR="006E4290" w:rsidRPr="00541B7B">
        <w:rPr>
          <w:rFonts w:cs="Times New Roman"/>
          <w:b/>
          <w:sz w:val="28"/>
          <w:szCs w:val="28"/>
        </w:rPr>
        <w:t>36.</w:t>
      </w:r>
      <w:r w:rsidR="006E4290" w:rsidRPr="00541B7B">
        <w:rPr>
          <w:rFonts w:cs="Times New Roman"/>
          <w:b/>
          <w:sz w:val="28"/>
          <w:szCs w:val="28"/>
          <w:vertAlign w:val="superscript"/>
        </w:rPr>
        <w:t>3</w:t>
      </w:r>
      <w:r w:rsidR="006E4290" w:rsidRPr="00541B7B">
        <w:rPr>
          <w:rFonts w:cs="Times New Roman"/>
          <w:b/>
          <w:sz w:val="28"/>
          <w:szCs w:val="28"/>
        </w:rPr>
        <w:t xml:space="preserve"> pants</w:t>
      </w:r>
      <w:r w:rsidR="0047253C">
        <w:rPr>
          <w:rFonts w:cs="Times New Roman"/>
          <w:b/>
          <w:sz w:val="28"/>
          <w:szCs w:val="28"/>
        </w:rPr>
        <w:t>.</w:t>
      </w:r>
      <w:r w:rsidR="006E4290" w:rsidRPr="00541B7B">
        <w:rPr>
          <w:rFonts w:cs="Times New Roman"/>
          <w:b/>
          <w:sz w:val="28"/>
          <w:szCs w:val="28"/>
        </w:rPr>
        <w:t xml:space="preserve"> Dzelzceļa signālierīču pārvietošana vai aizsegšana</w:t>
      </w:r>
    </w:p>
    <w:p w14:paraId="2D9A1041" w14:textId="6A9E8190" w:rsidR="00C321E1" w:rsidRDefault="006E4290" w:rsidP="0047253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 w:rsidRPr="00541B7B">
        <w:rPr>
          <w:rFonts w:cs="Times New Roman"/>
          <w:sz w:val="28"/>
          <w:szCs w:val="28"/>
        </w:rPr>
        <w:t xml:space="preserve">Bez dzelzceļa signālierīces </w:t>
      </w:r>
      <w:r w:rsidRPr="00C66449">
        <w:rPr>
          <w:rFonts w:cs="Times New Roman"/>
          <w:sz w:val="28"/>
          <w:szCs w:val="28"/>
        </w:rPr>
        <w:t>turēt</w:t>
      </w:r>
      <w:r w:rsidR="005C0455" w:rsidRPr="00C66449">
        <w:rPr>
          <w:rFonts w:cs="Times New Roman"/>
          <w:sz w:val="28"/>
          <w:szCs w:val="28"/>
        </w:rPr>
        <w:t>āj</w:t>
      </w:r>
      <w:r w:rsidRPr="00C66449">
        <w:rPr>
          <w:rFonts w:cs="Times New Roman"/>
          <w:sz w:val="28"/>
          <w:szCs w:val="28"/>
        </w:rPr>
        <w:t>a</w:t>
      </w:r>
      <w:r w:rsidRPr="00541B7B">
        <w:rPr>
          <w:rFonts w:cs="Times New Roman"/>
          <w:b/>
          <w:i/>
          <w:sz w:val="28"/>
          <w:szCs w:val="28"/>
        </w:rPr>
        <w:t xml:space="preserve"> </w:t>
      </w:r>
      <w:r w:rsidRPr="00541B7B">
        <w:rPr>
          <w:rFonts w:cs="Times New Roman"/>
          <w:sz w:val="28"/>
          <w:szCs w:val="28"/>
        </w:rPr>
        <w:t>atļaujas aizliegts</w:t>
      </w:r>
      <w:r w:rsidR="004A3B00">
        <w:rPr>
          <w:rFonts w:cs="Times New Roman"/>
          <w:sz w:val="28"/>
          <w:szCs w:val="28"/>
        </w:rPr>
        <w:t xml:space="preserve"> </w:t>
      </w:r>
      <w:r w:rsidR="004804B6" w:rsidRPr="00541B7B">
        <w:rPr>
          <w:rFonts w:cs="Times New Roman"/>
          <w:sz w:val="28"/>
          <w:szCs w:val="28"/>
        </w:rPr>
        <w:t>izmainīt dzelzceļa</w:t>
      </w:r>
      <w:r w:rsidR="004804B6">
        <w:rPr>
          <w:rFonts w:cs="Times New Roman"/>
          <w:sz w:val="28"/>
          <w:szCs w:val="28"/>
        </w:rPr>
        <w:t xml:space="preserve"> signālierīču</w:t>
      </w:r>
      <w:r w:rsidR="004804B6" w:rsidRPr="00541B7B">
        <w:rPr>
          <w:rFonts w:cs="Times New Roman"/>
          <w:sz w:val="28"/>
          <w:szCs w:val="28"/>
        </w:rPr>
        <w:t xml:space="preserve"> rādījum</w:t>
      </w:r>
      <w:r w:rsidR="004804B6">
        <w:rPr>
          <w:rFonts w:cs="Times New Roman"/>
          <w:sz w:val="28"/>
          <w:szCs w:val="28"/>
        </w:rPr>
        <w:t>u</w:t>
      </w:r>
      <w:r w:rsidR="004804B6" w:rsidRPr="00541B7B">
        <w:rPr>
          <w:rFonts w:cs="Times New Roman"/>
          <w:sz w:val="28"/>
          <w:szCs w:val="28"/>
        </w:rPr>
        <w:t>s</w:t>
      </w:r>
      <w:r w:rsidR="004804B6">
        <w:rPr>
          <w:rFonts w:cs="Times New Roman"/>
          <w:sz w:val="28"/>
          <w:szCs w:val="28"/>
        </w:rPr>
        <w:t>,</w:t>
      </w:r>
      <w:r w:rsidR="004804B6" w:rsidRPr="00541B7B">
        <w:rPr>
          <w:rFonts w:cs="Times New Roman"/>
          <w:sz w:val="28"/>
          <w:szCs w:val="28"/>
        </w:rPr>
        <w:t xml:space="preserve"> </w:t>
      </w:r>
      <w:r w:rsidR="004A3B00" w:rsidRPr="00541B7B">
        <w:rPr>
          <w:rFonts w:cs="Times New Roman"/>
          <w:sz w:val="28"/>
          <w:szCs w:val="28"/>
        </w:rPr>
        <w:t>pārvietot vai aizsegt</w:t>
      </w:r>
      <w:r w:rsidR="004A3B00">
        <w:rPr>
          <w:rFonts w:cs="Times New Roman"/>
          <w:sz w:val="28"/>
          <w:szCs w:val="28"/>
        </w:rPr>
        <w:t xml:space="preserve"> </w:t>
      </w:r>
      <w:r w:rsidR="004A3B00" w:rsidRPr="00541B7B">
        <w:rPr>
          <w:rFonts w:cs="Times New Roman"/>
          <w:sz w:val="28"/>
          <w:szCs w:val="28"/>
        </w:rPr>
        <w:t>dzelzceļa</w:t>
      </w:r>
      <w:r w:rsidR="004A3B00">
        <w:rPr>
          <w:rFonts w:cs="Times New Roman"/>
          <w:sz w:val="28"/>
          <w:szCs w:val="28"/>
        </w:rPr>
        <w:t xml:space="preserve"> signālierīces</w:t>
      </w:r>
      <w:r w:rsidRPr="00541B7B">
        <w:rPr>
          <w:rFonts w:cs="Times New Roman"/>
          <w:sz w:val="28"/>
          <w:szCs w:val="28"/>
        </w:rPr>
        <w:t>.</w:t>
      </w:r>
    </w:p>
    <w:p w14:paraId="09A9EC5E" w14:textId="77777777" w:rsidR="00063327" w:rsidRDefault="00063327" w:rsidP="0047253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</w:p>
    <w:p w14:paraId="48EB1A28" w14:textId="18AB9619" w:rsidR="00C321E1" w:rsidRDefault="00C321E1" w:rsidP="0047253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Papildināt 38. pantu ar trešo daļu šādā redakcijā:</w:t>
      </w:r>
    </w:p>
    <w:p w14:paraId="27E83AEA" w14:textId="77777777" w:rsidR="00063327" w:rsidRDefault="00063327" w:rsidP="0047253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</w:p>
    <w:p w14:paraId="025D625C" w14:textId="0E0E9309" w:rsidR="00C321E1" w:rsidRDefault="00063327" w:rsidP="0047253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="00EE2A5D">
        <w:rPr>
          <w:rFonts w:cs="Times New Roman"/>
          <w:sz w:val="28"/>
          <w:szCs w:val="28"/>
        </w:rPr>
        <w:t xml:space="preserve">(3) </w:t>
      </w:r>
      <w:r w:rsidR="00EE2A5D" w:rsidRPr="00EE2A5D">
        <w:rPr>
          <w:rFonts w:cs="Times New Roman"/>
          <w:sz w:val="28"/>
          <w:szCs w:val="28"/>
        </w:rPr>
        <w:t>Aizliegts iet pa dzelzceļa sliežu ceļiem, šķērsot tos ārpus norādītajām vietām vai šķērsot dzelzceļa pāreju, ja ir aizliedzošs signāls.</w:t>
      </w:r>
      <w:r>
        <w:rPr>
          <w:rFonts w:cs="Times New Roman"/>
          <w:sz w:val="28"/>
          <w:szCs w:val="28"/>
        </w:rPr>
        <w:t>"</w:t>
      </w:r>
    </w:p>
    <w:p w14:paraId="6A0EFC56" w14:textId="77777777" w:rsidR="00063327" w:rsidRDefault="00063327" w:rsidP="0047253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</w:p>
    <w:p w14:paraId="5C71EAE1" w14:textId="4D8A7D08" w:rsidR="001A0BAF" w:rsidRDefault="001A0BAF" w:rsidP="0047253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Svītrot 39. panta sestajā daļā vārdus </w:t>
      </w:r>
      <w:r w:rsidR="00063327">
        <w:rPr>
          <w:rFonts w:cs="Times New Roman"/>
          <w:sz w:val="28"/>
          <w:szCs w:val="28"/>
        </w:rPr>
        <w:t>"</w:t>
      </w:r>
      <w:r>
        <w:rPr>
          <w:rFonts w:cs="Times New Roman"/>
          <w:sz w:val="28"/>
          <w:szCs w:val="28"/>
        </w:rPr>
        <w:t>un sastādītu protokolu</w:t>
      </w:r>
      <w:r w:rsidR="00063327">
        <w:rPr>
          <w:rFonts w:cs="Times New Roman"/>
          <w:sz w:val="28"/>
          <w:szCs w:val="28"/>
        </w:rPr>
        <w:t>"</w:t>
      </w:r>
      <w:r>
        <w:rPr>
          <w:rFonts w:cs="Times New Roman"/>
          <w:sz w:val="28"/>
          <w:szCs w:val="28"/>
        </w:rPr>
        <w:t>.</w:t>
      </w:r>
    </w:p>
    <w:p w14:paraId="788E85A9" w14:textId="77777777" w:rsidR="00063327" w:rsidRDefault="00063327" w:rsidP="0047253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</w:p>
    <w:p w14:paraId="79D745A4" w14:textId="6E3B6B41" w:rsidR="00133AB7" w:rsidRPr="00541B7B" w:rsidRDefault="001A0BAF" w:rsidP="0047253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6E4290" w:rsidRPr="00541B7B">
        <w:rPr>
          <w:rFonts w:cs="Times New Roman"/>
          <w:sz w:val="28"/>
          <w:szCs w:val="28"/>
        </w:rPr>
        <w:t>.</w:t>
      </w:r>
      <w:r w:rsidR="003D5D87" w:rsidRPr="00541B7B">
        <w:rPr>
          <w:rFonts w:cs="Times New Roman"/>
          <w:sz w:val="28"/>
          <w:szCs w:val="28"/>
        </w:rPr>
        <w:t xml:space="preserve"> </w:t>
      </w:r>
      <w:r w:rsidR="00660BD9" w:rsidRPr="00541B7B">
        <w:rPr>
          <w:rFonts w:cs="Times New Roman"/>
          <w:sz w:val="28"/>
          <w:szCs w:val="28"/>
        </w:rPr>
        <w:t xml:space="preserve">Papildināt likumu ar </w:t>
      </w:r>
      <w:r w:rsidR="00C56DB0" w:rsidRPr="00541B7B">
        <w:rPr>
          <w:rFonts w:cs="Times New Roman"/>
          <w:sz w:val="28"/>
          <w:szCs w:val="28"/>
        </w:rPr>
        <w:t xml:space="preserve">VIII </w:t>
      </w:r>
      <w:r w:rsidR="00660BD9" w:rsidRPr="00541B7B">
        <w:rPr>
          <w:rFonts w:cs="Times New Roman"/>
          <w:sz w:val="28"/>
          <w:szCs w:val="28"/>
        </w:rPr>
        <w:t>nodaļu šādā redakcijā:</w:t>
      </w:r>
    </w:p>
    <w:p w14:paraId="763340A2" w14:textId="77777777" w:rsidR="00063327" w:rsidRDefault="00063327" w:rsidP="0047253C">
      <w:pPr>
        <w:ind w:firstLine="709"/>
        <w:jc w:val="center"/>
        <w:rPr>
          <w:rFonts w:cs="Times New Roman"/>
          <w:b/>
          <w:sz w:val="28"/>
          <w:szCs w:val="28"/>
        </w:rPr>
      </w:pPr>
    </w:p>
    <w:p w14:paraId="44043090" w14:textId="64E3EF3D" w:rsidR="00660BD9" w:rsidRPr="0083260E" w:rsidRDefault="00063327" w:rsidP="0047253C">
      <w:pPr>
        <w:jc w:val="center"/>
        <w:rPr>
          <w:rFonts w:cs="Times New Roman"/>
          <w:b/>
          <w:sz w:val="28"/>
          <w:szCs w:val="28"/>
        </w:rPr>
      </w:pPr>
      <w:r w:rsidRPr="00063327">
        <w:rPr>
          <w:rFonts w:cs="Times New Roman"/>
          <w:sz w:val="28"/>
          <w:szCs w:val="28"/>
        </w:rPr>
        <w:lastRenderedPageBreak/>
        <w:t>"</w:t>
      </w:r>
      <w:r w:rsidR="00E8645D" w:rsidRPr="0083260E">
        <w:rPr>
          <w:rFonts w:cs="Times New Roman"/>
          <w:b/>
          <w:sz w:val="28"/>
          <w:szCs w:val="28"/>
        </w:rPr>
        <w:t>VIII</w:t>
      </w:r>
      <w:r w:rsidR="00CF158E" w:rsidRPr="0083260E">
        <w:rPr>
          <w:rFonts w:cs="Times New Roman"/>
          <w:b/>
          <w:sz w:val="28"/>
          <w:szCs w:val="28"/>
        </w:rPr>
        <w:t xml:space="preserve"> no</w:t>
      </w:r>
      <w:r w:rsidR="00660BD9" w:rsidRPr="0083260E">
        <w:rPr>
          <w:rFonts w:cs="Times New Roman"/>
          <w:b/>
          <w:sz w:val="28"/>
          <w:szCs w:val="28"/>
        </w:rPr>
        <w:t>daļa</w:t>
      </w:r>
    </w:p>
    <w:p w14:paraId="625A4790" w14:textId="4F0C2229" w:rsidR="005119C5" w:rsidRPr="0083260E" w:rsidRDefault="00106D23" w:rsidP="0047253C">
      <w:pPr>
        <w:pStyle w:val="tv2132"/>
        <w:spacing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83260E">
        <w:rPr>
          <w:b/>
          <w:color w:val="auto"/>
          <w:sz w:val="28"/>
          <w:szCs w:val="28"/>
        </w:rPr>
        <w:t>Administratīvie pārkāpumi dzelzceļa satiksmes drošības jomā un kompetence administratīvo pārkāpumu procesā</w:t>
      </w:r>
    </w:p>
    <w:p w14:paraId="1F875F54" w14:textId="77777777" w:rsidR="0083260E" w:rsidRPr="00541B7B" w:rsidRDefault="0083260E" w:rsidP="0047253C">
      <w:pPr>
        <w:pStyle w:val="tv2132"/>
        <w:spacing w:line="240" w:lineRule="auto"/>
        <w:ind w:firstLine="709"/>
        <w:jc w:val="center"/>
        <w:rPr>
          <w:b/>
          <w:color w:val="auto"/>
          <w:sz w:val="28"/>
          <w:szCs w:val="28"/>
        </w:rPr>
      </w:pPr>
    </w:p>
    <w:p w14:paraId="4B8F028C" w14:textId="644B866D" w:rsidR="00DA311E" w:rsidRPr="00541B7B" w:rsidRDefault="00DA311E" w:rsidP="0047253C">
      <w:pPr>
        <w:pStyle w:val="tv2132"/>
        <w:spacing w:line="24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541B7B">
        <w:rPr>
          <w:b/>
          <w:color w:val="auto"/>
          <w:sz w:val="28"/>
          <w:szCs w:val="28"/>
        </w:rPr>
        <w:t>4</w:t>
      </w:r>
      <w:r w:rsidR="00167B26" w:rsidRPr="00541B7B">
        <w:rPr>
          <w:b/>
          <w:color w:val="auto"/>
          <w:sz w:val="28"/>
          <w:szCs w:val="28"/>
        </w:rPr>
        <w:t>4</w:t>
      </w:r>
      <w:r w:rsidRPr="00541B7B">
        <w:rPr>
          <w:b/>
          <w:color w:val="auto"/>
          <w:sz w:val="28"/>
          <w:szCs w:val="28"/>
        </w:rPr>
        <w:t>. pants.</w:t>
      </w:r>
      <w:r w:rsidRPr="00541B7B">
        <w:rPr>
          <w:b/>
          <w:bCs/>
          <w:color w:val="auto"/>
          <w:sz w:val="28"/>
          <w:szCs w:val="28"/>
        </w:rPr>
        <w:t xml:space="preserve"> Dzelzceļa drošas ekspluatācijas apdraudēšana</w:t>
      </w:r>
    </w:p>
    <w:p w14:paraId="0199723A" w14:textId="3F0A0859" w:rsidR="00943113" w:rsidRPr="0036181C" w:rsidRDefault="0036181C" w:rsidP="0047253C">
      <w:pPr>
        <w:tabs>
          <w:tab w:val="left" w:pos="426"/>
          <w:tab w:val="left" w:pos="1418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(1) </w:t>
      </w:r>
      <w:r w:rsidR="00943113" w:rsidRPr="0036181C">
        <w:rPr>
          <w:rFonts w:cs="Times New Roman"/>
          <w:sz w:val="28"/>
          <w:szCs w:val="28"/>
        </w:rPr>
        <w:t>Par dzīvnieku dzīšanu neatļautā vietā dzelzceļa zemes nodalījuma joslā</w:t>
      </w:r>
      <w:r w:rsidR="00154EB9" w:rsidRPr="0036181C">
        <w:rPr>
          <w:rFonts w:cs="Times New Roman"/>
          <w:sz w:val="28"/>
          <w:szCs w:val="28"/>
        </w:rPr>
        <w:t xml:space="preserve"> vai</w:t>
      </w:r>
      <w:r w:rsidR="00943113" w:rsidRPr="0036181C">
        <w:rPr>
          <w:rFonts w:cs="Times New Roman"/>
          <w:sz w:val="28"/>
          <w:szCs w:val="28"/>
        </w:rPr>
        <w:t xml:space="preserve"> par neatļautu dzīvnieku ganīšanu dzelzceļa zemes nodalījum</w:t>
      </w:r>
      <w:r w:rsidR="0047253C">
        <w:rPr>
          <w:rFonts w:cs="Times New Roman"/>
          <w:sz w:val="28"/>
          <w:szCs w:val="28"/>
        </w:rPr>
        <w:t>a</w:t>
      </w:r>
      <w:r w:rsidR="00943113" w:rsidRPr="0036181C">
        <w:rPr>
          <w:rFonts w:cs="Times New Roman"/>
          <w:sz w:val="28"/>
          <w:szCs w:val="28"/>
        </w:rPr>
        <w:t xml:space="preserve"> joslā</w:t>
      </w:r>
      <w:r w:rsidR="00726345" w:rsidRPr="0036181C">
        <w:rPr>
          <w:rFonts w:cs="Times New Roman"/>
          <w:sz w:val="28"/>
          <w:szCs w:val="28"/>
        </w:rPr>
        <w:t xml:space="preserve"> </w:t>
      </w:r>
      <w:r w:rsidR="00810658" w:rsidRPr="0036181C">
        <w:rPr>
          <w:rFonts w:cs="Times New Roman"/>
          <w:sz w:val="28"/>
          <w:szCs w:val="28"/>
        </w:rPr>
        <w:t xml:space="preserve">piemēro </w:t>
      </w:r>
      <w:r w:rsidR="00943113" w:rsidRPr="0036181C">
        <w:rPr>
          <w:rFonts w:cs="Times New Roman"/>
          <w:sz w:val="28"/>
          <w:szCs w:val="28"/>
        </w:rPr>
        <w:t xml:space="preserve">brīdinājumu vai naudas sodu fiziskajām personām līdz trim naudas soda vienībām, bet juridiskajām personām līdz </w:t>
      </w:r>
      <w:r w:rsidR="00943113" w:rsidRPr="0036181C">
        <w:rPr>
          <w:sz w:val="28"/>
          <w:szCs w:val="28"/>
        </w:rPr>
        <w:t xml:space="preserve">četrpadsmit </w:t>
      </w:r>
      <w:r w:rsidR="00943113" w:rsidRPr="0036181C">
        <w:rPr>
          <w:rFonts w:cs="Times New Roman"/>
          <w:sz w:val="28"/>
          <w:szCs w:val="28"/>
        </w:rPr>
        <w:t>naudas soda vienībām.</w:t>
      </w:r>
    </w:p>
    <w:p w14:paraId="1166A620" w14:textId="20580F89" w:rsidR="00A81467" w:rsidRPr="0036181C" w:rsidRDefault="0036181C" w:rsidP="0047253C">
      <w:pPr>
        <w:tabs>
          <w:tab w:val="left" w:pos="426"/>
          <w:tab w:val="left" w:pos="1276"/>
          <w:tab w:val="left" w:pos="1418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(2) </w:t>
      </w:r>
      <w:r w:rsidR="00A81467" w:rsidRPr="0036181C">
        <w:rPr>
          <w:rFonts w:cs="Times New Roman"/>
          <w:sz w:val="28"/>
          <w:szCs w:val="28"/>
        </w:rPr>
        <w:t xml:space="preserve">Par </w:t>
      </w:r>
      <w:bookmarkStart w:id="0" w:name="_Hlk10103949"/>
      <w:r w:rsidR="00A81467" w:rsidRPr="0036181C">
        <w:rPr>
          <w:rFonts w:cs="Times New Roman"/>
          <w:sz w:val="28"/>
          <w:szCs w:val="28"/>
        </w:rPr>
        <w:t>dzelzceļa sliežu ceļu šķērsošanu ārpus norādītajām vietām, dzelzceļa pāreju šķērsošanu, ja ir aizliedzošs signāls, vai iešanu pa sliežu ceļiem</w:t>
      </w:r>
      <w:bookmarkEnd w:id="0"/>
      <w:r w:rsidR="00A81467" w:rsidRPr="0036181C">
        <w:rPr>
          <w:rFonts w:cs="Times New Roman"/>
          <w:sz w:val="28"/>
          <w:szCs w:val="28"/>
        </w:rPr>
        <w:t xml:space="preserve"> piemēro brīdinājumu vai naudas sodu līdz divdesmit piecām naudas soda vienībām.</w:t>
      </w:r>
      <w:r w:rsidR="00A81467" w:rsidRPr="0036181C">
        <w:rPr>
          <w:sz w:val="28"/>
          <w:szCs w:val="28"/>
        </w:rPr>
        <w:t xml:space="preserve"> </w:t>
      </w:r>
    </w:p>
    <w:p w14:paraId="36DEA448" w14:textId="12DA11D6" w:rsidR="005803C5" w:rsidRPr="00CB436F" w:rsidRDefault="0036181C" w:rsidP="0047253C">
      <w:pPr>
        <w:tabs>
          <w:tab w:val="left" w:pos="1418"/>
        </w:tabs>
        <w:ind w:firstLine="709"/>
        <w:jc w:val="both"/>
        <w:rPr>
          <w:i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(3) </w:t>
      </w:r>
      <w:r w:rsidR="005803C5" w:rsidRPr="0036181C">
        <w:rPr>
          <w:rFonts w:cs="Times New Roman"/>
          <w:iCs/>
          <w:sz w:val="28"/>
          <w:szCs w:val="28"/>
        </w:rPr>
        <w:t xml:space="preserve">Par </w:t>
      </w:r>
      <w:r w:rsidR="004804B6">
        <w:rPr>
          <w:rFonts w:cs="Times New Roman"/>
          <w:iCs/>
          <w:sz w:val="28"/>
          <w:szCs w:val="28"/>
        </w:rPr>
        <w:t xml:space="preserve">tādu </w:t>
      </w:r>
      <w:r w:rsidR="005803C5" w:rsidRPr="0036181C">
        <w:rPr>
          <w:rFonts w:cs="Times New Roman"/>
          <w:iCs/>
          <w:sz w:val="28"/>
          <w:szCs w:val="28"/>
        </w:rPr>
        <w:t>materiālu vai priekšmetu</w:t>
      </w:r>
      <w:r w:rsidR="004804B6">
        <w:rPr>
          <w:rFonts w:cs="Times New Roman"/>
          <w:iCs/>
          <w:sz w:val="28"/>
          <w:szCs w:val="28"/>
        </w:rPr>
        <w:t xml:space="preserve"> </w:t>
      </w:r>
      <w:r w:rsidR="004804B6" w:rsidRPr="0036181C">
        <w:rPr>
          <w:rFonts w:cs="Times New Roman"/>
          <w:iCs/>
          <w:sz w:val="28"/>
          <w:szCs w:val="28"/>
        </w:rPr>
        <w:t>novietošanu</w:t>
      </w:r>
      <w:r w:rsidR="004804B6">
        <w:rPr>
          <w:rFonts w:cs="Times New Roman"/>
          <w:iCs/>
          <w:sz w:val="28"/>
          <w:szCs w:val="28"/>
        </w:rPr>
        <w:t xml:space="preserve"> </w:t>
      </w:r>
      <w:r w:rsidR="004804B6" w:rsidRPr="0036181C">
        <w:rPr>
          <w:rFonts w:cs="Times New Roman"/>
          <w:iCs/>
          <w:sz w:val="28"/>
          <w:szCs w:val="28"/>
        </w:rPr>
        <w:t xml:space="preserve">tuvāk </w:t>
      </w:r>
      <w:proofErr w:type="gramStart"/>
      <w:r w:rsidR="004804B6" w:rsidRPr="0036181C">
        <w:rPr>
          <w:rFonts w:cs="Times New Roman"/>
          <w:iCs/>
          <w:sz w:val="28"/>
          <w:szCs w:val="28"/>
        </w:rPr>
        <w:t>par 2,5 m no sliežu ceļa malējās sliedes</w:t>
      </w:r>
      <w:r w:rsidR="00D530D0">
        <w:rPr>
          <w:rFonts w:cs="Times New Roman"/>
          <w:iCs/>
          <w:sz w:val="28"/>
          <w:szCs w:val="28"/>
        </w:rPr>
        <w:t xml:space="preserve"> </w:t>
      </w:r>
      <w:r w:rsidR="00D530D0" w:rsidRPr="0036181C">
        <w:rPr>
          <w:rFonts w:cs="Times New Roman"/>
          <w:iCs/>
          <w:sz w:val="28"/>
          <w:szCs w:val="28"/>
        </w:rPr>
        <w:t>bez dzelzceļa infrastruktūras pārvaldītāja</w:t>
      </w:r>
      <w:proofErr w:type="gramEnd"/>
      <w:r w:rsidR="00D530D0" w:rsidRPr="0036181C">
        <w:rPr>
          <w:rFonts w:cs="Times New Roman"/>
          <w:iCs/>
          <w:sz w:val="28"/>
          <w:szCs w:val="28"/>
        </w:rPr>
        <w:t xml:space="preserve"> atļaujas</w:t>
      </w:r>
      <w:r w:rsidR="005803C5" w:rsidRPr="0036181C">
        <w:rPr>
          <w:rFonts w:cs="Times New Roman"/>
          <w:iCs/>
          <w:sz w:val="28"/>
          <w:szCs w:val="28"/>
        </w:rPr>
        <w:t xml:space="preserve">, kas </w:t>
      </w:r>
      <w:r w:rsidR="00253BAE" w:rsidRPr="0036181C">
        <w:rPr>
          <w:rFonts w:cs="Times New Roman"/>
          <w:iCs/>
          <w:sz w:val="28"/>
          <w:szCs w:val="28"/>
        </w:rPr>
        <w:t xml:space="preserve">var </w:t>
      </w:r>
      <w:r w:rsidR="005803C5" w:rsidRPr="0036181C">
        <w:rPr>
          <w:rFonts w:cs="Times New Roman"/>
          <w:iCs/>
          <w:sz w:val="28"/>
          <w:szCs w:val="28"/>
        </w:rPr>
        <w:t>traucē</w:t>
      </w:r>
      <w:r w:rsidR="00253BAE" w:rsidRPr="0036181C">
        <w:rPr>
          <w:rFonts w:cs="Times New Roman"/>
          <w:iCs/>
          <w:sz w:val="28"/>
          <w:szCs w:val="28"/>
        </w:rPr>
        <w:t>t</w:t>
      </w:r>
      <w:r w:rsidR="005803C5" w:rsidRPr="0036181C">
        <w:rPr>
          <w:rFonts w:cs="Times New Roman"/>
          <w:iCs/>
          <w:sz w:val="28"/>
          <w:szCs w:val="28"/>
        </w:rPr>
        <w:t xml:space="preserve"> vai apgrūtin</w:t>
      </w:r>
      <w:r w:rsidR="00253BAE" w:rsidRPr="0036181C">
        <w:rPr>
          <w:rFonts w:cs="Times New Roman"/>
          <w:iCs/>
          <w:sz w:val="28"/>
          <w:szCs w:val="28"/>
        </w:rPr>
        <w:t>āt</w:t>
      </w:r>
      <w:r w:rsidR="005803C5" w:rsidRPr="0036181C">
        <w:rPr>
          <w:rFonts w:cs="Times New Roman"/>
          <w:iCs/>
          <w:sz w:val="28"/>
          <w:szCs w:val="28"/>
        </w:rPr>
        <w:t xml:space="preserve"> dzelzceļa satiksmi, </w:t>
      </w:r>
      <w:r w:rsidR="005803C5" w:rsidRPr="00CB436F">
        <w:rPr>
          <w:rFonts w:cs="Times New Roman"/>
          <w:iCs/>
          <w:sz w:val="28"/>
          <w:szCs w:val="28"/>
        </w:rPr>
        <w:t>piemēro brīdinājumu vai naudas sodu fiziskajām personām  līdz piecdesmit sešām naudas soda vienībām, bet juridiskajām personām līdz piecsimt astoņdesmit naudas soda vienībām.</w:t>
      </w:r>
      <w:r w:rsidR="005803C5" w:rsidRPr="00CB436F">
        <w:rPr>
          <w:i/>
          <w:iCs/>
          <w:sz w:val="28"/>
          <w:szCs w:val="28"/>
        </w:rPr>
        <w:t xml:space="preserve"> </w:t>
      </w:r>
      <w:r w:rsidR="004804B6">
        <w:rPr>
          <w:i/>
          <w:iCs/>
          <w:sz w:val="28"/>
          <w:szCs w:val="28"/>
        </w:rPr>
        <w:t xml:space="preserve"> </w:t>
      </w:r>
      <w:r w:rsidR="00D530D0">
        <w:rPr>
          <w:i/>
          <w:iCs/>
          <w:sz w:val="28"/>
          <w:szCs w:val="28"/>
        </w:rPr>
        <w:t xml:space="preserve"> </w:t>
      </w:r>
    </w:p>
    <w:p w14:paraId="030E9D63" w14:textId="7B36B8BC" w:rsidR="00FF6399" w:rsidRPr="00CB436F" w:rsidRDefault="0036181C" w:rsidP="0047253C">
      <w:pPr>
        <w:tabs>
          <w:tab w:val="left" w:pos="426"/>
          <w:tab w:val="left" w:pos="1418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(4) </w:t>
      </w:r>
      <w:r w:rsidR="00FF6399" w:rsidRPr="0036181C">
        <w:rPr>
          <w:rFonts w:cs="Times New Roman"/>
          <w:sz w:val="28"/>
          <w:szCs w:val="28"/>
        </w:rPr>
        <w:t>Par tādu priekšmetu likšanu uz dzelzceļa sliežu ceļiem, kas var traucēt dzelzceļa satiksmi</w:t>
      </w:r>
      <w:r w:rsidR="004804B6">
        <w:rPr>
          <w:rFonts w:cs="Times New Roman"/>
          <w:sz w:val="28"/>
          <w:szCs w:val="28"/>
        </w:rPr>
        <w:t xml:space="preserve">, </w:t>
      </w:r>
      <w:r w:rsidR="00FF6399" w:rsidRPr="00CB436F">
        <w:rPr>
          <w:rFonts w:cs="Times New Roman"/>
          <w:sz w:val="28"/>
          <w:szCs w:val="28"/>
        </w:rPr>
        <w:t>piemēro naudas sodu līdz četrpadsmit naudas soda vienībām.</w:t>
      </w:r>
    </w:p>
    <w:p w14:paraId="1D9519A7" w14:textId="4CA9CA19" w:rsidR="00D252C8" w:rsidRPr="003A57FE" w:rsidRDefault="0036181C" w:rsidP="0047253C">
      <w:pPr>
        <w:tabs>
          <w:tab w:val="left" w:pos="426"/>
          <w:tab w:val="left" w:pos="1276"/>
          <w:tab w:val="left" w:pos="1418"/>
        </w:tabs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(5) </w:t>
      </w:r>
      <w:r w:rsidR="00D252C8" w:rsidRPr="0036181C">
        <w:rPr>
          <w:rFonts w:cs="Times New Roman"/>
          <w:sz w:val="28"/>
          <w:szCs w:val="28"/>
        </w:rPr>
        <w:t>Par patvaļīgu iekļūšanu apsargātā dzelzceļa objektā</w:t>
      </w:r>
      <w:r w:rsidR="00133AB7" w:rsidRPr="0036181C">
        <w:rPr>
          <w:rFonts w:cs="Times New Roman"/>
          <w:sz w:val="28"/>
          <w:szCs w:val="28"/>
        </w:rPr>
        <w:t xml:space="preserve"> </w:t>
      </w:r>
      <w:r w:rsidR="00D252C8" w:rsidRPr="00541B7B">
        <w:rPr>
          <w:rFonts w:cs="Times New Roman"/>
          <w:sz w:val="28"/>
          <w:szCs w:val="28"/>
        </w:rPr>
        <w:t>piemēro naudas sodu no četrpadsmit līdz septiņdesmit naudas soda vienībām.</w:t>
      </w:r>
    </w:p>
    <w:p w14:paraId="637B67A1" w14:textId="64E97A7C" w:rsidR="00A81467" w:rsidRPr="002F5F2A" w:rsidRDefault="0036181C" w:rsidP="0047253C">
      <w:pPr>
        <w:tabs>
          <w:tab w:val="left" w:pos="426"/>
          <w:tab w:val="left" w:pos="1276"/>
          <w:tab w:val="left" w:pos="1418"/>
        </w:tabs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(6) </w:t>
      </w:r>
      <w:r w:rsidR="00A81467" w:rsidRPr="0036181C">
        <w:rPr>
          <w:rFonts w:cs="Times New Roman"/>
          <w:sz w:val="28"/>
          <w:szCs w:val="28"/>
        </w:rPr>
        <w:t xml:space="preserve">Par neatļautu dzelzceļa signālierīču rādījumu izmainīšanu vai neatļautu dzelzceļa signālierīču pārvietošanu vai aizsegšanu </w:t>
      </w:r>
      <w:r w:rsidR="00A81467" w:rsidRPr="00541B7B">
        <w:rPr>
          <w:rFonts w:cs="Times New Roman"/>
          <w:sz w:val="28"/>
          <w:szCs w:val="28"/>
        </w:rPr>
        <w:t xml:space="preserve">piemēro naudas sodu fiziskajām personām no četrpadsmit līdz septiņdesmit naudas soda vienībām, bet juridiskajām personām no septiņdesmit </w:t>
      </w:r>
      <w:r w:rsidR="00A81467" w:rsidRPr="002F5F2A">
        <w:rPr>
          <w:rFonts w:cs="Times New Roman"/>
          <w:sz w:val="28"/>
          <w:szCs w:val="28"/>
        </w:rPr>
        <w:t>līdz simt četrdesmit naudas soda vienībām.</w:t>
      </w:r>
    </w:p>
    <w:p w14:paraId="0F92A286" w14:textId="77777777" w:rsidR="00063327" w:rsidRDefault="00063327" w:rsidP="0047253C">
      <w:pPr>
        <w:pStyle w:val="tv2132"/>
        <w:tabs>
          <w:tab w:val="left" w:pos="1418"/>
        </w:tabs>
        <w:spacing w:line="240" w:lineRule="auto"/>
        <w:ind w:firstLine="709"/>
        <w:jc w:val="both"/>
        <w:rPr>
          <w:b/>
          <w:color w:val="auto"/>
          <w:sz w:val="28"/>
          <w:szCs w:val="28"/>
        </w:rPr>
      </w:pPr>
    </w:p>
    <w:p w14:paraId="13734A34" w14:textId="0F60CC84" w:rsidR="00CC2C38" w:rsidRPr="00541B7B" w:rsidRDefault="00CC2C38" w:rsidP="0047253C">
      <w:pPr>
        <w:pStyle w:val="tv2132"/>
        <w:tabs>
          <w:tab w:val="left" w:pos="1418"/>
        </w:tabs>
        <w:spacing w:line="24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541B7B">
        <w:rPr>
          <w:b/>
          <w:color w:val="auto"/>
          <w:sz w:val="28"/>
          <w:szCs w:val="28"/>
        </w:rPr>
        <w:t>4</w:t>
      </w:r>
      <w:r w:rsidR="00167B26" w:rsidRPr="00541B7B">
        <w:rPr>
          <w:b/>
          <w:color w:val="auto"/>
          <w:sz w:val="28"/>
          <w:szCs w:val="28"/>
        </w:rPr>
        <w:t>5</w:t>
      </w:r>
      <w:r w:rsidRPr="00541B7B">
        <w:rPr>
          <w:b/>
          <w:color w:val="auto"/>
          <w:sz w:val="28"/>
          <w:szCs w:val="28"/>
        </w:rPr>
        <w:t>.</w:t>
      </w:r>
      <w:r w:rsidR="00063327">
        <w:rPr>
          <w:b/>
          <w:color w:val="auto"/>
          <w:sz w:val="28"/>
          <w:szCs w:val="28"/>
        </w:rPr>
        <w:t> </w:t>
      </w:r>
      <w:r w:rsidRPr="00541B7B">
        <w:rPr>
          <w:b/>
          <w:color w:val="auto"/>
          <w:sz w:val="28"/>
          <w:szCs w:val="28"/>
        </w:rPr>
        <w:t>pants.</w:t>
      </w:r>
      <w:r w:rsidRPr="00541B7B">
        <w:rPr>
          <w:b/>
          <w:bCs/>
          <w:color w:val="auto"/>
          <w:sz w:val="28"/>
          <w:szCs w:val="28"/>
        </w:rPr>
        <w:t xml:space="preserve"> </w:t>
      </w:r>
      <w:r w:rsidR="00FF31C7" w:rsidRPr="00541B7B">
        <w:rPr>
          <w:b/>
          <w:bCs/>
          <w:color w:val="auto"/>
          <w:sz w:val="28"/>
          <w:szCs w:val="28"/>
        </w:rPr>
        <w:t xml:space="preserve">Dzelzceļa </w:t>
      </w:r>
      <w:proofErr w:type="gramStart"/>
      <w:r w:rsidR="00FF31C7" w:rsidRPr="00541B7B">
        <w:rPr>
          <w:b/>
          <w:bCs/>
          <w:color w:val="auto"/>
          <w:sz w:val="28"/>
          <w:szCs w:val="28"/>
        </w:rPr>
        <w:t>transporta līdzekļu</w:t>
      </w:r>
      <w:proofErr w:type="gramEnd"/>
      <w:r w:rsidR="00FF31C7" w:rsidRPr="00541B7B">
        <w:rPr>
          <w:b/>
          <w:bCs/>
          <w:color w:val="auto"/>
          <w:sz w:val="28"/>
          <w:szCs w:val="28"/>
        </w:rPr>
        <w:t xml:space="preserve"> lietošanas noteikumu pārkāpšana</w:t>
      </w:r>
    </w:p>
    <w:p w14:paraId="57364D8D" w14:textId="28AF7024" w:rsidR="00580297" w:rsidRPr="00541B7B" w:rsidRDefault="00D530D0" w:rsidP="0047253C">
      <w:pPr>
        <w:tabs>
          <w:tab w:val="left" w:pos="426"/>
          <w:tab w:val="left" w:pos="1418"/>
        </w:tabs>
        <w:ind w:firstLine="709"/>
        <w:jc w:val="both"/>
        <w:rPr>
          <w:rFonts w:cs="Times New Roman"/>
          <w:b/>
          <w:sz w:val="28"/>
          <w:szCs w:val="28"/>
        </w:rPr>
      </w:pPr>
      <w:bookmarkStart w:id="1" w:name="_Hlk10102914"/>
      <w:r>
        <w:rPr>
          <w:rFonts w:cs="Times New Roman"/>
          <w:sz w:val="28"/>
          <w:szCs w:val="28"/>
        </w:rPr>
        <w:t>(1) </w:t>
      </w:r>
      <w:r w:rsidR="00580297" w:rsidRPr="00D530D0">
        <w:rPr>
          <w:rFonts w:cs="Times New Roman"/>
          <w:sz w:val="28"/>
          <w:szCs w:val="28"/>
        </w:rPr>
        <w:t>Par</w:t>
      </w:r>
      <w:r w:rsidR="006404DE" w:rsidRPr="00D530D0">
        <w:rPr>
          <w:rFonts w:cs="Times New Roman"/>
          <w:sz w:val="28"/>
          <w:szCs w:val="28"/>
        </w:rPr>
        <w:t xml:space="preserve"> neatļautu</w:t>
      </w:r>
      <w:r w:rsidR="00580297" w:rsidRPr="00D530D0">
        <w:rPr>
          <w:rFonts w:cs="Times New Roman"/>
          <w:sz w:val="28"/>
          <w:szCs w:val="28"/>
        </w:rPr>
        <w:t xml:space="preserve"> vilciena sastāvā ietilpstošu vagonu bremžu maģistrāles gala krāna patvaļīgu aiztaisīšanu vai vilciena patvaļīgu apturēšanu ar trauksmes bremzi, atvienojot bremžu gaisa maģistrāli vai citādā veidā</w:t>
      </w:r>
      <w:bookmarkEnd w:id="1"/>
      <w:r>
        <w:rPr>
          <w:rFonts w:cs="Times New Roman"/>
          <w:sz w:val="28"/>
          <w:szCs w:val="28"/>
        </w:rPr>
        <w:t>,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="00580297" w:rsidRPr="00541B7B">
        <w:rPr>
          <w:rFonts w:cs="Times New Roman"/>
          <w:sz w:val="28"/>
          <w:szCs w:val="28"/>
        </w:rPr>
        <w:t xml:space="preserve"> </w:t>
      </w:r>
      <w:proofErr w:type="gramEnd"/>
      <w:r w:rsidR="00580297" w:rsidRPr="00541B7B">
        <w:rPr>
          <w:rFonts w:cs="Times New Roman"/>
          <w:sz w:val="28"/>
          <w:szCs w:val="28"/>
        </w:rPr>
        <w:t xml:space="preserve">piemēro naudas </w:t>
      </w:r>
      <w:r w:rsidR="00580297" w:rsidRPr="000F16F6">
        <w:rPr>
          <w:rFonts w:cs="Times New Roman"/>
          <w:sz w:val="28"/>
          <w:szCs w:val="28"/>
        </w:rPr>
        <w:t>sodu līdz septiņ</w:t>
      </w:r>
      <w:r w:rsidR="002F5F2A" w:rsidRPr="000F16F6">
        <w:rPr>
          <w:rFonts w:cs="Times New Roman"/>
          <w:sz w:val="28"/>
          <w:szCs w:val="28"/>
        </w:rPr>
        <w:t>desmit</w:t>
      </w:r>
      <w:r w:rsidR="00580297" w:rsidRPr="000F16F6">
        <w:rPr>
          <w:rFonts w:cs="Times New Roman"/>
          <w:sz w:val="28"/>
          <w:szCs w:val="28"/>
        </w:rPr>
        <w:t xml:space="preserve"> naudas</w:t>
      </w:r>
      <w:r w:rsidR="00580297" w:rsidRPr="00541B7B">
        <w:rPr>
          <w:rFonts w:cs="Times New Roman"/>
          <w:sz w:val="28"/>
          <w:szCs w:val="28"/>
        </w:rPr>
        <w:t xml:space="preserve"> soda vienībām.</w:t>
      </w:r>
    </w:p>
    <w:p w14:paraId="7F361CC6" w14:textId="558F59D0" w:rsidR="00580297" w:rsidRPr="00277631" w:rsidRDefault="00D530D0" w:rsidP="0047253C">
      <w:pPr>
        <w:tabs>
          <w:tab w:val="left" w:pos="426"/>
        </w:tabs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(2) </w:t>
      </w:r>
      <w:r w:rsidR="008023E7" w:rsidRPr="00D530D0">
        <w:rPr>
          <w:rFonts w:cs="Times New Roman"/>
          <w:sz w:val="28"/>
          <w:szCs w:val="28"/>
        </w:rPr>
        <w:t xml:space="preserve">Par </w:t>
      </w:r>
      <w:bookmarkStart w:id="2" w:name="_Hlk10103314"/>
      <w:r w:rsidR="008023E7" w:rsidRPr="00D530D0">
        <w:rPr>
          <w:rFonts w:cs="Times New Roman"/>
          <w:sz w:val="28"/>
          <w:szCs w:val="28"/>
        </w:rPr>
        <w:t xml:space="preserve">braukšanu tam neparedzētās vietās ritošajā sastāvā, par iekāpšanu vai izkāpšanu kravas vai pasažieru vilciena kustības laikā vai par braukšanu uz kravas vai pasažieru vilciena </w:t>
      </w:r>
      <w:proofErr w:type="spellStart"/>
      <w:r w:rsidR="008023E7" w:rsidRPr="00D530D0">
        <w:rPr>
          <w:rFonts w:cs="Times New Roman"/>
          <w:sz w:val="28"/>
          <w:szCs w:val="28"/>
        </w:rPr>
        <w:t>autosakabēm</w:t>
      </w:r>
      <w:proofErr w:type="spellEnd"/>
      <w:r w:rsidR="008023E7" w:rsidRPr="00D530D0">
        <w:rPr>
          <w:rFonts w:cs="Times New Roman"/>
          <w:sz w:val="28"/>
          <w:szCs w:val="28"/>
        </w:rPr>
        <w:t>, vagonu kāpšļiem vai jumtiem</w:t>
      </w:r>
      <w:bookmarkEnd w:id="2"/>
      <w:r w:rsidR="0068104E">
        <w:rPr>
          <w:rFonts w:cs="Times New Roman"/>
          <w:sz w:val="28"/>
          <w:szCs w:val="28"/>
        </w:rPr>
        <w:t xml:space="preserve"> </w:t>
      </w:r>
      <w:r w:rsidR="00580297" w:rsidRPr="00277631">
        <w:rPr>
          <w:rFonts w:cs="Times New Roman"/>
          <w:sz w:val="28"/>
          <w:szCs w:val="28"/>
        </w:rPr>
        <w:t>piemēro naudas sodu līdz septiņ</w:t>
      </w:r>
      <w:r w:rsidR="00A477FC" w:rsidRPr="00277631">
        <w:rPr>
          <w:rFonts w:cs="Times New Roman"/>
          <w:sz w:val="28"/>
          <w:szCs w:val="28"/>
        </w:rPr>
        <w:t>desmit</w:t>
      </w:r>
      <w:r w:rsidR="00580297" w:rsidRPr="00277631">
        <w:rPr>
          <w:rFonts w:cs="Times New Roman"/>
          <w:sz w:val="28"/>
          <w:szCs w:val="28"/>
        </w:rPr>
        <w:t xml:space="preserve"> naudas soda vienībām.</w:t>
      </w:r>
    </w:p>
    <w:p w14:paraId="59FAD030" w14:textId="77777777" w:rsidR="00580297" w:rsidRPr="00541B7B" w:rsidRDefault="00580297" w:rsidP="0047253C">
      <w:pPr>
        <w:tabs>
          <w:tab w:val="left" w:pos="426"/>
        </w:tabs>
        <w:ind w:firstLine="709"/>
        <w:jc w:val="both"/>
        <w:rPr>
          <w:rFonts w:cs="Times New Roman"/>
          <w:b/>
          <w:sz w:val="28"/>
          <w:szCs w:val="28"/>
        </w:rPr>
      </w:pPr>
    </w:p>
    <w:p w14:paraId="66ACDFFD" w14:textId="3111795B" w:rsidR="00580297" w:rsidRPr="00541B7B" w:rsidRDefault="00580297" w:rsidP="0047253C">
      <w:pPr>
        <w:pStyle w:val="tv2132"/>
        <w:spacing w:line="240" w:lineRule="auto"/>
        <w:ind w:firstLine="709"/>
        <w:jc w:val="both"/>
        <w:rPr>
          <w:b/>
          <w:sz w:val="28"/>
          <w:szCs w:val="28"/>
        </w:rPr>
      </w:pPr>
      <w:r w:rsidRPr="00541B7B">
        <w:rPr>
          <w:b/>
          <w:color w:val="auto"/>
          <w:sz w:val="28"/>
          <w:szCs w:val="28"/>
        </w:rPr>
        <w:t>4</w:t>
      </w:r>
      <w:r w:rsidR="00600FCB" w:rsidRPr="00541B7B">
        <w:rPr>
          <w:b/>
          <w:color w:val="auto"/>
          <w:sz w:val="28"/>
          <w:szCs w:val="28"/>
        </w:rPr>
        <w:t>6</w:t>
      </w:r>
      <w:r w:rsidRPr="00541B7B">
        <w:rPr>
          <w:b/>
          <w:color w:val="auto"/>
          <w:sz w:val="28"/>
          <w:szCs w:val="28"/>
        </w:rPr>
        <w:t>. pants.</w:t>
      </w:r>
      <w:r w:rsidRPr="00541B7B">
        <w:rPr>
          <w:b/>
          <w:bCs/>
          <w:color w:val="auto"/>
          <w:sz w:val="28"/>
          <w:szCs w:val="28"/>
        </w:rPr>
        <w:t xml:space="preserve"> Dzelzceļa tehniskās ekspluatācijas noteikumu pārkāpšana</w:t>
      </w:r>
    </w:p>
    <w:p w14:paraId="28379F67" w14:textId="7AFBBC42" w:rsidR="00580297" w:rsidRPr="00541B7B" w:rsidRDefault="004A02E2" w:rsidP="0047253C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41B7B">
        <w:rPr>
          <w:color w:val="auto"/>
          <w:sz w:val="28"/>
          <w:szCs w:val="28"/>
        </w:rPr>
        <w:t>Par dzelzceļa tehniskās ekspluatācijas noteikumu pārkāpšanu</w:t>
      </w:r>
      <w:r w:rsidR="00133AB7">
        <w:rPr>
          <w:color w:val="auto"/>
          <w:sz w:val="28"/>
          <w:szCs w:val="28"/>
        </w:rPr>
        <w:t xml:space="preserve"> </w:t>
      </w:r>
      <w:r w:rsidR="00580297" w:rsidRPr="00541B7B">
        <w:rPr>
          <w:color w:val="auto"/>
          <w:sz w:val="28"/>
          <w:szCs w:val="28"/>
        </w:rPr>
        <w:t>piemēro naudas</w:t>
      </w:r>
      <w:r w:rsidR="008A6EC6">
        <w:rPr>
          <w:color w:val="auto"/>
          <w:sz w:val="28"/>
          <w:szCs w:val="28"/>
        </w:rPr>
        <w:t xml:space="preserve"> sodu</w:t>
      </w:r>
      <w:r w:rsidR="00580297" w:rsidRPr="00541B7B">
        <w:rPr>
          <w:color w:val="auto"/>
          <w:sz w:val="28"/>
          <w:szCs w:val="28"/>
        </w:rPr>
        <w:t xml:space="preserve"> juridiskajām personām līdz </w:t>
      </w:r>
      <w:r w:rsidRPr="00541B7B">
        <w:rPr>
          <w:color w:val="auto"/>
          <w:sz w:val="28"/>
          <w:szCs w:val="28"/>
        </w:rPr>
        <w:t>div</w:t>
      </w:r>
      <w:r w:rsidR="00614F44" w:rsidRPr="00541B7B">
        <w:rPr>
          <w:color w:val="auto"/>
          <w:sz w:val="28"/>
          <w:szCs w:val="28"/>
        </w:rPr>
        <w:t>tūkstoš</w:t>
      </w:r>
      <w:r w:rsidR="00580297" w:rsidRPr="00541B7B">
        <w:rPr>
          <w:color w:val="auto"/>
          <w:sz w:val="28"/>
          <w:szCs w:val="28"/>
        </w:rPr>
        <w:t xml:space="preserve"> naudas soda vienībām.</w:t>
      </w:r>
    </w:p>
    <w:p w14:paraId="0BE18D73" w14:textId="094A010D" w:rsidR="0068104E" w:rsidRDefault="0068104E" w:rsidP="0047253C">
      <w:pPr>
        <w:widowControl/>
        <w:suppressAutoHyphens w:val="0"/>
        <w:spacing w:after="200" w:line="276" w:lineRule="auto"/>
        <w:ind w:firstLine="70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14:paraId="77170DD6" w14:textId="77777777" w:rsidR="007D1DEF" w:rsidRDefault="007D1DEF" w:rsidP="0047253C">
      <w:pPr>
        <w:ind w:firstLine="709"/>
        <w:jc w:val="both"/>
        <w:rPr>
          <w:rFonts w:cs="Times New Roman"/>
          <w:b/>
          <w:sz w:val="28"/>
          <w:szCs w:val="28"/>
        </w:rPr>
      </w:pPr>
    </w:p>
    <w:p w14:paraId="238278ED" w14:textId="062390B0" w:rsidR="00614F44" w:rsidRPr="00541B7B" w:rsidRDefault="00614F44" w:rsidP="0047253C">
      <w:pPr>
        <w:ind w:firstLine="709"/>
        <w:jc w:val="both"/>
        <w:rPr>
          <w:rFonts w:cs="Times New Roman"/>
          <w:b/>
          <w:sz w:val="28"/>
          <w:szCs w:val="28"/>
        </w:rPr>
      </w:pPr>
      <w:bookmarkStart w:id="3" w:name="_Hlk11927397"/>
      <w:r w:rsidRPr="00541B7B">
        <w:rPr>
          <w:rFonts w:cs="Times New Roman"/>
          <w:b/>
          <w:sz w:val="28"/>
          <w:szCs w:val="28"/>
        </w:rPr>
        <w:t>47.</w:t>
      </w:r>
      <w:r w:rsidR="0083260E">
        <w:rPr>
          <w:rFonts w:cs="Times New Roman"/>
          <w:b/>
          <w:sz w:val="28"/>
          <w:szCs w:val="28"/>
        </w:rPr>
        <w:t xml:space="preserve"> </w:t>
      </w:r>
      <w:r w:rsidRPr="00541B7B">
        <w:rPr>
          <w:rFonts w:cs="Times New Roman"/>
          <w:b/>
          <w:sz w:val="28"/>
          <w:szCs w:val="28"/>
        </w:rPr>
        <w:t xml:space="preserve">pants. Kompetence </w:t>
      </w:r>
      <w:r w:rsidR="0083260E" w:rsidRPr="0083260E">
        <w:rPr>
          <w:b/>
          <w:sz w:val="28"/>
          <w:szCs w:val="28"/>
        </w:rPr>
        <w:t>administratīvo pārkāpumu procesā</w:t>
      </w:r>
    </w:p>
    <w:p w14:paraId="421E2625" w14:textId="4CD7BC7D" w:rsidR="00943113" w:rsidRPr="00CB436F" w:rsidRDefault="00614F44" w:rsidP="0047253C">
      <w:pPr>
        <w:tabs>
          <w:tab w:val="left" w:pos="1276"/>
          <w:tab w:val="left" w:pos="1418"/>
        </w:tabs>
        <w:ind w:firstLine="709"/>
        <w:jc w:val="both"/>
        <w:rPr>
          <w:rFonts w:cs="Times New Roman"/>
          <w:sz w:val="28"/>
          <w:szCs w:val="28"/>
        </w:rPr>
      </w:pPr>
      <w:r w:rsidRPr="00CB436F">
        <w:rPr>
          <w:rFonts w:cs="Times New Roman"/>
          <w:sz w:val="28"/>
          <w:szCs w:val="28"/>
        </w:rPr>
        <w:t>(1) Administratīv</w:t>
      </w:r>
      <w:r w:rsidR="003E78DA" w:rsidRPr="00CB436F">
        <w:rPr>
          <w:rFonts w:cs="Times New Roman"/>
          <w:sz w:val="28"/>
          <w:szCs w:val="28"/>
        </w:rPr>
        <w:t>ā</w:t>
      </w:r>
      <w:r w:rsidRPr="00CB436F">
        <w:rPr>
          <w:rFonts w:cs="Times New Roman"/>
          <w:sz w:val="28"/>
          <w:szCs w:val="28"/>
        </w:rPr>
        <w:t xml:space="preserve"> pārkāpum</w:t>
      </w:r>
      <w:r w:rsidR="003E78DA" w:rsidRPr="00CB436F">
        <w:rPr>
          <w:rFonts w:cs="Times New Roman"/>
          <w:sz w:val="28"/>
          <w:szCs w:val="28"/>
        </w:rPr>
        <w:t>a</w:t>
      </w:r>
      <w:r w:rsidRPr="00CB436F">
        <w:rPr>
          <w:rFonts w:cs="Times New Roman"/>
          <w:sz w:val="28"/>
          <w:szCs w:val="28"/>
        </w:rPr>
        <w:t xml:space="preserve"> procesu</w:t>
      </w:r>
      <w:r w:rsidR="0055230F" w:rsidRPr="00CB436F">
        <w:rPr>
          <w:rFonts w:cs="Times New Roman"/>
          <w:sz w:val="28"/>
          <w:szCs w:val="28"/>
        </w:rPr>
        <w:t xml:space="preserve"> </w:t>
      </w:r>
      <w:r w:rsidRPr="00CB436F">
        <w:rPr>
          <w:rFonts w:cs="Times New Roman"/>
          <w:sz w:val="28"/>
          <w:szCs w:val="28"/>
        </w:rPr>
        <w:t xml:space="preserve">par </w:t>
      </w:r>
      <w:r w:rsidR="00106D23" w:rsidRPr="00CB436F">
        <w:rPr>
          <w:rFonts w:cs="Times New Roman"/>
          <w:sz w:val="28"/>
          <w:szCs w:val="28"/>
        </w:rPr>
        <w:t xml:space="preserve">šā </w:t>
      </w:r>
      <w:r w:rsidRPr="00CB436F">
        <w:rPr>
          <w:rFonts w:cs="Times New Roman"/>
          <w:sz w:val="28"/>
          <w:szCs w:val="28"/>
        </w:rPr>
        <w:t xml:space="preserve">likuma </w:t>
      </w:r>
      <w:r w:rsidR="0077729A" w:rsidRPr="00CB436F">
        <w:rPr>
          <w:rFonts w:cs="Times New Roman"/>
          <w:sz w:val="28"/>
          <w:szCs w:val="28"/>
        </w:rPr>
        <w:t xml:space="preserve">44. panta </w:t>
      </w:r>
      <w:r w:rsidR="000E1193" w:rsidRPr="00CB436F">
        <w:rPr>
          <w:rFonts w:cs="Times New Roman"/>
          <w:sz w:val="28"/>
          <w:szCs w:val="28"/>
        </w:rPr>
        <w:t>trešajā</w:t>
      </w:r>
      <w:r w:rsidR="0077729A" w:rsidRPr="00CB436F">
        <w:rPr>
          <w:rFonts w:cs="Times New Roman"/>
          <w:sz w:val="28"/>
          <w:szCs w:val="28"/>
        </w:rPr>
        <w:t xml:space="preserve"> </w:t>
      </w:r>
      <w:r w:rsidR="0060371B" w:rsidRPr="00CB436F">
        <w:rPr>
          <w:rFonts w:cs="Times New Roman"/>
          <w:sz w:val="28"/>
          <w:szCs w:val="28"/>
        </w:rPr>
        <w:t xml:space="preserve">un </w:t>
      </w:r>
      <w:r w:rsidR="00EB31D6" w:rsidRPr="00CB436F">
        <w:rPr>
          <w:rFonts w:cs="Times New Roman"/>
          <w:sz w:val="28"/>
          <w:szCs w:val="28"/>
        </w:rPr>
        <w:t>sestajā</w:t>
      </w:r>
      <w:r w:rsidR="0060371B" w:rsidRPr="00CB436F">
        <w:rPr>
          <w:rFonts w:cs="Times New Roman"/>
          <w:sz w:val="28"/>
          <w:szCs w:val="28"/>
        </w:rPr>
        <w:t xml:space="preserve"> daļā</w:t>
      </w:r>
      <w:r w:rsidRPr="00CB436F">
        <w:rPr>
          <w:rFonts w:cs="Times New Roman"/>
          <w:sz w:val="28"/>
          <w:szCs w:val="28"/>
        </w:rPr>
        <w:t xml:space="preserve"> un 46.</w:t>
      </w:r>
      <w:r w:rsidR="0068104E">
        <w:rPr>
          <w:rFonts w:cs="Times New Roman"/>
          <w:sz w:val="28"/>
          <w:szCs w:val="28"/>
        </w:rPr>
        <w:t> </w:t>
      </w:r>
      <w:r w:rsidRPr="00CB436F">
        <w:rPr>
          <w:rFonts w:cs="Times New Roman"/>
          <w:sz w:val="28"/>
          <w:szCs w:val="28"/>
        </w:rPr>
        <w:t>pantā minētajiem pārkāpumiem veic Valsts dzelzceļa tehniskā inspekcija</w:t>
      </w:r>
      <w:r w:rsidR="00943113" w:rsidRPr="00CB436F">
        <w:rPr>
          <w:rFonts w:cs="Times New Roman"/>
          <w:sz w:val="28"/>
          <w:szCs w:val="28"/>
        </w:rPr>
        <w:t>.</w:t>
      </w:r>
    </w:p>
    <w:p w14:paraId="691FFFE7" w14:textId="024A0A14" w:rsidR="0032231D" w:rsidRPr="00CB436F" w:rsidRDefault="00943113" w:rsidP="0047253C">
      <w:pPr>
        <w:tabs>
          <w:tab w:val="left" w:pos="1276"/>
          <w:tab w:val="left" w:pos="1418"/>
        </w:tabs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B436F">
        <w:rPr>
          <w:rFonts w:cs="Times New Roman"/>
          <w:sz w:val="28"/>
          <w:szCs w:val="28"/>
        </w:rPr>
        <w:t>(2) Admin</w:t>
      </w:r>
      <w:r w:rsidR="009A1D13" w:rsidRPr="00CB436F">
        <w:rPr>
          <w:rFonts w:cs="Times New Roman"/>
          <w:sz w:val="28"/>
          <w:szCs w:val="28"/>
        </w:rPr>
        <w:t>is</w:t>
      </w:r>
      <w:r w:rsidRPr="00CB436F">
        <w:rPr>
          <w:rFonts w:cs="Times New Roman"/>
          <w:sz w:val="28"/>
          <w:szCs w:val="28"/>
        </w:rPr>
        <w:t>tratīv</w:t>
      </w:r>
      <w:r w:rsidR="003E78DA" w:rsidRPr="00CB436F">
        <w:rPr>
          <w:rFonts w:cs="Times New Roman"/>
          <w:sz w:val="28"/>
          <w:szCs w:val="28"/>
        </w:rPr>
        <w:t>ā</w:t>
      </w:r>
      <w:r w:rsidRPr="00CB436F">
        <w:rPr>
          <w:rFonts w:cs="Times New Roman"/>
          <w:sz w:val="28"/>
          <w:szCs w:val="28"/>
        </w:rPr>
        <w:t xml:space="preserve"> pārkāpum</w:t>
      </w:r>
      <w:r w:rsidR="003E78DA" w:rsidRPr="00CB436F">
        <w:rPr>
          <w:rFonts w:cs="Times New Roman"/>
          <w:sz w:val="28"/>
          <w:szCs w:val="28"/>
        </w:rPr>
        <w:t xml:space="preserve">a </w:t>
      </w:r>
      <w:r w:rsidRPr="00CB436F">
        <w:rPr>
          <w:rFonts w:cs="Times New Roman"/>
          <w:sz w:val="28"/>
          <w:szCs w:val="28"/>
        </w:rPr>
        <w:t>procesu</w:t>
      </w:r>
      <w:r w:rsidR="0055230F" w:rsidRPr="00CB436F">
        <w:rPr>
          <w:rFonts w:cs="Times New Roman"/>
          <w:sz w:val="28"/>
          <w:szCs w:val="28"/>
        </w:rPr>
        <w:t xml:space="preserve"> </w:t>
      </w:r>
      <w:r w:rsidRPr="00CB436F">
        <w:rPr>
          <w:rFonts w:cs="Times New Roman"/>
          <w:sz w:val="28"/>
          <w:szCs w:val="28"/>
        </w:rPr>
        <w:t xml:space="preserve">par </w:t>
      </w:r>
      <w:r w:rsidR="00106D23" w:rsidRPr="00CB436F">
        <w:rPr>
          <w:rFonts w:cs="Times New Roman"/>
          <w:sz w:val="28"/>
          <w:szCs w:val="28"/>
        </w:rPr>
        <w:t xml:space="preserve">šā </w:t>
      </w:r>
      <w:r w:rsidRPr="00CB436F">
        <w:rPr>
          <w:rFonts w:cs="Times New Roman"/>
          <w:sz w:val="28"/>
          <w:szCs w:val="28"/>
        </w:rPr>
        <w:t>likuma 44.</w:t>
      </w:r>
      <w:r w:rsidR="0077729A" w:rsidRPr="00CB436F">
        <w:rPr>
          <w:rFonts w:cs="Times New Roman"/>
          <w:sz w:val="28"/>
          <w:szCs w:val="28"/>
        </w:rPr>
        <w:t xml:space="preserve"> panta pirmajā, otrajā, </w:t>
      </w:r>
      <w:r w:rsidR="007E0063" w:rsidRPr="00CB436F">
        <w:rPr>
          <w:rFonts w:cs="Times New Roman"/>
          <w:sz w:val="28"/>
          <w:szCs w:val="28"/>
        </w:rPr>
        <w:t>ceturtajā</w:t>
      </w:r>
      <w:r w:rsidR="0068104E">
        <w:rPr>
          <w:rFonts w:cs="Times New Roman"/>
          <w:sz w:val="28"/>
          <w:szCs w:val="28"/>
        </w:rPr>
        <w:t xml:space="preserve"> un</w:t>
      </w:r>
      <w:r w:rsidR="0060371B" w:rsidRPr="00CB436F">
        <w:rPr>
          <w:rFonts w:cs="Times New Roman"/>
          <w:sz w:val="28"/>
          <w:szCs w:val="28"/>
        </w:rPr>
        <w:t xml:space="preserve"> </w:t>
      </w:r>
      <w:r w:rsidR="007E0063" w:rsidRPr="00CB436F">
        <w:rPr>
          <w:rFonts w:cs="Times New Roman"/>
          <w:sz w:val="28"/>
          <w:szCs w:val="28"/>
        </w:rPr>
        <w:t>piektajā</w:t>
      </w:r>
      <w:r w:rsidR="0060371B" w:rsidRPr="00CB436F">
        <w:rPr>
          <w:rFonts w:cs="Times New Roman"/>
          <w:sz w:val="28"/>
          <w:szCs w:val="28"/>
        </w:rPr>
        <w:t xml:space="preserve"> </w:t>
      </w:r>
      <w:r w:rsidR="0077729A" w:rsidRPr="00CB436F">
        <w:rPr>
          <w:rFonts w:cs="Times New Roman"/>
          <w:sz w:val="28"/>
          <w:szCs w:val="28"/>
        </w:rPr>
        <w:t>daļā un</w:t>
      </w:r>
      <w:r w:rsidRPr="00CB436F">
        <w:rPr>
          <w:rFonts w:cs="Times New Roman"/>
          <w:sz w:val="28"/>
          <w:szCs w:val="28"/>
        </w:rPr>
        <w:t xml:space="preserve"> 45. pantā </w:t>
      </w:r>
      <w:r w:rsidR="00614F44" w:rsidRPr="00CB436F">
        <w:rPr>
          <w:rFonts w:cs="Times New Roman"/>
          <w:sz w:val="28"/>
          <w:szCs w:val="28"/>
        </w:rPr>
        <w:t xml:space="preserve">minētajiem pārkāpumiem veic </w:t>
      </w:r>
      <w:r w:rsidR="00614F44" w:rsidRPr="00CB436F">
        <w:rPr>
          <w:rFonts w:cs="Times New Roman"/>
          <w:sz w:val="28"/>
          <w:szCs w:val="28"/>
          <w:lang w:eastAsia="lv-LV"/>
        </w:rPr>
        <w:t>Valsts policija</w:t>
      </w:r>
      <w:r w:rsidR="00614F44" w:rsidRPr="00CB436F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="00063327">
        <w:rPr>
          <w:rFonts w:eastAsiaTheme="minorHAnsi" w:cs="Times New Roman"/>
          <w:kern w:val="0"/>
          <w:sz w:val="28"/>
          <w:szCs w:val="28"/>
          <w:lang w:eastAsia="en-US" w:bidi="ar-SA"/>
        </w:rPr>
        <w:t>"</w:t>
      </w:r>
    </w:p>
    <w:bookmarkEnd w:id="3"/>
    <w:p w14:paraId="1F66F570" w14:textId="77777777" w:rsidR="006A64A6" w:rsidRDefault="006A64A6" w:rsidP="0047253C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</w:p>
    <w:p w14:paraId="4BE29823" w14:textId="3F197E83" w:rsidR="006A64A6" w:rsidRDefault="00106D23" w:rsidP="0047253C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 w:rsidR="006A64A6">
        <w:rPr>
          <w:rFonts w:cs="Times New Roman"/>
          <w:sz w:val="28"/>
          <w:szCs w:val="28"/>
        </w:rPr>
        <w:t xml:space="preserve">ikums stājas spēkā vienlaikus ar Administratīvās atbildības likumu. </w:t>
      </w:r>
    </w:p>
    <w:p w14:paraId="43D3020E" w14:textId="77777777" w:rsidR="00F97454" w:rsidRPr="00CA14A2" w:rsidRDefault="00F97454" w:rsidP="00F97454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11029FD1" w14:textId="77777777" w:rsidR="00F97454" w:rsidRPr="00CA14A2" w:rsidRDefault="00F97454" w:rsidP="00F97454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2CB9C867" w14:textId="77777777" w:rsidR="00F97454" w:rsidRPr="00CA14A2" w:rsidRDefault="00F97454" w:rsidP="00F97454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6E49E916" w14:textId="77777777" w:rsidR="00F97454" w:rsidRDefault="00F97454" w:rsidP="00F97454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</w:t>
      </w:r>
      <w:r>
        <w:rPr>
          <w:rFonts w:ascii="Times New Roman" w:hAnsi="Times New Roman"/>
          <w:color w:val="auto"/>
          <w:sz w:val="28"/>
          <w:lang w:val="de-DE"/>
        </w:rPr>
        <w:t>a viet</w:t>
      </w:r>
      <w:r>
        <w:rPr>
          <w:rFonts w:ascii="Times New Roman" w:hAnsi="Times New Roman"/>
          <w:color w:val="auto"/>
          <w:sz w:val="28"/>
        </w:rPr>
        <w:t>ā –</w:t>
      </w:r>
    </w:p>
    <w:p w14:paraId="247FF0BF" w14:textId="77777777" w:rsidR="00F97454" w:rsidRDefault="00F97454" w:rsidP="00F97454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prezidenta biedrs,</w:t>
      </w:r>
    </w:p>
    <w:p w14:paraId="73BE691F" w14:textId="77777777" w:rsidR="00F97454" w:rsidRDefault="00F97454" w:rsidP="00F9745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tieslietu ministrs</w:t>
      </w:r>
    </w:p>
    <w:p w14:paraId="5B439DAF" w14:textId="2FE8096D" w:rsidR="00F97454" w:rsidRDefault="00F97454" w:rsidP="00F9745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proofErr w:type="spellStart"/>
      <w:r w:rsidRPr="00C6135A">
        <w:rPr>
          <w:sz w:val="28"/>
          <w:szCs w:val="28"/>
        </w:rPr>
        <w:t>Bordāns</w:t>
      </w:r>
      <w:bookmarkStart w:id="4" w:name="_GoBack"/>
      <w:bookmarkEnd w:id="4"/>
      <w:proofErr w:type="spellEnd"/>
    </w:p>
    <w:sectPr w:rsidR="00F97454" w:rsidSect="00063327">
      <w:headerReference w:type="default" r:id="rId8"/>
      <w:footerReference w:type="default" r:id="rId9"/>
      <w:footerReference w:type="first" r:id="rId10"/>
      <w:pgSz w:w="11907" w:h="16839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5348B" w14:textId="77777777" w:rsidR="001C4BE3" w:rsidRDefault="001C4BE3" w:rsidP="00E44F58">
      <w:r>
        <w:separator/>
      </w:r>
    </w:p>
  </w:endnote>
  <w:endnote w:type="continuationSeparator" w:id="0">
    <w:p w14:paraId="33745640" w14:textId="77777777" w:rsidR="001C4BE3" w:rsidRDefault="001C4BE3" w:rsidP="00E4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1EB92" w14:textId="68AC03AF" w:rsidR="00E44F58" w:rsidRPr="00063327" w:rsidRDefault="00063327" w:rsidP="00063327">
    <w:pPr>
      <w:pStyle w:val="Footer"/>
      <w:rPr>
        <w:sz w:val="16"/>
        <w:szCs w:val="16"/>
      </w:rPr>
    </w:pPr>
    <w:r w:rsidRPr="00063327">
      <w:rPr>
        <w:sz w:val="16"/>
        <w:szCs w:val="16"/>
      </w:rPr>
      <w:t>L1307_9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DBC6B" w14:textId="0F066226" w:rsidR="000B62C4" w:rsidRPr="00063327" w:rsidRDefault="00063327">
    <w:pPr>
      <w:pStyle w:val="Footer"/>
      <w:rPr>
        <w:sz w:val="16"/>
        <w:szCs w:val="16"/>
      </w:rPr>
    </w:pPr>
    <w:r w:rsidRPr="00063327">
      <w:rPr>
        <w:sz w:val="16"/>
        <w:szCs w:val="16"/>
      </w:rPr>
      <w:t>L1307_9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FB11B3">
      <w:rPr>
        <w:noProof/>
        <w:sz w:val="16"/>
        <w:szCs w:val="16"/>
      </w:rPr>
      <w:t>681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5384" w14:textId="77777777" w:rsidR="001C4BE3" w:rsidRDefault="001C4BE3" w:rsidP="00E44F58">
      <w:r>
        <w:separator/>
      </w:r>
    </w:p>
  </w:footnote>
  <w:footnote w:type="continuationSeparator" w:id="0">
    <w:p w14:paraId="7E53905A" w14:textId="77777777" w:rsidR="001C4BE3" w:rsidRDefault="001C4BE3" w:rsidP="00E4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52672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F04D92" w14:textId="51854C7F" w:rsidR="00526130" w:rsidRDefault="0052613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6E22"/>
    <w:multiLevelType w:val="hybridMultilevel"/>
    <w:tmpl w:val="641CFDF0"/>
    <w:lvl w:ilvl="0" w:tplc="5624F4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72D95"/>
    <w:multiLevelType w:val="hybridMultilevel"/>
    <w:tmpl w:val="2EF27D14"/>
    <w:lvl w:ilvl="0" w:tplc="E6B08552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75365"/>
    <w:multiLevelType w:val="hybridMultilevel"/>
    <w:tmpl w:val="E99E1210"/>
    <w:lvl w:ilvl="0" w:tplc="080608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65"/>
    <w:rsid w:val="0000118A"/>
    <w:rsid w:val="00002BDB"/>
    <w:rsid w:val="00003781"/>
    <w:rsid w:val="000065CF"/>
    <w:rsid w:val="0001531A"/>
    <w:rsid w:val="00016E74"/>
    <w:rsid w:val="00021FD4"/>
    <w:rsid w:val="00024B10"/>
    <w:rsid w:val="000323DE"/>
    <w:rsid w:val="00042C6E"/>
    <w:rsid w:val="00042E7D"/>
    <w:rsid w:val="00044FDA"/>
    <w:rsid w:val="000531D8"/>
    <w:rsid w:val="000577C0"/>
    <w:rsid w:val="00063327"/>
    <w:rsid w:val="000729F8"/>
    <w:rsid w:val="0007723C"/>
    <w:rsid w:val="00082FDE"/>
    <w:rsid w:val="00092057"/>
    <w:rsid w:val="00092311"/>
    <w:rsid w:val="0009235F"/>
    <w:rsid w:val="00092817"/>
    <w:rsid w:val="000B09DE"/>
    <w:rsid w:val="000B50B9"/>
    <w:rsid w:val="000B62C4"/>
    <w:rsid w:val="000C7228"/>
    <w:rsid w:val="000D3189"/>
    <w:rsid w:val="000E1193"/>
    <w:rsid w:val="000F16F6"/>
    <w:rsid w:val="00106D23"/>
    <w:rsid w:val="00107DC6"/>
    <w:rsid w:val="0012461E"/>
    <w:rsid w:val="00130059"/>
    <w:rsid w:val="00133AB7"/>
    <w:rsid w:val="00135103"/>
    <w:rsid w:val="00144B19"/>
    <w:rsid w:val="001522AC"/>
    <w:rsid w:val="001528F1"/>
    <w:rsid w:val="00154EB9"/>
    <w:rsid w:val="00156205"/>
    <w:rsid w:val="00160296"/>
    <w:rsid w:val="00164DBD"/>
    <w:rsid w:val="00167B26"/>
    <w:rsid w:val="001829FB"/>
    <w:rsid w:val="00185005"/>
    <w:rsid w:val="001A0BAF"/>
    <w:rsid w:val="001B4039"/>
    <w:rsid w:val="001C4BE3"/>
    <w:rsid w:val="001D319F"/>
    <w:rsid w:val="001D38A7"/>
    <w:rsid w:val="001E13C8"/>
    <w:rsid w:val="001E396D"/>
    <w:rsid w:val="001E4DC2"/>
    <w:rsid w:val="001E5167"/>
    <w:rsid w:val="001E5E50"/>
    <w:rsid w:val="00201460"/>
    <w:rsid w:val="00201764"/>
    <w:rsid w:val="00201BFF"/>
    <w:rsid w:val="0020335B"/>
    <w:rsid w:val="00205012"/>
    <w:rsid w:val="00205D8C"/>
    <w:rsid w:val="00211004"/>
    <w:rsid w:val="00215120"/>
    <w:rsid w:val="00223A22"/>
    <w:rsid w:val="00224300"/>
    <w:rsid w:val="00236174"/>
    <w:rsid w:val="002531F9"/>
    <w:rsid w:val="00253BAE"/>
    <w:rsid w:val="0026162F"/>
    <w:rsid w:val="00277631"/>
    <w:rsid w:val="00283D60"/>
    <w:rsid w:val="0028417D"/>
    <w:rsid w:val="0028696F"/>
    <w:rsid w:val="00287AA5"/>
    <w:rsid w:val="00295A48"/>
    <w:rsid w:val="00296D97"/>
    <w:rsid w:val="00297FAB"/>
    <w:rsid w:val="002C02DF"/>
    <w:rsid w:val="002D24A7"/>
    <w:rsid w:val="002E2514"/>
    <w:rsid w:val="002E3694"/>
    <w:rsid w:val="002E6744"/>
    <w:rsid w:val="002F5F2A"/>
    <w:rsid w:val="002F6E1C"/>
    <w:rsid w:val="00306584"/>
    <w:rsid w:val="003069E3"/>
    <w:rsid w:val="00313C64"/>
    <w:rsid w:val="0032231D"/>
    <w:rsid w:val="00323865"/>
    <w:rsid w:val="00325877"/>
    <w:rsid w:val="00334601"/>
    <w:rsid w:val="00335268"/>
    <w:rsid w:val="00335C1E"/>
    <w:rsid w:val="003370A1"/>
    <w:rsid w:val="00355D25"/>
    <w:rsid w:val="0036181C"/>
    <w:rsid w:val="00367712"/>
    <w:rsid w:val="00385203"/>
    <w:rsid w:val="0038740A"/>
    <w:rsid w:val="00396EAD"/>
    <w:rsid w:val="003A57FE"/>
    <w:rsid w:val="003A75CA"/>
    <w:rsid w:val="003C5575"/>
    <w:rsid w:val="003C6B8E"/>
    <w:rsid w:val="003D3E7A"/>
    <w:rsid w:val="003D5D87"/>
    <w:rsid w:val="003E45E9"/>
    <w:rsid w:val="003E5F27"/>
    <w:rsid w:val="003E78DA"/>
    <w:rsid w:val="003F14ED"/>
    <w:rsid w:val="004052C4"/>
    <w:rsid w:val="00413AA7"/>
    <w:rsid w:val="00420408"/>
    <w:rsid w:val="00427B2C"/>
    <w:rsid w:val="00430427"/>
    <w:rsid w:val="0044371F"/>
    <w:rsid w:val="0047253C"/>
    <w:rsid w:val="0047585C"/>
    <w:rsid w:val="0047724E"/>
    <w:rsid w:val="004804B6"/>
    <w:rsid w:val="00497069"/>
    <w:rsid w:val="00497895"/>
    <w:rsid w:val="004A02E2"/>
    <w:rsid w:val="004A3B00"/>
    <w:rsid w:val="004C2015"/>
    <w:rsid w:val="004C2D52"/>
    <w:rsid w:val="004C5187"/>
    <w:rsid w:val="004D4A24"/>
    <w:rsid w:val="004D7929"/>
    <w:rsid w:val="004E715C"/>
    <w:rsid w:val="004F2F87"/>
    <w:rsid w:val="0050224C"/>
    <w:rsid w:val="00505B12"/>
    <w:rsid w:val="005119C5"/>
    <w:rsid w:val="00514C51"/>
    <w:rsid w:val="00525950"/>
    <w:rsid w:val="00526130"/>
    <w:rsid w:val="00541B7B"/>
    <w:rsid w:val="00547FA2"/>
    <w:rsid w:val="0055230F"/>
    <w:rsid w:val="00552370"/>
    <w:rsid w:val="00565E6E"/>
    <w:rsid w:val="00570877"/>
    <w:rsid w:val="00570CCA"/>
    <w:rsid w:val="00573D2A"/>
    <w:rsid w:val="00574488"/>
    <w:rsid w:val="00580297"/>
    <w:rsid w:val="005803C5"/>
    <w:rsid w:val="005834CE"/>
    <w:rsid w:val="00585517"/>
    <w:rsid w:val="005960BE"/>
    <w:rsid w:val="005A0C38"/>
    <w:rsid w:val="005A2AC9"/>
    <w:rsid w:val="005B33F8"/>
    <w:rsid w:val="005B35B1"/>
    <w:rsid w:val="005C0455"/>
    <w:rsid w:val="005C0C8F"/>
    <w:rsid w:val="005C160B"/>
    <w:rsid w:val="005C1717"/>
    <w:rsid w:val="005C1EF5"/>
    <w:rsid w:val="005D483D"/>
    <w:rsid w:val="005D7AE7"/>
    <w:rsid w:val="005E60ED"/>
    <w:rsid w:val="00600FCB"/>
    <w:rsid w:val="0060371B"/>
    <w:rsid w:val="00614F44"/>
    <w:rsid w:val="00617C29"/>
    <w:rsid w:val="00617DBB"/>
    <w:rsid w:val="00624FEA"/>
    <w:rsid w:val="006253BE"/>
    <w:rsid w:val="00636986"/>
    <w:rsid w:val="006404DE"/>
    <w:rsid w:val="0065079F"/>
    <w:rsid w:val="00652C37"/>
    <w:rsid w:val="006570C7"/>
    <w:rsid w:val="00660BD9"/>
    <w:rsid w:val="0066667B"/>
    <w:rsid w:val="0068104E"/>
    <w:rsid w:val="006A29DB"/>
    <w:rsid w:val="006A3804"/>
    <w:rsid w:val="006A466B"/>
    <w:rsid w:val="006A64A6"/>
    <w:rsid w:val="006D425E"/>
    <w:rsid w:val="006E0E04"/>
    <w:rsid w:val="006E12EE"/>
    <w:rsid w:val="006E4290"/>
    <w:rsid w:val="006E6053"/>
    <w:rsid w:val="006E63A0"/>
    <w:rsid w:val="006E6B85"/>
    <w:rsid w:val="00704BD5"/>
    <w:rsid w:val="00716A6D"/>
    <w:rsid w:val="00721299"/>
    <w:rsid w:val="00725428"/>
    <w:rsid w:val="00726345"/>
    <w:rsid w:val="00757513"/>
    <w:rsid w:val="00763B8C"/>
    <w:rsid w:val="00770C65"/>
    <w:rsid w:val="007753A4"/>
    <w:rsid w:val="00775804"/>
    <w:rsid w:val="0077729A"/>
    <w:rsid w:val="00777DAC"/>
    <w:rsid w:val="00780346"/>
    <w:rsid w:val="007829A0"/>
    <w:rsid w:val="00794189"/>
    <w:rsid w:val="007A1395"/>
    <w:rsid w:val="007A1437"/>
    <w:rsid w:val="007A2109"/>
    <w:rsid w:val="007A4444"/>
    <w:rsid w:val="007B1FAE"/>
    <w:rsid w:val="007B427D"/>
    <w:rsid w:val="007B611B"/>
    <w:rsid w:val="007C474F"/>
    <w:rsid w:val="007D1DEF"/>
    <w:rsid w:val="007E0063"/>
    <w:rsid w:val="007F7275"/>
    <w:rsid w:val="008015BE"/>
    <w:rsid w:val="008023E7"/>
    <w:rsid w:val="00804A8D"/>
    <w:rsid w:val="00804F0C"/>
    <w:rsid w:val="00810658"/>
    <w:rsid w:val="008148B8"/>
    <w:rsid w:val="008214DC"/>
    <w:rsid w:val="008233B8"/>
    <w:rsid w:val="0083260E"/>
    <w:rsid w:val="00841866"/>
    <w:rsid w:val="00843621"/>
    <w:rsid w:val="00847A4E"/>
    <w:rsid w:val="0085760E"/>
    <w:rsid w:val="00867D48"/>
    <w:rsid w:val="0087105F"/>
    <w:rsid w:val="00872999"/>
    <w:rsid w:val="00891636"/>
    <w:rsid w:val="00895708"/>
    <w:rsid w:val="008A4158"/>
    <w:rsid w:val="008A4199"/>
    <w:rsid w:val="008A6EC6"/>
    <w:rsid w:val="008B37CF"/>
    <w:rsid w:val="008C1145"/>
    <w:rsid w:val="008C641B"/>
    <w:rsid w:val="008D1730"/>
    <w:rsid w:val="008D27DD"/>
    <w:rsid w:val="008D4D43"/>
    <w:rsid w:val="008D52E4"/>
    <w:rsid w:val="008D561D"/>
    <w:rsid w:val="00900DCC"/>
    <w:rsid w:val="00920E1C"/>
    <w:rsid w:val="00926158"/>
    <w:rsid w:val="0092623A"/>
    <w:rsid w:val="00935670"/>
    <w:rsid w:val="00935C96"/>
    <w:rsid w:val="00943113"/>
    <w:rsid w:val="009755FC"/>
    <w:rsid w:val="00977A63"/>
    <w:rsid w:val="009A1D13"/>
    <w:rsid w:val="009A717D"/>
    <w:rsid w:val="009C1150"/>
    <w:rsid w:val="009C13BE"/>
    <w:rsid w:val="009D1264"/>
    <w:rsid w:val="009E06C1"/>
    <w:rsid w:val="00A01967"/>
    <w:rsid w:val="00A26DDF"/>
    <w:rsid w:val="00A31ED2"/>
    <w:rsid w:val="00A34192"/>
    <w:rsid w:val="00A35591"/>
    <w:rsid w:val="00A36138"/>
    <w:rsid w:val="00A37CEC"/>
    <w:rsid w:val="00A4195A"/>
    <w:rsid w:val="00A477FC"/>
    <w:rsid w:val="00A5654E"/>
    <w:rsid w:val="00A5707B"/>
    <w:rsid w:val="00A63687"/>
    <w:rsid w:val="00A7741D"/>
    <w:rsid w:val="00A81467"/>
    <w:rsid w:val="00A82706"/>
    <w:rsid w:val="00A90D13"/>
    <w:rsid w:val="00A97ECE"/>
    <w:rsid w:val="00AA426D"/>
    <w:rsid w:val="00AA599A"/>
    <w:rsid w:val="00AB6CDE"/>
    <w:rsid w:val="00AE371D"/>
    <w:rsid w:val="00AF019D"/>
    <w:rsid w:val="00AF4A93"/>
    <w:rsid w:val="00B21166"/>
    <w:rsid w:val="00B230C3"/>
    <w:rsid w:val="00B2360C"/>
    <w:rsid w:val="00B23F70"/>
    <w:rsid w:val="00B30553"/>
    <w:rsid w:val="00B305AB"/>
    <w:rsid w:val="00B318F3"/>
    <w:rsid w:val="00B31A26"/>
    <w:rsid w:val="00B40565"/>
    <w:rsid w:val="00B44CA3"/>
    <w:rsid w:val="00B46679"/>
    <w:rsid w:val="00B55E0B"/>
    <w:rsid w:val="00B57C12"/>
    <w:rsid w:val="00B63517"/>
    <w:rsid w:val="00B65A42"/>
    <w:rsid w:val="00B7050F"/>
    <w:rsid w:val="00B8354C"/>
    <w:rsid w:val="00B86925"/>
    <w:rsid w:val="00B875DF"/>
    <w:rsid w:val="00B905E7"/>
    <w:rsid w:val="00B97AA6"/>
    <w:rsid w:val="00BA20E0"/>
    <w:rsid w:val="00BA6128"/>
    <w:rsid w:val="00BB73FB"/>
    <w:rsid w:val="00BC7C47"/>
    <w:rsid w:val="00BF1C8A"/>
    <w:rsid w:val="00C15D29"/>
    <w:rsid w:val="00C16D80"/>
    <w:rsid w:val="00C321E1"/>
    <w:rsid w:val="00C56DB0"/>
    <w:rsid w:val="00C66449"/>
    <w:rsid w:val="00C7461A"/>
    <w:rsid w:val="00C83A1C"/>
    <w:rsid w:val="00CA41B4"/>
    <w:rsid w:val="00CA4DE0"/>
    <w:rsid w:val="00CB1E81"/>
    <w:rsid w:val="00CB436F"/>
    <w:rsid w:val="00CC1CC5"/>
    <w:rsid w:val="00CC2C38"/>
    <w:rsid w:val="00CC4118"/>
    <w:rsid w:val="00CD52F3"/>
    <w:rsid w:val="00CE5B8F"/>
    <w:rsid w:val="00CF1351"/>
    <w:rsid w:val="00CF158E"/>
    <w:rsid w:val="00CF1B29"/>
    <w:rsid w:val="00CF55EB"/>
    <w:rsid w:val="00CF6FBE"/>
    <w:rsid w:val="00D01EA9"/>
    <w:rsid w:val="00D03C21"/>
    <w:rsid w:val="00D04CC3"/>
    <w:rsid w:val="00D04FC0"/>
    <w:rsid w:val="00D1493B"/>
    <w:rsid w:val="00D2171F"/>
    <w:rsid w:val="00D220B2"/>
    <w:rsid w:val="00D252C8"/>
    <w:rsid w:val="00D269C7"/>
    <w:rsid w:val="00D27E06"/>
    <w:rsid w:val="00D30F09"/>
    <w:rsid w:val="00D31328"/>
    <w:rsid w:val="00D3152B"/>
    <w:rsid w:val="00D34085"/>
    <w:rsid w:val="00D447F9"/>
    <w:rsid w:val="00D50A27"/>
    <w:rsid w:val="00D52316"/>
    <w:rsid w:val="00D530D0"/>
    <w:rsid w:val="00D670C9"/>
    <w:rsid w:val="00D7219D"/>
    <w:rsid w:val="00D9499D"/>
    <w:rsid w:val="00DA311E"/>
    <w:rsid w:val="00DA5970"/>
    <w:rsid w:val="00DA5F92"/>
    <w:rsid w:val="00DB0D36"/>
    <w:rsid w:val="00DD3FFE"/>
    <w:rsid w:val="00DE2CB7"/>
    <w:rsid w:val="00DF4785"/>
    <w:rsid w:val="00E00FA6"/>
    <w:rsid w:val="00E013DC"/>
    <w:rsid w:val="00E143A7"/>
    <w:rsid w:val="00E15FBE"/>
    <w:rsid w:val="00E16DD8"/>
    <w:rsid w:val="00E375F0"/>
    <w:rsid w:val="00E44F58"/>
    <w:rsid w:val="00E53764"/>
    <w:rsid w:val="00E5533A"/>
    <w:rsid w:val="00E56A30"/>
    <w:rsid w:val="00E613C3"/>
    <w:rsid w:val="00E65FAE"/>
    <w:rsid w:val="00E73B9A"/>
    <w:rsid w:val="00E742C2"/>
    <w:rsid w:val="00E8645D"/>
    <w:rsid w:val="00E90EB8"/>
    <w:rsid w:val="00EA012F"/>
    <w:rsid w:val="00EA2DA3"/>
    <w:rsid w:val="00EB05D6"/>
    <w:rsid w:val="00EB31D6"/>
    <w:rsid w:val="00EC2A4C"/>
    <w:rsid w:val="00EC39FB"/>
    <w:rsid w:val="00ED336C"/>
    <w:rsid w:val="00EE0899"/>
    <w:rsid w:val="00EE2437"/>
    <w:rsid w:val="00EE2A5D"/>
    <w:rsid w:val="00EE44DD"/>
    <w:rsid w:val="00EF333A"/>
    <w:rsid w:val="00EF36BE"/>
    <w:rsid w:val="00EF41F9"/>
    <w:rsid w:val="00EF7E29"/>
    <w:rsid w:val="00F0407A"/>
    <w:rsid w:val="00F05309"/>
    <w:rsid w:val="00F078B8"/>
    <w:rsid w:val="00F1130B"/>
    <w:rsid w:val="00F25D78"/>
    <w:rsid w:val="00F3758B"/>
    <w:rsid w:val="00F42D8C"/>
    <w:rsid w:val="00F63B98"/>
    <w:rsid w:val="00F8313C"/>
    <w:rsid w:val="00F83EF0"/>
    <w:rsid w:val="00F86AFE"/>
    <w:rsid w:val="00F91669"/>
    <w:rsid w:val="00F97454"/>
    <w:rsid w:val="00FA437D"/>
    <w:rsid w:val="00FA670F"/>
    <w:rsid w:val="00FA6A9E"/>
    <w:rsid w:val="00FB11B3"/>
    <w:rsid w:val="00FD010F"/>
    <w:rsid w:val="00FD085F"/>
    <w:rsid w:val="00FD145A"/>
    <w:rsid w:val="00FF31C7"/>
    <w:rsid w:val="00FF5C53"/>
    <w:rsid w:val="00FF6399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CA246B"/>
  <w15:docId w15:val="{15A5A31E-76DF-43AE-BFC3-F4FD2212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F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lv-LV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3764"/>
    <w:rPr>
      <w:color w:val="0000FF"/>
      <w:u w:val="single"/>
    </w:rPr>
  </w:style>
  <w:style w:type="paragraph" w:customStyle="1" w:styleId="tv2131">
    <w:name w:val="tv2131"/>
    <w:basedOn w:val="Normal"/>
    <w:rsid w:val="006D425E"/>
    <w:pPr>
      <w:widowControl/>
      <w:suppressAutoHyphens w:val="0"/>
      <w:spacing w:before="240" w:line="360" w:lineRule="auto"/>
      <w:ind w:firstLine="300"/>
      <w:jc w:val="both"/>
    </w:pPr>
    <w:rPr>
      <w:rFonts w:ascii="Verdana" w:eastAsia="Times New Roman" w:hAnsi="Verdana" w:cs="Times New Roman"/>
      <w:kern w:val="0"/>
      <w:sz w:val="18"/>
      <w:szCs w:val="18"/>
      <w:lang w:eastAsia="lv-LV" w:bidi="ar-SA"/>
    </w:rPr>
  </w:style>
  <w:style w:type="paragraph" w:customStyle="1" w:styleId="naisf">
    <w:name w:val="naisf"/>
    <w:basedOn w:val="Normal"/>
    <w:rsid w:val="001D31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44F58"/>
    <w:pPr>
      <w:tabs>
        <w:tab w:val="center" w:pos="4320"/>
        <w:tab w:val="right" w:pos="864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44F58"/>
    <w:rPr>
      <w:rFonts w:ascii="Times New Roman" w:eastAsia="SimSun" w:hAnsi="Times New Roman" w:cs="Mangal"/>
      <w:kern w:val="1"/>
      <w:sz w:val="24"/>
      <w:szCs w:val="21"/>
      <w:lang w:val="lv-LV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44F58"/>
    <w:pPr>
      <w:tabs>
        <w:tab w:val="center" w:pos="4320"/>
        <w:tab w:val="right" w:pos="864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44F58"/>
    <w:rPr>
      <w:rFonts w:ascii="Times New Roman" w:eastAsia="SimSun" w:hAnsi="Times New Roman" w:cs="Mangal"/>
      <w:kern w:val="1"/>
      <w:sz w:val="24"/>
      <w:szCs w:val="21"/>
      <w:lang w:val="lv-LV" w:eastAsia="hi-IN" w:bidi="hi-IN"/>
    </w:rPr>
  </w:style>
  <w:style w:type="paragraph" w:styleId="ListParagraph">
    <w:name w:val="List Paragraph"/>
    <w:basedOn w:val="Normal"/>
    <w:uiPriority w:val="34"/>
    <w:qFormat/>
    <w:rsid w:val="003D5D87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8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87"/>
    <w:rPr>
      <w:rFonts w:ascii="Segoe UI" w:eastAsia="SimSun" w:hAnsi="Segoe UI" w:cs="Mangal"/>
      <w:kern w:val="1"/>
      <w:sz w:val="18"/>
      <w:szCs w:val="16"/>
      <w:lang w:val="lv-LV" w:eastAsia="hi-IN" w:bidi="hi-IN"/>
    </w:rPr>
  </w:style>
  <w:style w:type="paragraph" w:customStyle="1" w:styleId="tv2132">
    <w:name w:val="tv2132"/>
    <w:basedOn w:val="Normal"/>
    <w:rsid w:val="005119C5"/>
    <w:pPr>
      <w:widowControl/>
      <w:suppressAutoHyphens w:val="0"/>
      <w:spacing w:line="360" w:lineRule="auto"/>
      <w:ind w:firstLine="300"/>
    </w:pPr>
    <w:rPr>
      <w:rFonts w:eastAsia="Times New Roman" w:cs="Times New Roman"/>
      <w:color w:val="414142"/>
      <w:kern w:val="0"/>
      <w:sz w:val="20"/>
      <w:szCs w:val="20"/>
      <w:lang w:eastAsia="lv-LV" w:bidi="ar-SA"/>
    </w:rPr>
  </w:style>
  <w:style w:type="paragraph" w:customStyle="1" w:styleId="Body">
    <w:name w:val="Body"/>
    <w:rsid w:val="000633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E619-C9C5-4BE5-8F62-51CC9DCE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681</Words>
  <Characters>4390</Characters>
  <Application>Microsoft Office Word</Application>
  <DocSecurity>0</DocSecurity>
  <Lines>104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"Grozījumi Dzelzceļa likumā" (VSS-28) LAPK normu pārņemšana</vt:lpstr>
      <vt:lpstr/>
    </vt:vector>
  </TitlesOfParts>
  <Company>VUGD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Dzelzceļa likumā" (VSS-28) LAPK normu pārņemšana</dc:title>
  <dc:subject/>
  <dc:creator>Gunita Ņikitina</dc:creator>
  <cp:keywords>Likumprojekts</cp:keywords>
  <dc:description>S.Balaša
67028071, Santa.Balasa@sam.gov.lv</dc:description>
  <cp:lastModifiedBy>Aija Talmane</cp:lastModifiedBy>
  <cp:revision>17</cp:revision>
  <cp:lastPrinted>2019-07-15T07:10:00Z</cp:lastPrinted>
  <dcterms:created xsi:type="dcterms:W3CDTF">2019-06-14T09:31:00Z</dcterms:created>
  <dcterms:modified xsi:type="dcterms:W3CDTF">2019-07-15T07:11:00Z</dcterms:modified>
</cp:coreProperties>
</file>