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AE80" w14:textId="254475FD" w:rsidR="009C05F8" w:rsidRPr="00BD626B" w:rsidRDefault="005A20AD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EF4201">
        <w:rPr>
          <w:szCs w:val="28"/>
        </w:rPr>
        <w:t>9</w:t>
      </w:r>
      <w:r w:rsidRPr="00BD626B">
        <w:rPr>
          <w:szCs w:val="28"/>
        </w:rPr>
        <w:t>. gada _____________</w:t>
      </w:r>
    </w:p>
    <w:p w14:paraId="0D144157" w14:textId="77777777" w:rsidR="009C05F8" w:rsidRPr="00BD626B" w:rsidRDefault="009C05F8" w:rsidP="009C05F8">
      <w:pPr>
        <w:pStyle w:val="Heading2"/>
        <w:jc w:val="center"/>
        <w:rPr>
          <w:b/>
          <w:szCs w:val="28"/>
        </w:rPr>
      </w:pPr>
    </w:p>
    <w:p w14:paraId="5D1B5C1A" w14:textId="77777777" w:rsidR="004E6C0A" w:rsidRDefault="004E6C0A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7DA945CE" w14:textId="77777777" w:rsidR="00DC5684" w:rsidRDefault="00DC5684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61E7F369" w14:textId="77777777" w:rsidR="00604845" w:rsidRPr="00ED5C33" w:rsidRDefault="005A20AD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1A71DB7D" w14:textId="62E330CC" w:rsidR="00604845" w:rsidRPr="003F1C48" w:rsidRDefault="005A20AD" w:rsidP="00746ED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en-US"/>
        </w:rPr>
      </w:pPr>
      <w:bookmarkStart w:id="0" w:name="OLE_LINK43"/>
      <w:bookmarkStart w:id="1" w:name="OLE_LINK44"/>
      <w:bookmarkStart w:id="2" w:name="OLE_LINK3"/>
      <w:bookmarkStart w:id="3" w:name="OLE_LINK4"/>
      <w:r w:rsidRPr="003F1C48">
        <w:rPr>
          <w:rFonts w:ascii="Times New Roman" w:hAnsi="Times New Roman"/>
          <w:sz w:val="28"/>
          <w:szCs w:val="20"/>
          <w:lang w:eastAsia="en-US"/>
        </w:rPr>
        <w:t xml:space="preserve">Ministru kabineta rīkojuma projekts  </w:t>
      </w:r>
      <w:bookmarkStart w:id="4" w:name="OLE_LINK12"/>
      <w:bookmarkStart w:id="5" w:name="OLE_LINK13"/>
      <w:r w:rsidRPr="003F1C48">
        <w:rPr>
          <w:rFonts w:ascii="Times New Roman" w:hAnsi="Times New Roman"/>
          <w:sz w:val="28"/>
          <w:szCs w:val="20"/>
          <w:lang w:eastAsia="en-US"/>
        </w:rPr>
        <w:t>“Par Zāļu valsts aģentūras 201</w:t>
      </w:r>
      <w:r w:rsidR="00BB060D">
        <w:rPr>
          <w:rFonts w:ascii="Times New Roman" w:hAnsi="Times New Roman"/>
          <w:sz w:val="28"/>
          <w:szCs w:val="20"/>
          <w:lang w:eastAsia="en-US"/>
        </w:rPr>
        <w:t>9</w:t>
      </w:r>
      <w:r w:rsidRPr="003F1C48">
        <w:rPr>
          <w:rFonts w:ascii="Times New Roman" w:hAnsi="Times New Roman"/>
          <w:sz w:val="28"/>
          <w:szCs w:val="20"/>
          <w:lang w:eastAsia="en-US"/>
        </w:rPr>
        <w:t>. gada budžeta apstiprināšanu</w:t>
      </w:r>
      <w:bookmarkEnd w:id="4"/>
      <w:bookmarkEnd w:id="5"/>
      <w:r w:rsidRPr="003F1C48">
        <w:rPr>
          <w:rFonts w:ascii="Times New Roman" w:hAnsi="Times New Roman"/>
          <w:sz w:val="28"/>
          <w:szCs w:val="20"/>
          <w:lang w:eastAsia="en-US"/>
        </w:rPr>
        <w:t>”</w:t>
      </w:r>
    </w:p>
    <w:p w14:paraId="1CFE03CF" w14:textId="77777777" w:rsidR="002D649F" w:rsidRDefault="002D649F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E4D4EB" w14:textId="77777777" w:rsidR="004E6C0A" w:rsidRDefault="004E6C0A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C92879" w14:textId="77777777" w:rsidR="00DC5684" w:rsidRPr="00ED5C33" w:rsidRDefault="00DC5684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14:paraId="4022490D" w14:textId="77777777" w:rsidR="007165E6" w:rsidRDefault="005A20AD" w:rsidP="00BD3AB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ind w:left="1072"/>
        <w:rPr>
          <w:szCs w:val="28"/>
        </w:rPr>
      </w:pPr>
      <w:r>
        <w:rPr>
          <w:szCs w:val="28"/>
        </w:rPr>
        <w:t xml:space="preserve">Pieņemt </w:t>
      </w:r>
      <w:r w:rsidRPr="007C54AB">
        <w:rPr>
          <w:szCs w:val="28"/>
        </w:rPr>
        <w:t>iesniegto</w:t>
      </w:r>
      <w:r>
        <w:rPr>
          <w:szCs w:val="28"/>
        </w:rPr>
        <w:t xml:space="preserve"> </w:t>
      </w:r>
      <w:r w:rsidR="00EA6640">
        <w:rPr>
          <w:szCs w:val="28"/>
        </w:rPr>
        <w:t>rīkojuma projektu.</w:t>
      </w:r>
    </w:p>
    <w:p w14:paraId="7E59602C" w14:textId="09BAC5CD" w:rsidR="003F1C48" w:rsidRDefault="00BB060D" w:rsidP="00BB060D">
      <w:pPr>
        <w:pStyle w:val="BodyText2"/>
        <w:tabs>
          <w:tab w:val="left" w:pos="-5387"/>
          <w:tab w:val="left" w:pos="1072"/>
        </w:tabs>
        <w:ind w:left="712"/>
        <w:rPr>
          <w:szCs w:val="28"/>
        </w:rPr>
      </w:pPr>
      <w:r>
        <w:rPr>
          <w:rStyle w:val="spelle"/>
          <w:szCs w:val="28"/>
        </w:rPr>
        <w:t xml:space="preserve">   </w:t>
      </w:r>
      <w:r w:rsidR="005A20AD" w:rsidRPr="00A25341">
        <w:rPr>
          <w:rStyle w:val="spelle"/>
          <w:szCs w:val="28"/>
        </w:rPr>
        <w:t>Valsts kancelejai sagatavot</w:t>
      </w:r>
      <w:r w:rsidR="005A20AD" w:rsidRPr="00C33564">
        <w:rPr>
          <w:szCs w:val="28"/>
        </w:rPr>
        <w:t xml:space="preserve"> </w:t>
      </w:r>
      <w:r w:rsidR="005A20AD">
        <w:rPr>
          <w:szCs w:val="28"/>
        </w:rPr>
        <w:t>rīkojuma projektu parakstīšanai.</w:t>
      </w:r>
    </w:p>
    <w:p w14:paraId="45CB653B" w14:textId="77777777" w:rsidR="00BD3AB1" w:rsidRDefault="00BD3AB1" w:rsidP="00BD3AB1">
      <w:pPr>
        <w:pStyle w:val="BodyText2"/>
        <w:tabs>
          <w:tab w:val="left" w:pos="-5387"/>
          <w:tab w:val="left" w:pos="993"/>
        </w:tabs>
        <w:ind w:left="1072"/>
        <w:rPr>
          <w:szCs w:val="28"/>
        </w:rPr>
      </w:pPr>
    </w:p>
    <w:p w14:paraId="7A9073F6" w14:textId="1732E666" w:rsidR="0000294D" w:rsidRPr="00BB060D" w:rsidRDefault="005A20AD" w:rsidP="006F480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bCs/>
        </w:rPr>
      </w:pPr>
      <w:r w:rsidRPr="00BB060D">
        <w:rPr>
          <w:bCs/>
          <w:szCs w:val="28"/>
        </w:rPr>
        <w:t xml:space="preserve">Konceptuāli atbalstīt, ka Veselības ministrijas pārraudzībā esošās budžeta nefinansētas iestādes – Zāļu valsts aģentūras </w:t>
      </w:r>
      <w:r w:rsidRPr="00BB060D">
        <w:rPr>
          <w:szCs w:val="28"/>
        </w:rPr>
        <w:t>neizmantotais</w:t>
      </w:r>
      <w:r w:rsidRPr="00BB060D">
        <w:rPr>
          <w:bCs/>
          <w:szCs w:val="28"/>
        </w:rPr>
        <w:t xml:space="preserve"> 201</w:t>
      </w:r>
      <w:r w:rsidR="00BB060D" w:rsidRPr="00BB060D">
        <w:rPr>
          <w:bCs/>
          <w:szCs w:val="28"/>
        </w:rPr>
        <w:t>8</w:t>
      </w:r>
      <w:r w:rsidRPr="00BB060D">
        <w:rPr>
          <w:bCs/>
          <w:szCs w:val="28"/>
        </w:rPr>
        <w:t>. gada maksas pakalpojumu un citu pašu ieņēmumu līdzekļu</w:t>
      </w:r>
      <w:r w:rsidRPr="00BB060D">
        <w:rPr>
          <w:szCs w:val="28"/>
        </w:rPr>
        <w:t xml:space="preserve"> atlikums uz 201</w:t>
      </w:r>
      <w:r w:rsidR="00BB060D" w:rsidRPr="00BB060D">
        <w:rPr>
          <w:szCs w:val="28"/>
        </w:rPr>
        <w:t>9</w:t>
      </w:r>
      <w:r w:rsidRPr="00BB060D">
        <w:rPr>
          <w:szCs w:val="28"/>
        </w:rPr>
        <w:t>. gada 1.</w:t>
      </w:r>
      <w:r w:rsidR="00BB060D">
        <w:rPr>
          <w:szCs w:val="28"/>
        </w:rPr>
        <w:t> </w:t>
      </w:r>
      <w:r w:rsidRPr="00BB060D">
        <w:rPr>
          <w:szCs w:val="28"/>
        </w:rPr>
        <w:t xml:space="preserve">janvāri </w:t>
      </w:r>
      <w:r w:rsidR="0017214C">
        <w:rPr>
          <w:szCs w:val="28"/>
        </w:rPr>
        <w:t>200 066</w:t>
      </w:r>
      <w:r w:rsidR="00BB060D">
        <w:rPr>
          <w:szCs w:val="28"/>
        </w:rPr>
        <w:t xml:space="preserve"> </w:t>
      </w:r>
      <w:proofErr w:type="spellStart"/>
      <w:r w:rsidRPr="00BB060D">
        <w:rPr>
          <w:i/>
          <w:szCs w:val="28"/>
        </w:rPr>
        <w:t>euro</w:t>
      </w:r>
      <w:proofErr w:type="spellEnd"/>
      <w:r w:rsidRPr="00BB060D">
        <w:rPr>
          <w:szCs w:val="28"/>
        </w:rPr>
        <w:t xml:space="preserve"> apmērā tiek novirzīts</w:t>
      </w:r>
      <w:r w:rsidRPr="00BB060D">
        <w:rPr>
          <w:bCs/>
          <w:szCs w:val="28"/>
        </w:rPr>
        <w:t xml:space="preserve"> </w:t>
      </w:r>
      <w:r w:rsidRPr="00BB060D">
        <w:rPr>
          <w:szCs w:val="28"/>
        </w:rPr>
        <w:t>uz</w:t>
      </w:r>
      <w:r w:rsidR="00BB060D" w:rsidRPr="00BB060D">
        <w:rPr>
          <w:szCs w:val="28"/>
        </w:rPr>
        <w:t xml:space="preserve"> </w:t>
      </w:r>
      <w:r w:rsidRPr="00BB060D">
        <w:rPr>
          <w:szCs w:val="28"/>
        </w:rPr>
        <w:t xml:space="preserve">valsts budžeta </w:t>
      </w:r>
      <w:r w:rsidR="00583ACE" w:rsidRPr="00BB060D">
        <w:rPr>
          <w:bCs/>
          <w:szCs w:val="28"/>
        </w:rPr>
        <w:t>programmu</w:t>
      </w:r>
      <w:r w:rsidRPr="00BB060D">
        <w:rPr>
          <w:bCs/>
          <w:szCs w:val="28"/>
        </w:rPr>
        <w:t xml:space="preserve"> </w:t>
      </w:r>
      <w:r w:rsidRPr="00BB060D">
        <w:rPr>
          <w:bCs/>
        </w:rPr>
        <w:t xml:space="preserve">97.00.00 “Nozaru vadība un politikas plānošana” Veselības ministrijai, lai </w:t>
      </w:r>
      <w:r w:rsidR="00B93E9D">
        <w:rPr>
          <w:bCs/>
        </w:rPr>
        <w:t>veikt</w:t>
      </w:r>
      <w:r w:rsidR="00F112B3" w:rsidRPr="00BB060D">
        <w:rPr>
          <w:bCs/>
        </w:rPr>
        <w:t xml:space="preserve">u </w:t>
      </w:r>
      <w:r w:rsidR="00BB060D" w:rsidRPr="00BB060D">
        <w:rPr>
          <w:bCs/>
        </w:rPr>
        <w:t xml:space="preserve">OECD pētījumu “Par Latvijas sabiedrības veselību” 88 000 </w:t>
      </w:r>
      <w:proofErr w:type="spellStart"/>
      <w:r w:rsidR="00BB060D" w:rsidRPr="00BB060D">
        <w:rPr>
          <w:bCs/>
          <w:i/>
        </w:rPr>
        <w:t>euro</w:t>
      </w:r>
      <w:proofErr w:type="spellEnd"/>
      <w:r w:rsidR="00BB060D" w:rsidRPr="00BB060D">
        <w:rPr>
          <w:bCs/>
        </w:rPr>
        <w:t xml:space="preserve"> apmērā</w:t>
      </w:r>
      <w:r w:rsidR="002B0AF6">
        <w:rPr>
          <w:bCs/>
        </w:rPr>
        <w:t>,</w:t>
      </w:r>
      <w:r w:rsidR="00BB060D">
        <w:rPr>
          <w:bCs/>
        </w:rPr>
        <w:t xml:space="preserve"> </w:t>
      </w:r>
      <w:r w:rsidR="002B0AF6">
        <w:rPr>
          <w:bCs/>
        </w:rPr>
        <w:t xml:space="preserve">lai </w:t>
      </w:r>
      <w:r w:rsidR="00B93E9D" w:rsidRPr="00BB060D">
        <w:rPr>
          <w:bCs/>
        </w:rPr>
        <w:t xml:space="preserve">nodrošinātu </w:t>
      </w:r>
      <w:r w:rsidR="00BB060D" w:rsidRPr="00BB060D">
        <w:rPr>
          <w:bCs/>
        </w:rPr>
        <w:t>rezidentu</w:t>
      </w:r>
      <w:r w:rsidR="00914B6C">
        <w:rPr>
          <w:bCs/>
        </w:rPr>
        <w:t xml:space="preserve"> reģistra</w:t>
      </w:r>
      <w:r w:rsidR="00BB060D" w:rsidRPr="00BB060D">
        <w:rPr>
          <w:bCs/>
        </w:rPr>
        <w:t xml:space="preserve"> sistēmas izveidi 86 400 </w:t>
      </w:r>
      <w:proofErr w:type="spellStart"/>
      <w:r w:rsidR="00BB060D" w:rsidRPr="00BB060D">
        <w:rPr>
          <w:bCs/>
          <w:i/>
        </w:rPr>
        <w:t>euro</w:t>
      </w:r>
      <w:proofErr w:type="spellEnd"/>
      <w:r w:rsidR="00BB060D" w:rsidRPr="00BB060D">
        <w:rPr>
          <w:bCs/>
        </w:rPr>
        <w:t xml:space="preserve"> apmērā</w:t>
      </w:r>
      <w:r w:rsidR="00914B6C">
        <w:rPr>
          <w:bCs/>
        </w:rPr>
        <w:t xml:space="preserve">, kā arī, lai </w:t>
      </w:r>
      <w:r w:rsidR="00914B6C" w:rsidRPr="00BB060D">
        <w:rPr>
          <w:bCs/>
        </w:rPr>
        <w:t>nodrošinātu</w:t>
      </w:r>
      <w:r w:rsidR="00914B6C" w:rsidRPr="00914B6C">
        <w:rPr>
          <w:bCs/>
        </w:rPr>
        <w:t xml:space="preserve"> finanšu un saimniecisko resursu vadības sistēma</w:t>
      </w:r>
      <w:r w:rsidR="00914B6C">
        <w:rPr>
          <w:bCs/>
        </w:rPr>
        <w:t>s</w:t>
      </w:r>
      <w:r w:rsidR="00914B6C" w:rsidRPr="00914B6C">
        <w:rPr>
          <w:bCs/>
        </w:rPr>
        <w:t xml:space="preserve"> </w:t>
      </w:r>
      <w:proofErr w:type="spellStart"/>
      <w:r w:rsidR="00914B6C" w:rsidRPr="00914B6C">
        <w:rPr>
          <w:bCs/>
        </w:rPr>
        <w:t>Horizon</w:t>
      </w:r>
      <w:proofErr w:type="spellEnd"/>
      <w:r w:rsidR="002B0AF6">
        <w:rPr>
          <w:bCs/>
        </w:rPr>
        <w:t xml:space="preserve"> un </w:t>
      </w:r>
      <w:r w:rsidR="00914B6C" w:rsidRPr="00914B6C">
        <w:rPr>
          <w:bCs/>
        </w:rPr>
        <w:t>vienotā dokumentu vadības sistēma</w:t>
      </w:r>
      <w:r w:rsidR="00914B6C">
        <w:rPr>
          <w:bCs/>
        </w:rPr>
        <w:t>s</w:t>
      </w:r>
      <w:r w:rsidR="00914B6C" w:rsidRPr="00914B6C">
        <w:rPr>
          <w:bCs/>
        </w:rPr>
        <w:t xml:space="preserve"> Namejs </w:t>
      </w:r>
      <w:r w:rsidR="002B0AF6" w:rsidRPr="002B0AF6">
        <w:rPr>
          <w:bCs/>
        </w:rPr>
        <w:t>uzturēšan</w:t>
      </w:r>
      <w:r w:rsidR="002B0AF6">
        <w:rPr>
          <w:bCs/>
        </w:rPr>
        <w:t>u un attīstību</w:t>
      </w:r>
      <w:r w:rsidR="00BA1CAD">
        <w:rPr>
          <w:bCs/>
        </w:rPr>
        <w:t xml:space="preserve"> </w:t>
      </w:r>
      <w:r w:rsidR="00EB0618">
        <w:rPr>
          <w:bCs/>
        </w:rPr>
        <w:t>2</w:t>
      </w:r>
      <w:bookmarkStart w:id="6" w:name="_GoBack"/>
      <w:bookmarkEnd w:id="6"/>
      <w:r w:rsidR="00EB0618">
        <w:rPr>
          <w:bCs/>
        </w:rPr>
        <w:t>5</w:t>
      </w:r>
      <w:r w:rsidR="002B0AF6">
        <w:rPr>
          <w:bCs/>
        </w:rPr>
        <w:t> </w:t>
      </w:r>
      <w:r w:rsidR="00EB0618">
        <w:rPr>
          <w:bCs/>
        </w:rPr>
        <w:t>666</w:t>
      </w:r>
      <w:r w:rsidR="002B0AF6">
        <w:rPr>
          <w:bCs/>
        </w:rPr>
        <w:t> </w:t>
      </w:r>
      <w:proofErr w:type="spellStart"/>
      <w:r w:rsidR="002B0AF6" w:rsidRPr="00BB060D">
        <w:rPr>
          <w:bCs/>
          <w:i/>
        </w:rPr>
        <w:t>euro</w:t>
      </w:r>
      <w:proofErr w:type="spellEnd"/>
      <w:r w:rsidR="002B0AF6" w:rsidRPr="00BB060D">
        <w:rPr>
          <w:bCs/>
        </w:rPr>
        <w:t xml:space="preserve"> apmērā</w:t>
      </w:r>
      <w:r w:rsidR="006F4801">
        <w:rPr>
          <w:bCs/>
        </w:rPr>
        <w:t>.</w:t>
      </w:r>
    </w:p>
    <w:p w14:paraId="10708603" w14:textId="77777777" w:rsidR="003F1C48" w:rsidRDefault="005A20AD" w:rsidP="00BD3AB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3F1C48">
        <w:rPr>
          <w:szCs w:val="28"/>
        </w:rPr>
        <w:t>Veselības</w:t>
      </w:r>
      <w:r w:rsidRPr="00D759F6">
        <w:rPr>
          <w:szCs w:val="28"/>
        </w:rPr>
        <w:t xml:space="preserve"> ministrijai normatīvajos aktos noteiktajā kārtībā sagatavot un iesniegt Finanšu ministrijā pieprasījumu valsts budžeta apropriācijas palielināšanai atbilstoši šā </w:t>
      </w:r>
      <w:proofErr w:type="spellStart"/>
      <w:r w:rsidRPr="00D759F6">
        <w:rPr>
          <w:szCs w:val="28"/>
        </w:rPr>
        <w:t>protokollēmuma</w:t>
      </w:r>
      <w:proofErr w:type="spellEnd"/>
      <w:r w:rsidRPr="00D759F6">
        <w:rPr>
          <w:szCs w:val="28"/>
        </w:rPr>
        <w:t xml:space="preserve"> 2.</w:t>
      </w:r>
      <w:r w:rsidR="0006118F">
        <w:rPr>
          <w:szCs w:val="28"/>
        </w:rPr>
        <w:t xml:space="preserve"> </w:t>
      </w:r>
      <w:r w:rsidRPr="00D759F6">
        <w:rPr>
          <w:szCs w:val="28"/>
        </w:rPr>
        <w:t>punktam.</w:t>
      </w:r>
    </w:p>
    <w:p w14:paraId="47D1E8B9" w14:textId="0C867FF3" w:rsidR="003F1C48" w:rsidRDefault="005A20AD" w:rsidP="00BD3AB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D759F6">
        <w:rPr>
          <w:szCs w:val="28"/>
        </w:rPr>
        <w:t>Finanšu ministram normatīvajos aktos noteiktajā kārtībā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informē</w:t>
      </w:r>
      <w:r w:rsidR="000D1D27">
        <w:rPr>
          <w:szCs w:val="28"/>
        </w:rPr>
        <w:t>jo</w:t>
      </w:r>
      <w:r w:rsidRPr="00D759F6">
        <w:rPr>
          <w:szCs w:val="28"/>
        </w:rPr>
        <w:t>t Saeimu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</w:t>
      </w:r>
      <w:r w:rsidRPr="007F49B0">
        <w:rPr>
          <w:szCs w:val="28"/>
        </w:rPr>
        <w:t xml:space="preserve">palielināt Veselības ministrijai likumā </w:t>
      </w:r>
      <w:r w:rsidRPr="00F83E0F">
        <w:rPr>
          <w:bCs/>
          <w:szCs w:val="28"/>
        </w:rPr>
        <w:t>“</w:t>
      </w:r>
      <w:r w:rsidRPr="007F49B0">
        <w:rPr>
          <w:szCs w:val="28"/>
        </w:rPr>
        <w:t>Par valsts budžetu 201</w:t>
      </w:r>
      <w:r w:rsidR="00BB060D">
        <w:rPr>
          <w:szCs w:val="28"/>
        </w:rPr>
        <w:t>9</w:t>
      </w:r>
      <w:r w:rsidRPr="007F49B0">
        <w:rPr>
          <w:szCs w:val="28"/>
        </w:rPr>
        <w:t>.</w:t>
      </w:r>
      <w:r w:rsidR="0006118F">
        <w:rPr>
          <w:szCs w:val="28"/>
        </w:rPr>
        <w:t xml:space="preserve"> </w:t>
      </w:r>
      <w:r w:rsidRPr="007F49B0">
        <w:rPr>
          <w:szCs w:val="28"/>
        </w:rPr>
        <w:t>gadam</w:t>
      </w:r>
      <w:r w:rsidRPr="000235F9">
        <w:rPr>
          <w:bCs/>
          <w:szCs w:val="28"/>
        </w:rPr>
        <w:t>”</w:t>
      </w:r>
      <w:r w:rsidRPr="007F49B0">
        <w:rPr>
          <w:szCs w:val="28"/>
        </w:rPr>
        <w:t xml:space="preserve"> noteikto apropriāciju.</w:t>
      </w:r>
    </w:p>
    <w:p w14:paraId="5AD9CD8F" w14:textId="77777777" w:rsidR="00C33564" w:rsidRDefault="005A20AD" w:rsidP="003F1C48">
      <w:pPr>
        <w:pStyle w:val="BodyText2"/>
        <w:tabs>
          <w:tab w:val="left" w:pos="-5387"/>
          <w:tab w:val="left" w:pos="993"/>
        </w:tabs>
        <w:rPr>
          <w:rFonts w:cs="Angsana New"/>
          <w:color w:val="000000"/>
        </w:rPr>
      </w:pPr>
      <w:r>
        <w:rPr>
          <w:rStyle w:val="spelle"/>
          <w:szCs w:val="28"/>
        </w:rPr>
        <w:t xml:space="preserve">       </w:t>
      </w:r>
    </w:p>
    <w:p w14:paraId="70AFC44F" w14:textId="77777777" w:rsidR="00604845" w:rsidRDefault="00604845" w:rsidP="00604845">
      <w:pPr>
        <w:pStyle w:val="ListParagraph"/>
        <w:spacing w:after="0" w:line="240" w:lineRule="auto"/>
        <w:ind w:firstLine="720"/>
        <w:rPr>
          <w:szCs w:val="28"/>
        </w:rPr>
      </w:pPr>
    </w:p>
    <w:p w14:paraId="220AF0FA" w14:textId="632526A6" w:rsidR="00604845" w:rsidRPr="00ED5C33" w:rsidRDefault="005A20AD" w:rsidP="008041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BB060D">
        <w:rPr>
          <w:rFonts w:ascii="Times New Roman" w:eastAsia="Calibri" w:hAnsi="Times New Roman"/>
          <w:sz w:val="28"/>
          <w:szCs w:val="28"/>
        </w:rPr>
        <w:t xml:space="preserve">   </w:t>
      </w:r>
      <w:r w:rsidR="008041CD">
        <w:rPr>
          <w:rFonts w:ascii="Times New Roman" w:eastAsia="Calibri" w:hAnsi="Times New Roman"/>
          <w:sz w:val="28"/>
          <w:szCs w:val="28"/>
        </w:rPr>
        <w:t xml:space="preserve">     </w:t>
      </w:r>
      <w:r w:rsidR="008041CD">
        <w:rPr>
          <w:rFonts w:ascii="Times New Roman" w:eastAsia="Calibri" w:hAnsi="Times New Roman"/>
          <w:sz w:val="28"/>
          <w:szCs w:val="28"/>
        </w:rPr>
        <w:tab/>
        <w:t xml:space="preserve">   </w:t>
      </w:r>
      <w:r w:rsidR="00BB060D" w:rsidRPr="00BB060D">
        <w:rPr>
          <w:rFonts w:ascii="Times New Roman" w:eastAsia="Calibri" w:hAnsi="Times New Roman"/>
          <w:sz w:val="28"/>
          <w:szCs w:val="28"/>
        </w:rPr>
        <w:t>A</w:t>
      </w:r>
      <w:r w:rsidR="008041CD">
        <w:rPr>
          <w:rFonts w:ascii="Times New Roman" w:eastAsia="Calibri" w:hAnsi="Times New Roman"/>
          <w:sz w:val="28"/>
          <w:szCs w:val="28"/>
        </w:rPr>
        <w:t>.</w:t>
      </w:r>
      <w:r w:rsidR="00BB060D" w:rsidRPr="00BB060D">
        <w:rPr>
          <w:rFonts w:ascii="Times New Roman" w:eastAsia="Calibri" w:hAnsi="Times New Roman"/>
          <w:sz w:val="28"/>
          <w:szCs w:val="28"/>
        </w:rPr>
        <w:t xml:space="preserve"> K</w:t>
      </w:r>
      <w:r w:rsidR="008041CD">
        <w:rPr>
          <w:rFonts w:ascii="Times New Roman" w:eastAsia="Calibri" w:hAnsi="Times New Roman"/>
          <w:sz w:val="28"/>
          <w:szCs w:val="28"/>
        </w:rPr>
        <w:t>.</w:t>
      </w:r>
      <w:r w:rsidR="00BB060D" w:rsidRPr="00BB060D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18CB7E6A" w14:textId="77777777" w:rsidR="007B674D" w:rsidRDefault="007B674D" w:rsidP="007B674D">
      <w:pPr>
        <w:pStyle w:val="Heading2"/>
        <w:rPr>
          <w:szCs w:val="28"/>
        </w:rPr>
      </w:pPr>
    </w:p>
    <w:p w14:paraId="51BD68F2" w14:textId="77777777" w:rsidR="007B674D" w:rsidRDefault="007B674D" w:rsidP="007B674D">
      <w:pPr>
        <w:pStyle w:val="Heading2"/>
        <w:rPr>
          <w:szCs w:val="28"/>
        </w:rPr>
      </w:pPr>
    </w:p>
    <w:p w14:paraId="6A6FEDD8" w14:textId="2348A392" w:rsidR="00604845" w:rsidRPr="00ED5C33" w:rsidRDefault="005A20AD" w:rsidP="007B674D">
      <w:pPr>
        <w:pStyle w:val="Heading2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ab/>
      </w:r>
      <w:r w:rsidR="008041CD">
        <w:rPr>
          <w:szCs w:val="28"/>
        </w:rPr>
        <w:t xml:space="preserve"> </w:t>
      </w:r>
      <w:r w:rsidR="008817D3">
        <w:rPr>
          <w:szCs w:val="28"/>
        </w:rPr>
        <w:t>J</w:t>
      </w:r>
      <w:r w:rsidR="008041CD">
        <w:rPr>
          <w:szCs w:val="28"/>
        </w:rPr>
        <w:t>.</w:t>
      </w:r>
      <w:r w:rsidRPr="00ED5C33">
        <w:rPr>
          <w:szCs w:val="28"/>
        </w:rPr>
        <w:t xml:space="preserve"> </w:t>
      </w:r>
      <w:proofErr w:type="spellStart"/>
      <w:r w:rsidR="008817D3">
        <w:rPr>
          <w:szCs w:val="28"/>
        </w:rPr>
        <w:t>Citskovskis</w:t>
      </w:r>
      <w:proofErr w:type="spellEnd"/>
    </w:p>
    <w:p w14:paraId="630460D1" w14:textId="77777777" w:rsidR="007B674D" w:rsidRDefault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3A031A9A" w14:textId="77777777" w:rsidR="007B674D" w:rsidRDefault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24205645" w14:textId="34B7D5C8" w:rsidR="00604845" w:rsidRPr="00ED5C33" w:rsidRDefault="005A20AD" w:rsidP="00BB060D">
      <w:pPr>
        <w:pStyle w:val="Heading2"/>
        <w:ind w:right="-142"/>
        <w:rPr>
          <w:szCs w:val="28"/>
        </w:rPr>
      </w:pPr>
      <w:r w:rsidRPr="00ED5C33">
        <w:rPr>
          <w:szCs w:val="28"/>
        </w:rPr>
        <w:t xml:space="preserve">Iesniedzējs: </w:t>
      </w:r>
      <w:r w:rsidR="00D11E17">
        <w:rPr>
          <w:szCs w:val="28"/>
        </w:rPr>
        <w:t>Veselības ministre</w:t>
      </w:r>
      <w:r w:rsidR="00D11E17">
        <w:rPr>
          <w:szCs w:val="28"/>
        </w:rPr>
        <w:tab/>
      </w:r>
      <w:r w:rsidR="00D11E17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 xml:space="preserve">          </w:t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8041CD">
        <w:rPr>
          <w:szCs w:val="28"/>
        </w:rPr>
        <w:t xml:space="preserve">        </w:t>
      </w:r>
      <w:r w:rsidR="00BB060D" w:rsidRPr="00BB060D">
        <w:rPr>
          <w:rFonts w:eastAsia="Calibri"/>
          <w:szCs w:val="28"/>
        </w:rPr>
        <w:t>I</w:t>
      </w:r>
      <w:r w:rsidR="008041CD">
        <w:rPr>
          <w:rFonts w:eastAsia="Calibri"/>
          <w:szCs w:val="28"/>
        </w:rPr>
        <w:t xml:space="preserve">. </w:t>
      </w:r>
      <w:r w:rsidR="00BB060D" w:rsidRPr="00BB060D">
        <w:rPr>
          <w:rFonts w:eastAsia="Calibri"/>
          <w:szCs w:val="28"/>
        </w:rPr>
        <w:t>Viņķele</w:t>
      </w:r>
    </w:p>
    <w:p w14:paraId="079A641F" w14:textId="77777777" w:rsidR="00604845" w:rsidRPr="00ED5C33" w:rsidRDefault="00604845" w:rsidP="007B674D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48FF9E93" w14:textId="77777777" w:rsidR="007B674D" w:rsidRDefault="007B674D" w:rsidP="007B674D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117358C7" w14:textId="7BD74FED" w:rsidR="003444DC" w:rsidRDefault="005A20AD" w:rsidP="00BB060D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</w:rPr>
        <w:t>Vīza: Valsts sekretār</w:t>
      </w:r>
      <w:r w:rsidR="00BB060D">
        <w:rPr>
          <w:rFonts w:ascii="Times New Roman" w:eastAsia="Calibri" w:hAnsi="Times New Roman"/>
          <w:sz w:val="28"/>
          <w:szCs w:val="28"/>
        </w:rPr>
        <w:t xml:space="preserve">e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2D649F">
        <w:rPr>
          <w:rFonts w:ascii="Times New Roman" w:eastAsia="Calibri" w:hAnsi="Times New Roman"/>
          <w:sz w:val="28"/>
          <w:szCs w:val="28"/>
        </w:rPr>
        <w:t xml:space="preserve"> </w:t>
      </w:r>
      <w:r w:rsidR="00BB060D">
        <w:rPr>
          <w:rFonts w:ascii="Times New Roman" w:eastAsia="Calibri" w:hAnsi="Times New Roman"/>
          <w:sz w:val="28"/>
          <w:szCs w:val="28"/>
        </w:rPr>
        <w:t xml:space="preserve">     </w:t>
      </w:r>
      <w:r w:rsidR="00BB060D">
        <w:rPr>
          <w:rFonts w:ascii="Times New Roman" w:hAnsi="Times New Roman"/>
          <w:sz w:val="28"/>
          <w:szCs w:val="28"/>
        </w:rPr>
        <w:t>D</w:t>
      </w:r>
      <w:r w:rsidR="008041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060D">
        <w:rPr>
          <w:rFonts w:ascii="Times New Roman" w:hAnsi="Times New Roman"/>
          <w:sz w:val="28"/>
          <w:szCs w:val="28"/>
        </w:rPr>
        <w:t>Mūrmane-Umbraško</w:t>
      </w:r>
      <w:proofErr w:type="spellEnd"/>
    </w:p>
    <w:p w14:paraId="6DBF6E94" w14:textId="77777777" w:rsidR="00ED6BF3" w:rsidRPr="003444DC" w:rsidRDefault="00ED6BF3" w:rsidP="003444DC">
      <w:pPr>
        <w:ind w:firstLine="720"/>
      </w:pPr>
    </w:p>
    <w:sectPr w:rsidR="00ED6BF3" w:rsidRPr="003444DC" w:rsidSect="007B2D96">
      <w:footerReference w:type="default" r:id="rId8"/>
      <w:pgSz w:w="12240" w:h="15840"/>
      <w:pgMar w:top="1440" w:right="118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8F4E" w14:textId="77777777" w:rsidR="00DA4A08" w:rsidRDefault="005A20AD">
      <w:pPr>
        <w:spacing w:after="0" w:line="240" w:lineRule="auto"/>
      </w:pPr>
      <w:r>
        <w:separator/>
      </w:r>
    </w:p>
  </w:endnote>
  <w:endnote w:type="continuationSeparator" w:id="0">
    <w:p w14:paraId="4B697C4C" w14:textId="77777777" w:rsidR="00DA4A08" w:rsidRDefault="005A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8C7C" w14:textId="1BF28999" w:rsidR="00412B7E" w:rsidRPr="001E776B" w:rsidRDefault="005A20AD" w:rsidP="00412B7E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7165E6">
      <w:rPr>
        <w:rFonts w:ascii="Times New Roman" w:hAnsi="Times New Roman"/>
        <w:sz w:val="20"/>
        <w:szCs w:val="20"/>
      </w:rPr>
      <w:t>1</w:t>
    </w:r>
    <w:r w:rsidR="00EB0618">
      <w:rPr>
        <w:rFonts w:ascii="Times New Roman" w:hAnsi="Times New Roman"/>
        <w:sz w:val="20"/>
        <w:szCs w:val="20"/>
      </w:rPr>
      <w:t>1</w:t>
    </w:r>
    <w:r w:rsidR="007165E6">
      <w:rPr>
        <w:rFonts w:ascii="Times New Roman" w:hAnsi="Times New Roman"/>
        <w:sz w:val="20"/>
        <w:szCs w:val="20"/>
      </w:rPr>
      <w:t>0</w:t>
    </w:r>
    <w:r w:rsidR="003444DC">
      <w:rPr>
        <w:rFonts w:ascii="Times New Roman" w:hAnsi="Times New Roman"/>
        <w:sz w:val="20"/>
        <w:szCs w:val="20"/>
      </w:rPr>
      <w:t>6</w:t>
    </w:r>
    <w:r w:rsidRPr="001E776B">
      <w:rPr>
        <w:rFonts w:ascii="Times New Roman" w:hAnsi="Times New Roman"/>
        <w:sz w:val="20"/>
        <w:szCs w:val="20"/>
      </w:rPr>
      <w:t>1</w:t>
    </w:r>
    <w:r w:rsidR="00BB060D">
      <w:rPr>
        <w:rFonts w:ascii="Times New Roman" w:hAnsi="Times New Roman"/>
        <w:sz w:val="20"/>
        <w:szCs w:val="20"/>
      </w:rPr>
      <w:t>9</w:t>
    </w:r>
    <w:r w:rsidRPr="001E776B">
      <w:rPr>
        <w:rFonts w:ascii="Times New Roman" w:hAnsi="Times New Roman"/>
        <w:sz w:val="20"/>
        <w:szCs w:val="20"/>
      </w:rPr>
      <w:t>_</w:t>
    </w:r>
    <w:r w:rsidR="0006118F">
      <w:rPr>
        <w:rFonts w:ascii="Times New Roman" w:hAnsi="Times New Roman"/>
        <w:sz w:val="20"/>
        <w:szCs w:val="20"/>
      </w:rPr>
      <w:t>ZVA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595E" w14:textId="77777777" w:rsidR="00DA4A08" w:rsidRDefault="005A20AD">
      <w:pPr>
        <w:spacing w:after="0" w:line="240" w:lineRule="auto"/>
      </w:pPr>
      <w:r>
        <w:separator/>
      </w:r>
    </w:p>
  </w:footnote>
  <w:footnote w:type="continuationSeparator" w:id="0">
    <w:p w14:paraId="151347CA" w14:textId="77777777" w:rsidR="00DA4A08" w:rsidRDefault="005A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672558"/>
    <w:multiLevelType w:val="hybridMultilevel"/>
    <w:tmpl w:val="647694E0"/>
    <w:lvl w:ilvl="0" w:tplc="1F64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7475B0" w:tentative="1">
      <w:start w:val="1"/>
      <w:numFmt w:val="lowerLetter"/>
      <w:lvlText w:val="%2."/>
      <w:lvlJc w:val="left"/>
      <w:pPr>
        <w:ind w:left="1789" w:hanging="360"/>
      </w:pPr>
    </w:lvl>
    <w:lvl w:ilvl="2" w:tplc="865E568E" w:tentative="1">
      <w:start w:val="1"/>
      <w:numFmt w:val="lowerRoman"/>
      <w:lvlText w:val="%3."/>
      <w:lvlJc w:val="right"/>
      <w:pPr>
        <w:ind w:left="2509" w:hanging="180"/>
      </w:pPr>
    </w:lvl>
    <w:lvl w:ilvl="3" w:tplc="19E817B8" w:tentative="1">
      <w:start w:val="1"/>
      <w:numFmt w:val="decimal"/>
      <w:lvlText w:val="%4."/>
      <w:lvlJc w:val="left"/>
      <w:pPr>
        <w:ind w:left="3229" w:hanging="360"/>
      </w:pPr>
    </w:lvl>
    <w:lvl w:ilvl="4" w:tplc="611253BA" w:tentative="1">
      <w:start w:val="1"/>
      <w:numFmt w:val="lowerLetter"/>
      <w:lvlText w:val="%5."/>
      <w:lvlJc w:val="left"/>
      <w:pPr>
        <w:ind w:left="3949" w:hanging="360"/>
      </w:pPr>
    </w:lvl>
    <w:lvl w:ilvl="5" w:tplc="8A706AFA" w:tentative="1">
      <w:start w:val="1"/>
      <w:numFmt w:val="lowerRoman"/>
      <w:lvlText w:val="%6."/>
      <w:lvlJc w:val="right"/>
      <w:pPr>
        <w:ind w:left="4669" w:hanging="180"/>
      </w:pPr>
    </w:lvl>
    <w:lvl w:ilvl="6" w:tplc="6958C460" w:tentative="1">
      <w:start w:val="1"/>
      <w:numFmt w:val="decimal"/>
      <w:lvlText w:val="%7."/>
      <w:lvlJc w:val="left"/>
      <w:pPr>
        <w:ind w:left="5389" w:hanging="360"/>
      </w:pPr>
    </w:lvl>
    <w:lvl w:ilvl="7" w:tplc="3CA63C8C" w:tentative="1">
      <w:start w:val="1"/>
      <w:numFmt w:val="lowerLetter"/>
      <w:lvlText w:val="%8."/>
      <w:lvlJc w:val="left"/>
      <w:pPr>
        <w:ind w:left="6109" w:hanging="360"/>
      </w:pPr>
    </w:lvl>
    <w:lvl w:ilvl="8" w:tplc="500A22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615138F0"/>
    <w:multiLevelType w:val="multilevel"/>
    <w:tmpl w:val="AD865A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FFD0711"/>
    <w:multiLevelType w:val="multilevel"/>
    <w:tmpl w:val="81761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1">
    <w:nsid w:val="7382187D"/>
    <w:multiLevelType w:val="hybridMultilevel"/>
    <w:tmpl w:val="760E8776"/>
    <w:lvl w:ilvl="0" w:tplc="5F92E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A2F020" w:tentative="1">
      <w:start w:val="1"/>
      <w:numFmt w:val="lowerLetter"/>
      <w:lvlText w:val="%2."/>
      <w:lvlJc w:val="left"/>
      <w:pPr>
        <w:ind w:left="1800" w:hanging="360"/>
      </w:pPr>
    </w:lvl>
    <w:lvl w:ilvl="2" w:tplc="BD9241E6" w:tentative="1">
      <w:start w:val="1"/>
      <w:numFmt w:val="lowerRoman"/>
      <w:lvlText w:val="%3."/>
      <w:lvlJc w:val="right"/>
      <w:pPr>
        <w:ind w:left="2520" w:hanging="180"/>
      </w:pPr>
    </w:lvl>
    <w:lvl w:ilvl="3" w:tplc="A1302684" w:tentative="1">
      <w:start w:val="1"/>
      <w:numFmt w:val="decimal"/>
      <w:lvlText w:val="%4."/>
      <w:lvlJc w:val="left"/>
      <w:pPr>
        <w:ind w:left="3240" w:hanging="360"/>
      </w:pPr>
    </w:lvl>
    <w:lvl w:ilvl="4" w:tplc="0F880F74" w:tentative="1">
      <w:start w:val="1"/>
      <w:numFmt w:val="lowerLetter"/>
      <w:lvlText w:val="%5."/>
      <w:lvlJc w:val="left"/>
      <w:pPr>
        <w:ind w:left="3960" w:hanging="360"/>
      </w:pPr>
    </w:lvl>
    <w:lvl w:ilvl="5" w:tplc="415496F6" w:tentative="1">
      <w:start w:val="1"/>
      <w:numFmt w:val="lowerRoman"/>
      <w:lvlText w:val="%6."/>
      <w:lvlJc w:val="right"/>
      <w:pPr>
        <w:ind w:left="4680" w:hanging="180"/>
      </w:pPr>
    </w:lvl>
    <w:lvl w:ilvl="6" w:tplc="D6AE4AC0" w:tentative="1">
      <w:start w:val="1"/>
      <w:numFmt w:val="decimal"/>
      <w:lvlText w:val="%7."/>
      <w:lvlJc w:val="left"/>
      <w:pPr>
        <w:ind w:left="5400" w:hanging="360"/>
      </w:pPr>
    </w:lvl>
    <w:lvl w:ilvl="7" w:tplc="0E0C6434" w:tentative="1">
      <w:start w:val="1"/>
      <w:numFmt w:val="lowerLetter"/>
      <w:lvlText w:val="%8."/>
      <w:lvlJc w:val="left"/>
      <w:pPr>
        <w:ind w:left="6120" w:hanging="360"/>
      </w:pPr>
    </w:lvl>
    <w:lvl w:ilvl="8" w:tplc="A13CEA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294D"/>
    <w:rsid w:val="000235F9"/>
    <w:rsid w:val="0003545F"/>
    <w:rsid w:val="0006118F"/>
    <w:rsid w:val="000B65C5"/>
    <w:rsid w:val="000B7B7E"/>
    <w:rsid w:val="000D1D27"/>
    <w:rsid w:val="000D44C9"/>
    <w:rsid w:val="001220E6"/>
    <w:rsid w:val="0015153B"/>
    <w:rsid w:val="001651E0"/>
    <w:rsid w:val="0016668E"/>
    <w:rsid w:val="0017214C"/>
    <w:rsid w:val="001B1874"/>
    <w:rsid w:val="001E5926"/>
    <w:rsid w:val="001E776B"/>
    <w:rsid w:val="00204B87"/>
    <w:rsid w:val="002B0AF6"/>
    <w:rsid w:val="002D649F"/>
    <w:rsid w:val="002F2AF5"/>
    <w:rsid w:val="00311D63"/>
    <w:rsid w:val="003245F0"/>
    <w:rsid w:val="003444DC"/>
    <w:rsid w:val="003A520A"/>
    <w:rsid w:val="003B4520"/>
    <w:rsid w:val="003F165D"/>
    <w:rsid w:val="003F1C48"/>
    <w:rsid w:val="00412B7E"/>
    <w:rsid w:val="00430755"/>
    <w:rsid w:val="004E6C0A"/>
    <w:rsid w:val="004F0D54"/>
    <w:rsid w:val="005661E0"/>
    <w:rsid w:val="00566C50"/>
    <w:rsid w:val="005832EB"/>
    <w:rsid w:val="00583ACE"/>
    <w:rsid w:val="005A20AD"/>
    <w:rsid w:val="00604845"/>
    <w:rsid w:val="0065794E"/>
    <w:rsid w:val="006F3C54"/>
    <w:rsid w:val="006F4801"/>
    <w:rsid w:val="0071619D"/>
    <w:rsid w:val="007165E6"/>
    <w:rsid w:val="00740B1F"/>
    <w:rsid w:val="00746EDC"/>
    <w:rsid w:val="007B2D96"/>
    <w:rsid w:val="007B674D"/>
    <w:rsid w:val="007C54AB"/>
    <w:rsid w:val="007F132B"/>
    <w:rsid w:val="007F49B0"/>
    <w:rsid w:val="008041CD"/>
    <w:rsid w:val="00836378"/>
    <w:rsid w:val="008718A0"/>
    <w:rsid w:val="008817D3"/>
    <w:rsid w:val="009033F0"/>
    <w:rsid w:val="00914B6C"/>
    <w:rsid w:val="009711AF"/>
    <w:rsid w:val="009C05F8"/>
    <w:rsid w:val="009E036A"/>
    <w:rsid w:val="009E5FC7"/>
    <w:rsid w:val="009F0838"/>
    <w:rsid w:val="00A25341"/>
    <w:rsid w:val="00A3695A"/>
    <w:rsid w:val="00AA79D5"/>
    <w:rsid w:val="00AA7B18"/>
    <w:rsid w:val="00B04B06"/>
    <w:rsid w:val="00B17A5A"/>
    <w:rsid w:val="00B202D0"/>
    <w:rsid w:val="00B93E9D"/>
    <w:rsid w:val="00BA1CAD"/>
    <w:rsid w:val="00BA2238"/>
    <w:rsid w:val="00BB060D"/>
    <w:rsid w:val="00BB0D7B"/>
    <w:rsid w:val="00BC14AB"/>
    <w:rsid w:val="00BD3AB1"/>
    <w:rsid w:val="00BD626B"/>
    <w:rsid w:val="00C01420"/>
    <w:rsid w:val="00C33564"/>
    <w:rsid w:val="00C57AA7"/>
    <w:rsid w:val="00CE44CF"/>
    <w:rsid w:val="00CE7903"/>
    <w:rsid w:val="00D11E17"/>
    <w:rsid w:val="00D219C5"/>
    <w:rsid w:val="00D31335"/>
    <w:rsid w:val="00D7028B"/>
    <w:rsid w:val="00D759F6"/>
    <w:rsid w:val="00D917DE"/>
    <w:rsid w:val="00DA4A08"/>
    <w:rsid w:val="00DC5684"/>
    <w:rsid w:val="00E33483"/>
    <w:rsid w:val="00EA6640"/>
    <w:rsid w:val="00EB0618"/>
    <w:rsid w:val="00ED5C33"/>
    <w:rsid w:val="00ED6BF3"/>
    <w:rsid w:val="00EF4201"/>
    <w:rsid w:val="00F0113B"/>
    <w:rsid w:val="00F112B3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F9A2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spelle">
    <w:name w:val="spelle"/>
    <w:basedOn w:val="DefaultParagraphFont"/>
    <w:rsid w:val="00C33564"/>
  </w:style>
  <w:style w:type="paragraph" w:customStyle="1" w:styleId="xmsobodytext2">
    <w:name w:val="x_msobodytext2"/>
    <w:basedOn w:val="Normal"/>
    <w:rsid w:val="00C33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3F1C4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449C-AF61-4C24-8923-EB91B61C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“Ministru kabineta rīkojuma projekts  “Par Zāļu valsts aģentūras 2019. gada budžeta apstiprināšanu”"</vt:lpstr>
    </vt:vector>
  </TitlesOfParts>
  <Company>Veselības ministrija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“Ministru kabineta rīkojuma projekts  “Par Zāļu valsts aģentūras 2019. gada budžeta apstiprināšanu”"</dc:title>
  <dc:subject>MK protokollēmums</dc:subject>
  <dc:creator>Inga Vinničenko</dc:creator>
  <dc:description>Vinničenko 67876029  _x000d_
Inga.Vinnicenko@vm.gov.lv Tāl.Nr.</dc:description>
  <cp:lastModifiedBy>Inga Vinničenko</cp:lastModifiedBy>
  <cp:revision>13</cp:revision>
  <dcterms:created xsi:type="dcterms:W3CDTF">2018-05-17T06:13:00Z</dcterms:created>
  <dcterms:modified xsi:type="dcterms:W3CDTF">2019-06-11T07:08:00Z</dcterms:modified>
</cp:coreProperties>
</file>