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E9593" w14:textId="2C345540" w:rsidR="009F47F8" w:rsidRDefault="009F47F8" w:rsidP="000E000C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6EB74FFD" w14:textId="098491A7" w:rsidR="000E000C" w:rsidRDefault="000E000C" w:rsidP="000E000C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3DD46725" w14:textId="77777777" w:rsidR="000E000C" w:rsidRPr="00703F0F" w:rsidRDefault="000E000C" w:rsidP="000E000C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5B982B02" w14:textId="2D3A73A1" w:rsidR="000E000C" w:rsidRPr="00CD7905" w:rsidRDefault="000E000C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BE58DA" w:rsidRPr="00BE58DA">
        <w:rPr>
          <w:rFonts w:ascii="Times New Roman" w:hAnsi="Times New Roman"/>
          <w:sz w:val="28"/>
          <w:szCs w:val="28"/>
        </w:rPr>
        <w:t>17. jūlijā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BE58DA">
        <w:rPr>
          <w:rFonts w:ascii="Times New Roman" w:hAnsi="Times New Roman"/>
          <w:sz w:val="28"/>
          <w:szCs w:val="28"/>
        </w:rPr>
        <w:t> 369</w:t>
      </w:r>
    </w:p>
    <w:p w14:paraId="77B6CE2E" w14:textId="704930CE" w:rsidR="000E000C" w:rsidRPr="00CD7905" w:rsidRDefault="000E000C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BE58DA">
        <w:rPr>
          <w:rFonts w:ascii="Times New Roman" w:hAnsi="Times New Roman"/>
          <w:sz w:val="28"/>
          <w:szCs w:val="28"/>
        </w:rPr>
        <w:t>33</w:t>
      </w:r>
      <w:r w:rsidRPr="00CD7905">
        <w:rPr>
          <w:rFonts w:ascii="Times New Roman" w:hAnsi="Times New Roman"/>
          <w:sz w:val="28"/>
          <w:szCs w:val="28"/>
        </w:rPr>
        <w:t> </w:t>
      </w:r>
      <w:r w:rsidR="00BE58DA">
        <w:rPr>
          <w:rFonts w:ascii="Times New Roman" w:hAnsi="Times New Roman"/>
          <w:sz w:val="28"/>
          <w:szCs w:val="28"/>
        </w:rPr>
        <w:t>47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28B0F1BF" w14:textId="16E49E43" w:rsidR="00703F0F" w:rsidRPr="00D93BD1" w:rsidRDefault="00703F0F" w:rsidP="000E000C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3EF4592A" w14:textId="14D7125E" w:rsidR="00703F0F" w:rsidRPr="0022337C" w:rsidRDefault="00C04366" w:rsidP="000E00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valsts sabie</w:t>
      </w:r>
      <w:r w:rsidR="00D704C3">
        <w:rPr>
          <w:rFonts w:ascii="Times New Roman" w:eastAsia="Times New Roman" w:hAnsi="Times New Roman"/>
          <w:b/>
          <w:sz w:val="28"/>
          <w:szCs w:val="28"/>
        </w:rPr>
        <w:t xml:space="preserve">drības ar ierobežotu atbildību </w:t>
      </w:r>
      <w:r w:rsidR="000E000C">
        <w:rPr>
          <w:rFonts w:ascii="Times New Roman" w:eastAsia="Times New Roman" w:hAnsi="Times New Roman"/>
          <w:b/>
          <w:sz w:val="28"/>
          <w:szCs w:val="28"/>
        </w:rPr>
        <w:t>"</w:t>
      </w:r>
      <w:r w:rsidR="008305A0">
        <w:rPr>
          <w:rFonts w:ascii="Times New Roman" w:eastAsia="Times New Roman" w:hAnsi="Times New Roman"/>
          <w:b/>
          <w:sz w:val="28"/>
          <w:szCs w:val="28"/>
        </w:rPr>
        <w:t xml:space="preserve">Strenču </w:t>
      </w:r>
      <w:r w:rsidR="00A1355C" w:rsidRPr="00A1355C">
        <w:rPr>
          <w:rFonts w:ascii="Times New Roman" w:eastAsia="Times New Roman" w:hAnsi="Times New Roman"/>
          <w:b/>
          <w:sz w:val="28"/>
          <w:szCs w:val="28"/>
        </w:rPr>
        <w:t>psihoneiroloģiskā slimnīca</w:t>
      </w:r>
      <w:r w:rsidR="000E000C">
        <w:rPr>
          <w:rFonts w:ascii="Times New Roman" w:eastAsia="Times New Roman" w:hAnsi="Times New Roman"/>
          <w:b/>
          <w:sz w:val="28"/>
          <w:szCs w:val="28"/>
        </w:rPr>
        <w:t>"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F47F8">
        <w:rPr>
          <w:rFonts w:ascii="Times New Roman" w:eastAsia="Times New Roman" w:hAnsi="Times New Roman"/>
          <w:b/>
          <w:sz w:val="28"/>
          <w:szCs w:val="28"/>
        </w:rPr>
        <w:t xml:space="preserve">vispārējo </w:t>
      </w:r>
      <w:r w:rsidR="00297CFF">
        <w:rPr>
          <w:rFonts w:ascii="Times New Roman" w:eastAsia="Times New Roman" w:hAnsi="Times New Roman"/>
          <w:b/>
          <w:sz w:val="28"/>
          <w:szCs w:val="28"/>
        </w:rPr>
        <w:t>stratēģisko mērķi</w:t>
      </w:r>
    </w:p>
    <w:p w14:paraId="14E646A0" w14:textId="77777777" w:rsidR="000E000C" w:rsidRDefault="000E000C" w:rsidP="000E000C">
      <w:pPr>
        <w:pStyle w:val="BodyText2"/>
        <w:ind w:firstLine="720"/>
        <w:rPr>
          <w:szCs w:val="28"/>
        </w:rPr>
      </w:pPr>
    </w:p>
    <w:p w14:paraId="181ED4F7" w14:textId="2419B387" w:rsidR="00297CFF" w:rsidRDefault="009F47F8" w:rsidP="000E000C">
      <w:pPr>
        <w:pStyle w:val="BodyText2"/>
        <w:ind w:firstLine="720"/>
        <w:rPr>
          <w:szCs w:val="28"/>
        </w:rPr>
      </w:pPr>
      <w:r w:rsidRPr="00233A05">
        <w:rPr>
          <w:szCs w:val="28"/>
        </w:rPr>
        <w:t>Pamatojoties uz Publiskas personas kapitāla daļu un kapitālsabiedrību pārvaldības likuma 7.</w:t>
      </w:r>
      <w:r>
        <w:rPr>
          <w:szCs w:val="28"/>
        </w:rPr>
        <w:t> </w:t>
      </w:r>
      <w:r w:rsidRPr="00233A05">
        <w:rPr>
          <w:szCs w:val="28"/>
        </w:rPr>
        <w:t>pant</w:t>
      </w:r>
      <w:r>
        <w:rPr>
          <w:szCs w:val="28"/>
        </w:rPr>
        <w:t>a otro daļu</w:t>
      </w:r>
      <w:r w:rsidR="00233A05" w:rsidRPr="00233A05">
        <w:rPr>
          <w:szCs w:val="28"/>
        </w:rPr>
        <w:t>, noteikt</w:t>
      </w:r>
      <w:r w:rsidR="00233A05">
        <w:rPr>
          <w:szCs w:val="28"/>
        </w:rPr>
        <w:t xml:space="preserve"> </w:t>
      </w:r>
      <w:r w:rsidR="00233A05" w:rsidRPr="00803CD6">
        <w:rPr>
          <w:szCs w:val="28"/>
        </w:rPr>
        <w:t xml:space="preserve">valsts sabiedrības ar ierobežotu atbildību </w:t>
      </w:r>
      <w:r w:rsidR="000E000C">
        <w:rPr>
          <w:szCs w:val="28"/>
        </w:rPr>
        <w:t>"</w:t>
      </w:r>
      <w:r w:rsidR="008305A0">
        <w:rPr>
          <w:szCs w:val="28"/>
        </w:rPr>
        <w:t>Strenču</w:t>
      </w:r>
      <w:r w:rsidR="00233A05" w:rsidRPr="00803CD6">
        <w:rPr>
          <w:szCs w:val="28"/>
        </w:rPr>
        <w:t xml:space="preserve"> psihoneiroloģiskā slimnīca</w:t>
      </w:r>
      <w:r w:rsidR="000E000C">
        <w:rPr>
          <w:szCs w:val="28"/>
        </w:rPr>
        <w:t>"</w:t>
      </w:r>
      <w:r w:rsidR="00233A05">
        <w:rPr>
          <w:szCs w:val="28"/>
        </w:rPr>
        <w:t xml:space="preserve"> </w:t>
      </w:r>
      <w:r>
        <w:rPr>
          <w:szCs w:val="28"/>
        </w:rPr>
        <w:t xml:space="preserve">vispārējo </w:t>
      </w:r>
      <w:r w:rsidR="00233A05" w:rsidRPr="00233A05">
        <w:rPr>
          <w:rFonts w:eastAsia="Calibri"/>
          <w:szCs w:val="28"/>
        </w:rPr>
        <w:t>stratēģisko mērķi</w:t>
      </w:r>
      <w:r w:rsidR="000E000C">
        <w:rPr>
          <w:rFonts w:eastAsia="Calibri"/>
          <w:szCs w:val="28"/>
        </w:rPr>
        <w:t> </w:t>
      </w:r>
      <w:r w:rsidR="00917553">
        <w:rPr>
          <w:rFonts w:eastAsia="Calibri"/>
          <w:szCs w:val="28"/>
        </w:rPr>
        <w:t>–</w:t>
      </w:r>
      <w:r w:rsidR="00233A05">
        <w:rPr>
          <w:rFonts w:eastAsia="Calibri"/>
          <w:szCs w:val="28"/>
        </w:rPr>
        <w:t xml:space="preserve"> </w:t>
      </w:r>
      <w:r w:rsidR="009B6DF1">
        <w:rPr>
          <w:rFonts w:eastAsia="Calibri"/>
          <w:bCs/>
          <w:szCs w:val="28"/>
        </w:rPr>
        <w:t>s</w:t>
      </w:r>
      <w:r w:rsidR="009B6DF1" w:rsidRPr="009113DF">
        <w:rPr>
          <w:rFonts w:eastAsia="Calibri"/>
          <w:bCs/>
          <w:szCs w:val="28"/>
        </w:rPr>
        <w:t>aglabāt, uzlabot un atjaunot iedzīvotāju psihisko veselību, nodrošinot kvalitatīvu, efektīvu, uz pacientu vērstu psihiatrijas un narkoloģijas pakalpojumu sniegšanu iedzīvotājiem Vidzemes reģionā</w:t>
      </w:r>
      <w:r w:rsidR="006566FF">
        <w:rPr>
          <w:rFonts w:eastAsia="Calibri"/>
          <w:szCs w:val="28"/>
        </w:rPr>
        <w:t>.</w:t>
      </w:r>
    </w:p>
    <w:p w14:paraId="7985CCA3" w14:textId="4EA7831D" w:rsidR="004D3DAF" w:rsidRDefault="004D3DAF" w:rsidP="000E000C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0B5DBC7D" w14:textId="77777777" w:rsidR="000E000C" w:rsidRPr="007D0493" w:rsidRDefault="000E000C" w:rsidP="000E000C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789F131A" w14:textId="77777777" w:rsidR="009F47F8" w:rsidRDefault="009F47F8" w:rsidP="000E000C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FE13B6" w14:textId="77777777" w:rsidR="000E000C" w:rsidRPr="00DE283C" w:rsidRDefault="000E000C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B4727DA" w14:textId="77777777" w:rsidR="000E000C" w:rsidRDefault="000E000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D09E0D" w14:textId="77777777" w:rsidR="000E000C" w:rsidRDefault="000E000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4C39FA" w14:textId="77777777" w:rsidR="000E000C" w:rsidRDefault="000E000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859232F" w14:textId="77777777" w:rsidR="000E000C" w:rsidRPr="00333282" w:rsidRDefault="000E000C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47E1E734" w14:textId="6398A4FB" w:rsidR="009F47F8" w:rsidRPr="00787BB0" w:rsidRDefault="009F47F8" w:rsidP="000E000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de-DE" w:bidi="gu-IN"/>
        </w:rPr>
      </w:pPr>
    </w:p>
    <w:p w14:paraId="75E92973" w14:textId="1F9070A7" w:rsidR="00EF207D" w:rsidRPr="009F47F8" w:rsidRDefault="00EF207D" w:rsidP="000E000C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de-DE" w:bidi="gu-IN"/>
        </w:rPr>
      </w:pPr>
    </w:p>
    <w:sectPr w:rsidR="00EF207D" w:rsidRPr="009F47F8" w:rsidSect="000E00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3486B276" w:rsidR="00C25BBB" w:rsidRPr="000E000C" w:rsidRDefault="000E000C">
    <w:pPr>
      <w:pStyle w:val="Footer"/>
      <w:rPr>
        <w:rFonts w:ascii="Times New Roman" w:hAnsi="Times New Roman"/>
        <w:sz w:val="16"/>
        <w:szCs w:val="16"/>
      </w:rPr>
    </w:pPr>
    <w:r w:rsidRPr="000E000C">
      <w:rPr>
        <w:rFonts w:ascii="Times New Roman" w:hAnsi="Times New Roman"/>
        <w:sz w:val="16"/>
        <w:szCs w:val="16"/>
      </w:rPr>
      <w:t>R1311_9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F546" w14:textId="77777777" w:rsidR="000E000C" w:rsidRPr="003629D6" w:rsidRDefault="000E000C">
    <w:pPr>
      <w:pStyle w:val="Header"/>
      <w:rPr>
        <w:rFonts w:ascii="Times New Roman" w:hAnsi="Times New Roman"/>
        <w:sz w:val="24"/>
        <w:szCs w:val="24"/>
      </w:rPr>
    </w:pPr>
  </w:p>
  <w:p w14:paraId="595E33D2" w14:textId="22E0FC1B" w:rsidR="000E000C" w:rsidRDefault="000E000C">
    <w:pPr>
      <w:pStyle w:val="Header"/>
    </w:pPr>
    <w:r>
      <w:rPr>
        <w:noProof/>
      </w:rPr>
      <w:drawing>
        <wp:inline distT="0" distB="0" distL="0" distR="0" wp14:anchorId="334D2F6E" wp14:editId="3321630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522E"/>
    <w:rsid w:val="000A5C1A"/>
    <w:rsid w:val="000A7506"/>
    <w:rsid w:val="000B0B1A"/>
    <w:rsid w:val="000E000C"/>
    <w:rsid w:val="000F0BC0"/>
    <w:rsid w:val="000F5255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2D3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87B92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070B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35564"/>
    <w:rsid w:val="00537D3E"/>
    <w:rsid w:val="00542B95"/>
    <w:rsid w:val="00542D9E"/>
    <w:rsid w:val="0054704A"/>
    <w:rsid w:val="00566B70"/>
    <w:rsid w:val="00572764"/>
    <w:rsid w:val="0058222C"/>
    <w:rsid w:val="005A0450"/>
    <w:rsid w:val="005A40B8"/>
    <w:rsid w:val="005A7535"/>
    <w:rsid w:val="005B11AF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317AA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05A0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13DF"/>
    <w:rsid w:val="00912EB0"/>
    <w:rsid w:val="00917553"/>
    <w:rsid w:val="00954D5A"/>
    <w:rsid w:val="00960DE2"/>
    <w:rsid w:val="00983CB5"/>
    <w:rsid w:val="00986DE4"/>
    <w:rsid w:val="009879F9"/>
    <w:rsid w:val="009A1747"/>
    <w:rsid w:val="009A2C00"/>
    <w:rsid w:val="009B4F5D"/>
    <w:rsid w:val="009B54ED"/>
    <w:rsid w:val="009B6DF1"/>
    <w:rsid w:val="009C48FE"/>
    <w:rsid w:val="009C548E"/>
    <w:rsid w:val="009D6CFC"/>
    <w:rsid w:val="009E258A"/>
    <w:rsid w:val="009F297F"/>
    <w:rsid w:val="009F47F8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E58DA"/>
    <w:rsid w:val="00BF0A9E"/>
    <w:rsid w:val="00C04366"/>
    <w:rsid w:val="00C05E26"/>
    <w:rsid w:val="00C126B0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0593D"/>
    <w:rsid w:val="00E16CB4"/>
    <w:rsid w:val="00E178A3"/>
    <w:rsid w:val="00E345C8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customStyle="1" w:styleId="Body">
    <w:name w:val="Body"/>
    <w:rsid w:val="009F47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BC8E6-B752-4AB8-A7A5-3F0881AB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7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“Strenču psihoneiroloģiskā slimnīca” stratēģisko mērķi</vt:lpstr>
      <vt:lpstr/>
    </vt:vector>
  </TitlesOfParts>
  <Company>Veselibas ministrija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“Strenču psihoneiroloģiskā slimnīca” stratēģisko mērķi</dc:title>
  <dc:subject>Rīkojuma projekts</dc:subject>
  <dc:creator>Ligita Roze</dc:creator>
  <dc:description>Ligita Roze 67876157 _x000d_
Ligita.Roze@vm.gov.lv</dc:description>
  <cp:lastModifiedBy>Leontine Babkina</cp:lastModifiedBy>
  <cp:revision>8</cp:revision>
  <cp:lastPrinted>2018-08-28T11:20:00Z</cp:lastPrinted>
  <dcterms:created xsi:type="dcterms:W3CDTF">2019-06-21T06:04:00Z</dcterms:created>
  <dcterms:modified xsi:type="dcterms:W3CDTF">2019-07-19T05:40:00Z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