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5C19" w14:textId="77777777" w:rsidR="009A76F2" w:rsidRDefault="009A76F2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E73FF9" w14:textId="77777777" w:rsidR="009A76F2" w:rsidRDefault="009A76F2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4872CD" w14:textId="7A176AE1" w:rsidR="009A76F2" w:rsidRPr="00CD7905" w:rsidRDefault="009A76F2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565775" w:rsidRPr="00565775">
        <w:rPr>
          <w:rFonts w:ascii="Times New Roman" w:hAnsi="Times New Roman"/>
          <w:sz w:val="28"/>
          <w:szCs w:val="28"/>
        </w:rPr>
        <w:t>14. augustā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565775">
        <w:rPr>
          <w:rFonts w:ascii="Times New Roman" w:hAnsi="Times New Roman"/>
          <w:sz w:val="28"/>
          <w:szCs w:val="28"/>
        </w:rPr>
        <w:t> 388</w:t>
      </w:r>
    </w:p>
    <w:p w14:paraId="1868D44D" w14:textId="4C23B58E" w:rsidR="009A76F2" w:rsidRPr="00CD7905" w:rsidRDefault="009A76F2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565775">
        <w:rPr>
          <w:rFonts w:ascii="Times New Roman" w:hAnsi="Times New Roman"/>
          <w:sz w:val="28"/>
          <w:szCs w:val="28"/>
        </w:rPr>
        <w:t>34</w:t>
      </w:r>
      <w:r w:rsidRPr="00CD7905">
        <w:rPr>
          <w:rFonts w:ascii="Times New Roman" w:hAnsi="Times New Roman"/>
          <w:sz w:val="28"/>
          <w:szCs w:val="28"/>
        </w:rPr>
        <w:t> </w:t>
      </w:r>
      <w:r w:rsidR="00565775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28B0F1BF" w14:textId="38AAC4B0" w:rsidR="00703F0F" w:rsidRPr="00932853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0CD0149D" w14:textId="05671D6D" w:rsidR="00941F98" w:rsidRDefault="00941F98" w:rsidP="009A76F2">
      <w:pPr>
        <w:pStyle w:val="BodyText2"/>
        <w:jc w:val="center"/>
        <w:rPr>
          <w:b/>
          <w:bCs/>
          <w:color w:val="414142"/>
          <w:szCs w:val="28"/>
          <w:lang w:eastAsia="lv-LV"/>
        </w:rPr>
      </w:pPr>
      <w:r>
        <w:rPr>
          <w:b/>
          <w:bCs/>
          <w:lang w:eastAsia="lv-LV"/>
        </w:rPr>
        <w:t>Par</w:t>
      </w:r>
      <w:r>
        <w:rPr>
          <w:b/>
          <w:bCs/>
          <w:color w:val="414142"/>
          <w:lang w:eastAsia="lv-LV"/>
        </w:rPr>
        <w:t xml:space="preserve"> </w:t>
      </w:r>
      <w:r>
        <w:rPr>
          <w:b/>
          <w:bCs/>
          <w:color w:val="000000"/>
          <w:lang w:eastAsia="lv-LV"/>
        </w:rPr>
        <w:t xml:space="preserve">Ārlietu ministrijai piešķirto finansējumu Latvijas Republikas pastāvīgās pārstāvniecības Eiropas Savienībā ēkas </w:t>
      </w:r>
      <w:proofErr w:type="spellStart"/>
      <w:r>
        <w:rPr>
          <w:b/>
          <w:bCs/>
          <w:i/>
          <w:iCs/>
          <w:color w:val="000000"/>
          <w:lang w:eastAsia="lv-LV"/>
        </w:rPr>
        <w:t>Avenue</w:t>
      </w:r>
      <w:proofErr w:type="spellEnd"/>
      <w:r>
        <w:rPr>
          <w:b/>
          <w:bCs/>
          <w:i/>
          <w:iCs/>
          <w:color w:val="000000"/>
          <w:lang w:eastAsia="lv-LV"/>
        </w:rPr>
        <w:t xml:space="preserve"> </w:t>
      </w:r>
      <w:proofErr w:type="spellStart"/>
      <w:r>
        <w:rPr>
          <w:b/>
          <w:bCs/>
          <w:i/>
          <w:iCs/>
          <w:color w:val="000000"/>
          <w:lang w:eastAsia="lv-LV"/>
        </w:rPr>
        <w:t>des</w:t>
      </w:r>
      <w:proofErr w:type="spellEnd"/>
      <w:r>
        <w:rPr>
          <w:b/>
          <w:bCs/>
          <w:i/>
          <w:iCs/>
          <w:color w:val="000000"/>
          <w:lang w:eastAsia="lv-LV"/>
        </w:rPr>
        <w:t xml:space="preserve"> Arts </w:t>
      </w:r>
      <w:r w:rsidRPr="00777547">
        <w:rPr>
          <w:b/>
          <w:bCs/>
          <w:iCs/>
          <w:color w:val="000000"/>
          <w:lang w:eastAsia="lv-LV"/>
        </w:rPr>
        <w:t>23</w:t>
      </w:r>
      <w:r w:rsidRPr="00777547">
        <w:rPr>
          <w:b/>
          <w:bCs/>
          <w:color w:val="000000"/>
          <w:lang w:eastAsia="lv-LV"/>
        </w:rPr>
        <w:t>,</w:t>
      </w:r>
      <w:r>
        <w:rPr>
          <w:b/>
          <w:bCs/>
          <w:color w:val="000000"/>
          <w:lang w:eastAsia="lv-LV"/>
        </w:rPr>
        <w:t xml:space="preserve"> Briselē, Beļģijas Karalistē</w:t>
      </w:r>
      <w:r w:rsidR="00692CE9">
        <w:rPr>
          <w:b/>
          <w:bCs/>
          <w:color w:val="000000"/>
          <w:lang w:eastAsia="lv-LV"/>
        </w:rPr>
        <w:t>,</w:t>
      </w:r>
      <w:r>
        <w:rPr>
          <w:b/>
          <w:bCs/>
          <w:color w:val="000000"/>
          <w:lang w:eastAsia="lv-LV"/>
        </w:rPr>
        <w:t xml:space="preserve"> noma</w:t>
      </w:r>
      <w:r w:rsidR="009367B7">
        <w:rPr>
          <w:b/>
          <w:bCs/>
          <w:color w:val="000000"/>
          <w:lang w:eastAsia="lv-LV"/>
        </w:rPr>
        <w:t>s</w:t>
      </w:r>
      <w:r w:rsidR="00777547">
        <w:rPr>
          <w:b/>
          <w:bCs/>
          <w:color w:val="000000"/>
          <w:lang w:eastAsia="lv-LV"/>
        </w:rPr>
        <w:t xml:space="preserve"> </w:t>
      </w:r>
      <w:r w:rsidR="005E1099">
        <w:rPr>
          <w:b/>
          <w:bCs/>
          <w:color w:val="000000"/>
          <w:lang w:eastAsia="lv-LV"/>
        </w:rPr>
        <w:t xml:space="preserve">maksas </w:t>
      </w:r>
      <w:r w:rsidR="00777547">
        <w:rPr>
          <w:b/>
          <w:bCs/>
          <w:color w:val="000000"/>
          <w:lang w:eastAsia="lv-LV"/>
        </w:rPr>
        <w:t>un uzturēšana</w:t>
      </w:r>
      <w:r w:rsidR="009367B7">
        <w:rPr>
          <w:b/>
          <w:bCs/>
          <w:color w:val="000000"/>
          <w:lang w:eastAsia="lv-LV"/>
        </w:rPr>
        <w:t>s izdevumu segšanai</w:t>
      </w:r>
    </w:p>
    <w:p w14:paraId="4BFD8534" w14:textId="77777777" w:rsidR="007818F5" w:rsidRPr="00E0182C" w:rsidRDefault="007818F5" w:rsidP="00803CD6">
      <w:pPr>
        <w:pStyle w:val="BodyText2"/>
        <w:ind w:firstLine="720"/>
        <w:rPr>
          <w:b/>
          <w:bCs/>
          <w:color w:val="414142"/>
          <w:szCs w:val="28"/>
          <w:lang w:eastAsia="lv-LV"/>
        </w:rPr>
      </w:pPr>
    </w:p>
    <w:p w14:paraId="5232B77F" w14:textId="13F1F2BC" w:rsidR="00777547" w:rsidRPr="00777547" w:rsidRDefault="009A76F2" w:rsidP="009A76F2">
      <w:pPr>
        <w:pStyle w:val="BodyText2"/>
        <w:tabs>
          <w:tab w:val="left" w:pos="0"/>
          <w:tab w:val="left" w:pos="990"/>
        </w:tabs>
        <w:ind w:firstLine="709"/>
        <w:rPr>
          <w:szCs w:val="28"/>
        </w:rPr>
      </w:pPr>
      <w:r>
        <w:rPr>
          <w:szCs w:val="28"/>
        </w:rPr>
        <w:t>1. </w:t>
      </w:r>
      <w:r w:rsidR="00777547" w:rsidRPr="00777547">
        <w:rPr>
          <w:szCs w:val="28"/>
        </w:rPr>
        <w:t xml:space="preserve"> </w:t>
      </w:r>
      <w:r w:rsidR="00244722">
        <w:rPr>
          <w:szCs w:val="28"/>
        </w:rPr>
        <w:t>L</w:t>
      </w:r>
      <w:r w:rsidR="00777547" w:rsidRPr="00777547">
        <w:rPr>
          <w:szCs w:val="28"/>
        </w:rPr>
        <w:t xml:space="preserve">ai </w:t>
      </w:r>
      <w:r w:rsidR="00244722">
        <w:rPr>
          <w:szCs w:val="28"/>
        </w:rPr>
        <w:t>atbilstoši faktiskaj</w:t>
      </w:r>
      <w:r w:rsidR="00E20B2C">
        <w:rPr>
          <w:szCs w:val="28"/>
        </w:rPr>
        <w:t>ai</w:t>
      </w:r>
      <w:r w:rsidR="00244722">
        <w:rPr>
          <w:szCs w:val="28"/>
        </w:rPr>
        <w:t xml:space="preserve"> </w:t>
      </w:r>
      <w:r w:rsidR="00E20B2C">
        <w:rPr>
          <w:szCs w:val="28"/>
        </w:rPr>
        <w:t>situācijai</w:t>
      </w:r>
      <w:r w:rsidR="00244722">
        <w:rPr>
          <w:szCs w:val="28"/>
        </w:rPr>
        <w:t xml:space="preserve"> segtu </w:t>
      </w:r>
      <w:r w:rsidR="007F0B12">
        <w:rPr>
          <w:szCs w:val="28"/>
        </w:rPr>
        <w:t xml:space="preserve">izdevumus, kas saistīti ar </w:t>
      </w:r>
      <w:r w:rsidR="00777547" w:rsidRPr="00777547">
        <w:rPr>
          <w:szCs w:val="28"/>
        </w:rPr>
        <w:t xml:space="preserve">nekustamā īpašuma </w:t>
      </w:r>
      <w:proofErr w:type="spellStart"/>
      <w:r w:rsidR="00777547" w:rsidRPr="00777547">
        <w:rPr>
          <w:i/>
          <w:szCs w:val="28"/>
        </w:rPr>
        <w:t>Avenue</w:t>
      </w:r>
      <w:proofErr w:type="spellEnd"/>
      <w:r w:rsidR="00777547" w:rsidRPr="00777547">
        <w:rPr>
          <w:i/>
          <w:szCs w:val="28"/>
        </w:rPr>
        <w:t xml:space="preserve"> </w:t>
      </w:r>
      <w:proofErr w:type="spellStart"/>
      <w:r w:rsidR="00777547" w:rsidRPr="00777547">
        <w:rPr>
          <w:i/>
          <w:szCs w:val="28"/>
        </w:rPr>
        <w:t>des</w:t>
      </w:r>
      <w:proofErr w:type="spellEnd"/>
      <w:r w:rsidR="00777547" w:rsidRPr="00777547">
        <w:rPr>
          <w:i/>
          <w:szCs w:val="28"/>
        </w:rPr>
        <w:t xml:space="preserve"> Arts</w:t>
      </w:r>
      <w:r w:rsidR="00777547" w:rsidRPr="00777547">
        <w:rPr>
          <w:szCs w:val="28"/>
        </w:rPr>
        <w:t xml:space="preserve"> 23, Briselē, Beļģijas Karalistē</w:t>
      </w:r>
      <w:r w:rsidR="00244722">
        <w:rPr>
          <w:szCs w:val="28"/>
        </w:rPr>
        <w:t>,</w:t>
      </w:r>
      <w:r w:rsidR="00777547" w:rsidRPr="00777547">
        <w:rPr>
          <w:szCs w:val="28"/>
        </w:rPr>
        <w:t xml:space="preserve"> </w:t>
      </w:r>
      <w:r w:rsidR="00DD2D94">
        <w:rPr>
          <w:szCs w:val="28"/>
        </w:rPr>
        <w:t>apsaimniekošan</w:t>
      </w:r>
      <w:r w:rsidR="007F0B12">
        <w:rPr>
          <w:szCs w:val="28"/>
        </w:rPr>
        <w:t>u</w:t>
      </w:r>
      <w:proofErr w:type="gramStart"/>
      <w:r w:rsidR="007F0B12">
        <w:rPr>
          <w:szCs w:val="28"/>
        </w:rPr>
        <w:t>,</w:t>
      </w:r>
      <w:r w:rsidR="00DD2D94">
        <w:rPr>
          <w:szCs w:val="28"/>
        </w:rPr>
        <w:t xml:space="preserve"> </w:t>
      </w:r>
      <w:r w:rsidR="00777547" w:rsidRPr="00777547">
        <w:rPr>
          <w:szCs w:val="28"/>
        </w:rPr>
        <w:t xml:space="preserve">un no nekustamā īpašuma nomas maksas valsts akciju sabiedrībai </w:t>
      </w:r>
      <w:r>
        <w:rPr>
          <w:szCs w:val="28"/>
        </w:rPr>
        <w:t>"</w:t>
      </w:r>
      <w:r w:rsidR="00777547" w:rsidRPr="00777547">
        <w:rPr>
          <w:szCs w:val="28"/>
        </w:rPr>
        <w:t>Valsts nekustamie īpašumi</w:t>
      </w:r>
      <w:r>
        <w:rPr>
          <w:szCs w:val="28"/>
        </w:rPr>
        <w:t>"</w:t>
      </w:r>
      <w:r w:rsidR="00777547" w:rsidRPr="00777547">
        <w:rPr>
          <w:szCs w:val="28"/>
        </w:rPr>
        <w:t xml:space="preserve"> </w:t>
      </w:r>
      <w:r w:rsidR="007F0B12" w:rsidRPr="00777547">
        <w:rPr>
          <w:szCs w:val="28"/>
        </w:rPr>
        <w:t xml:space="preserve">izslēgtu </w:t>
      </w:r>
      <w:r w:rsidR="00777547" w:rsidRPr="00777547">
        <w:rPr>
          <w:szCs w:val="28"/>
        </w:rPr>
        <w:t>komunālo pakalpojumu</w:t>
      </w:r>
      <w:proofErr w:type="gramEnd"/>
      <w:r w:rsidR="00777547" w:rsidRPr="00777547">
        <w:rPr>
          <w:szCs w:val="28"/>
        </w:rPr>
        <w:t xml:space="preserve"> piegād</w:t>
      </w:r>
      <w:r w:rsidR="00E20B2C">
        <w:rPr>
          <w:szCs w:val="28"/>
        </w:rPr>
        <w:t>i</w:t>
      </w:r>
      <w:r w:rsidR="00777547" w:rsidRPr="00777547">
        <w:rPr>
          <w:szCs w:val="28"/>
        </w:rPr>
        <w:t xml:space="preserve"> un pakalpojumus, par kuriem Latvijas Republikas pastāvīgajai pārstāvniecībai Eiropas Savienībā ir noslēgti līgumi</w:t>
      </w:r>
      <w:r w:rsidR="00E20B2C">
        <w:rPr>
          <w:szCs w:val="28"/>
        </w:rPr>
        <w:t xml:space="preserve"> </w:t>
      </w:r>
      <w:r w:rsidR="00E20B2C" w:rsidRPr="00777547">
        <w:rPr>
          <w:szCs w:val="28"/>
        </w:rPr>
        <w:t>ar pakalpojumu sniedzējiem</w:t>
      </w:r>
      <w:r w:rsidR="00777547" w:rsidRPr="00777547">
        <w:rPr>
          <w:szCs w:val="28"/>
        </w:rPr>
        <w:t xml:space="preserve">, </w:t>
      </w:r>
      <w:r w:rsidR="00DD2D94" w:rsidRPr="00777547">
        <w:rPr>
          <w:szCs w:val="28"/>
        </w:rPr>
        <w:t>paredzēt</w:t>
      </w:r>
      <w:r w:rsidR="00DD2D94">
        <w:rPr>
          <w:szCs w:val="28"/>
        </w:rPr>
        <w:t xml:space="preserve"> </w:t>
      </w:r>
      <w:r w:rsidR="00DD2D94" w:rsidRPr="00777547">
        <w:rPr>
          <w:szCs w:val="28"/>
        </w:rPr>
        <w:t xml:space="preserve"> finansējumu </w:t>
      </w:r>
      <w:r w:rsidR="00244722" w:rsidRPr="00777547">
        <w:rPr>
          <w:szCs w:val="28"/>
        </w:rPr>
        <w:t>Ārlietu ministrijai</w:t>
      </w:r>
      <w:r w:rsidR="007F0B12">
        <w:rPr>
          <w:szCs w:val="28"/>
        </w:rPr>
        <w:t xml:space="preserve"> atbilstoši valsts budžeta iespējām</w:t>
      </w:r>
      <w:r w:rsidR="00777547" w:rsidRPr="00777547">
        <w:rPr>
          <w:szCs w:val="28"/>
        </w:rPr>
        <w:t>:</w:t>
      </w:r>
    </w:p>
    <w:p w14:paraId="6FF7479D" w14:textId="248AE896" w:rsidR="00777547" w:rsidRDefault="00777547" w:rsidP="009A7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777547">
        <w:rPr>
          <w:rFonts w:ascii="Times New Roman" w:hAnsi="Times New Roman"/>
          <w:sz w:val="28"/>
          <w:szCs w:val="28"/>
        </w:rPr>
        <w:t xml:space="preserve">ilgtermiņa saistībām nomas maksas izdevumu segšanai valsts akciju sabiedrībai </w:t>
      </w:r>
      <w:r w:rsidR="009A76F2">
        <w:rPr>
          <w:rFonts w:ascii="Times New Roman" w:hAnsi="Times New Roman"/>
          <w:sz w:val="28"/>
          <w:szCs w:val="28"/>
        </w:rPr>
        <w:t>"</w:t>
      </w:r>
      <w:r w:rsidRPr="00777547">
        <w:rPr>
          <w:rFonts w:ascii="Times New Roman" w:hAnsi="Times New Roman"/>
          <w:sz w:val="28"/>
          <w:szCs w:val="28"/>
        </w:rPr>
        <w:t>Valsts nekustamie īpašumi</w:t>
      </w:r>
      <w:r w:rsidR="009A76F2">
        <w:rPr>
          <w:rFonts w:ascii="Times New Roman" w:hAnsi="Times New Roman"/>
          <w:sz w:val="28"/>
          <w:szCs w:val="28"/>
        </w:rPr>
        <w:t>"</w:t>
      </w:r>
      <w:r w:rsidRPr="00777547">
        <w:rPr>
          <w:rFonts w:ascii="Times New Roman" w:hAnsi="Times New Roman"/>
          <w:sz w:val="28"/>
          <w:szCs w:val="28"/>
        </w:rPr>
        <w:t xml:space="preserve"> no 2020.</w:t>
      </w:r>
      <w:r w:rsidR="009367B7">
        <w:rPr>
          <w:rFonts w:ascii="Times New Roman" w:hAnsi="Times New Roman"/>
          <w:sz w:val="28"/>
          <w:szCs w:val="28"/>
        </w:rPr>
        <w:t> gada</w:t>
      </w:r>
      <w:r w:rsidRPr="00777547">
        <w:rPr>
          <w:rFonts w:ascii="Times New Roman" w:hAnsi="Times New Roman"/>
          <w:sz w:val="28"/>
          <w:szCs w:val="28"/>
        </w:rPr>
        <w:t xml:space="preserve"> līdz 2028.</w:t>
      </w:r>
      <w:r w:rsidR="009367B7">
        <w:rPr>
          <w:rFonts w:ascii="Times New Roman" w:hAnsi="Times New Roman"/>
          <w:sz w:val="28"/>
          <w:szCs w:val="28"/>
        </w:rPr>
        <w:t xml:space="preserve"> </w:t>
      </w:r>
      <w:r w:rsidRPr="00777547">
        <w:rPr>
          <w:rFonts w:ascii="Times New Roman" w:hAnsi="Times New Roman"/>
          <w:sz w:val="28"/>
          <w:szCs w:val="28"/>
        </w:rPr>
        <w:t>gadam</w:t>
      </w:r>
      <w:r w:rsidR="005E1099">
        <w:rPr>
          <w:rFonts w:ascii="Times New Roman" w:hAnsi="Times New Roman"/>
          <w:sz w:val="28"/>
          <w:szCs w:val="28"/>
        </w:rPr>
        <w:t xml:space="preserve"> katru gadu </w:t>
      </w:r>
      <w:r w:rsidR="005E1099" w:rsidRPr="00777547">
        <w:rPr>
          <w:rFonts w:ascii="Times New Roman" w:hAnsi="Times New Roman"/>
          <w:sz w:val="28"/>
          <w:szCs w:val="28"/>
        </w:rPr>
        <w:t>386</w:t>
      </w:r>
      <w:r w:rsidR="005E1099">
        <w:rPr>
          <w:rFonts w:ascii="Times New Roman" w:hAnsi="Times New Roman"/>
          <w:sz w:val="28"/>
          <w:szCs w:val="28"/>
        </w:rPr>
        <w:t> </w:t>
      </w:r>
      <w:r w:rsidR="005E1099" w:rsidRPr="00777547">
        <w:rPr>
          <w:rFonts w:ascii="Times New Roman" w:hAnsi="Times New Roman"/>
          <w:sz w:val="28"/>
          <w:szCs w:val="28"/>
        </w:rPr>
        <w:t xml:space="preserve">358 </w:t>
      </w:r>
      <w:proofErr w:type="spellStart"/>
      <w:r w:rsidR="005E1099" w:rsidRPr="00777547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5E1099" w:rsidRPr="00777547">
        <w:rPr>
          <w:rFonts w:ascii="Times New Roman" w:hAnsi="Times New Roman"/>
          <w:sz w:val="28"/>
          <w:szCs w:val="28"/>
        </w:rPr>
        <w:t xml:space="preserve"> apmērā</w:t>
      </w:r>
      <w:r w:rsidRPr="00777547">
        <w:rPr>
          <w:rFonts w:ascii="Times New Roman" w:hAnsi="Times New Roman"/>
          <w:sz w:val="28"/>
          <w:szCs w:val="28"/>
        </w:rPr>
        <w:t xml:space="preserve">; </w:t>
      </w:r>
    </w:p>
    <w:p w14:paraId="0E7F0259" w14:textId="632DF20C" w:rsidR="00777547" w:rsidRPr="00777547" w:rsidRDefault="00777547" w:rsidP="009A7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777547">
        <w:rPr>
          <w:rFonts w:ascii="Times New Roman" w:hAnsi="Times New Roman"/>
          <w:sz w:val="28"/>
          <w:szCs w:val="28"/>
        </w:rPr>
        <w:t>telpu un iekārtu nodrošināšanas un uzturēšanas izdevumu segšanai no 2020.</w:t>
      </w:r>
      <w:r w:rsidR="009367B7">
        <w:rPr>
          <w:rFonts w:ascii="Times New Roman" w:hAnsi="Times New Roman"/>
          <w:sz w:val="28"/>
          <w:szCs w:val="28"/>
        </w:rPr>
        <w:t xml:space="preserve"> </w:t>
      </w:r>
      <w:r w:rsidRPr="00777547">
        <w:rPr>
          <w:rFonts w:ascii="Times New Roman" w:hAnsi="Times New Roman"/>
          <w:sz w:val="28"/>
          <w:szCs w:val="28"/>
        </w:rPr>
        <w:t xml:space="preserve">gada un turpmāk </w:t>
      </w:r>
      <w:r w:rsidR="007F0B12">
        <w:rPr>
          <w:rFonts w:ascii="Times New Roman" w:hAnsi="Times New Roman"/>
          <w:sz w:val="28"/>
          <w:szCs w:val="28"/>
        </w:rPr>
        <w:t>katru</w:t>
      </w:r>
      <w:r w:rsidRPr="00777547">
        <w:rPr>
          <w:rFonts w:ascii="Times New Roman" w:hAnsi="Times New Roman"/>
          <w:sz w:val="28"/>
          <w:szCs w:val="28"/>
        </w:rPr>
        <w:t xml:space="preserve"> gadu</w:t>
      </w:r>
      <w:r w:rsidR="005E1099">
        <w:rPr>
          <w:rFonts w:ascii="Times New Roman" w:hAnsi="Times New Roman"/>
          <w:sz w:val="28"/>
          <w:szCs w:val="28"/>
        </w:rPr>
        <w:t xml:space="preserve"> </w:t>
      </w:r>
      <w:r w:rsidR="005E1099" w:rsidRPr="00777547">
        <w:rPr>
          <w:rFonts w:ascii="Times New Roman" w:hAnsi="Times New Roman"/>
          <w:sz w:val="28"/>
          <w:szCs w:val="28"/>
        </w:rPr>
        <w:t xml:space="preserve">275 800 </w:t>
      </w:r>
      <w:proofErr w:type="spellStart"/>
      <w:r w:rsidR="005E1099" w:rsidRPr="00777547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5E1099" w:rsidRPr="00777547">
        <w:rPr>
          <w:rFonts w:ascii="Times New Roman" w:hAnsi="Times New Roman"/>
          <w:sz w:val="28"/>
          <w:szCs w:val="28"/>
        </w:rPr>
        <w:t xml:space="preserve"> apmērā</w:t>
      </w:r>
      <w:r w:rsidRPr="00777547">
        <w:rPr>
          <w:sz w:val="28"/>
          <w:szCs w:val="28"/>
        </w:rPr>
        <w:t>.</w:t>
      </w:r>
    </w:p>
    <w:p w14:paraId="5B883C0F" w14:textId="77777777" w:rsidR="009A76F2" w:rsidRDefault="009A76F2" w:rsidP="009A76F2">
      <w:pPr>
        <w:pStyle w:val="BodyText2"/>
        <w:tabs>
          <w:tab w:val="left" w:pos="0"/>
          <w:tab w:val="left" w:pos="990"/>
        </w:tabs>
        <w:ind w:firstLine="709"/>
        <w:rPr>
          <w:szCs w:val="28"/>
        </w:rPr>
      </w:pPr>
    </w:p>
    <w:p w14:paraId="5565EB01" w14:textId="5929F6CA" w:rsidR="0036523E" w:rsidRPr="0036523E" w:rsidRDefault="009A76F2" w:rsidP="009A76F2">
      <w:pPr>
        <w:pStyle w:val="BodyText2"/>
        <w:tabs>
          <w:tab w:val="left" w:pos="0"/>
          <w:tab w:val="left" w:pos="990"/>
        </w:tabs>
        <w:ind w:firstLine="709"/>
        <w:rPr>
          <w:szCs w:val="28"/>
        </w:rPr>
      </w:pPr>
      <w:r>
        <w:rPr>
          <w:szCs w:val="28"/>
        </w:rPr>
        <w:t>2. </w:t>
      </w:r>
      <w:r w:rsidR="00777547" w:rsidRPr="00777547">
        <w:rPr>
          <w:szCs w:val="28"/>
        </w:rPr>
        <w:t>Ārlietu ministrijai normatīvajos aktos noteiktajā kārtībā sagatavot un iesniegt Finanšu ministrijā priekšlikumus Ārlietu ministrijas valsts budžeta bāzes izdevumu 2020.–2022. gadam  precizēšanai atbilstoši šā rīkojuma 1.</w:t>
      </w:r>
      <w:r w:rsidR="009367B7">
        <w:rPr>
          <w:szCs w:val="28"/>
        </w:rPr>
        <w:t xml:space="preserve"> </w:t>
      </w:r>
      <w:r w:rsidR="00777547" w:rsidRPr="00777547">
        <w:rPr>
          <w:szCs w:val="28"/>
        </w:rPr>
        <w:t>punktam</w:t>
      </w:r>
      <w:r w:rsidR="0036523E" w:rsidRPr="0036523E">
        <w:rPr>
          <w:szCs w:val="28"/>
        </w:rPr>
        <w:t>.</w:t>
      </w:r>
    </w:p>
    <w:p w14:paraId="77DDF38B" w14:textId="77777777" w:rsidR="009A76F2" w:rsidRDefault="009A76F2" w:rsidP="009A76F2">
      <w:pPr>
        <w:pStyle w:val="BodyText2"/>
        <w:tabs>
          <w:tab w:val="left" w:pos="0"/>
          <w:tab w:val="left" w:pos="990"/>
        </w:tabs>
        <w:ind w:firstLine="709"/>
        <w:rPr>
          <w:szCs w:val="28"/>
        </w:rPr>
      </w:pPr>
    </w:p>
    <w:p w14:paraId="2B06019A" w14:textId="6BC4CC49" w:rsidR="002F6C01" w:rsidRPr="00932853" w:rsidRDefault="009A76F2" w:rsidP="009A76F2">
      <w:pPr>
        <w:pStyle w:val="BodyText2"/>
        <w:tabs>
          <w:tab w:val="left" w:pos="0"/>
          <w:tab w:val="left" w:pos="990"/>
        </w:tabs>
        <w:ind w:firstLine="709"/>
        <w:rPr>
          <w:szCs w:val="28"/>
        </w:rPr>
      </w:pPr>
      <w:r>
        <w:rPr>
          <w:szCs w:val="28"/>
        </w:rPr>
        <w:t>3. </w:t>
      </w:r>
      <w:r w:rsidR="00B51786">
        <w:rPr>
          <w:szCs w:val="28"/>
        </w:rPr>
        <w:t xml:space="preserve">Atzīt </w:t>
      </w:r>
      <w:r w:rsidR="00932853" w:rsidRPr="00932853">
        <w:rPr>
          <w:szCs w:val="28"/>
        </w:rPr>
        <w:t xml:space="preserve">par spēku zaudējušu </w:t>
      </w:r>
      <w:r w:rsidR="002F6C01" w:rsidRPr="00932853">
        <w:rPr>
          <w:szCs w:val="28"/>
        </w:rPr>
        <w:t>Ministru kabineta 2008. gada 24.</w:t>
      </w:r>
      <w:r w:rsidR="0084595D">
        <w:rPr>
          <w:szCs w:val="28"/>
        </w:rPr>
        <w:t> </w:t>
      </w:r>
      <w:r w:rsidR="002F6C01" w:rsidRPr="00932853">
        <w:rPr>
          <w:szCs w:val="28"/>
        </w:rPr>
        <w:t>septembra rīkojumu Nr.</w:t>
      </w:r>
      <w:r w:rsidR="009367B7">
        <w:rPr>
          <w:szCs w:val="28"/>
        </w:rPr>
        <w:t xml:space="preserve"> </w:t>
      </w:r>
      <w:r w:rsidR="002F6C01" w:rsidRPr="00932853">
        <w:rPr>
          <w:szCs w:val="28"/>
        </w:rPr>
        <w:t xml:space="preserve">572 </w:t>
      </w:r>
      <w:r>
        <w:rPr>
          <w:szCs w:val="28"/>
        </w:rPr>
        <w:t>"</w:t>
      </w:r>
      <w:r w:rsidR="002F6C01" w:rsidRPr="00932853">
        <w:rPr>
          <w:szCs w:val="28"/>
        </w:rPr>
        <w:t xml:space="preserve">Par finansējuma piešķiršanu Ārlietu ministrijai Latvijas Republikas pastāvīgās pārstāvniecības Eiropas Savienībā </w:t>
      </w:r>
      <w:r w:rsidR="009367B7">
        <w:rPr>
          <w:szCs w:val="28"/>
        </w:rPr>
        <w:t>ē</w:t>
      </w:r>
      <w:r w:rsidR="002F6C01" w:rsidRPr="00932853">
        <w:rPr>
          <w:szCs w:val="28"/>
        </w:rPr>
        <w:t xml:space="preserve">kas Beļģijas Karalistē, Briselē, </w:t>
      </w:r>
      <w:proofErr w:type="spellStart"/>
      <w:r w:rsidR="002F6C01" w:rsidRPr="007F0B12">
        <w:rPr>
          <w:i/>
          <w:szCs w:val="28"/>
        </w:rPr>
        <w:t>Avenue</w:t>
      </w:r>
      <w:proofErr w:type="spellEnd"/>
      <w:r w:rsidR="002F6C01" w:rsidRPr="007F0B12">
        <w:rPr>
          <w:i/>
          <w:szCs w:val="28"/>
        </w:rPr>
        <w:t xml:space="preserve"> </w:t>
      </w:r>
      <w:proofErr w:type="spellStart"/>
      <w:r w:rsidR="002F6C01" w:rsidRPr="007F0B12">
        <w:rPr>
          <w:i/>
          <w:szCs w:val="28"/>
        </w:rPr>
        <w:t>des</w:t>
      </w:r>
      <w:proofErr w:type="spellEnd"/>
      <w:r w:rsidR="002F6C01" w:rsidRPr="007F0B12">
        <w:rPr>
          <w:i/>
          <w:szCs w:val="28"/>
        </w:rPr>
        <w:t xml:space="preserve"> Arts</w:t>
      </w:r>
      <w:r w:rsidR="002F6C01" w:rsidRPr="00932853">
        <w:rPr>
          <w:szCs w:val="28"/>
        </w:rPr>
        <w:t xml:space="preserve"> 23, telpu nomas maksas izdevumu segšanai</w:t>
      </w:r>
      <w:r>
        <w:rPr>
          <w:szCs w:val="28"/>
        </w:rPr>
        <w:t>"</w:t>
      </w:r>
      <w:r w:rsidR="005C44A9" w:rsidRPr="00932853">
        <w:rPr>
          <w:szCs w:val="28"/>
        </w:rPr>
        <w:t xml:space="preserve"> ar 2019.</w:t>
      </w:r>
      <w:r w:rsidR="0084595D">
        <w:rPr>
          <w:szCs w:val="28"/>
        </w:rPr>
        <w:t> </w:t>
      </w:r>
      <w:r w:rsidR="005C44A9" w:rsidRPr="00932853">
        <w:rPr>
          <w:szCs w:val="28"/>
        </w:rPr>
        <w:t>gada 31.</w:t>
      </w:r>
      <w:r w:rsidR="0084595D">
        <w:rPr>
          <w:szCs w:val="28"/>
        </w:rPr>
        <w:t> </w:t>
      </w:r>
      <w:r w:rsidR="005C44A9" w:rsidRPr="00932853">
        <w:rPr>
          <w:szCs w:val="28"/>
        </w:rPr>
        <w:t>decembri</w:t>
      </w:r>
      <w:r w:rsidR="002F6C01" w:rsidRPr="00932853">
        <w:rPr>
          <w:szCs w:val="28"/>
        </w:rPr>
        <w:t>.</w:t>
      </w:r>
    </w:p>
    <w:p w14:paraId="19E5D400" w14:textId="160F8ED9" w:rsidR="007818F5" w:rsidRPr="000B5002" w:rsidRDefault="007818F5" w:rsidP="009A76F2">
      <w:pPr>
        <w:pStyle w:val="BodyText2"/>
        <w:tabs>
          <w:tab w:val="left" w:pos="7088"/>
        </w:tabs>
        <w:ind w:firstLine="709"/>
        <w:rPr>
          <w:sz w:val="24"/>
          <w:szCs w:val="28"/>
          <w:lang w:eastAsia="lv-LV"/>
        </w:rPr>
      </w:pPr>
    </w:p>
    <w:p w14:paraId="6DE7C5EA" w14:textId="34BA46D0" w:rsidR="000B406F" w:rsidRPr="000B5002" w:rsidRDefault="000B406F" w:rsidP="00EA05C3">
      <w:pPr>
        <w:pStyle w:val="BodyText2"/>
        <w:tabs>
          <w:tab w:val="left" w:pos="7088"/>
        </w:tabs>
        <w:ind w:firstLine="720"/>
        <w:rPr>
          <w:sz w:val="24"/>
          <w:szCs w:val="28"/>
          <w:lang w:eastAsia="lv-LV"/>
        </w:rPr>
      </w:pPr>
    </w:p>
    <w:p w14:paraId="693B7AAB" w14:textId="77777777" w:rsidR="009A76F2" w:rsidRPr="000B5002" w:rsidRDefault="009A76F2" w:rsidP="00EA05C3">
      <w:pPr>
        <w:pStyle w:val="BodyText2"/>
        <w:tabs>
          <w:tab w:val="left" w:pos="7088"/>
        </w:tabs>
        <w:ind w:firstLine="720"/>
        <w:rPr>
          <w:sz w:val="24"/>
          <w:szCs w:val="28"/>
          <w:lang w:eastAsia="lv-LV"/>
        </w:rPr>
      </w:pPr>
    </w:p>
    <w:p w14:paraId="5A382C03" w14:textId="77777777" w:rsidR="009A76F2" w:rsidRPr="00DE283C" w:rsidRDefault="009A76F2" w:rsidP="000B500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lang w:val="de-DE"/>
        </w:rPr>
      </w:pPr>
      <w:r w:rsidRPr="00DE283C">
        <w:rPr>
          <w:sz w:val="28"/>
          <w:lang w:val="de-DE"/>
        </w:rPr>
        <w:t>Ministru prezidents</w:t>
      </w:r>
      <w:r>
        <w:rPr>
          <w:sz w:val="28"/>
          <w:lang w:val="de-DE"/>
        </w:rPr>
        <w:tab/>
      </w:r>
      <w:r>
        <w:rPr>
          <w:rFonts w:eastAsia="Calibri"/>
          <w:sz w:val="28"/>
          <w:lang w:val="de-DE"/>
        </w:rPr>
        <w:t>A. </w:t>
      </w:r>
      <w:r w:rsidRPr="00DE283C">
        <w:rPr>
          <w:sz w:val="28"/>
          <w:lang w:val="de-DE"/>
        </w:rPr>
        <w:t>K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Kariņš</w:t>
      </w:r>
    </w:p>
    <w:p w14:paraId="37FD5D63" w14:textId="77777777" w:rsidR="009A76F2" w:rsidRDefault="009A76F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DF460D5" w14:textId="77777777" w:rsidR="009A76F2" w:rsidRDefault="009A76F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0BCFC0D" w14:textId="77777777" w:rsidR="000B5002" w:rsidRDefault="000B5002" w:rsidP="009564E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8A0911">
        <w:rPr>
          <w:sz w:val="28"/>
          <w:szCs w:val="28"/>
        </w:rPr>
        <w:t>Ārlietu ministr</w:t>
      </w:r>
      <w:r>
        <w:rPr>
          <w:sz w:val="28"/>
          <w:szCs w:val="28"/>
        </w:rPr>
        <w:t>a vietā –</w:t>
      </w:r>
    </w:p>
    <w:p w14:paraId="17A51F9B" w14:textId="0F15222D" w:rsidR="009A76F2" w:rsidRPr="000B5002" w:rsidRDefault="000B5002" w:rsidP="000B500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>finanšu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Reirs</w:t>
      </w:r>
    </w:p>
    <w:sectPr w:rsidR="009A76F2" w:rsidRPr="000B5002" w:rsidSect="009A76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B090F" w14:textId="77777777" w:rsidR="000748C3" w:rsidRDefault="000748C3">
      <w:pPr>
        <w:spacing w:after="0" w:line="240" w:lineRule="auto"/>
      </w:pPr>
      <w:r>
        <w:separator/>
      </w:r>
    </w:p>
  </w:endnote>
  <w:endnote w:type="continuationSeparator" w:id="0">
    <w:p w14:paraId="166CBBAD" w14:textId="77777777" w:rsidR="000748C3" w:rsidRDefault="0007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0B08D2C6" w:rsidR="00C25BBB" w:rsidRPr="00CF7C68" w:rsidRDefault="00855DB4" w:rsidP="004465B6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AM</w:t>
    </w:r>
    <w:r w:rsidRPr="00C25BBB">
      <w:rPr>
        <w:rFonts w:ascii="Times New Roman" w:hAnsi="Times New Roman"/>
        <w:sz w:val="20"/>
        <w:szCs w:val="20"/>
        <w:lang w:val="en-US"/>
      </w:rPr>
      <w:t>rik_</w:t>
    </w:r>
    <w:r>
      <w:rPr>
        <w:rFonts w:ascii="Times New Roman" w:hAnsi="Times New Roman"/>
        <w:sz w:val="20"/>
        <w:szCs w:val="20"/>
        <w:lang w:val="en-US"/>
      </w:rPr>
      <w:t>160419_Brisele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7CB1" w14:textId="423ACED9" w:rsidR="009A76F2" w:rsidRPr="009A76F2" w:rsidRDefault="009A76F2">
    <w:pPr>
      <w:pStyle w:val="Footer"/>
      <w:rPr>
        <w:rFonts w:ascii="Times New Roman" w:hAnsi="Times New Roman"/>
        <w:sz w:val="16"/>
        <w:szCs w:val="16"/>
      </w:rPr>
    </w:pPr>
    <w:r w:rsidRPr="009A76F2">
      <w:rPr>
        <w:rFonts w:ascii="Times New Roman" w:hAnsi="Times New Roman"/>
        <w:sz w:val="16"/>
        <w:szCs w:val="16"/>
      </w:rPr>
      <w:t>R1393_9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C6C9A" w14:textId="77777777" w:rsidR="000748C3" w:rsidRDefault="000748C3">
      <w:pPr>
        <w:spacing w:after="0" w:line="240" w:lineRule="auto"/>
      </w:pPr>
      <w:r>
        <w:separator/>
      </w:r>
    </w:p>
  </w:footnote>
  <w:footnote w:type="continuationSeparator" w:id="0">
    <w:p w14:paraId="1C3F5A3D" w14:textId="77777777" w:rsidR="000748C3" w:rsidRDefault="0007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67825C20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0B5002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7BA3" w14:textId="77777777" w:rsidR="009A76F2" w:rsidRPr="003629D6" w:rsidRDefault="009A76F2">
    <w:pPr>
      <w:pStyle w:val="Header"/>
      <w:rPr>
        <w:rFonts w:ascii="Times New Roman" w:hAnsi="Times New Roman"/>
        <w:sz w:val="24"/>
        <w:szCs w:val="24"/>
      </w:rPr>
    </w:pPr>
  </w:p>
  <w:p w14:paraId="735BD993" w14:textId="0E5E4FD0" w:rsidR="009A76F2" w:rsidRDefault="009A76F2">
    <w:pPr>
      <w:pStyle w:val="Header"/>
    </w:pPr>
    <w:r>
      <w:rPr>
        <w:noProof/>
      </w:rPr>
      <w:drawing>
        <wp:inline distT="0" distB="0" distL="0" distR="0" wp14:anchorId="0D24E65C" wp14:editId="5BA61AC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68296F"/>
    <w:multiLevelType w:val="multilevel"/>
    <w:tmpl w:val="0426001F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7"/>
  </w:num>
  <w:num w:numId="16">
    <w:abstractNumId w:val="18"/>
  </w:num>
  <w:num w:numId="17">
    <w:abstractNumId w:val="1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3350"/>
    <w:rsid w:val="000051B0"/>
    <w:rsid w:val="00006209"/>
    <w:rsid w:val="00006384"/>
    <w:rsid w:val="00010CE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2A1F"/>
    <w:rsid w:val="000335C2"/>
    <w:rsid w:val="00034776"/>
    <w:rsid w:val="00043FA6"/>
    <w:rsid w:val="00051DFD"/>
    <w:rsid w:val="000565F0"/>
    <w:rsid w:val="00060BB6"/>
    <w:rsid w:val="00061D37"/>
    <w:rsid w:val="000748C3"/>
    <w:rsid w:val="0008360D"/>
    <w:rsid w:val="0008522E"/>
    <w:rsid w:val="000A5C1A"/>
    <w:rsid w:val="000A7506"/>
    <w:rsid w:val="000B0277"/>
    <w:rsid w:val="000B0B1A"/>
    <w:rsid w:val="000B406F"/>
    <w:rsid w:val="000B5002"/>
    <w:rsid w:val="000D4C8F"/>
    <w:rsid w:val="000F0BC0"/>
    <w:rsid w:val="000F4440"/>
    <w:rsid w:val="000F5255"/>
    <w:rsid w:val="00124173"/>
    <w:rsid w:val="00124194"/>
    <w:rsid w:val="00126475"/>
    <w:rsid w:val="001539D5"/>
    <w:rsid w:val="001639CA"/>
    <w:rsid w:val="00166B17"/>
    <w:rsid w:val="001719CA"/>
    <w:rsid w:val="001947D0"/>
    <w:rsid w:val="001A1853"/>
    <w:rsid w:val="001A1FB3"/>
    <w:rsid w:val="001D14E2"/>
    <w:rsid w:val="001E266B"/>
    <w:rsid w:val="001F313C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44722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D5140"/>
    <w:rsid w:val="002E1474"/>
    <w:rsid w:val="002F6C01"/>
    <w:rsid w:val="003249E9"/>
    <w:rsid w:val="00335032"/>
    <w:rsid w:val="00335F42"/>
    <w:rsid w:val="00341009"/>
    <w:rsid w:val="00351450"/>
    <w:rsid w:val="00357975"/>
    <w:rsid w:val="0036523E"/>
    <w:rsid w:val="003B0084"/>
    <w:rsid w:val="003B564C"/>
    <w:rsid w:val="003E277B"/>
    <w:rsid w:val="004011DA"/>
    <w:rsid w:val="004016BA"/>
    <w:rsid w:val="00402D05"/>
    <w:rsid w:val="0040603F"/>
    <w:rsid w:val="004115DA"/>
    <w:rsid w:val="00415AF3"/>
    <w:rsid w:val="0041605C"/>
    <w:rsid w:val="004167ED"/>
    <w:rsid w:val="0043294E"/>
    <w:rsid w:val="0043692A"/>
    <w:rsid w:val="00437927"/>
    <w:rsid w:val="00443338"/>
    <w:rsid w:val="004463CF"/>
    <w:rsid w:val="004465B6"/>
    <w:rsid w:val="0046014F"/>
    <w:rsid w:val="0046552E"/>
    <w:rsid w:val="00472BD8"/>
    <w:rsid w:val="004744F8"/>
    <w:rsid w:val="00480FA1"/>
    <w:rsid w:val="00493308"/>
    <w:rsid w:val="00494B67"/>
    <w:rsid w:val="004A2049"/>
    <w:rsid w:val="004C5087"/>
    <w:rsid w:val="004D13FC"/>
    <w:rsid w:val="004D3DAF"/>
    <w:rsid w:val="0050361C"/>
    <w:rsid w:val="00506C6C"/>
    <w:rsid w:val="00515F6C"/>
    <w:rsid w:val="00522348"/>
    <w:rsid w:val="00535564"/>
    <w:rsid w:val="00537D3E"/>
    <w:rsid w:val="00542B95"/>
    <w:rsid w:val="00542D9E"/>
    <w:rsid w:val="0054704A"/>
    <w:rsid w:val="00565775"/>
    <w:rsid w:val="00566B70"/>
    <w:rsid w:val="0058222C"/>
    <w:rsid w:val="00597C00"/>
    <w:rsid w:val="005A0450"/>
    <w:rsid w:val="005A40B8"/>
    <w:rsid w:val="005A7535"/>
    <w:rsid w:val="005B17A2"/>
    <w:rsid w:val="005C44A9"/>
    <w:rsid w:val="005E1099"/>
    <w:rsid w:val="005F020D"/>
    <w:rsid w:val="00600C77"/>
    <w:rsid w:val="00603B57"/>
    <w:rsid w:val="00612185"/>
    <w:rsid w:val="00613FA6"/>
    <w:rsid w:val="00620294"/>
    <w:rsid w:val="0062072D"/>
    <w:rsid w:val="00625255"/>
    <w:rsid w:val="0062708F"/>
    <w:rsid w:val="0064073D"/>
    <w:rsid w:val="00650BAD"/>
    <w:rsid w:val="006566FF"/>
    <w:rsid w:val="00657384"/>
    <w:rsid w:val="0066396D"/>
    <w:rsid w:val="00663C3A"/>
    <w:rsid w:val="00664293"/>
    <w:rsid w:val="00670FE4"/>
    <w:rsid w:val="006820C3"/>
    <w:rsid w:val="00692CE9"/>
    <w:rsid w:val="00697F86"/>
    <w:rsid w:val="006A1B9C"/>
    <w:rsid w:val="006A30B4"/>
    <w:rsid w:val="006A57BC"/>
    <w:rsid w:val="006B4649"/>
    <w:rsid w:val="006C1639"/>
    <w:rsid w:val="006C6997"/>
    <w:rsid w:val="006C7166"/>
    <w:rsid w:val="006D3CCE"/>
    <w:rsid w:val="00703F0F"/>
    <w:rsid w:val="00705920"/>
    <w:rsid w:val="00710DF6"/>
    <w:rsid w:val="00727306"/>
    <w:rsid w:val="007317AA"/>
    <w:rsid w:val="0074153D"/>
    <w:rsid w:val="00746A87"/>
    <w:rsid w:val="00747CCB"/>
    <w:rsid w:val="00750341"/>
    <w:rsid w:val="00753135"/>
    <w:rsid w:val="00756F8E"/>
    <w:rsid w:val="00763829"/>
    <w:rsid w:val="007704BD"/>
    <w:rsid w:val="00773247"/>
    <w:rsid w:val="00777547"/>
    <w:rsid w:val="007818F5"/>
    <w:rsid w:val="00790F07"/>
    <w:rsid w:val="007913F7"/>
    <w:rsid w:val="007A510A"/>
    <w:rsid w:val="007A56F5"/>
    <w:rsid w:val="007B3BA5"/>
    <w:rsid w:val="007B48EC"/>
    <w:rsid w:val="007B5071"/>
    <w:rsid w:val="007B6340"/>
    <w:rsid w:val="007D0493"/>
    <w:rsid w:val="007D2C73"/>
    <w:rsid w:val="007E26FB"/>
    <w:rsid w:val="007E4D1F"/>
    <w:rsid w:val="007F0B12"/>
    <w:rsid w:val="007F3557"/>
    <w:rsid w:val="007F50BB"/>
    <w:rsid w:val="00803CD6"/>
    <w:rsid w:val="00815277"/>
    <w:rsid w:val="008305A0"/>
    <w:rsid w:val="00832C73"/>
    <w:rsid w:val="00843420"/>
    <w:rsid w:val="0084595D"/>
    <w:rsid w:val="00846258"/>
    <w:rsid w:val="00847D9D"/>
    <w:rsid w:val="00855DB4"/>
    <w:rsid w:val="00856586"/>
    <w:rsid w:val="00862174"/>
    <w:rsid w:val="00862BBA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B1BDB"/>
    <w:rsid w:val="008B32FA"/>
    <w:rsid w:val="008C323E"/>
    <w:rsid w:val="008C77C0"/>
    <w:rsid w:val="008D7000"/>
    <w:rsid w:val="008E7F14"/>
    <w:rsid w:val="008F64D8"/>
    <w:rsid w:val="009053FE"/>
    <w:rsid w:val="00906F9D"/>
    <w:rsid w:val="00907D51"/>
    <w:rsid w:val="00912EB0"/>
    <w:rsid w:val="00917553"/>
    <w:rsid w:val="00922D00"/>
    <w:rsid w:val="00932853"/>
    <w:rsid w:val="009367B7"/>
    <w:rsid w:val="00941F98"/>
    <w:rsid w:val="0094489E"/>
    <w:rsid w:val="00954D5A"/>
    <w:rsid w:val="00960DE2"/>
    <w:rsid w:val="0096174B"/>
    <w:rsid w:val="00983CB5"/>
    <w:rsid w:val="00986DE4"/>
    <w:rsid w:val="009879F9"/>
    <w:rsid w:val="009A1747"/>
    <w:rsid w:val="009A2C00"/>
    <w:rsid w:val="009A6D24"/>
    <w:rsid w:val="009A76F2"/>
    <w:rsid w:val="009B4F5D"/>
    <w:rsid w:val="009B54ED"/>
    <w:rsid w:val="009C48FE"/>
    <w:rsid w:val="009C548E"/>
    <w:rsid w:val="009D6CFC"/>
    <w:rsid w:val="009E113B"/>
    <w:rsid w:val="009E258A"/>
    <w:rsid w:val="009F2309"/>
    <w:rsid w:val="009F297F"/>
    <w:rsid w:val="00A0782C"/>
    <w:rsid w:val="00A100D2"/>
    <w:rsid w:val="00A10D6D"/>
    <w:rsid w:val="00A11671"/>
    <w:rsid w:val="00A1355C"/>
    <w:rsid w:val="00A31FCF"/>
    <w:rsid w:val="00A32D2C"/>
    <w:rsid w:val="00A36835"/>
    <w:rsid w:val="00A446D1"/>
    <w:rsid w:val="00A62501"/>
    <w:rsid w:val="00A62802"/>
    <w:rsid w:val="00A657D7"/>
    <w:rsid w:val="00A738B1"/>
    <w:rsid w:val="00A8026B"/>
    <w:rsid w:val="00A86C47"/>
    <w:rsid w:val="00AB3B33"/>
    <w:rsid w:val="00AC4DC0"/>
    <w:rsid w:val="00AD5B2C"/>
    <w:rsid w:val="00AE72AD"/>
    <w:rsid w:val="00AF530A"/>
    <w:rsid w:val="00B02584"/>
    <w:rsid w:val="00B07147"/>
    <w:rsid w:val="00B12FBC"/>
    <w:rsid w:val="00B148D5"/>
    <w:rsid w:val="00B16DD7"/>
    <w:rsid w:val="00B2479C"/>
    <w:rsid w:val="00B340F4"/>
    <w:rsid w:val="00B373CF"/>
    <w:rsid w:val="00B4317B"/>
    <w:rsid w:val="00B44ECC"/>
    <w:rsid w:val="00B51786"/>
    <w:rsid w:val="00B6469A"/>
    <w:rsid w:val="00B65BB7"/>
    <w:rsid w:val="00B85743"/>
    <w:rsid w:val="00B91C52"/>
    <w:rsid w:val="00B956C6"/>
    <w:rsid w:val="00BA25DE"/>
    <w:rsid w:val="00BA6E33"/>
    <w:rsid w:val="00BC22AB"/>
    <w:rsid w:val="00BD6797"/>
    <w:rsid w:val="00BE3D00"/>
    <w:rsid w:val="00BF0A9E"/>
    <w:rsid w:val="00C04366"/>
    <w:rsid w:val="00C05E26"/>
    <w:rsid w:val="00C12145"/>
    <w:rsid w:val="00C126B0"/>
    <w:rsid w:val="00C25BBB"/>
    <w:rsid w:val="00C30529"/>
    <w:rsid w:val="00C31329"/>
    <w:rsid w:val="00C33319"/>
    <w:rsid w:val="00C47F57"/>
    <w:rsid w:val="00C52F89"/>
    <w:rsid w:val="00C82422"/>
    <w:rsid w:val="00C83466"/>
    <w:rsid w:val="00C84CBF"/>
    <w:rsid w:val="00C84F3B"/>
    <w:rsid w:val="00C854A4"/>
    <w:rsid w:val="00C94925"/>
    <w:rsid w:val="00C95019"/>
    <w:rsid w:val="00C97DA1"/>
    <w:rsid w:val="00CA6272"/>
    <w:rsid w:val="00CA6B08"/>
    <w:rsid w:val="00CA6B5F"/>
    <w:rsid w:val="00CC08A1"/>
    <w:rsid w:val="00CC652E"/>
    <w:rsid w:val="00CE214C"/>
    <w:rsid w:val="00CE4AC8"/>
    <w:rsid w:val="00CE6819"/>
    <w:rsid w:val="00CF758D"/>
    <w:rsid w:val="00CF7832"/>
    <w:rsid w:val="00CF7C68"/>
    <w:rsid w:val="00D15A9A"/>
    <w:rsid w:val="00D21FA6"/>
    <w:rsid w:val="00D32974"/>
    <w:rsid w:val="00D41331"/>
    <w:rsid w:val="00D55B4B"/>
    <w:rsid w:val="00D56684"/>
    <w:rsid w:val="00D6618E"/>
    <w:rsid w:val="00D67F52"/>
    <w:rsid w:val="00D704C3"/>
    <w:rsid w:val="00D71462"/>
    <w:rsid w:val="00D9230B"/>
    <w:rsid w:val="00D93BD1"/>
    <w:rsid w:val="00DA165F"/>
    <w:rsid w:val="00DB4A3F"/>
    <w:rsid w:val="00DB6E28"/>
    <w:rsid w:val="00DD2D94"/>
    <w:rsid w:val="00DD4AF1"/>
    <w:rsid w:val="00DD5BD0"/>
    <w:rsid w:val="00DF16D3"/>
    <w:rsid w:val="00DF7D8D"/>
    <w:rsid w:val="00E0182C"/>
    <w:rsid w:val="00E01ADB"/>
    <w:rsid w:val="00E0593D"/>
    <w:rsid w:val="00E178A3"/>
    <w:rsid w:val="00E20B2C"/>
    <w:rsid w:val="00E33736"/>
    <w:rsid w:val="00E345C8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476AD"/>
    <w:rsid w:val="00F52ABD"/>
    <w:rsid w:val="00F60586"/>
    <w:rsid w:val="00F60B80"/>
    <w:rsid w:val="00F64D88"/>
    <w:rsid w:val="00F71A6D"/>
    <w:rsid w:val="00F72466"/>
    <w:rsid w:val="00F85DC3"/>
    <w:rsid w:val="00F92DF9"/>
    <w:rsid w:val="00F96497"/>
    <w:rsid w:val="00FA789E"/>
    <w:rsid w:val="00FB74CC"/>
    <w:rsid w:val="00FD7A0E"/>
    <w:rsid w:val="00FE58C2"/>
    <w:rsid w:val="00FE6016"/>
    <w:rsid w:val="00FF151D"/>
    <w:rsid w:val="00FF2EF1"/>
    <w:rsid w:val="00FF374F"/>
    <w:rsid w:val="00FF43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customStyle="1" w:styleId="Body">
    <w:name w:val="Body"/>
    <w:rsid w:val="009A76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naisf">
    <w:name w:val="naisf"/>
    <w:basedOn w:val="Normal"/>
    <w:link w:val="naisfChar"/>
    <w:rsid w:val="000B5002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B50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CA7BD-F216-42A6-A116-BE89D2D8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98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Leontine Babkina</cp:lastModifiedBy>
  <cp:revision>8</cp:revision>
  <cp:lastPrinted>2019-08-07T10:21:00Z</cp:lastPrinted>
  <dcterms:created xsi:type="dcterms:W3CDTF">2019-06-20T07:38:00Z</dcterms:created>
  <dcterms:modified xsi:type="dcterms:W3CDTF">2019-08-15T09:13:00Z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