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4FC3" w14:textId="2938C6D8" w:rsidR="00EC14DA" w:rsidRPr="00D73DD3" w:rsidRDefault="00EC14DA" w:rsidP="00D73DD3">
      <w:pPr>
        <w:tabs>
          <w:tab w:val="left" w:pos="6663"/>
        </w:tabs>
        <w:spacing w:after="0" w:line="240" w:lineRule="auto"/>
        <w:rPr>
          <w:rFonts w:ascii="Times New Roman" w:eastAsia="Times New Roman" w:hAnsi="Times New Roman" w:cs="Times New Roman"/>
          <w:sz w:val="28"/>
          <w:szCs w:val="28"/>
          <w:lang w:eastAsia="lv-LV"/>
        </w:rPr>
      </w:pPr>
    </w:p>
    <w:p w14:paraId="02310E69" w14:textId="77777777" w:rsidR="00E908BD" w:rsidRPr="00D73DD3" w:rsidRDefault="00E908BD" w:rsidP="00D73DD3">
      <w:pPr>
        <w:tabs>
          <w:tab w:val="left" w:pos="6663"/>
        </w:tabs>
        <w:spacing w:after="0" w:line="240" w:lineRule="auto"/>
        <w:rPr>
          <w:rFonts w:ascii="Times New Roman" w:eastAsia="Times New Roman" w:hAnsi="Times New Roman" w:cs="Times New Roman"/>
          <w:sz w:val="28"/>
          <w:szCs w:val="28"/>
          <w:lang w:eastAsia="lv-LV"/>
        </w:rPr>
      </w:pPr>
    </w:p>
    <w:p w14:paraId="4D724B3D" w14:textId="1FD3AA46" w:rsidR="00D73DD3" w:rsidRPr="00D73DD3" w:rsidRDefault="00D73DD3" w:rsidP="00D73DD3">
      <w:pPr>
        <w:tabs>
          <w:tab w:val="left" w:pos="6663"/>
        </w:tabs>
        <w:spacing w:after="0" w:line="240" w:lineRule="auto"/>
        <w:rPr>
          <w:rFonts w:ascii="Times New Roman" w:hAnsi="Times New Roman" w:cs="Times New Roman"/>
          <w:sz w:val="28"/>
          <w:szCs w:val="28"/>
        </w:rPr>
      </w:pPr>
      <w:r w:rsidRPr="00D73DD3">
        <w:rPr>
          <w:rFonts w:ascii="Times New Roman" w:hAnsi="Times New Roman" w:cs="Times New Roman"/>
          <w:sz w:val="28"/>
          <w:szCs w:val="28"/>
        </w:rPr>
        <w:t xml:space="preserve">2019. gada </w:t>
      </w:r>
      <w:r w:rsidR="00493BBF">
        <w:rPr>
          <w:rFonts w:ascii="Times New Roman" w:hAnsi="Times New Roman"/>
          <w:sz w:val="28"/>
          <w:szCs w:val="28"/>
        </w:rPr>
        <w:t>13. augustā</w:t>
      </w:r>
      <w:r w:rsidRPr="00D73DD3">
        <w:rPr>
          <w:rFonts w:ascii="Times New Roman" w:hAnsi="Times New Roman" w:cs="Times New Roman"/>
          <w:sz w:val="28"/>
          <w:szCs w:val="28"/>
        </w:rPr>
        <w:tab/>
        <w:t>Noteikumi Nr.</w:t>
      </w:r>
      <w:r w:rsidR="00493BBF">
        <w:rPr>
          <w:rFonts w:ascii="Times New Roman" w:hAnsi="Times New Roman" w:cs="Times New Roman"/>
          <w:sz w:val="28"/>
          <w:szCs w:val="28"/>
        </w:rPr>
        <w:t> 360</w:t>
      </w:r>
    </w:p>
    <w:p w14:paraId="34BD43D2" w14:textId="7EAA570B" w:rsidR="00D73DD3" w:rsidRPr="00D73DD3" w:rsidRDefault="00D73DD3" w:rsidP="00D73DD3">
      <w:pPr>
        <w:tabs>
          <w:tab w:val="left" w:pos="6663"/>
        </w:tabs>
        <w:spacing w:after="0" w:line="240" w:lineRule="auto"/>
        <w:rPr>
          <w:rFonts w:ascii="Times New Roman" w:hAnsi="Times New Roman" w:cs="Times New Roman"/>
          <w:sz w:val="28"/>
          <w:szCs w:val="28"/>
        </w:rPr>
      </w:pPr>
      <w:r w:rsidRPr="00D73DD3">
        <w:rPr>
          <w:rFonts w:ascii="Times New Roman" w:hAnsi="Times New Roman" w:cs="Times New Roman"/>
          <w:sz w:val="28"/>
          <w:szCs w:val="28"/>
        </w:rPr>
        <w:t>Rīgā</w:t>
      </w:r>
      <w:r w:rsidRPr="00D73DD3">
        <w:rPr>
          <w:rFonts w:ascii="Times New Roman" w:hAnsi="Times New Roman" w:cs="Times New Roman"/>
          <w:sz w:val="28"/>
          <w:szCs w:val="28"/>
        </w:rPr>
        <w:tab/>
        <w:t>(prot. Nr. </w:t>
      </w:r>
      <w:r w:rsidR="00493BBF">
        <w:rPr>
          <w:rFonts w:ascii="Times New Roman" w:hAnsi="Times New Roman" w:cs="Times New Roman"/>
          <w:sz w:val="28"/>
          <w:szCs w:val="28"/>
        </w:rPr>
        <w:t>34</w:t>
      </w:r>
      <w:r w:rsidRPr="00D73DD3">
        <w:rPr>
          <w:rFonts w:ascii="Times New Roman" w:hAnsi="Times New Roman" w:cs="Times New Roman"/>
          <w:sz w:val="28"/>
          <w:szCs w:val="28"/>
        </w:rPr>
        <w:t> </w:t>
      </w:r>
      <w:r w:rsidR="00493BBF">
        <w:rPr>
          <w:rFonts w:ascii="Times New Roman" w:hAnsi="Times New Roman" w:cs="Times New Roman"/>
          <w:sz w:val="28"/>
          <w:szCs w:val="28"/>
        </w:rPr>
        <w:t>6</w:t>
      </w:r>
      <w:bookmarkStart w:id="0" w:name="_GoBack"/>
      <w:bookmarkEnd w:id="0"/>
      <w:r w:rsidRPr="00D73DD3">
        <w:rPr>
          <w:rFonts w:ascii="Times New Roman" w:hAnsi="Times New Roman" w:cs="Times New Roman"/>
          <w:sz w:val="28"/>
          <w:szCs w:val="28"/>
        </w:rPr>
        <w:t>. §)</w:t>
      </w:r>
    </w:p>
    <w:p w14:paraId="17346BC2" w14:textId="29F3A2EA" w:rsidR="004F766E" w:rsidRPr="00D73DD3" w:rsidRDefault="004F766E" w:rsidP="00D73DD3">
      <w:pPr>
        <w:spacing w:after="0" w:line="240" w:lineRule="auto"/>
        <w:ind w:right="-1"/>
        <w:jc w:val="both"/>
        <w:rPr>
          <w:rFonts w:ascii="Times New Roman" w:eastAsia="Times New Roman" w:hAnsi="Times New Roman" w:cs="Times New Roman"/>
          <w:sz w:val="28"/>
          <w:szCs w:val="28"/>
          <w:lang w:eastAsia="lv-LV"/>
        </w:rPr>
      </w:pPr>
    </w:p>
    <w:p w14:paraId="51169D9C" w14:textId="44FE9DF3" w:rsidR="004F766E" w:rsidRPr="00D73DD3" w:rsidRDefault="004F766E" w:rsidP="00D73DD3">
      <w:pPr>
        <w:spacing w:after="0" w:line="240" w:lineRule="auto"/>
        <w:ind w:right="-1"/>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D73DD3">
        <w:rPr>
          <w:rFonts w:ascii="Times New Roman" w:eastAsia="Times New Roman" w:hAnsi="Times New Roman" w:cs="Times New Roman"/>
          <w:b/>
          <w:sz w:val="28"/>
          <w:szCs w:val="28"/>
          <w:lang w:eastAsia="lv-LV"/>
        </w:rPr>
        <w:t>Grozījum</w:t>
      </w:r>
      <w:r w:rsidR="0084024C" w:rsidRPr="00D73DD3">
        <w:rPr>
          <w:rFonts w:ascii="Times New Roman" w:eastAsia="Times New Roman" w:hAnsi="Times New Roman" w:cs="Times New Roman"/>
          <w:b/>
          <w:sz w:val="28"/>
          <w:szCs w:val="28"/>
          <w:lang w:eastAsia="lv-LV"/>
        </w:rPr>
        <w:t>s</w:t>
      </w:r>
      <w:r w:rsidRPr="00D73DD3">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D73DD3">
        <w:rPr>
          <w:rFonts w:ascii="Times New Roman" w:eastAsia="Times New Roman" w:hAnsi="Times New Roman" w:cs="Times New Roman"/>
          <w:b/>
          <w:sz w:val="28"/>
          <w:szCs w:val="28"/>
          <w:lang w:eastAsia="lv-LV"/>
        </w:rPr>
        <w:t>20</w:t>
      </w:r>
      <w:r w:rsidR="00D72ADC" w:rsidRPr="00D73DD3">
        <w:rPr>
          <w:rFonts w:ascii="Times New Roman" w:eastAsia="Times New Roman" w:hAnsi="Times New Roman" w:cs="Times New Roman"/>
          <w:b/>
          <w:sz w:val="28"/>
          <w:szCs w:val="28"/>
          <w:lang w:eastAsia="lv-LV"/>
        </w:rPr>
        <w:t>17</w:t>
      </w:r>
      <w:r w:rsidR="00D73DD3" w:rsidRPr="00D73DD3">
        <w:rPr>
          <w:rFonts w:ascii="Times New Roman" w:eastAsia="Times New Roman" w:hAnsi="Times New Roman" w:cs="Times New Roman"/>
          <w:b/>
          <w:sz w:val="28"/>
          <w:szCs w:val="28"/>
          <w:lang w:eastAsia="lv-LV"/>
        </w:rPr>
        <w:t>.</w:t>
      </w:r>
      <w:r w:rsidR="002D7A5D">
        <w:rPr>
          <w:rFonts w:ascii="Times New Roman" w:eastAsia="Times New Roman" w:hAnsi="Times New Roman" w:cs="Times New Roman"/>
          <w:b/>
          <w:sz w:val="28"/>
          <w:szCs w:val="28"/>
          <w:lang w:eastAsia="lv-LV"/>
        </w:rPr>
        <w:t> </w:t>
      </w:r>
      <w:r w:rsidR="00D73DD3" w:rsidRPr="00D73DD3">
        <w:rPr>
          <w:rFonts w:ascii="Times New Roman" w:eastAsia="Times New Roman" w:hAnsi="Times New Roman" w:cs="Times New Roman"/>
          <w:b/>
          <w:sz w:val="28"/>
          <w:szCs w:val="28"/>
          <w:lang w:eastAsia="lv-LV"/>
        </w:rPr>
        <w:t>g</w:t>
      </w:r>
      <w:r w:rsidR="00BB6848" w:rsidRPr="00D73DD3">
        <w:rPr>
          <w:rFonts w:ascii="Times New Roman" w:eastAsia="Times New Roman" w:hAnsi="Times New Roman" w:cs="Times New Roman"/>
          <w:b/>
          <w:sz w:val="28"/>
          <w:szCs w:val="28"/>
          <w:lang w:eastAsia="lv-LV"/>
        </w:rPr>
        <w:t xml:space="preserve">ada </w:t>
      </w:r>
      <w:r w:rsidR="00E040CC" w:rsidRPr="00D73DD3">
        <w:rPr>
          <w:rFonts w:ascii="Times New Roman" w:eastAsia="Times New Roman" w:hAnsi="Times New Roman" w:cs="Times New Roman"/>
          <w:b/>
          <w:sz w:val="28"/>
          <w:szCs w:val="28"/>
          <w:lang w:eastAsia="lv-LV"/>
        </w:rPr>
        <w:t>22</w:t>
      </w:r>
      <w:r w:rsidR="00D73DD3" w:rsidRPr="00D73DD3">
        <w:rPr>
          <w:rFonts w:ascii="Times New Roman" w:eastAsia="Times New Roman" w:hAnsi="Times New Roman" w:cs="Times New Roman"/>
          <w:b/>
          <w:sz w:val="28"/>
          <w:szCs w:val="28"/>
          <w:lang w:eastAsia="lv-LV"/>
        </w:rPr>
        <w:t>.</w:t>
      </w:r>
      <w:r w:rsidR="002D7A5D">
        <w:rPr>
          <w:rFonts w:ascii="Times New Roman" w:eastAsia="Times New Roman" w:hAnsi="Times New Roman" w:cs="Times New Roman"/>
          <w:b/>
          <w:sz w:val="28"/>
          <w:szCs w:val="28"/>
          <w:lang w:eastAsia="lv-LV"/>
        </w:rPr>
        <w:t> </w:t>
      </w:r>
      <w:r w:rsidR="00D73DD3" w:rsidRPr="00D73DD3">
        <w:rPr>
          <w:rFonts w:ascii="Times New Roman" w:eastAsia="Times New Roman" w:hAnsi="Times New Roman" w:cs="Times New Roman"/>
          <w:b/>
          <w:sz w:val="28"/>
          <w:szCs w:val="28"/>
          <w:lang w:eastAsia="lv-LV"/>
        </w:rPr>
        <w:t>a</w:t>
      </w:r>
      <w:r w:rsidR="00E040CC" w:rsidRPr="00D73DD3">
        <w:rPr>
          <w:rFonts w:ascii="Times New Roman" w:eastAsia="Times New Roman" w:hAnsi="Times New Roman" w:cs="Times New Roman"/>
          <w:b/>
          <w:sz w:val="28"/>
          <w:szCs w:val="28"/>
          <w:lang w:eastAsia="lv-LV"/>
        </w:rPr>
        <w:t>ugusta</w:t>
      </w:r>
      <w:r w:rsidR="00BB6848" w:rsidRPr="00D73DD3">
        <w:rPr>
          <w:rFonts w:ascii="Times New Roman" w:eastAsia="Times New Roman" w:hAnsi="Times New Roman" w:cs="Times New Roman"/>
          <w:b/>
          <w:sz w:val="28"/>
          <w:szCs w:val="28"/>
          <w:lang w:eastAsia="lv-LV"/>
        </w:rPr>
        <w:t xml:space="preserve"> noteikumos Nr. </w:t>
      </w:r>
      <w:r w:rsidR="00E040CC" w:rsidRPr="00D73DD3">
        <w:rPr>
          <w:rFonts w:ascii="Times New Roman" w:eastAsia="Times New Roman" w:hAnsi="Times New Roman" w:cs="Times New Roman"/>
          <w:b/>
          <w:sz w:val="28"/>
          <w:szCs w:val="28"/>
          <w:lang w:eastAsia="lv-LV"/>
        </w:rPr>
        <w:t>495</w:t>
      </w:r>
      <w:r w:rsidR="00BB6848" w:rsidRPr="00D73DD3">
        <w:rPr>
          <w:rFonts w:ascii="Times New Roman" w:eastAsia="Times New Roman" w:hAnsi="Times New Roman" w:cs="Times New Roman"/>
          <w:b/>
          <w:sz w:val="28"/>
          <w:szCs w:val="28"/>
          <w:lang w:eastAsia="lv-LV"/>
        </w:rPr>
        <w:t xml:space="preserve"> </w:t>
      </w:r>
      <w:r w:rsidR="00D73DD3" w:rsidRPr="00D73DD3">
        <w:rPr>
          <w:rFonts w:ascii="Times New Roman" w:eastAsia="Times New Roman" w:hAnsi="Times New Roman" w:cs="Times New Roman"/>
          <w:b/>
          <w:sz w:val="28"/>
          <w:szCs w:val="28"/>
          <w:lang w:eastAsia="lv-LV"/>
        </w:rPr>
        <w:t>"</w:t>
      </w:r>
      <w:r w:rsidR="00D54DED" w:rsidRPr="00D73DD3">
        <w:rPr>
          <w:rFonts w:ascii="Times New Roman" w:eastAsia="Times New Roman" w:hAnsi="Times New Roman" w:cs="Times New Roman"/>
          <w:b/>
          <w:sz w:val="28"/>
          <w:szCs w:val="28"/>
          <w:lang w:eastAsia="lv-LV"/>
        </w:rPr>
        <w:t xml:space="preserve">Darbības programmas </w:t>
      </w:r>
      <w:r w:rsidR="00D73DD3" w:rsidRPr="00D73DD3">
        <w:rPr>
          <w:rFonts w:ascii="Times New Roman" w:eastAsia="Times New Roman" w:hAnsi="Times New Roman" w:cs="Times New Roman"/>
          <w:b/>
          <w:sz w:val="28"/>
          <w:szCs w:val="28"/>
          <w:lang w:eastAsia="lv-LV"/>
        </w:rPr>
        <w:t>"</w:t>
      </w:r>
      <w:r w:rsidR="00D54DED" w:rsidRPr="00D73DD3">
        <w:rPr>
          <w:rFonts w:ascii="Times New Roman" w:eastAsia="Times New Roman" w:hAnsi="Times New Roman" w:cs="Times New Roman"/>
          <w:b/>
          <w:sz w:val="28"/>
          <w:szCs w:val="28"/>
          <w:lang w:eastAsia="lv-LV"/>
        </w:rPr>
        <w:t>Izaugsme un nodarbinātība</w:t>
      </w:r>
      <w:r w:rsidR="00D73DD3" w:rsidRPr="00D73DD3">
        <w:rPr>
          <w:rFonts w:ascii="Times New Roman" w:eastAsia="Times New Roman" w:hAnsi="Times New Roman" w:cs="Times New Roman"/>
          <w:b/>
          <w:sz w:val="28"/>
          <w:szCs w:val="28"/>
          <w:lang w:eastAsia="lv-LV"/>
        </w:rPr>
        <w:t>"</w:t>
      </w:r>
      <w:r w:rsidR="00D54DED" w:rsidRPr="00D73DD3">
        <w:rPr>
          <w:rFonts w:ascii="Times New Roman" w:eastAsia="Times New Roman" w:hAnsi="Times New Roman" w:cs="Times New Roman"/>
          <w:b/>
          <w:sz w:val="28"/>
          <w:szCs w:val="28"/>
          <w:lang w:eastAsia="lv-LV"/>
        </w:rPr>
        <w:t xml:space="preserve"> 4.3.1. specifiskā atbalsta mērķa </w:t>
      </w:r>
      <w:r w:rsidR="00D73DD3" w:rsidRPr="00D73DD3">
        <w:rPr>
          <w:rFonts w:ascii="Times New Roman" w:eastAsia="Times New Roman" w:hAnsi="Times New Roman" w:cs="Times New Roman"/>
          <w:b/>
          <w:sz w:val="28"/>
          <w:szCs w:val="28"/>
          <w:lang w:eastAsia="lv-LV"/>
        </w:rPr>
        <w:t>"</w:t>
      </w:r>
      <w:r w:rsidR="00D54DED" w:rsidRPr="00D73DD3">
        <w:rPr>
          <w:rFonts w:ascii="Times New Roman" w:eastAsia="Times New Roman" w:hAnsi="Times New Roman" w:cs="Times New Roman"/>
          <w:b/>
          <w:sz w:val="28"/>
          <w:szCs w:val="28"/>
          <w:lang w:eastAsia="lv-LV"/>
        </w:rPr>
        <w:t>Veicināt energoefektivitāti un vietējo AER izmantošanu centralizētajā siltumapgādē</w:t>
      </w:r>
      <w:r w:rsidR="00D73DD3" w:rsidRPr="00D73DD3">
        <w:rPr>
          <w:rFonts w:ascii="Times New Roman" w:eastAsia="Times New Roman" w:hAnsi="Times New Roman" w:cs="Times New Roman"/>
          <w:b/>
          <w:sz w:val="28"/>
          <w:szCs w:val="28"/>
          <w:lang w:eastAsia="lv-LV"/>
        </w:rPr>
        <w:t>"</w:t>
      </w:r>
      <w:r w:rsidR="00D54DED" w:rsidRPr="00D73DD3">
        <w:rPr>
          <w:rFonts w:ascii="Times New Roman" w:eastAsia="Times New Roman" w:hAnsi="Times New Roman" w:cs="Times New Roman"/>
          <w:b/>
          <w:sz w:val="28"/>
          <w:szCs w:val="28"/>
          <w:lang w:eastAsia="lv-LV"/>
        </w:rPr>
        <w:t xml:space="preserve"> </w:t>
      </w:r>
      <w:r w:rsidR="00E040CC" w:rsidRPr="00D73DD3">
        <w:rPr>
          <w:rFonts w:ascii="Times New Roman" w:eastAsia="Times New Roman" w:hAnsi="Times New Roman" w:cs="Times New Roman"/>
          <w:b/>
          <w:sz w:val="28"/>
          <w:szCs w:val="28"/>
          <w:lang w:eastAsia="lv-LV"/>
        </w:rPr>
        <w:t>otrās</w:t>
      </w:r>
      <w:r w:rsidR="00D54DED" w:rsidRPr="00D73DD3">
        <w:rPr>
          <w:rFonts w:ascii="Times New Roman" w:eastAsia="Times New Roman" w:hAnsi="Times New Roman" w:cs="Times New Roman"/>
          <w:b/>
          <w:sz w:val="28"/>
          <w:szCs w:val="28"/>
          <w:lang w:eastAsia="lv-LV"/>
        </w:rPr>
        <w:t xml:space="preserve"> projektu iesniegumu atlases kārtas īstenošanas noteikumi</w:t>
      </w:r>
      <w:r w:rsidR="00D73DD3" w:rsidRPr="00D73DD3">
        <w:rPr>
          <w:rFonts w:ascii="Times New Roman" w:eastAsia="Times New Roman" w:hAnsi="Times New Roman" w:cs="Times New Roman"/>
          <w:b/>
          <w:sz w:val="28"/>
          <w:szCs w:val="28"/>
          <w:lang w:eastAsia="lv-LV"/>
        </w:rPr>
        <w:t>"</w:t>
      </w:r>
    </w:p>
    <w:bookmarkEnd w:id="5"/>
    <w:p w14:paraId="6BA942FC" w14:textId="24B8F3DC" w:rsidR="004F766E" w:rsidRPr="00D73DD3" w:rsidRDefault="004F766E" w:rsidP="00D73DD3">
      <w:pPr>
        <w:spacing w:after="0" w:line="240" w:lineRule="auto"/>
        <w:ind w:right="-1"/>
        <w:jc w:val="right"/>
        <w:rPr>
          <w:rFonts w:ascii="Times New Roman" w:eastAsia="Times New Roman" w:hAnsi="Times New Roman" w:cs="Times New Roman"/>
          <w:sz w:val="28"/>
          <w:szCs w:val="28"/>
          <w:lang w:eastAsia="lv-LV"/>
        </w:rPr>
      </w:pPr>
    </w:p>
    <w:p w14:paraId="2904D37E" w14:textId="77777777" w:rsidR="002D7A5D" w:rsidRDefault="00A2564E" w:rsidP="00D73DD3">
      <w:pPr>
        <w:spacing w:after="0" w:line="240" w:lineRule="auto"/>
        <w:ind w:right="-1"/>
        <w:jc w:val="right"/>
        <w:rPr>
          <w:rFonts w:ascii="Times New Roman" w:hAnsi="Times New Roman" w:cs="Times New Roman"/>
          <w:iCs/>
          <w:sz w:val="28"/>
          <w:szCs w:val="28"/>
          <w:shd w:val="clear" w:color="auto" w:fill="FFFFFF"/>
        </w:rPr>
      </w:pPr>
      <w:r w:rsidRPr="00D73DD3">
        <w:rPr>
          <w:rFonts w:ascii="Times New Roman" w:hAnsi="Times New Roman" w:cs="Times New Roman"/>
          <w:iCs/>
          <w:sz w:val="28"/>
          <w:szCs w:val="28"/>
          <w:shd w:val="clear" w:color="auto" w:fill="FFFFFF"/>
        </w:rPr>
        <w:t>Izdoti saskaņā ar</w:t>
      </w:r>
      <w:r w:rsidR="002D7A5D">
        <w:rPr>
          <w:rFonts w:ascii="Times New Roman" w:hAnsi="Times New Roman" w:cs="Times New Roman"/>
          <w:iCs/>
          <w:sz w:val="28"/>
          <w:szCs w:val="28"/>
          <w:shd w:val="clear" w:color="auto" w:fill="FFFFFF"/>
        </w:rPr>
        <w:t xml:space="preserve"> </w:t>
      </w:r>
    </w:p>
    <w:p w14:paraId="28DBB835" w14:textId="17463071" w:rsidR="00D354FD" w:rsidRPr="00D73DD3" w:rsidRDefault="00D354FD" w:rsidP="00D73DD3">
      <w:pPr>
        <w:spacing w:after="0" w:line="240" w:lineRule="auto"/>
        <w:ind w:right="-1"/>
        <w:jc w:val="right"/>
        <w:rPr>
          <w:rFonts w:ascii="Times New Roman" w:hAnsi="Times New Roman" w:cs="Times New Roman"/>
          <w:iCs/>
          <w:sz w:val="28"/>
          <w:szCs w:val="28"/>
          <w:shd w:val="clear" w:color="auto" w:fill="FFFFFF"/>
        </w:rPr>
      </w:pPr>
      <w:r w:rsidRPr="00D73DD3">
        <w:rPr>
          <w:rFonts w:ascii="Times New Roman" w:hAnsi="Times New Roman" w:cs="Times New Roman"/>
          <w:iCs/>
          <w:sz w:val="28"/>
          <w:szCs w:val="28"/>
          <w:shd w:val="clear" w:color="auto" w:fill="FFFFFF"/>
        </w:rPr>
        <w:t xml:space="preserve">Eiropas Savienības struktūrfondu </w:t>
      </w:r>
      <w:r w:rsidR="002D7A5D" w:rsidRPr="00D73DD3">
        <w:rPr>
          <w:rFonts w:ascii="Times New Roman" w:hAnsi="Times New Roman" w:cs="Times New Roman"/>
          <w:iCs/>
          <w:sz w:val="28"/>
          <w:szCs w:val="28"/>
          <w:shd w:val="clear" w:color="auto" w:fill="FFFFFF"/>
        </w:rPr>
        <w:t>un</w:t>
      </w:r>
    </w:p>
    <w:p w14:paraId="2003230B" w14:textId="409B6AAE" w:rsidR="00D354FD" w:rsidRPr="00D73DD3" w:rsidRDefault="00D354FD" w:rsidP="00D73DD3">
      <w:pPr>
        <w:spacing w:after="0" w:line="240" w:lineRule="auto"/>
        <w:ind w:right="-1"/>
        <w:jc w:val="right"/>
        <w:rPr>
          <w:rFonts w:ascii="Times New Roman" w:hAnsi="Times New Roman" w:cs="Times New Roman"/>
          <w:iCs/>
          <w:sz w:val="28"/>
          <w:szCs w:val="28"/>
          <w:shd w:val="clear" w:color="auto" w:fill="FFFFFF"/>
        </w:rPr>
      </w:pPr>
      <w:r w:rsidRPr="00D73DD3">
        <w:rPr>
          <w:rFonts w:ascii="Times New Roman" w:hAnsi="Times New Roman" w:cs="Times New Roman"/>
          <w:iCs/>
          <w:sz w:val="28"/>
          <w:szCs w:val="28"/>
          <w:shd w:val="clear" w:color="auto" w:fill="FFFFFF"/>
        </w:rPr>
        <w:t>Kohēzijas fonda 2014.</w:t>
      </w:r>
      <w:r w:rsidR="002D7A5D">
        <w:rPr>
          <w:rFonts w:ascii="Times New Roman" w:hAnsi="Times New Roman" w:cs="Times New Roman"/>
          <w:iCs/>
          <w:sz w:val="28"/>
          <w:szCs w:val="28"/>
          <w:shd w:val="clear" w:color="auto" w:fill="FFFFFF"/>
        </w:rPr>
        <w:t>–</w:t>
      </w:r>
      <w:r w:rsidRPr="00D73DD3">
        <w:rPr>
          <w:rFonts w:ascii="Times New Roman" w:hAnsi="Times New Roman" w:cs="Times New Roman"/>
          <w:iCs/>
          <w:sz w:val="28"/>
          <w:szCs w:val="28"/>
          <w:shd w:val="clear" w:color="auto" w:fill="FFFFFF"/>
        </w:rPr>
        <w:t>2020.</w:t>
      </w:r>
      <w:r w:rsidR="002D7A5D">
        <w:rPr>
          <w:rFonts w:ascii="Times New Roman" w:hAnsi="Times New Roman" w:cs="Times New Roman"/>
          <w:iCs/>
          <w:sz w:val="28"/>
          <w:szCs w:val="28"/>
          <w:shd w:val="clear" w:color="auto" w:fill="FFFFFF"/>
        </w:rPr>
        <w:t> </w:t>
      </w:r>
      <w:r w:rsidRPr="00D73DD3">
        <w:rPr>
          <w:rFonts w:ascii="Times New Roman" w:hAnsi="Times New Roman" w:cs="Times New Roman"/>
          <w:iCs/>
          <w:sz w:val="28"/>
          <w:szCs w:val="28"/>
          <w:shd w:val="clear" w:color="auto" w:fill="FFFFFF"/>
        </w:rPr>
        <w:t xml:space="preserve">gada </w:t>
      </w:r>
    </w:p>
    <w:p w14:paraId="1AB34C63" w14:textId="77777777" w:rsidR="002D7A5D" w:rsidRDefault="002D7A5D" w:rsidP="00D73DD3">
      <w:pPr>
        <w:spacing w:after="0" w:line="240" w:lineRule="auto"/>
        <w:ind w:right="-1"/>
        <w:jc w:val="right"/>
        <w:rPr>
          <w:rFonts w:ascii="Times New Roman" w:hAnsi="Times New Roman" w:cs="Times New Roman"/>
          <w:iCs/>
          <w:sz w:val="28"/>
          <w:szCs w:val="28"/>
          <w:shd w:val="clear" w:color="auto" w:fill="FFFFFF"/>
        </w:rPr>
      </w:pPr>
      <w:r w:rsidRPr="00D73DD3">
        <w:rPr>
          <w:rFonts w:ascii="Times New Roman" w:hAnsi="Times New Roman" w:cs="Times New Roman"/>
          <w:iCs/>
          <w:sz w:val="28"/>
          <w:szCs w:val="28"/>
          <w:shd w:val="clear" w:color="auto" w:fill="FFFFFF"/>
        </w:rPr>
        <w:t xml:space="preserve">plānošanas </w:t>
      </w:r>
      <w:r w:rsidR="00D354FD" w:rsidRPr="00D73DD3">
        <w:rPr>
          <w:rFonts w:ascii="Times New Roman" w:hAnsi="Times New Roman" w:cs="Times New Roman"/>
          <w:iCs/>
          <w:sz w:val="28"/>
          <w:szCs w:val="28"/>
          <w:shd w:val="clear" w:color="auto" w:fill="FFFFFF"/>
        </w:rPr>
        <w:t xml:space="preserve">perioda vadības </w:t>
      </w:r>
    </w:p>
    <w:p w14:paraId="052E2525" w14:textId="778D778B" w:rsidR="004F766E" w:rsidRPr="00D73DD3" w:rsidRDefault="00D354FD" w:rsidP="00D73DD3">
      <w:pPr>
        <w:spacing w:after="0" w:line="240" w:lineRule="auto"/>
        <w:ind w:right="-1"/>
        <w:jc w:val="right"/>
        <w:rPr>
          <w:rFonts w:ascii="Times New Roman" w:eastAsia="Times New Roman" w:hAnsi="Times New Roman" w:cs="Times New Roman"/>
          <w:sz w:val="28"/>
          <w:szCs w:val="28"/>
          <w:lang w:eastAsia="lv-LV"/>
        </w:rPr>
      </w:pPr>
      <w:r w:rsidRPr="00D73DD3">
        <w:rPr>
          <w:rFonts w:ascii="Times New Roman" w:hAnsi="Times New Roman" w:cs="Times New Roman"/>
          <w:iCs/>
          <w:sz w:val="28"/>
          <w:szCs w:val="28"/>
          <w:shd w:val="clear" w:color="auto" w:fill="FFFFFF"/>
        </w:rPr>
        <w:t>likuma 20.</w:t>
      </w:r>
      <w:r w:rsidR="002D7A5D">
        <w:rPr>
          <w:rFonts w:ascii="Times New Roman" w:hAnsi="Times New Roman" w:cs="Times New Roman"/>
          <w:iCs/>
          <w:sz w:val="28"/>
          <w:szCs w:val="28"/>
          <w:shd w:val="clear" w:color="auto" w:fill="FFFFFF"/>
        </w:rPr>
        <w:t> </w:t>
      </w:r>
      <w:r w:rsidRPr="00D73DD3">
        <w:rPr>
          <w:rFonts w:ascii="Times New Roman" w:hAnsi="Times New Roman" w:cs="Times New Roman"/>
          <w:iCs/>
          <w:sz w:val="28"/>
          <w:szCs w:val="28"/>
          <w:shd w:val="clear" w:color="auto" w:fill="FFFFFF"/>
        </w:rPr>
        <w:t>panta 13.</w:t>
      </w:r>
      <w:r w:rsidR="002D7A5D">
        <w:rPr>
          <w:rFonts w:ascii="Times New Roman" w:hAnsi="Times New Roman" w:cs="Times New Roman"/>
          <w:iCs/>
          <w:sz w:val="28"/>
          <w:szCs w:val="28"/>
          <w:shd w:val="clear" w:color="auto" w:fill="FFFFFF"/>
        </w:rPr>
        <w:t> </w:t>
      </w:r>
      <w:r w:rsidRPr="00D73DD3">
        <w:rPr>
          <w:rFonts w:ascii="Times New Roman" w:hAnsi="Times New Roman" w:cs="Times New Roman"/>
          <w:iCs/>
          <w:sz w:val="28"/>
          <w:szCs w:val="28"/>
          <w:shd w:val="clear" w:color="auto" w:fill="FFFFFF"/>
        </w:rPr>
        <w:t>punktu</w:t>
      </w:r>
    </w:p>
    <w:p w14:paraId="5653A653" w14:textId="0EA76111" w:rsidR="004F766E" w:rsidRPr="00D73DD3" w:rsidRDefault="004F766E" w:rsidP="00D73DD3">
      <w:pPr>
        <w:spacing w:after="0" w:line="240" w:lineRule="auto"/>
        <w:ind w:right="-1" w:firstLine="709"/>
        <w:rPr>
          <w:rFonts w:ascii="Times New Roman" w:eastAsia="Times New Roman" w:hAnsi="Times New Roman" w:cs="Times New Roman"/>
          <w:sz w:val="28"/>
          <w:szCs w:val="28"/>
        </w:rPr>
      </w:pPr>
    </w:p>
    <w:p w14:paraId="6AEB8B0C" w14:textId="4E020EDB" w:rsidR="00DF4676" w:rsidRPr="00D73DD3" w:rsidRDefault="004F766E" w:rsidP="00D73DD3">
      <w:pPr>
        <w:spacing w:after="0" w:line="240" w:lineRule="auto"/>
        <w:ind w:right="-1" w:firstLine="709"/>
        <w:jc w:val="both"/>
        <w:rPr>
          <w:rFonts w:ascii="Times New Roman" w:eastAsia="Times New Roman" w:hAnsi="Times New Roman" w:cs="Times New Roman"/>
          <w:sz w:val="28"/>
          <w:szCs w:val="28"/>
        </w:rPr>
      </w:pPr>
      <w:r w:rsidRPr="00D73DD3">
        <w:rPr>
          <w:rFonts w:ascii="Times New Roman" w:eastAsia="Times New Roman" w:hAnsi="Times New Roman" w:cs="Times New Roman"/>
          <w:sz w:val="28"/>
          <w:szCs w:val="28"/>
        </w:rPr>
        <w:t>Izdarīt Ministru kabineta 20</w:t>
      </w:r>
      <w:r w:rsidR="00D72ADC" w:rsidRPr="00D73DD3">
        <w:rPr>
          <w:rFonts w:ascii="Times New Roman" w:eastAsia="Times New Roman" w:hAnsi="Times New Roman" w:cs="Times New Roman"/>
          <w:sz w:val="28"/>
          <w:szCs w:val="28"/>
        </w:rPr>
        <w:t>17</w:t>
      </w:r>
      <w:r w:rsidRPr="00D73DD3">
        <w:rPr>
          <w:rFonts w:ascii="Times New Roman" w:eastAsia="Times New Roman" w:hAnsi="Times New Roman" w:cs="Times New Roman"/>
          <w:sz w:val="28"/>
          <w:szCs w:val="28"/>
        </w:rPr>
        <w:t xml:space="preserve">. gada </w:t>
      </w:r>
      <w:r w:rsidR="00E040CC" w:rsidRPr="00D73DD3">
        <w:rPr>
          <w:rFonts w:ascii="Times New Roman" w:eastAsia="Times New Roman" w:hAnsi="Times New Roman" w:cs="Times New Roman"/>
          <w:sz w:val="28"/>
          <w:szCs w:val="28"/>
        </w:rPr>
        <w:t>22</w:t>
      </w:r>
      <w:r w:rsidR="00D73DD3" w:rsidRPr="00D73DD3">
        <w:rPr>
          <w:rFonts w:ascii="Times New Roman" w:eastAsia="Times New Roman" w:hAnsi="Times New Roman" w:cs="Times New Roman"/>
          <w:sz w:val="28"/>
          <w:szCs w:val="28"/>
        </w:rPr>
        <w:t>.</w:t>
      </w:r>
      <w:r w:rsidR="002D7A5D">
        <w:rPr>
          <w:rFonts w:ascii="Times New Roman" w:eastAsia="Times New Roman" w:hAnsi="Times New Roman" w:cs="Times New Roman"/>
          <w:sz w:val="28"/>
          <w:szCs w:val="28"/>
        </w:rPr>
        <w:t> </w:t>
      </w:r>
      <w:r w:rsidR="00D73DD3" w:rsidRPr="00D73DD3">
        <w:rPr>
          <w:rFonts w:ascii="Times New Roman" w:eastAsia="Times New Roman" w:hAnsi="Times New Roman" w:cs="Times New Roman"/>
          <w:sz w:val="28"/>
          <w:szCs w:val="28"/>
        </w:rPr>
        <w:t>a</w:t>
      </w:r>
      <w:r w:rsidR="00E040CC" w:rsidRPr="00D73DD3">
        <w:rPr>
          <w:rFonts w:ascii="Times New Roman" w:eastAsia="Times New Roman" w:hAnsi="Times New Roman" w:cs="Times New Roman"/>
          <w:sz w:val="28"/>
          <w:szCs w:val="28"/>
        </w:rPr>
        <w:t>ugusta</w:t>
      </w:r>
      <w:r w:rsidRPr="00D73DD3">
        <w:rPr>
          <w:rFonts w:ascii="Times New Roman" w:eastAsia="Times New Roman" w:hAnsi="Times New Roman" w:cs="Times New Roman"/>
          <w:sz w:val="28"/>
          <w:szCs w:val="28"/>
        </w:rPr>
        <w:t xml:space="preserve"> noteikumos </w:t>
      </w:r>
      <w:r w:rsidR="00BB6848" w:rsidRPr="00D73DD3">
        <w:rPr>
          <w:rFonts w:ascii="Times New Roman" w:eastAsia="Times New Roman" w:hAnsi="Times New Roman" w:cs="Times New Roman"/>
          <w:sz w:val="28"/>
          <w:szCs w:val="28"/>
          <w:lang w:eastAsia="lv-LV"/>
        </w:rPr>
        <w:t>Nr. </w:t>
      </w:r>
      <w:r w:rsidR="00E040CC" w:rsidRPr="00D73DD3">
        <w:rPr>
          <w:rFonts w:ascii="Times New Roman" w:eastAsia="Times New Roman" w:hAnsi="Times New Roman" w:cs="Times New Roman"/>
          <w:sz w:val="28"/>
          <w:szCs w:val="28"/>
          <w:lang w:eastAsia="lv-LV"/>
        </w:rPr>
        <w:t>495</w:t>
      </w:r>
      <w:r w:rsidR="00BB6848" w:rsidRPr="00D73DD3">
        <w:rPr>
          <w:rFonts w:ascii="Times New Roman" w:eastAsia="Times New Roman" w:hAnsi="Times New Roman" w:cs="Times New Roman"/>
          <w:sz w:val="28"/>
          <w:szCs w:val="28"/>
          <w:lang w:eastAsia="lv-LV"/>
        </w:rPr>
        <w:t xml:space="preserve"> </w:t>
      </w:r>
      <w:r w:rsidR="00D73DD3" w:rsidRPr="00D73DD3">
        <w:rPr>
          <w:rFonts w:ascii="Times New Roman" w:eastAsia="Times New Roman" w:hAnsi="Times New Roman" w:cs="Times New Roman"/>
          <w:sz w:val="28"/>
          <w:szCs w:val="28"/>
          <w:lang w:eastAsia="lv-LV"/>
        </w:rPr>
        <w:t>"</w:t>
      </w:r>
      <w:r w:rsidR="00D354FD" w:rsidRPr="00D73DD3">
        <w:rPr>
          <w:rFonts w:ascii="Times New Roman" w:eastAsia="Times New Roman" w:hAnsi="Times New Roman" w:cs="Times New Roman"/>
          <w:sz w:val="28"/>
          <w:szCs w:val="28"/>
          <w:lang w:eastAsia="lv-LV"/>
        </w:rPr>
        <w:t xml:space="preserve">Darbības programmas </w:t>
      </w:r>
      <w:r w:rsidR="00D73DD3" w:rsidRPr="00D73DD3">
        <w:rPr>
          <w:rFonts w:ascii="Times New Roman" w:eastAsia="Times New Roman" w:hAnsi="Times New Roman" w:cs="Times New Roman"/>
          <w:sz w:val="28"/>
          <w:szCs w:val="28"/>
          <w:lang w:eastAsia="lv-LV"/>
        </w:rPr>
        <w:t>"</w:t>
      </w:r>
      <w:r w:rsidR="00D354FD" w:rsidRPr="00D73DD3">
        <w:rPr>
          <w:rFonts w:ascii="Times New Roman" w:eastAsia="Times New Roman" w:hAnsi="Times New Roman" w:cs="Times New Roman"/>
          <w:sz w:val="28"/>
          <w:szCs w:val="28"/>
          <w:lang w:eastAsia="lv-LV"/>
        </w:rPr>
        <w:t>Izaugsme un nodarbinātība</w:t>
      </w:r>
      <w:r w:rsidR="00D73DD3" w:rsidRPr="00D73DD3">
        <w:rPr>
          <w:rFonts w:ascii="Times New Roman" w:eastAsia="Times New Roman" w:hAnsi="Times New Roman" w:cs="Times New Roman"/>
          <w:sz w:val="28"/>
          <w:szCs w:val="28"/>
          <w:lang w:eastAsia="lv-LV"/>
        </w:rPr>
        <w:t>"</w:t>
      </w:r>
      <w:r w:rsidR="00D354FD" w:rsidRPr="00D73DD3">
        <w:rPr>
          <w:rFonts w:ascii="Times New Roman" w:eastAsia="Times New Roman" w:hAnsi="Times New Roman" w:cs="Times New Roman"/>
          <w:sz w:val="28"/>
          <w:szCs w:val="28"/>
          <w:lang w:eastAsia="lv-LV"/>
        </w:rPr>
        <w:t xml:space="preserve"> 4.3.1.</w:t>
      </w:r>
      <w:r w:rsidR="002D7A5D">
        <w:rPr>
          <w:rFonts w:ascii="Times New Roman" w:eastAsia="Times New Roman" w:hAnsi="Times New Roman" w:cs="Times New Roman"/>
          <w:sz w:val="28"/>
          <w:szCs w:val="28"/>
          <w:lang w:eastAsia="lv-LV"/>
        </w:rPr>
        <w:t> </w:t>
      </w:r>
      <w:r w:rsidR="00D354FD" w:rsidRPr="00D73DD3">
        <w:rPr>
          <w:rFonts w:ascii="Times New Roman" w:eastAsia="Times New Roman" w:hAnsi="Times New Roman" w:cs="Times New Roman"/>
          <w:sz w:val="28"/>
          <w:szCs w:val="28"/>
          <w:lang w:eastAsia="lv-LV"/>
        </w:rPr>
        <w:t xml:space="preserve">specifiskā atbalsta mērķa </w:t>
      </w:r>
      <w:r w:rsidR="00D73DD3" w:rsidRPr="00D73DD3">
        <w:rPr>
          <w:rFonts w:ascii="Times New Roman" w:eastAsia="Times New Roman" w:hAnsi="Times New Roman" w:cs="Times New Roman"/>
          <w:sz w:val="28"/>
          <w:szCs w:val="28"/>
          <w:lang w:eastAsia="lv-LV"/>
        </w:rPr>
        <w:t>"</w:t>
      </w:r>
      <w:r w:rsidR="00D354FD" w:rsidRPr="00D73DD3">
        <w:rPr>
          <w:rFonts w:ascii="Times New Roman" w:eastAsia="Times New Roman" w:hAnsi="Times New Roman" w:cs="Times New Roman"/>
          <w:sz w:val="28"/>
          <w:szCs w:val="28"/>
          <w:lang w:eastAsia="lv-LV"/>
        </w:rPr>
        <w:t>Veicināt energoefektivitāti un vietējo AER izmantošanu centralizētajā siltumapgādē</w:t>
      </w:r>
      <w:r w:rsidR="00D73DD3" w:rsidRPr="00D73DD3">
        <w:rPr>
          <w:rFonts w:ascii="Times New Roman" w:eastAsia="Times New Roman" w:hAnsi="Times New Roman" w:cs="Times New Roman"/>
          <w:sz w:val="28"/>
          <w:szCs w:val="28"/>
          <w:lang w:eastAsia="lv-LV"/>
        </w:rPr>
        <w:t>"</w:t>
      </w:r>
      <w:r w:rsidR="00D354FD" w:rsidRPr="00D73DD3">
        <w:rPr>
          <w:rFonts w:ascii="Times New Roman" w:eastAsia="Times New Roman" w:hAnsi="Times New Roman" w:cs="Times New Roman"/>
          <w:sz w:val="28"/>
          <w:szCs w:val="28"/>
          <w:lang w:eastAsia="lv-LV"/>
        </w:rPr>
        <w:t xml:space="preserve"> </w:t>
      </w:r>
      <w:r w:rsidR="00E040CC" w:rsidRPr="00D73DD3">
        <w:rPr>
          <w:rFonts w:ascii="Times New Roman" w:eastAsia="Times New Roman" w:hAnsi="Times New Roman" w:cs="Times New Roman"/>
          <w:sz w:val="28"/>
          <w:szCs w:val="28"/>
          <w:lang w:eastAsia="lv-LV"/>
        </w:rPr>
        <w:t>otrās</w:t>
      </w:r>
      <w:r w:rsidR="00D354FD" w:rsidRPr="00D73DD3">
        <w:rPr>
          <w:rFonts w:ascii="Times New Roman" w:eastAsia="Times New Roman" w:hAnsi="Times New Roman" w:cs="Times New Roman"/>
          <w:sz w:val="28"/>
          <w:szCs w:val="28"/>
          <w:lang w:eastAsia="lv-LV"/>
        </w:rPr>
        <w:t xml:space="preserve"> projektu iesniegumu atlases kārtas īstenošanas noteikumi</w:t>
      </w:r>
      <w:r w:rsidR="00D73DD3" w:rsidRPr="00D73DD3">
        <w:rPr>
          <w:rFonts w:ascii="Times New Roman" w:eastAsia="Times New Roman" w:hAnsi="Times New Roman" w:cs="Times New Roman"/>
          <w:sz w:val="28"/>
          <w:szCs w:val="28"/>
          <w:lang w:eastAsia="lv-LV"/>
        </w:rPr>
        <w:t>"</w:t>
      </w:r>
      <w:r w:rsidR="00D72ADC" w:rsidRPr="00D73DD3">
        <w:rPr>
          <w:rFonts w:ascii="Times New Roman" w:eastAsia="Times New Roman" w:hAnsi="Times New Roman" w:cs="Times New Roman"/>
          <w:sz w:val="28"/>
          <w:szCs w:val="28"/>
        </w:rPr>
        <w:t xml:space="preserve"> </w:t>
      </w:r>
      <w:r w:rsidR="00DC6ADC" w:rsidRPr="00D73DD3">
        <w:rPr>
          <w:rFonts w:ascii="Times New Roman" w:eastAsia="Times New Roman" w:hAnsi="Times New Roman" w:cs="Times New Roman"/>
          <w:sz w:val="28"/>
          <w:szCs w:val="28"/>
        </w:rPr>
        <w:t xml:space="preserve">(Latvijas Vēstnesis, </w:t>
      </w:r>
      <w:r w:rsidR="00BB6848" w:rsidRPr="00D73DD3">
        <w:rPr>
          <w:rFonts w:ascii="Times New Roman" w:eastAsia="Times New Roman" w:hAnsi="Times New Roman" w:cs="Times New Roman"/>
          <w:sz w:val="28"/>
          <w:szCs w:val="28"/>
        </w:rPr>
        <w:t>20</w:t>
      </w:r>
      <w:r w:rsidR="00D72ADC" w:rsidRPr="00D73DD3">
        <w:rPr>
          <w:rFonts w:ascii="Times New Roman" w:eastAsia="Times New Roman" w:hAnsi="Times New Roman" w:cs="Times New Roman"/>
          <w:sz w:val="28"/>
          <w:szCs w:val="28"/>
        </w:rPr>
        <w:t>17</w:t>
      </w:r>
      <w:r w:rsidR="00DC6ADC" w:rsidRPr="00D73DD3">
        <w:rPr>
          <w:rFonts w:ascii="Times New Roman" w:eastAsia="Times New Roman" w:hAnsi="Times New Roman" w:cs="Times New Roman"/>
          <w:sz w:val="28"/>
          <w:szCs w:val="28"/>
        </w:rPr>
        <w:t xml:space="preserve">, </w:t>
      </w:r>
      <w:r w:rsidR="00E040CC" w:rsidRPr="00D73DD3">
        <w:rPr>
          <w:rFonts w:ascii="Times New Roman" w:eastAsia="Times New Roman" w:hAnsi="Times New Roman" w:cs="Times New Roman"/>
          <w:sz w:val="28"/>
          <w:szCs w:val="28"/>
        </w:rPr>
        <w:t>174</w:t>
      </w:r>
      <w:r w:rsidR="00BB6848" w:rsidRPr="00D73DD3">
        <w:rPr>
          <w:rFonts w:ascii="Times New Roman" w:eastAsia="Times New Roman" w:hAnsi="Times New Roman" w:cs="Times New Roman"/>
          <w:sz w:val="28"/>
          <w:szCs w:val="28"/>
        </w:rPr>
        <w:t>.</w:t>
      </w:r>
      <w:r w:rsidR="002D7A5D">
        <w:rPr>
          <w:rFonts w:ascii="Times New Roman" w:eastAsia="Times New Roman" w:hAnsi="Times New Roman" w:cs="Times New Roman"/>
          <w:sz w:val="28"/>
          <w:szCs w:val="28"/>
        </w:rPr>
        <w:t> </w:t>
      </w:r>
      <w:r w:rsidR="00DC6ADC" w:rsidRPr="00D73DD3">
        <w:rPr>
          <w:rFonts w:ascii="Times New Roman" w:eastAsia="Times New Roman" w:hAnsi="Times New Roman" w:cs="Times New Roman"/>
          <w:sz w:val="28"/>
          <w:szCs w:val="28"/>
        </w:rPr>
        <w:t>nr</w:t>
      </w:r>
      <w:r w:rsidR="00D354FD" w:rsidRPr="00D73DD3">
        <w:rPr>
          <w:rFonts w:ascii="Times New Roman" w:eastAsia="Times New Roman" w:hAnsi="Times New Roman" w:cs="Times New Roman"/>
          <w:sz w:val="28"/>
          <w:szCs w:val="28"/>
        </w:rPr>
        <w:t>.; 2018, 149.</w:t>
      </w:r>
      <w:r w:rsidR="002D7A5D">
        <w:rPr>
          <w:rFonts w:ascii="Times New Roman" w:eastAsia="Times New Roman" w:hAnsi="Times New Roman" w:cs="Times New Roman"/>
          <w:sz w:val="28"/>
          <w:szCs w:val="28"/>
        </w:rPr>
        <w:t> </w:t>
      </w:r>
      <w:r w:rsidR="00D354FD" w:rsidRPr="00D73DD3">
        <w:rPr>
          <w:rFonts w:ascii="Times New Roman" w:eastAsia="Times New Roman" w:hAnsi="Times New Roman" w:cs="Times New Roman"/>
          <w:sz w:val="28"/>
          <w:szCs w:val="28"/>
        </w:rPr>
        <w:t>nr.</w:t>
      </w:r>
      <w:r w:rsidR="00D2068E" w:rsidRPr="00D73DD3">
        <w:rPr>
          <w:rFonts w:ascii="Times New Roman" w:eastAsia="Times New Roman" w:hAnsi="Times New Roman" w:cs="Times New Roman"/>
          <w:sz w:val="28"/>
          <w:szCs w:val="28"/>
        </w:rPr>
        <w:t>; 2019, 119.</w:t>
      </w:r>
      <w:r w:rsidR="002D7A5D">
        <w:rPr>
          <w:rFonts w:ascii="Times New Roman" w:eastAsia="Times New Roman" w:hAnsi="Times New Roman" w:cs="Times New Roman"/>
          <w:sz w:val="28"/>
          <w:szCs w:val="28"/>
        </w:rPr>
        <w:t> </w:t>
      </w:r>
      <w:r w:rsidR="00D2068E" w:rsidRPr="00D73DD3">
        <w:rPr>
          <w:rFonts w:ascii="Times New Roman" w:eastAsia="Times New Roman" w:hAnsi="Times New Roman" w:cs="Times New Roman"/>
          <w:sz w:val="28"/>
          <w:szCs w:val="28"/>
        </w:rPr>
        <w:t>nr.</w:t>
      </w:r>
      <w:r w:rsidR="00DC6ADC" w:rsidRPr="00D73DD3">
        <w:rPr>
          <w:rFonts w:ascii="Times New Roman" w:eastAsia="Times New Roman" w:hAnsi="Times New Roman" w:cs="Times New Roman"/>
          <w:sz w:val="28"/>
          <w:szCs w:val="28"/>
        </w:rPr>
        <w:t xml:space="preserve">) </w:t>
      </w:r>
      <w:r w:rsidR="00D72ADC" w:rsidRPr="00D73DD3">
        <w:rPr>
          <w:rFonts w:ascii="Times New Roman" w:eastAsia="Times New Roman" w:hAnsi="Times New Roman" w:cs="Times New Roman"/>
          <w:sz w:val="28"/>
          <w:szCs w:val="28"/>
        </w:rPr>
        <w:t>grozījumu</w:t>
      </w:r>
      <w:r w:rsidR="00837D4C" w:rsidRPr="00D73DD3">
        <w:rPr>
          <w:rFonts w:ascii="Times New Roman" w:eastAsia="Times New Roman" w:hAnsi="Times New Roman" w:cs="Times New Roman"/>
          <w:sz w:val="28"/>
          <w:szCs w:val="28"/>
        </w:rPr>
        <w:t xml:space="preserve"> un izteikt 62</w:t>
      </w:r>
      <w:r w:rsidR="00D73DD3" w:rsidRPr="00D73DD3">
        <w:rPr>
          <w:rFonts w:ascii="Times New Roman" w:eastAsia="Times New Roman" w:hAnsi="Times New Roman" w:cs="Times New Roman"/>
          <w:sz w:val="28"/>
          <w:szCs w:val="28"/>
        </w:rPr>
        <w:t>.</w:t>
      </w:r>
      <w:r w:rsidR="002D7A5D">
        <w:rPr>
          <w:rFonts w:ascii="Times New Roman" w:eastAsia="Times New Roman" w:hAnsi="Times New Roman" w:cs="Times New Roman"/>
          <w:sz w:val="28"/>
          <w:szCs w:val="28"/>
        </w:rPr>
        <w:t> </w:t>
      </w:r>
      <w:r w:rsidR="00D73DD3" w:rsidRPr="00D73DD3">
        <w:rPr>
          <w:rFonts w:ascii="Times New Roman" w:eastAsia="Times New Roman" w:hAnsi="Times New Roman" w:cs="Times New Roman"/>
          <w:sz w:val="28"/>
          <w:szCs w:val="28"/>
        </w:rPr>
        <w:t>p</w:t>
      </w:r>
      <w:r w:rsidR="00837D4C" w:rsidRPr="00D73DD3">
        <w:rPr>
          <w:rFonts w:ascii="Times New Roman" w:eastAsia="Times New Roman" w:hAnsi="Times New Roman" w:cs="Times New Roman"/>
          <w:sz w:val="28"/>
          <w:szCs w:val="28"/>
        </w:rPr>
        <w:t>unktu šādā redakcijā:</w:t>
      </w:r>
    </w:p>
    <w:p w14:paraId="0E16EE41" w14:textId="2ACBBB8E" w:rsidR="00837D4C" w:rsidRPr="00D73DD3" w:rsidRDefault="00837D4C" w:rsidP="00D73DD3">
      <w:pPr>
        <w:spacing w:after="0" w:line="240" w:lineRule="auto"/>
        <w:ind w:right="-1" w:firstLine="709"/>
        <w:jc w:val="both"/>
        <w:rPr>
          <w:rFonts w:ascii="Times New Roman" w:eastAsia="Times New Roman" w:hAnsi="Times New Roman" w:cs="Times New Roman"/>
          <w:sz w:val="28"/>
          <w:szCs w:val="28"/>
        </w:rPr>
      </w:pPr>
    </w:p>
    <w:p w14:paraId="64E700EA" w14:textId="4BF84309" w:rsidR="00837D4C" w:rsidRPr="00D73DD3" w:rsidRDefault="00D73DD3" w:rsidP="00D73DD3">
      <w:pPr>
        <w:spacing w:after="0" w:line="240" w:lineRule="auto"/>
        <w:ind w:right="-1" w:firstLine="709"/>
        <w:jc w:val="both"/>
        <w:rPr>
          <w:rFonts w:ascii="Times New Roman" w:eastAsia="Times New Roman" w:hAnsi="Times New Roman" w:cs="Times New Roman"/>
          <w:sz w:val="28"/>
          <w:szCs w:val="28"/>
        </w:rPr>
      </w:pPr>
      <w:r w:rsidRPr="00D73DD3">
        <w:rPr>
          <w:rFonts w:ascii="Times New Roman" w:eastAsia="Times New Roman" w:hAnsi="Times New Roman" w:cs="Times New Roman"/>
          <w:sz w:val="28"/>
          <w:szCs w:val="28"/>
        </w:rPr>
        <w:t>"</w:t>
      </w:r>
      <w:r w:rsidR="00837D4C" w:rsidRPr="00D73DD3">
        <w:rPr>
          <w:rFonts w:ascii="Times New Roman" w:eastAsia="Times New Roman" w:hAnsi="Times New Roman" w:cs="Times New Roman"/>
          <w:sz w:val="28"/>
          <w:szCs w:val="28"/>
        </w:rPr>
        <w:t>62.</w:t>
      </w:r>
      <w:r w:rsidR="002D7A5D">
        <w:rPr>
          <w:rFonts w:ascii="Times New Roman" w:eastAsia="Times New Roman" w:hAnsi="Times New Roman" w:cs="Times New Roman"/>
          <w:sz w:val="28"/>
          <w:szCs w:val="28"/>
        </w:rPr>
        <w:t> </w:t>
      </w:r>
      <w:r w:rsidR="00837D4C" w:rsidRPr="00D73DD3">
        <w:rPr>
          <w:rFonts w:ascii="Times New Roman" w:eastAsia="Times New Roman" w:hAnsi="Times New Roman" w:cs="Times New Roman"/>
          <w:sz w:val="28"/>
          <w:szCs w:val="28"/>
        </w:rPr>
        <w:t>Ja finansējuma saņēmējs ir šo noteikumu 12.</w:t>
      </w:r>
      <w:r w:rsidR="00837D4C" w:rsidRPr="00D73DD3">
        <w:rPr>
          <w:rFonts w:ascii="Times New Roman" w:eastAsia="Times New Roman" w:hAnsi="Times New Roman" w:cs="Times New Roman"/>
          <w:sz w:val="28"/>
          <w:szCs w:val="28"/>
          <w:vertAlign w:val="superscript"/>
        </w:rPr>
        <w:t>1</w:t>
      </w:r>
      <w:r w:rsidR="002D7A5D">
        <w:rPr>
          <w:rFonts w:ascii="Times New Roman" w:eastAsia="Times New Roman" w:hAnsi="Times New Roman" w:cs="Times New Roman"/>
          <w:sz w:val="28"/>
          <w:szCs w:val="28"/>
        </w:rPr>
        <w:t> </w:t>
      </w:r>
      <w:r w:rsidR="00837D4C" w:rsidRPr="00D73DD3">
        <w:rPr>
          <w:rFonts w:ascii="Times New Roman" w:eastAsia="Times New Roman" w:hAnsi="Times New Roman" w:cs="Times New Roman"/>
          <w:sz w:val="28"/>
          <w:szCs w:val="28"/>
        </w:rPr>
        <w:t>punktā minētais centralizētās siltumapgādes pakalpojuma sniedzējs,</w:t>
      </w:r>
      <w:r w:rsidR="00735D7A" w:rsidRPr="00D73DD3">
        <w:rPr>
          <w:rFonts w:ascii="Times New Roman" w:eastAsia="Times New Roman" w:hAnsi="Times New Roman" w:cs="Times New Roman"/>
          <w:sz w:val="28"/>
          <w:szCs w:val="28"/>
        </w:rPr>
        <w:t xml:space="preserve"> kuram atlases kārtas ietvaros piešķirts atbalsts saskaņā ar Komisijas regulu Nr.</w:t>
      </w:r>
      <w:r w:rsidR="002D7A5D">
        <w:rPr>
          <w:rFonts w:ascii="Times New Roman" w:eastAsia="Times New Roman" w:hAnsi="Times New Roman" w:cs="Times New Roman"/>
          <w:sz w:val="28"/>
          <w:szCs w:val="28"/>
        </w:rPr>
        <w:t> </w:t>
      </w:r>
      <w:r w:rsidR="00735D7A" w:rsidRPr="00D73DD3">
        <w:rPr>
          <w:rFonts w:ascii="Times New Roman" w:eastAsia="Times New Roman" w:hAnsi="Times New Roman" w:cs="Times New Roman"/>
          <w:sz w:val="28"/>
          <w:szCs w:val="28"/>
        </w:rPr>
        <w:t>651/2014</w:t>
      </w:r>
      <w:r w:rsidR="00DE3CEB" w:rsidRPr="00D73DD3">
        <w:rPr>
          <w:rFonts w:ascii="Times New Roman" w:eastAsia="Times New Roman" w:hAnsi="Times New Roman" w:cs="Times New Roman"/>
          <w:sz w:val="28"/>
          <w:szCs w:val="28"/>
        </w:rPr>
        <w:t xml:space="preserve"> un</w:t>
      </w:r>
      <w:r w:rsidR="00E908BD" w:rsidRPr="00D73DD3">
        <w:rPr>
          <w:rFonts w:ascii="Times New Roman" w:eastAsia="Times New Roman" w:hAnsi="Times New Roman" w:cs="Times New Roman"/>
          <w:sz w:val="28"/>
          <w:szCs w:val="28"/>
        </w:rPr>
        <w:t xml:space="preserve"> (vai)</w:t>
      </w:r>
      <w:r w:rsidR="00DE3CEB" w:rsidRPr="00D73DD3">
        <w:rPr>
          <w:rFonts w:ascii="Times New Roman" w:eastAsia="Times New Roman" w:hAnsi="Times New Roman" w:cs="Times New Roman"/>
          <w:sz w:val="28"/>
          <w:szCs w:val="28"/>
        </w:rPr>
        <w:t xml:space="preserve"> Komisijas regulu Nr.</w:t>
      </w:r>
      <w:r w:rsidR="002D7A5D">
        <w:rPr>
          <w:rFonts w:ascii="Times New Roman" w:eastAsia="Times New Roman" w:hAnsi="Times New Roman" w:cs="Times New Roman"/>
          <w:sz w:val="28"/>
          <w:szCs w:val="28"/>
        </w:rPr>
        <w:t> </w:t>
      </w:r>
      <w:r w:rsidR="00DE3CEB" w:rsidRPr="00D73DD3">
        <w:rPr>
          <w:rFonts w:ascii="Times New Roman" w:eastAsia="Times New Roman" w:hAnsi="Times New Roman" w:cs="Times New Roman"/>
          <w:sz w:val="28"/>
          <w:szCs w:val="28"/>
        </w:rPr>
        <w:t>1407/2013</w:t>
      </w:r>
      <w:r w:rsidR="00735D7A" w:rsidRPr="00D73DD3">
        <w:rPr>
          <w:rFonts w:ascii="Times New Roman" w:eastAsia="Times New Roman" w:hAnsi="Times New Roman" w:cs="Times New Roman"/>
          <w:sz w:val="28"/>
          <w:szCs w:val="28"/>
        </w:rPr>
        <w:t>,</w:t>
      </w:r>
      <w:r w:rsidR="00837D4C" w:rsidRPr="00D73DD3">
        <w:rPr>
          <w:rFonts w:ascii="Times New Roman" w:eastAsia="Times New Roman" w:hAnsi="Times New Roman" w:cs="Times New Roman"/>
          <w:sz w:val="28"/>
          <w:szCs w:val="28"/>
        </w:rPr>
        <w:t xml:space="preserve"> tas </w:t>
      </w:r>
      <w:r w:rsidR="00EA7E6C" w:rsidRPr="00D73DD3">
        <w:rPr>
          <w:rFonts w:ascii="Times New Roman" w:eastAsia="Times New Roman" w:hAnsi="Times New Roman" w:cs="Times New Roman"/>
          <w:sz w:val="28"/>
          <w:szCs w:val="28"/>
        </w:rPr>
        <w:t>līdz 2019.</w:t>
      </w:r>
      <w:r w:rsidR="00EA7E6C">
        <w:rPr>
          <w:rFonts w:ascii="Times New Roman" w:eastAsia="Times New Roman" w:hAnsi="Times New Roman" w:cs="Times New Roman"/>
          <w:sz w:val="28"/>
          <w:szCs w:val="28"/>
        </w:rPr>
        <w:t> </w:t>
      </w:r>
      <w:r w:rsidR="00EA7E6C" w:rsidRPr="00D73DD3">
        <w:rPr>
          <w:rFonts w:ascii="Times New Roman" w:eastAsia="Times New Roman" w:hAnsi="Times New Roman" w:cs="Times New Roman"/>
          <w:sz w:val="28"/>
          <w:szCs w:val="28"/>
        </w:rPr>
        <w:t>gada 31.</w:t>
      </w:r>
      <w:r w:rsidR="00EA7E6C">
        <w:rPr>
          <w:rFonts w:ascii="Times New Roman" w:eastAsia="Times New Roman" w:hAnsi="Times New Roman" w:cs="Times New Roman"/>
          <w:sz w:val="28"/>
          <w:szCs w:val="28"/>
        </w:rPr>
        <w:t> </w:t>
      </w:r>
      <w:r w:rsidR="00EA7E6C" w:rsidRPr="00D73DD3">
        <w:rPr>
          <w:rFonts w:ascii="Times New Roman" w:eastAsia="Times New Roman" w:hAnsi="Times New Roman" w:cs="Times New Roman"/>
          <w:sz w:val="28"/>
          <w:szCs w:val="28"/>
        </w:rPr>
        <w:t xml:space="preserve">decembrim </w:t>
      </w:r>
      <w:r w:rsidR="00837D4C" w:rsidRPr="00D73DD3">
        <w:rPr>
          <w:rFonts w:ascii="Times New Roman" w:eastAsia="Times New Roman" w:hAnsi="Times New Roman" w:cs="Times New Roman"/>
          <w:sz w:val="28"/>
          <w:szCs w:val="28"/>
        </w:rPr>
        <w:t xml:space="preserve">var lūgt sadarbības iestādi pārkvalificēt </w:t>
      </w:r>
      <w:r w:rsidR="00735D7A" w:rsidRPr="00D73DD3">
        <w:rPr>
          <w:rFonts w:ascii="Times New Roman" w:eastAsia="Times New Roman" w:hAnsi="Times New Roman" w:cs="Times New Roman"/>
          <w:sz w:val="28"/>
          <w:szCs w:val="28"/>
        </w:rPr>
        <w:t xml:space="preserve">tam </w:t>
      </w:r>
      <w:r w:rsidR="00837D4C" w:rsidRPr="00D73DD3">
        <w:rPr>
          <w:rFonts w:ascii="Times New Roman" w:eastAsia="Times New Roman" w:hAnsi="Times New Roman" w:cs="Times New Roman"/>
          <w:sz w:val="28"/>
          <w:szCs w:val="28"/>
        </w:rPr>
        <w:t xml:space="preserve">atlases kārtas ietvaros sniegto valsts atbalsta </w:t>
      </w:r>
      <w:r w:rsidR="00735D7A" w:rsidRPr="00D73DD3">
        <w:rPr>
          <w:rFonts w:ascii="Times New Roman" w:eastAsia="Times New Roman" w:hAnsi="Times New Roman" w:cs="Times New Roman"/>
          <w:sz w:val="28"/>
          <w:szCs w:val="28"/>
        </w:rPr>
        <w:t>veidu kā valsts atbalstu attiecībā uz kompensāciju par sabiedriskajiem pakalpojumiem saskaņā ar Komisijas lēmumu Nr.</w:t>
      </w:r>
      <w:r w:rsidR="002D7A5D">
        <w:rPr>
          <w:rFonts w:ascii="Times New Roman" w:eastAsia="Times New Roman" w:hAnsi="Times New Roman" w:cs="Times New Roman"/>
          <w:sz w:val="28"/>
          <w:szCs w:val="28"/>
        </w:rPr>
        <w:t> </w:t>
      </w:r>
      <w:r w:rsidR="00735D7A" w:rsidRPr="00D73DD3">
        <w:rPr>
          <w:rFonts w:ascii="Times New Roman" w:eastAsia="Times New Roman" w:hAnsi="Times New Roman" w:cs="Times New Roman"/>
          <w:sz w:val="28"/>
          <w:szCs w:val="28"/>
        </w:rPr>
        <w:t>2012/21/ES</w:t>
      </w:r>
      <w:r w:rsidR="00837D4C" w:rsidRPr="00D73DD3">
        <w:rPr>
          <w:rFonts w:ascii="Times New Roman" w:eastAsia="Times New Roman" w:hAnsi="Times New Roman" w:cs="Times New Roman"/>
          <w:sz w:val="28"/>
          <w:szCs w:val="28"/>
        </w:rPr>
        <w:t>.</w:t>
      </w:r>
      <w:r w:rsidRPr="00D73DD3">
        <w:rPr>
          <w:rFonts w:ascii="Times New Roman" w:eastAsia="Times New Roman" w:hAnsi="Times New Roman" w:cs="Times New Roman"/>
          <w:sz w:val="28"/>
          <w:szCs w:val="28"/>
        </w:rPr>
        <w:t>"</w:t>
      </w:r>
    </w:p>
    <w:p w14:paraId="4E445824" w14:textId="37915B4A" w:rsidR="00797172" w:rsidRPr="00D73DD3" w:rsidRDefault="00797172" w:rsidP="00D73DD3">
      <w:pPr>
        <w:spacing w:after="0" w:line="240" w:lineRule="auto"/>
        <w:ind w:right="-1" w:firstLine="709"/>
        <w:jc w:val="both"/>
        <w:rPr>
          <w:rFonts w:ascii="Times New Roman" w:eastAsia="Times New Roman" w:hAnsi="Times New Roman" w:cs="Times New Roman"/>
          <w:sz w:val="28"/>
          <w:szCs w:val="28"/>
        </w:rPr>
      </w:pPr>
    </w:p>
    <w:p w14:paraId="500DEB5B" w14:textId="23E6FCCE" w:rsidR="004F766E" w:rsidRPr="00D73DD3" w:rsidRDefault="004F766E" w:rsidP="00D73DD3">
      <w:pPr>
        <w:spacing w:after="0" w:line="240" w:lineRule="auto"/>
        <w:ind w:right="-1"/>
        <w:jc w:val="both"/>
        <w:rPr>
          <w:rFonts w:ascii="Times New Roman" w:eastAsia="Times New Roman" w:hAnsi="Times New Roman" w:cs="Times New Roman"/>
          <w:sz w:val="28"/>
          <w:szCs w:val="28"/>
        </w:rPr>
      </w:pPr>
    </w:p>
    <w:p w14:paraId="6F7D3191" w14:textId="77777777" w:rsidR="008C3F2E" w:rsidRPr="00D73DD3" w:rsidRDefault="008C3F2E" w:rsidP="00D73DD3">
      <w:pPr>
        <w:spacing w:after="0" w:line="240" w:lineRule="auto"/>
        <w:ind w:right="-1"/>
        <w:jc w:val="both"/>
        <w:rPr>
          <w:rFonts w:ascii="Times New Roman" w:eastAsia="Times New Roman" w:hAnsi="Times New Roman" w:cs="Times New Roman"/>
          <w:sz w:val="28"/>
          <w:szCs w:val="28"/>
        </w:rPr>
      </w:pPr>
    </w:p>
    <w:p w14:paraId="064F39B2" w14:textId="77777777" w:rsidR="00E908BD" w:rsidRPr="00D73DD3" w:rsidRDefault="00E908BD" w:rsidP="002D7A5D">
      <w:pPr>
        <w:pStyle w:val="naisf"/>
        <w:tabs>
          <w:tab w:val="left" w:pos="6946"/>
          <w:tab w:val="right" w:pos="8820"/>
        </w:tabs>
        <w:spacing w:before="0" w:beforeAutospacing="0" w:after="0" w:afterAutospacing="0"/>
        <w:ind w:firstLine="709"/>
        <w:rPr>
          <w:sz w:val="28"/>
          <w:szCs w:val="28"/>
        </w:rPr>
      </w:pPr>
      <w:bookmarkStart w:id="6" w:name="_Hlk529965267"/>
      <w:r w:rsidRPr="00D73DD3">
        <w:rPr>
          <w:sz w:val="28"/>
          <w:szCs w:val="28"/>
        </w:rPr>
        <w:t>Ministru prezidents</w:t>
      </w:r>
      <w:r w:rsidRPr="00D73DD3">
        <w:rPr>
          <w:sz w:val="28"/>
          <w:szCs w:val="28"/>
        </w:rPr>
        <w:tab/>
        <w:t>A. K. Kariņš</w:t>
      </w:r>
    </w:p>
    <w:p w14:paraId="286506D5" w14:textId="77777777" w:rsidR="00E908BD" w:rsidRPr="00D73DD3" w:rsidRDefault="00E908BD" w:rsidP="002D7A5D">
      <w:pPr>
        <w:pStyle w:val="naisf"/>
        <w:tabs>
          <w:tab w:val="left" w:pos="6237"/>
          <w:tab w:val="left" w:pos="6946"/>
          <w:tab w:val="right" w:pos="8820"/>
        </w:tabs>
        <w:spacing w:before="0" w:beforeAutospacing="0" w:after="0" w:afterAutospacing="0"/>
        <w:ind w:firstLine="709"/>
        <w:rPr>
          <w:sz w:val="28"/>
          <w:szCs w:val="28"/>
        </w:rPr>
      </w:pPr>
    </w:p>
    <w:p w14:paraId="46C3D073" w14:textId="77777777" w:rsidR="00E908BD" w:rsidRPr="00D73DD3" w:rsidRDefault="00E908BD" w:rsidP="002D7A5D">
      <w:pPr>
        <w:pStyle w:val="naisf"/>
        <w:tabs>
          <w:tab w:val="left" w:pos="6237"/>
          <w:tab w:val="left" w:pos="6946"/>
          <w:tab w:val="right" w:pos="8820"/>
        </w:tabs>
        <w:spacing w:before="0" w:beforeAutospacing="0" w:after="0" w:afterAutospacing="0"/>
        <w:ind w:firstLine="709"/>
        <w:rPr>
          <w:sz w:val="28"/>
          <w:szCs w:val="28"/>
        </w:rPr>
      </w:pPr>
    </w:p>
    <w:p w14:paraId="6120B905" w14:textId="77777777" w:rsidR="00E908BD" w:rsidRPr="00D73DD3" w:rsidRDefault="00E908BD" w:rsidP="002D7A5D">
      <w:pPr>
        <w:pStyle w:val="naisf"/>
        <w:tabs>
          <w:tab w:val="left" w:pos="6237"/>
          <w:tab w:val="left" w:pos="6946"/>
          <w:tab w:val="right" w:pos="8820"/>
        </w:tabs>
        <w:spacing w:before="0" w:beforeAutospacing="0" w:after="0" w:afterAutospacing="0"/>
        <w:ind w:firstLine="709"/>
        <w:rPr>
          <w:sz w:val="28"/>
          <w:szCs w:val="28"/>
        </w:rPr>
      </w:pPr>
    </w:p>
    <w:p w14:paraId="3F66EE93" w14:textId="77777777" w:rsidR="00E908BD" w:rsidRPr="00D73DD3" w:rsidRDefault="00E908BD" w:rsidP="002D7A5D">
      <w:pPr>
        <w:pStyle w:val="naisf"/>
        <w:tabs>
          <w:tab w:val="left" w:pos="6946"/>
          <w:tab w:val="right" w:pos="8820"/>
        </w:tabs>
        <w:spacing w:before="0" w:beforeAutospacing="0" w:after="0" w:afterAutospacing="0"/>
        <w:ind w:firstLine="709"/>
        <w:rPr>
          <w:sz w:val="28"/>
          <w:szCs w:val="28"/>
        </w:rPr>
      </w:pPr>
      <w:r w:rsidRPr="00D73DD3">
        <w:rPr>
          <w:sz w:val="28"/>
          <w:szCs w:val="28"/>
        </w:rPr>
        <w:t>Ekonomikas ministrs</w:t>
      </w:r>
      <w:r w:rsidRPr="00D73DD3">
        <w:rPr>
          <w:sz w:val="28"/>
          <w:szCs w:val="28"/>
        </w:rPr>
        <w:tab/>
        <w:t>R. </w:t>
      </w:r>
      <w:proofErr w:type="spellStart"/>
      <w:r w:rsidRPr="00D73DD3">
        <w:rPr>
          <w:sz w:val="28"/>
          <w:szCs w:val="28"/>
        </w:rPr>
        <w:t>Nemiro</w:t>
      </w:r>
      <w:bookmarkEnd w:id="6"/>
      <w:proofErr w:type="spellEnd"/>
    </w:p>
    <w:sectPr w:rsidR="00E908BD" w:rsidRPr="00D73DD3" w:rsidSect="00D73DD3">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57EA" w14:textId="77777777" w:rsidR="00FE33CA" w:rsidRDefault="00FE33CA" w:rsidP="004F766E">
      <w:pPr>
        <w:spacing w:after="0" w:line="240" w:lineRule="auto"/>
      </w:pPr>
      <w:r>
        <w:separator/>
      </w:r>
    </w:p>
  </w:endnote>
  <w:endnote w:type="continuationSeparator" w:id="0">
    <w:p w14:paraId="04625DF0" w14:textId="77777777" w:rsidR="00FE33CA" w:rsidRDefault="00FE33CA"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92CF" w14:textId="441D5224" w:rsidR="00D82D70" w:rsidRPr="00D73DD3" w:rsidRDefault="00D73DD3">
    <w:pPr>
      <w:pStyle w:val="Footer"/>
      <w:rPr>
        <w:rFonts w:ascii="Times New Roman" w:hAnsi="Times New Roman"/>
        <w:sz w:val="16"/>
        <w:szCs w:val="16"/>
      </w:rPr>
    </w:pPr>
    <w:r>
      <w:rPr>
        <w:rFonts w:ascii="Times New Roman" w:hAnsi="Times New Roman"/>
        <w:sz w:val="16"/>
        <w:szCs w:val="16"/>
      </w:rPr>
      <w:t>N1374_9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3D2E" w14:textId="77777777" w:rsidR="00FE33CA" w:rsidRDefault="00FE33CA" w:rsidP="004F766E">
      <w:pPr>
        <w:spacing w:after="0" w:line="240" w:lineRule="auto"/>
      </w:pPr>
      <w:r>
        <w:separator/>
      </w:r>
    </w:p>
  </w:footnote>
  <w:footnote w:type="continuationSeparator" w:id="0">
    <w:p w14:paraId="661EBA7D" w14:textId="77777777" w:rsidR="00FE33CA" w:rsidRDefault="00FE33CA"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46EB5">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Pr="00D73DD3" w:rsidRDefault="00452C77" w:rsidP="0032379C">
    <w:pPr>
      <w:pStyle w:val="Header"/>
      <w:ind w:right="-1134"/>
      <w:rPr>
        <w:rFonts w:ascii="Times New Roman" w:hAnsi="Times New Roman"/>
        <w:szCs w:val="24"/>
        <w:lang w:val="lv-LV"/>
      </w:rPr>
    </w:pPr>
  </w:p>
  <w:p w14:paraId="1AAECCCA" w14:textId="69FE4D35" w:rsidR="00D73DD3" w:rsidRPr="00A142D0" w:rsidRDefault="00D73DD3" w:rsidP="00501350">
    <w:pPr>
      <w:pStyle w:val="Header"/>
    </w:pPr>
    <w:r>
      <w:rPr>
        <w:noProof/>
        <w:lang w:val="lv-LV" w:eastAsia="lv-LV"/>
      </w:rPr>
      <w:drawing>
        <wp:inline distT="0" distB="0" distL="0" distR="0" wp14:anchorId="564B1D45" wp14:editId="2D1A6E18">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3016D"/>
    <w:rsid w:val="00033966"/>
    <w:rsid w:val="00045549"/>
    <w:rsid w:val="000469B8"/>
    <w:rsid w:val="00052A1F"/>
    <w:rsid w:val="00053F82"/>
    <w:rsid w:val="00054164"/>
    <w:rsid w:val="00055A92"/>
    <w:rsid w:val="00063F02"/>
    <w:rsid w:val="00073FA1"/>
    <w:rsid w:val="00076206"/>
    <w:rsid w:val="00082447"/>
    <w:rsid w:val="00083099"/>
    <w:rsid w:val="0009213C"/>
    <w:rsid w:val="000921AF"/>
    <w:rsid w:val="00094687"/>
    <w:rsid w:val="000A5D50"/>
    <w:rsid w:val="000A7736"/>
    <w:rsid w:val="000D12CC"/>
    <w:rsid w:val="000D28AF"/>
    <w:rsid w:val="000D2CBA"/>
    <w:rsid w:val="000D7379"/>
    <w:rsid w:val="000D7907"/>
    <w:rsid w:val="000E7975"/>
    <w:rsid w:val="000F2A92"/>
    <w:rsid w:val="000F2D53"/>
    <w:rsid w:val="00103A02"/>
    <w:rsid w:val="00105774"/>
    <w:rsid w:val="001061D0"/>
    <w:rsid w:val="0010782D"/>
    <w:rsid w:val="001113EB"/>
    <w:rsid w:val="0011417D"/>
    <w:rsid w:val="00115EC6"/>
    <w:rsid w:val="001225BD"/>
    <w:rsid w:val="00124BB6"/>
    <w:rsid w:val="00137447"/>
    <w:rsid w:val="00144439"/>
    <w:rsid w:val="0014719F"/>
    <w:rsid w:val="00157D1C"/>
    <w:rsid w:val="00160F8F"/>
    <w:rsid w:val="00172997"/>
    <w:rsid w:val="00176878"/>
    <w:rsid w:val="0018363B"/>
    <w:rsid w:val="00186BF4"/>
    <w:rsid w:val="00187684"/>
    <w:rsid w:val="00191F61"/>
    <w:rsid w:val="001955A6"/>
    <w:rsid w:val="00197289"/>
    <w:rsid w:val="00197515"/>
    <w:rsid w:val="00197C5F"/>
    <w:rsid w:val="001A2FEE"/>
    <w:rsid w:val="001A36DA"/>
    <w:rsid w:val="001A3F2E"/>
    <w:rsid w:val="001A7F51"/>
    <w:rsid w:val="001B4090"/>
    <w:rsid w:val="001B46C7"/>
    <w:rsid w:val="001B77C8"/>
    <w:rsid w:val="001C696F"/>
    <w:rsid w:val="001D1AAC"/>
    <w:rsid w:val="001D6168"/>
    <w:rsid w:val="001E103C"/>
    <w:rsid w:val="001E5BF8"/>
    <w:rsid w:val="002009B8"/>
    <w:rsid w:val="00203B95"/>
    <w:rsid w:val="00211A40"/>
    <w:rsid w:val="002269E6"/>
    <w:rsid w:val="00230537"/>
    <w:rsid w:val="002305AC"/>
    <w:rsid w:val="002318AC"/>
    <w:rsid w:val="00234759"/>
    <w:rsid w:val="00240976"/>
    <w:rsid w:val="002418E0"/>
    <w:rsid w:val="00243370"/>
    <w:rsid w:val="00245269"/>
    <w:rsid w:val="00255B38"/>
    <w:rsid w:val="002578C0"/>
    <w:rsid w:val="0026003A"/>
    <w:rsid w:val="00286160"/>
    <w:rsid w:val="00287A15"/>
    <w:rsid w:val="00291F2F"/>
    <w:rsid w:val="00292661"/>
    <w:rsid w:val="00294F09"/>
    <w:rsid w:val="0029738E"/>
    <w:rsid w:val="002C07BD"/>
    <w:rsid w:val="002D36ED"/>
    <w:rsid w:val="002D7A5D"/>
    <w:rsid w:val="002E076B"/>
    <w:rsid w:val="002E08C7"/>
    <w:rsid w:val="002E0AE1"/>
    <w:rsid w:val="002E1807"/>
    <w:rsid w:val="002E6DE3"/>
    <w:rsid w:val="002F7436"/>
    <w:rsid w:val="003055A4"/>
    <w:rsid w:val="0030774E"/>
    <w:rsid w:val="00327794"/>
    <w:rsid w:val="003471E4"/>
    <w:rsid w:val="0035544D"/>
    <w:rsid w:val="003619F3"/>
    <w:rsid w:val="0036332F"/>
    <w:rsid w:val="0036563E"/>
    <w:rsid w:val="00376D36"/>
    <w:rsid w:val="003806D4"/>
    <w:rsid w:val="00381594"/>
    <w:rsid w:val="003840E8"/>
    <w:rsid w:val="00385317"/>
    <w:rsid w:val="0039067E"/>
    <w:rsid w:val="0039449E"/>
    <w:rsid w:val="003B3CD1"/>
    <w:rsid w:val="003B5D8A"/>
    <w:rsid w:val="003C0530"/>
    <w:rsid w:val="003C0BA5"/>
    <w:rsid w:val="003D1FF4"/>
    <w:rsid w:val="003D354E"/>
    <w:rsid w:val="003E3723"/>
    <w:rsid w:val="003F10E0"/>
    <w:rsid w:val="00400F2E"/>
    <w:rsid w:val="0040629A"/>
    <w:rsid w:val="00416B8D"/>
    <w:rsid w:val="00417CD4"/>
    <w:rsid w:val="00425AF3"/>
    <w:rsid w:val="0042601F"/>
    <w:rsid w:val="004349DA"/>
    <w:rsid w:val="00435412"/>
    <w:rsid w:val="004506D0"/>
    <w:rsid w:val="0045637A"/>
    <w:rsid w:val="00456B4A"/>
    <w:rsid w:val="004634AE"/>
    <w:rsid w:val="00477A2C"/>
    <w:rsid w:val="00477D08"/>
    <w:rsid w:val="004812AE"/>
    <w:rsid w:val="00483F41"/>
    <w:rsid w:val="00486F21"/>
    <w:rsid w:val="004934F8"/>
    <w:rsid w:val="00493BBF"/>
    <w:rsid w:val="00496013"/>
    <w:rsid w:val="00497F87"/>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7E84"/>
    <w:rsid w:val="00573B5E"/>
    <w:rsid w:val="00586429"/>
    <w:rsid w:val="005877B4"/>
    <w:rsid w:val="005A26ED"/>
    <w:rsid w:val="005A2846"/>
    <w:rsid w:val="005A49A4"/>
    <w:rsid w:val="005C3072"/>
    <w:rsid w:val="005C3A37"/>
    <w:rsid w:val="005C3A67"/>
    <w:rsid w:val="005F1467"/>
    <w:rsid w:val="005F147F"/>
    <w:rsid w:val="00600508"/>
    <w:rsid w:val="0060081D"/>
    <w:rsid w:val="00604851"/>
    <w:rsid w:val="00613601"/>
    <w:rsid w:val="0062005F"/>
    <w:rsid w:val="00623597"/>
    <w:rsid w:val="00630802"/>
    <w:rsid w:val="00636A9A"/>
    <w:rsid w:val="00646437"/>
    <w:rsid w:val="00646EB5"/>
    <w:rsid w:val="00653A66"/>
    <w:rsid w:val="006673FC"/>
    <w:rsid w:val="006759F5"/>
    <w:rsid w:val="0068486E"/>
    <w:rsid w:val="00687AE8"/>
    <w:rsid w:val="00687F04"/>
    <w:rsid w:val="00691DB3"/>
    <w:rsid w:val="006A66E6"/>
    <w:rsid w:val="006B245D"/>
    <w:rsid w:val="006E4F2D"/>
    <w:rsid w:val="006F1D7D"/>
    <w:rsid w:val="006F2F07"/>
    <w:rsid w:val="00700344"/>
    <w:rsid w:val="00702FFD"/>
    <w:rsid w:val="007145C8"/>
    <w:rsid w:val="00715E7B"/>
    <w:rsid w:val="0071689F"/>
    <w:rsid w:val="00720ABA"/>
    <w:rsid w:val="007353F6"/>
    <w:rsid w:val="00735D7A"/>
    <w:rsid w:val="007365E7"/>
    <w:rsid w:val="00742A7F"/>
    <w:rsid w:val="00744D2D"/>
    <w:rsid w:val="00746D26"/>
    <w:rsid w:val="00760E8A"/>
    <w:rsid w:val="007612D3"/>
    <w:rsid w:val="0077216F"/>
    <w:rsid w:val="00790F96"/>
    <w:rsid w:val="00795E63"/>
    <w:rsid w:val="00797172"/>
    <w:rsid w:val="007A6C8A"/>
    <w:rsid w:val="007B0E71"/>
    <w:rsid w:val="007B4F45"/>
    <w:rsid w:val="007C67A7"/>
    <w:rsid w:val="007E71F7"/>
    <w:rsid w:val="007F277B"/>
    <w:rsid w:val="007F3D53"/>
    <w:rsid w:val="00800D38"/>
    <w:rsid w:val="0080746D"/>
    <w:rsid w:val="00812189"/>
    <w:rsid w:val="00821ED8"/>
    <w:rsid w:val="00822D37"/>
    <w:rsid w:val="008237AD"/>
    <w:rsid w:val="00824396"/>
    <w:rsid w:val="00824A68"/>
    <w:rsid w:val="00827683"/>
    <w:rsid w:val="00836912"/>
    <w:rsid w:val="00837D4C"/>
    <w:rsid w:val="0084024C"/>
    <w:rsid w:val="00842A37"/>
    <w:rsid w:val="00846BA0"/>
    <w:rsid w:val="008525B4"/>
    <w:rsid w:val="008527CB"/>
    <w:rsid w:val="00853CE9"/>
    <w:rsid w:val="0086199A"/>
    <w:rsid w:val="00863504"/>
    <w:rsid w:val="00863652"/>
    <w:rsid w:val="00864C46"/>
    <w:rsid w:val="008674CE"/>
    <w:rsid w:val="00881019"/>
    <w:rsid w:val="00886DA8"/>
    <w:rsid w:val="008A0AEF"/>
    <w:rsid w:val="008A0F7C"/>
    <w:rsid w:val="008A48BE"/>
    <w:rsid w:val="008B12D5"/>
    <w:rsid w:val="008B1C6F"/>
    <w:rsid w:val="008C3C54"/>
    <w:rsid w:val="008C3F2E"/>
    <w:rsid w:val="008C6C47"/>
    <w:rsid w:val="008D20F5"/>
    <w:rsid w:val="008D67C1"/>
    <w:rsid w:val="008E152B"/>
    <w:rsid w:val="008E38CB"/>
    <w:rsid w:val="008E4481"/>
    <w:rsid w:val="008F4D19"/>
    <w:rsid w:val="008F507F"/>
    <w:rsid w:val="008F6B99"/>
    <w:rsid w:val="00900E7F"/>
    <w:rsid w:val="009024CB"/>
    <w:rsid w:val="0090567C"/>
    <w:rsid w:val="00917B2C"/>
    <w:rsid w:val="00923C11"/>
    <w:rsid w:val="009241E4"/>
    <w:rsid w:val="00924935"/>
    <w:rsid w:val="00930829"/>
    <w:rsid w:val="00937199"/>
    <w:rsid w:val="00944429"/>
    <w:rsid w:val="00944FB9"/>
    <w:rsid w:val="00953737"/>
    <w:rsid w:val="00967F78"/>
    <w:rsid w:val="0097081E"/>
    <w:rsid w:val="00974403"/>
    <w:rsid w:val="00975CBB"/>
    <w:rsid w:val="0098128F"/>
    <w:rsid w:val="009841B3"/>
    <w:rsid w:val="0099445F"/>
    <w:rsid w:val="009954D6"/>
    <w:rsid w:val="009A330F"/>
    <w:rsid w:val="009B6EE0"/>
    <w:rsid w:val="009C4BF0"/>
    <w:rsid w:val="009C531B"/>
    <w:rsid w:val="009E5F3B"/>
    <w:rsid w:val="009F7598"/>
    <w:rsid w:val="00A12B33"/>
    <w:rsid w:val="00A175D9"/>
    <w:rsid w:val="00A214FF"/>
    <w:rsid w:val="00A2564E"/>
    <w:rsid w:val="00A3473E"/>
    <w:rsid w:val="00A47670"/>
    <w:rsid w:val="00A543F7"/>
    <w:rsid w:val="00A5675D"/>
    <w:rsid w:val="00A737BF"/>
    <w:rsid w:val="00A7564F"/>
    <w:rsid w:val="00A8007F"/>
    <w:rsid w:val="00A860FE"/>
    <w:rsid w:val="00A95065"/>
    <w:rsid w:val="00A95CA6"/>
    <w:rsid w:val="00AA1AE6"/>
    <w:rsid w:val="00AA46DA"/>
    <w:rsid w:val="00AA4E3D"/>
    <w:rsid w:val="00AB4C23"/>
    <w:rsid w:val="00AB679F"/>
    <w:rsid w:val="00AC19B2"/>
    <w:rsid w:val="00AC4B5A"/>
    <w:rsid w:val="00AD1A1C"/>
    <w:rsid w:val="00AE1078"/>
    <w:rsid w:val="00AE7938"/>
    <w:rsid w:val="00AF4A0A"/>
    <w:rsid w:val="00AF57DF"/>
    <w:rsid w:val="00B17F2E"/>
    <w:rsid w:val="00B2488E"/>
    <w:rsid w:val="00B41A72"/>
    <w:rsid w:val="00B42A4F"/>
    <w:rsid w:val="00B43169"/>
    <w:rsid w:val="00B50CFE"/>
    <w:rsid w:val="00B524DA"/>
    <w:rsid w:val="00B52DA3"/>
    <w:rsid w:val="00B53F94"/>
    <w:rsid w:val="00B6239A"/>
    <w:rsid w:val="00B66628"/>
    <w:rsid w:val="00B80B5A"/>
    <w:rsid w:val="00B85FC2"/>
    <w:rsid w:val="00B87F05"/>
    <w:rsid w:val="00B956A8"/>
    <w:rsid w:val="00BA20FD"/>
    <w:rsid w:val="00BA34A9"/>
    <w:rsid w:val="00BA65BE"/>
    <w:rsid w:val="00BB258B"/>
    <w:rsid w:val="00BB6848"/>
    <w:rsid w:val="00BB7F26"/>
    <w:rsid w:val="00BC274E"/>
    <w:rsid w:val="00BC455A"/>
    <w:rsid w:val="00BC6BF8"/>
    <w:rsid w:val="00BE423E"/>
    <w:rsid w:val="00BF4912"/>
    <w:rsid w:val="00BF52C8"/>
    <w:rsid w:val="00BF634B"/>
    <w:rsid w:val="00C04805"/>
    <w:rsid w:val="00C063D2"/>
    <w:rsid w:val="00C138A2"/>
    <w:rsid w:val="00C14272"/>
    <w:rsid w:val="00C16FA7"/>
    <w:rsid w:val="00C2467E"/>
    <w:rsid w:val="00C30328"/>
    <w:rsid w:val="00C30C31"/>
    <w:rsid w:val="00C326E5"/>
    <w:rsid w:val="00C37A85"/>
    <w:rsid w:val="00C5012B"/>
    <w:rsid w:val="00C533CB"/>
    <w:rsid w:val="00C54655"/>
    <w:rsid w:val="00C632BA"/>
    <w:rsid w:val="00C64920"/>
    <w:rsid w:val="00C708AE"/>
    <w:rsid w:val="00C76812"/>
    <w:rsid w:val="00C7719A"/>
    <w:rsid w:val="00C86A35"/>
    <w:rsid w:val="00C86BCB"/>
    <w:rsid w:val="00C873A7"/>
    <w:rsid w:val="00C90977"/>
    <w:rsid w:val="00C94C97"/>
    <w:rsid w:val="00C97802"/>
    <w:rsid w:val="00CA2CD2"/>
    <w:rsid w:val="00CB0E1D"/>
    <w:rsid w:val="00CB1877"/>
    <w:rsid w:val="00CB270B"/>
    <w:rsid w:val="00CB317B"/>
    <w:rsid w:val="00CC576B"/>
    <w:rsid w:val="00CD46E2"/>
    <w:rsid w:val="00CE24EC"/>
    <w:rsid w:val="00CF102B"/>
    <w:rsid w:val="00CF49E6"/>
    <w:rsid w:val="00CF513A"/>
    <w:rsid w:val="00CF544B"/>
    <w:rsid w:val="00D02817"/>
    <w:rsid w:val="00D07E38"/>
    <w:rsid w:val="00D14420"/>
    <w:rsid w:val="00D1683D"/>
    <w:rsid w:val="00D2068E"/>
    <w:rsid w:val="00D21946"/>
    <w:rsid w:val="00D2786C"/>
    <w:rsid w:val="00D32C6E"/>
    <w:rsid w:val="00D354FD"/>
    <w:rsid w:val="00D41292"/>
    <w:rsid w:val="00D46E36"/>
    <w:rsid w:val="00D538AB"/>
    <w:rsid w:val="00D54DED"/>
    <w:rsid w:val="00D562DB"/>
    <w:rsid w:val="00D61451"/>
    <w:rsid w:val="00D631CE"/>
    <w:rsid w:val="00D72ADC"/>
    <w:rsid w:val="00D736C8"/>
    <w:rsid w:val="00D73DD3"/>
    <w:rsid w:val="00D75EAC"/>
    <w:rsid w:val="00D82D70"/>
    <w:rsid w:val="00D95593"/>
    <w:rsid w:val="00DA0201"/>
    <w:rsid w:val="00DA2A20"/>
    <w:rsid w:val="00DA4135"/>
    <w:rsid w:val="00DA4185"/>
    <w:rsid w:val="00DB0EA0"/>
    <w:rsid w:val="00DB14EC"/>
    <w:rsid w:val="00DB14FB"/>
    <w:rsid w:val="00DB5736"/>
    <w:rsid w:val="00DB5F95"/>
    <w:rsid w:val="00DB7508"/>
    <w:rsid w:val="00DC02D2"/>
    <w:rsid w:val="00DC6ADC"/>
    <w:rsid w:val="00DC6CD3"/>
    <w:rsid w:val="00DD39AD"/>
    <w:rsid w:val="00DE384F"/>
    <w:rsid w:val="00DE3CEB"/>
    <w:rsid w:val="00DE7CB8"/>
    <w:rsid w:val="00DF4676"/>
    <w:rsid w:val="00E040CC"/>
    <w:rsid w:val="00E06C0F"/>
    <w:rsid w:val="00E12E27"/>
    <w:rsid w:val="00E13DD1"/>
    <w:rsid w:val="00E15071"/>
    <w:rsid w:val="00E166F1"/>
    <w:rsid w:val="00E22654"/>
    <w:rsid w:val="00E2552A"/>
    <w:rsid w:val="00E276AA"/>
    <w:rsid w:val="00E356CC"/>
    <w:rsid w:val="00E37FA3"/>
    <w:rsid w:val="00E415DF"/>
    <w:rsid w:val="00E42B72"/>
    <w:rsid w:val="00E4647F"/>
    <w:rsid w:val="00E469F6"/>
    <w:rsid w:val="00E46AEF"/>
    <w:rsid w:val="00E57247"/>
    <w:rsid w:val="00E64FD8"/>
    <w:rsid w:val="00E660AC"/>
    <w:rsid w:val="00E773E6"/>
    <w:rsid w:val="00E87F25"/>
    <w:rsid w:val="00E908BD"/>
    <w:rsid w:val="00EA15F5"/>
    <w:rsid w:val="00EA24F4"/>
    <w:rsid w:val="00EA6FEE"/>
    <w:rsid w:val="00EA7E6C"/>
    <w:rsid w:val="00EB0F7A"/>
    <w:rsid w:val="00EB2AAA"/>
    <w:rsid w:val="00EB448A"/>
    <w:rsid w:val="00EC14DA"/>
    <w:rsid w:val="00EC1981"/>
    <w:rsid w:val="00EC4934"/>
    <w:rsid w:val="00ED5218"/>
    <w:rsid w:val="00ED79A4"/>
    <w:rsid w:val="00EE01AA"/>
    <w:rsid w:val="00EE1366"/>
    <w:rsid w:val="00EE1573"/>
    <w:rsid w:val="00EE15C8"/>
    <w:rsid w:val="00EE3899"/>
    <w:rsid w:val="00EE7288"/>
    <w:rsid w:val="00EE77A3"/>
    <w:rsid w:val="00EF0D93"/>
    <w:rsid w:val="00EF5A3D"/>
    <w:rsid w:val="00F033F9"/>
    <w:rsid w:val="00F06CFF"/>
    <w:rsid w:val="00F07F69"/>
    <w:rsid w:val="00F10742"/>
    <w:rsid w:val="00F131B5"/>
    <w:rsid w:val="00F15ABE"/>
    <w:rsid w:val="00F20514"/>
    <w:rsid w:val="00F21007"/>
    <w:rsid w:val="00F25C9A"/>
    <w:rsid w:val="00F27D83"/>
    <w:rsid w:val="00F34C4C"/>
    <w:rsid w:val="00F42104"/>
    <w:rsid w:val="00F43F89"/>
    <w:rsid w:val="00F57FCF"/>
    <w:rsid w:val="00F608F9"/>
    <w:rsid w:val="00F74547"/>
    <w:rsid w:val="00F77A95"/>
    <w:rsid w:val="00F81C6A"/>
    <w:rsid w:val="00F94AD8"/>
    <w:rsid w:val="00FA0993"/>
    <w:rsid w:val="00FA57CB"/>
    <w:rsid w:val="00FB0697"/>
    <w:rsid w:val="00FB3E4D"/>
    <w:rsid w:val="00FB5CD9"/>
    <w:rsid w:val="00FD1146"/>
    <w:rsid w:val="00FD48AA"/>
    <w:rsid w:val="00FD4E4A"/>
    <w:rsid w:val="00FE2C09"/>
    <w:rsid w:val="00FE33CA"/>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naisf">
    <w:name w:val="naisf"/>
    <w:basedOn w:val="Normal"/>
    <w:rsid w:val="00E908B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E40B-325F-4E79-BEFD-39F6C06A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961</Words>
  <Characters>548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2017.gada 22.augusta noteikumos Nr. 495 “Darbības programmas “Izaugsme un nodarbinātība” 4.3.1. specifiskā atbalsta mērķa “Veicināt energoefektivitāti un vietējo AER izmantošanu centralizētajā siltumapgādē” otrās projektu iesni</vt:lpstr>
    </vt:vector>
  </TitlesOfParts>
  <Company>Ekonomikas ministrija</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dc:title>
  <dc:subject>MK noteikumu projekts</dc:subject>
  <dc:creator>Evelīna Matisone</dc:creator>
  <cp:keywords/>
  <dc:description>67013241; evelina.matisone@em.gov.lv</dc:description>
  <cp:lastModifiedBy>Leontine Babkina</cp:lastModifiedBy>
  <cp:revision>12</cp:revision>
  <cp:lastPrinted>2019-08-01T09:41:00Z</cp:lastPrinted>
  <dcterms:created xsi:type="dcterms:W3CDTF">2019-06-28T13:09:00Z</dcterms:created>
  <dcterms:modified xsi:type="dcterms:W3CDTF">2019-08-15T07:26:00Z</dcterms:modified>
</cp:coreProperties>
</file>