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E475F" w14:textId="40A47DA5" w:rsidR="004D15A9" w:rsidRDefault="00E2502B" w:rsidP="00A03D47">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Ministru kabineta n</w:t>
      </w:r>
      <w:r w:rsidR="00DF14F6" w:rsidRPr="00514B61">
        <w:rPr>
          <w:rFonts w:ascii="Times New Roman" w:eastAsia="Times New Roman" w:hAnsi="Times New Roman" w:cs="Times New Roman"/>
          <w:b/>
          <w:bCs/>
          <w:sz w:val="24"/>
          <w:szCs w:val="24"/>
          <w:lang w:eastAsia="lv-LV"/>
        </w:rPr>
        <w:t>oteikumu projekta</w:t>
      </w:r>
      <w:r w:rsidR="00382704" w:rsidRPr="00514B61">
        <w:rPr>
          <w:rFonts w:ascii="Times New Roman" w:eastAsia="Times New Roman" w:hAnsi="Times New Roman" w:cs="Times New Roman"/>
          <w:b/>
          <w:bCs/>
          <w:sz w:val="24"/>
          <w:szCs w:val="24"/>
          <w:lang w:eastAsia="lv-LV"/>
        </w:rPr>
        <w:t xml:space="preserve"> “</w:t>
      </w:r>
      <w:r w:rsidR="00BB2F31" w:rsidRPr="00514B61">
        <w:rPr>
          <w:rFonts w:ascii="Times New Roman" w:eastAsia="Times New Roman" w:hAnsi="Times New Roman" w:cs="Times New Roman"/>
          <w:b/>
          <w:bCs/>
          <w:sz w:val="24"/>
          <w:szCs w:val="24"/>
          <w:lang w:eastAsia="lv-LV"/>
        </w:rPr>
        <w:t>Kārtība, kādā valsts drošības iestāžu amatpersona, kura atvaļināta no dienesta sakarā ar noteiktajām prasībām neatbilstošu veselības stāvokli, saņem apmaksātus veselības aprūpes pakalpojumus</w:t>
      </w:r>
      <w:r w:rsidR="0049040A">
        <w:rPr>
          <w:rFonts w:ascii="Times New Roman" w:eastAsia="Times New Roman" w:hAnsi="Times New Roman" w:cs="Times New Roman"/>
          <w:b/>
          <w:bCs/>
          <w:sz w:val="24"/>
          <w:szCs w:val="24"/>
          <w:lang w:eastAsia="lv-LV"/>
        </w:rPr>
        <w:t>”</w:t>
      </w:r>
      <w:r w:rsidR="004D15A9" w:rsidRPr="00514B61">
        <w:rPr>
          <w:rFonts w:ascii="Times New Roman" w:eastAsia="Times New Roman" w:hAnsi="Times New Roman" w:cs="Times New Roman"/>
          <w:b/>
          <w:bCs/>
          <w:sz w:val="24"/>
          <w:szCs w:val="24"/>
          <w:lang w:eastAsia="lv-LV"/>
        </w:rPr>
        <w:t xml:space="preserve"> sākotnējās ietekmes novērtējuma ziņojums (anotācija)</w:t>
      </w:r>
    </w:p>
    <w:p w14:paraId="1DF7691C" w14:textId="77777777" w:rsidR="00C17C23" w:rsidRDefault="00C17C23" w:rsidP="00A03D47">
      <w:pPr>
        <w:spacing w:after="0" w:line="240" w:lineRule="auto"/>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514B61" w:rsidRPr="00514B61" w14:paraId="3169171C" w14:textId="77777777" w:rsidTr="00BB7353">
        <w:trPr>
          <w:cantSplit/>
        </w:trPr>
        <w:tc>
          <w:tcPr>
            <w:tcW w:w="9061" w:type="dxa"/>
            <w:gridSpan w:val="2"/>
            <w:shd w:val="clear" w:color="auto" w:fill="FFFFFF"/>
            <w:vAlign w:val="center"/>
            <w:hideMark/>
          </w:tcPr>
          <w:p w14:paraId="2651F678" w14:textId="77777777" w:rsidR="00382704" w:rsidRPr="00514B61" w:rsidRDefault="00382704" w:rsidP="00382704">
            <w:pPr>
              <w:spacing w:after="0" w:line="240" w:lineRule="auto"/>
              <w:jc w:val="center"/>
              <w:rPr>
                <w:rFonts w:ascii="Times New Roman" w:hAnsi="Times New Roman" w:cs="Times New Roman"/>
                <w:b/>
                <w:iCs/>
                <w:sz w:val="24"/>
                <w:szCs w:val="24"/>
              </w:rPr>
            </w:pPr>
            <w:r w:rsidRPr="00514B61">
              <w:rPr>
                <w:rFonts w:ascii="Times New Roman" w:hAnsi="Times New Roman" w:cs="Times New Roman"/>
                <w:b/>
                <w:iCs/>
                <w:sz w:val="24"/>
                <w:szCs w:val="24"/>
              </w:rPr>
              <w:t>Tiesību akta projekta anotācijas kopsavilkums</w:t>
            </w:r>
          </w:p>
        </w:tc>
      </w:tr>
      <w:tr w:rsidR="00514B61" w:rsidRPr="00514B61" w14:paraId="0ECAF3D8" w14:textId="77777777" w:rsidTr="00592D02">
        <w:trPr>
          <w:cantSplit/>
          <w:trHeight w:val="1062"/>
        </w:trPr>
        <w:tc>
          <w:tcPr>
            <w:tcW w:w="3256" w:type="dxa"/>
            <w:shd w:val="clear" w:color="auto" w:fill="FFFFFF"/>
            <w:hideMark/>
          </w:tcPr>
          <w:p w14:paraId="27A86BE2" w14:textId="77777777" w:rsidR="00382704" w:rsidRPr="00514B61" w:rsidRDefault="00382704" w:rsidP="00A4555F">
            <w:pPr>
              <w:spacing w:after="0" w:line="240" w:lineRule="auto"/>
              <w:rPr>
                <w:rFonts w:ascii="Times New Roman" w:hAnsi="Times New Roman" w:cs="Times New Roman"/>
                <w:iCs/>
                <w:sz w:val="24"/>
                <w:szCs w:val="24"/>
              </w:rPr>
            </w:pPr>
            <w:r w:rsidRPr="00514B61">
              <w:rPr>
                <w:rFonts w:ascii="Times New Roman" w:hAnsi="Times New Roman" w:cs="Times New Roman"/>
                <w:iCs/>
                <w:sz w:val="24"/>
                <w:szCs w:val="24"/>
              </w:rPr>
              <w:t>Mērķis, risinājums un projekta spēkā stāšanās laiks (500 zīmes bez atstarpēm)</w:t>
            </w:r>
          </w:p>
        </w:tc>
        <w:tc>
          <w:tcPr>
            <w:tcW w:w="5805" w:type="dxa"/>
            <w:shd w:val="clear" w:color="auto" w:fill="FFFFFF"/>
            <w:hideMark/>
          </w:tcPr>
          <w:p w14:paraId="37388820" w14:textId="4A525967" w:rsidR="00382704" w:rsidRPr="004E5B14" w:rsidRDefault="00E2502B" w:rsidP="00050DAB">
            <w:pPr>
              <w:spacing w:after="0" w:line="240" w:lineRule="auto"/>
              <w:jc w:val="both"/>
              <w:rPr>
                <w:rFonts w:ascii="Times New Roman" w:eastAsia="Times New Roman" w:hAnsi="Times New Roman" w:cs="Times New Roman"/>
                <w:sz w:val="24"/>
                <w:szCs w:val="24"/>
                <w:lang w:eastAsia="lv-LV"/>
              </w:rPr>
            </w:pPr>
            <w:r w:rsidRPr="00416813">
              <w:rPr>
                <w:rFonts w:ascii="Times New Roman" w:hAnsi="Times New Roman" w:cs="Times New Roman"/>
                <w:iCs/>
                <w:sz w:val="24"/>
                <w:szCs w:val="24"/>
              </w:rPr>
              <w:t>Kopsavilkums nav aizpild</w:t>
            </w:r>
            <w:r w:rsidR="00F06C99">
              <w:rPr>
                <w:rFonts w:ascii="Times New Roman" w:hAnsi="Times New Roman" w:cs="Times New Roman"/>
                <w:iCs/>
                <w:sz w:val="24"/>
                <w:szCs w:val="24"/>
              </w:rPr>
              <w:t>ā</w:t>
            </w:r>
            <w:r w:rsidRPr="00416813">
              <w:rPr>
                <w:rFonts w:ascii="Times New Roman" w:hAnsi="Times New Roman" w:cs="Times New Roman"/>
                <w:iCs/>
                <w:sz w:val="24"/>
                <w:szCs w:val="24"/>
              </w:rPr>
              <w:t xml:space="preserve">ms saskaņā ar </w:t>
            </w:r>
            <w:r w:rsidRPr="00416813">
              <w:rPr>
                <w:rFonts w:ascii="Times New Roman" w:eastAsia="Times New Roman" w:hAnsi="Times New Roman" w:cs="Times New Roman"/>
                <w:bCs/>
                <w:sz w:val="24"/>
                <w:szCs w:val="24"/>
                <w:lang w:eastAsia="lv-LV"/>
              </w:rPr>
              <w:t>Ministru kabineta 2009.</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gada 15.</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decembra instrukcijas Nr.</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19</w:t>
            </w:r>
            <w:r w:rsidRPr="00416813">
              <w:rPr>
                <w:rFonts w:ascii="Times New Roman" w:eastAsia="Times New Roman" w:hAnsi="Times New Roman" w:cs="Times New Roman"/>
                <w:sz w:val="24"/>
                <w:szCs w:val="24"/>
                <w:lang w:eastAsia="lv-LV"/>
              </w:rPr>
              <w:t xml:space="preserve"> “Tiesību akta projekta sākotnējās ietekmes izvērtēšanas kārtība” 5.</w:t>
            </w:r>
            <w:r w:rsidRPr="00416813">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vertAlign w:val="superscript"/>
                <w:lang w:eastAsia="lv-LV"/>
              </w:rPr>
              <w:t> </w:t>
            </w:r>
            <w:r w:rsidRPr="00416813">
              <w:rPr>
                <w:rFonts w:ascii="Times New Roman" w:eastAsia="Times New Roman" w:hAnsi="Times New Roman" w:cs="Times New Roman"/>
                <w:sz w:val="24"/>
                <w:szCs w:val="24"/>
                <w:lang w:eastAsia="lv-LV"/>
              </w:rPr>
              <w:t>punktu.</w:t>
            </w:r>
            <w:r>
              <w:rPr>
                <w:rFonts w:ascii="Times New Roman" w:eastAsia="Times New Roman" w:hAnsi="Times New Roman" w:cs="Times New Roman"/>
                <w:sz w:val="24"/>
                <w:szCs w:val="24"/>
                <w:lang w:eastAsia="lv-LV"/>
              </w:rPr>
              <w:t xml:space="preserve"> </w:t>
            </w:r>
          </w:p>
        </w:tc>
      </w:tr>
    </w:tbl>
    <w:p w14:paraId="5C4A37F7" w14:textId="77777777" w:rsidR="00382704" w:rsidRDefault="00382704" w:rsidP="00DA596D">
      <w:pPr>
        <w:spacing w:after="0" w:line="240" w:lineRule="auto"/>
        <w:ind w:firstLine="300"/>
        <w:jc w:val="center"/>
        <w:rPr>
          <w:rFonts w:ascii="Times New Roman" w:eastAsia="Times New Roman" w:hAnsi="Times New Roman" w:cs="Times New Roman"/>
          <w:b/>
          <w:bCs/>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514B61" w:rsidRPr="00514B61" w14:paraId="7FD91FED"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2202FB" w14:textId="77777777" w:rsidR="004D15A9" w:rsidRPr="00514B61" w:rsidRDefault="004D15A9" w:rsidP="00382704">
            <w:pPr>
              <w:spacing w:after="0" w:line="240" w:lineRule="auto"/>
              <w:jc w:val="center"/>
              <w:rPr>
                <w:rFonts w:ascii="Times New Roman" w:eastAsia="Times New Roman" w:hAnsi="Times New Roman" w:cs="Times New Roman"/>
                <w:b/>
                <w:bCs/>
                <w:sz w:val="24"/>
                <w:szCs w:val="24"/>
                <w:lang w:eastAsia="lv-LV"/>
              </w:rPr>
            </w:pPr>
            <w:r w:rsidRPr="00514B61">
              <w:rPr>
                <w:rFonts w:ascii="Times New Roman" w:eastAsia="Times New Roman" w:hAnsi="Times New Roman" w:cs="Times New Roman"/>
                <w:b/>
                <w:bCs/>
                <w:sz w:val="24"/>
                <w:szCs w:val="24"/>
                <w:lang w:eastAsia="lv-LV"/>
              </w:rPr>
              <w:t>I. Tiesību akta projekta izstrādes nepieciešamība</w:t>
            </w:r>
          </w:p>
        </w:tc>
      </w:tr>
      <w:tr w:rsidR="00514B61" w:rsidRPr="00514B61" w14:paraId="3A5B0966"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47AAC653"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D874879"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49F4407E" w14:textId="5E8F18A2" w:rsidR="006D0B58" w:rsidRPr="00CD5E1C" w:rsidRDefault="009B23CB" w:rsidP="00822F03">
            <w:pPr>
              <w:spacing w:after="0" w:line="240" w:lineRule="auto"/>
              <w:ind w:right="82"/>
              <w:jc w:val="both"/>
              <w:rPr>
                <w:rFonts w:ascii="Times New Roman" w:eastAsia="Times New Roman" w:hAnsi="Times New Roman"/>
                <w:bCs/>
                <w:color w:val="000000"/>
                <w:sz w:val="24"/>
                <w:szCs w:val="24"/>
                <w:lang w:eastAsia="lv-LV"/>
              </w:rPr>
            </w:pPr>
            <w:r w:rsidRPr="000103AC">
              <w:rPr>
                <w:rFonts w:ascii="Times New Roman" w:eastAsia="Times New Roman" w:hAnsi="Times New Roman"/>
                <w:sz w:val="24"/>
                <w:szCs w:val="24"/>
                <w:lang w:eastAsia="lv-LV"/>
              </w:rPr>
              <w:t>L</w:t>
            </w:r>
            <w:r w:rsidR="00B85D84">
              <w:rPr>
                <w:rFonts w:ascii="Times New Roman" w:eastAsia="Times New Roman" w:hAnsi="Times New Roman"/>
                <w:sz w:val="24"/>
                <w:lang w:eastAsia="lv-LV"/>
              </w:rPr>
              <w:t>ikum</w:t>
            </w:r>
            <w:r w:rsidR="00822F03">
              <w:rPr>
                <w:rFonts w:ascii="Times New Roman" w:eastAsia="Times New Roman" w:hAnsi="Times New Roman"/>
                <w:sz w:val="24"/>
                <w:lang w:eastAsia="lv-LV"/>
              </w:rPr>
              <w:t>s</w:t>
            </w:r>
            <w:r>
              <w:rPr>
                <w:rFonts w:ascii="Times New Roman" w:eastAsia="Times New Roman" w:hAnsi="Times New Roman"/>
                <w:sz w:val="24"/>
                <w:lang w:eastAsia="lv-LV"/>
              </w:rPr>
              <w:t xml:space="preserve"> “Grozījumi </w:t>
            </w:r>
            <w:r>
              <w:rPr>
                <w:rFonts w:ascii="Times New Roman" w:eastAsia="Times New Roman" w:hAnsi="Times New Roman"/>
                <w:bCs/>
                <w:color w:val="000000"/>
                <w:sz w:val="24"/>
                <w:szCs w:val="24"/>
                <w:lang w:eastAsia="lv-LV"/>
              </w:rPr>
              <w:t>Valsts un pašvaldību institūciju amatpersonu un darb</w:t>
            </w:r>
            <w:r w:rsidR="00312335">
              <w:rPr>
                <w:rFonts w:ascii="Times New Roman" w:eastAsia="Times New Roman" w:hAnsi="Times New Roman"/>
                <w:bCs/>
                <w:color w:val="000000"/>
                <w:sz w:val="24"/>
                <w:szCs w:val="24"/>
                <w:lang w:eastAsia="lv-LV"/>
              </w:rPr>
              <w:t>inieku atlīdzības likumā”. Stājā</w:t>
            </w:r>
            <w:r>
              <w:rPr>
                <w:rFonts w:ascii="Times New Roman" w:eastAsia="Times New Roman" w:hAnsi="Times New Roman"/>
                <w:bCs/>
                <w:color w:val="000000"/>
                <w:sz w:val="24"/>
                <w:szCs w:val="24"/>
                <w:lang w:eastAsia="lv-LV"/>
              </w:rPr>
              <w:t>s spēkā 2019. gada 1. janvārī.</w:t>
            </w:r>
          </w:p>
        </w:tc>
      </w:tr>
      <w:tr w:rsidR="00514B61" w:rsidRPr="00514B61" w14:paraId="27BA0D56" w14:textId="77777777"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1846FE9" w14:textId="05E5DF1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0C62006"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14:paraId="6EA8151D" w14:textId="7521D745" w:rsidR="00C9233E" w:rsidRDefault="00A278DC" w:rsidP="00CD5E1C">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Likums “</w:t>
            </w:r>
            <w:r>
              <w:rPr>
                <w:rFonts w:ascii="Times New Roman" w:eastAsia="Times New Roman" w:hAnsi="Times New Roman"/>
                <w:sz w:val="24"/>
                <w:lang w:eastAsia="lv-LV"/>
              </w:rPr>
              <w:t xml:space="preserve">Grozījumi </w:t>
            </w:r>
            <w:r>
              <w:rPr>
                <w:rFonts w:ascii="Times New Roman" w:eastAsia="Times New Roman" w:hAnsi="Times New Roman"/>
                <w:bCs/>
                <w:color w:val="000000"/>
                <w:sz w:val="24"/>
                <w:szCs w:val="24"/>
                <w:lang w:eastAsia="lv-LV"/>
              </w:rPr>
              <w:t>Valsts un pašvaldību institūciju amatpersonu un darbinieku atlīdzības likumā</w:t>
            </w:r>
            <w:r w:rsidR="00B85D84">
              <w:rPr>
                <w:rFonts w:ascii="Times New Roman" w:hAnsi="Times New Roman" w:cs="Times New Roman"/>
                <w:sz w:val="24"/>
                <w:szCs w:val="24"/>
              </w:rPr>
              <w:t xml:space="preserve">” paredz </w:t>
            </w:r>
            <w:r>
              <w:rPr>
                <w:rFonts w:ascii="Times New Roman" w:hAnsi="Times New Roman" w:cs="Times New Roman"/>
                <w:sz w:val="24"/>
                <w:szCs w:val="24"/>
              </w:rPr>
              <w:t xml:space="preserve">no 2019. gada 1. janvāra </w:t>
            </w:r>
            <w:r>
              <w:rPr>
                <w:rFonts w:ascii="Times New Roman" w:eastAsia="Times New Roman" w:hAnsi="Times New Roman"/>
                <w:bCs/>
                <w:color w:val="000000"/>
                <w:sz w:val="24"/>
                <w:szCs w:val="24"/>
                <w:lang w:eastAsia="lv-LV"/>
              </w:rPr>
              <w:t xml:space="preserve">Valsts un pašvaldību institūciju amatpersonu un darbinieku atlīdzības likuma </w:t>
            </w:r>
            <w:r>
              <w:rPr>
                <w:rFonts w:ascii="Times New Roman" w:hAnsi="Times New Roman" w:cs="Times New Roman"/>
                <w:sz w:val="24"/>
                <w:szCs w:val="24"/>
              </w:rPr>
              <w:t xml:space="preserve">39. </w:t>
            </w:r>
            <w:r w:rsidR="00CD5E1C">
              <w:rPr>
                <w:rFonts w:ascii="Times New Roman" w:hAnsi="Times New Roman" w:cs="Times New Roman"/>
                <w:sz w:val="24"/>
                <w:szCs w:val="24"/>
              </w:rPr>
              <w:t>panta otr</w:t>
            </w:r>
            <w:r w:rsidR="00B85D84">
              <w:rPr>
                <w:rFonts w:ascii="Times New Roman" w:hAnsi="Times New Roman" w:cs="Times New Roman"/>
                <w:sz w:val="24"/>
                <w:szCs w:val="24"/>
              </w:rPr>
              <w:t>ajā daļā</w:t>
            </w:r>
            <w:r>
              <w:rPr>
                <w:rFonts w:ascii="Times New Roman" w:hAnsi="Times New Roman" w:cs="Times New Roman"/>
                <w:sz w:val="24"/>
                <w:szCs w:val="24"/>
              </w:rPr>
              <w:t xml:space="preserve"> </w:t>
            </w:r>
            <w:r w:rsidR="00B85D84">
              <w:rPr>
                <w:rFonts w:ascii="Times New Roman" w:hAnsi="Times New Roman" w:cs="Times New Roman"/>
                <w:sz w:val="24"/>
                <w:szCs w:val="24"/>
              </w:rPr>
              <w:t>noteikt</w:t>
            </w:r>
            <w:r w:rsidR="00CD5E1C">
              <w:rPr>
                <w:rFonts w:ascii="Times New Roman" w:hAnsi="Times New Roman" w:cs="Times New Roman"/>
                <w:sz w:val="24"/>
                <w:szCs w:val="24"/>
              </w:rPr>
              <w:t xml:space="preserve">, ka </w:t>
            </w:r>
            <w:r w:rsidRPr="00A278DC">
              <w:rPr>
                <w:rFonts w:ascii="Times New Roman" w:hAnsi="Times New Roman" w:cs="Times New Roman"/>
                <w:sz w:val="24"/>
                <w:szCs w:val="24"/>
              </w:rPr>
              <w:t>atvaļinātajām valsts drošības iestāžu amatpersonām ir tiesības saņemt apmaksātu veselības aprūpi, ja attiecīgā amatpersona ir atvaļināta no dienesta sakarā ar noteiktajām prasībām neatbilstošu veselības stāvokli, kam par iemeslu ir ievainojums vai sakropļojums, vai citāds veselības kaitējums (izņemot arodslimību), kas gūts ar dienesta pienākumu pildīšanu saistīta nelaimes gadījuma</w:t>
            </w:r>
            <w:r w:rsidR="00C3087A">
              <w:rPr>
                <w:rFonts w:ascii="Times New Roman" w:hAnsi="Times New Roman" w:cs="Times New Roman"/>
                <w:sz w:val="24"/>
                <w:szCs w:val="24"/>
              </w:rPr>
              <w:t xml:space="preserve"> (turpmāk – nelaimes gadījums)</w:t>
            </w:r>
            <w:r w:rsidRPr="00A278DC">
              <w:rPr>
                <w:rFonts w:ascii="Times New Roman" w:hAnsi="Times New Roman" w:cs="Times New Roman"/>
                <w:sz w:val="24"/>
                <w:szCs w:val="24"/>
              </w:rPr>
              <w:t xml:space="preserve"> rezultātā.</w:t>
            </w:r>
            <w:r w:rsidR="00CD5E1C">
              <w:rPr>
                <w:rFonts w:ascii="Times New Roman" w:hAnsi="Times New Roman" w:cs="Times New Roman"/>
                <w:sz w:val="24"/>
                <w:szCs w:val="24"/>
              </w:rPr>
              <w:t xml:space="preserve"> </w:t>
            </w:r>
            <w:r w:rsidR="00CD5E1C" w:rsidRPr="00CD5E1C">
              <w:rPr>
                <w:rFonts w:ascii="Times New Roman" w:hAnsi="Times New Roman" w:cs="Times New Roman"/>
                <w:sz w:val="24"/>
                <w:szCs w:val="24"/>
              </w:rPr>
              <w:t>Apmaksātās veselības aprūpes saņemšanas nosacījumus atvaļinātajām valsts drošības iestāžu amatpersonām</w:t>
            </w:r>
            <w:r w:rsidR="00A03D47">
              <w:rPr>
                <w:rFonts w:ascii="Times New Roman" w:hAnsi="Times New Roman" w:cs="Times New Roman"/>
                <w:sz w:val="24"/>
                <w:szCs w:val="24"/>
              </w:rPr>
              <w:t xml:space="preserve"> (turpmāk – atvaļināta amatpersona)</w:t>
            </w:r>
            <w:r w:rsidR="00CD5E1C" w:rsidRPr="00CD5E1C">
              <w:rPr>
                <w:rFonts w:ascii="Times New Roman" w:hAnsi="Times New Roman" w:cs="Times New Roman"/>
                <w:sz w:val="24"/>
                <w:szCs w:val="24"/>
              </w:rPr>
              <w:t>, apmaksājamo veselības pakalpojumu veidus un apmaksas kārtību, kā arī veselības aprūpes pakalpojumus un izdevumus, kuri netiek apmaksāti, nosaka Ministru kabinets.</w:t>
            </w:r>
          </w:p>
          <w:p w14:paraId="007A496B" w14:textId="6BE4F2F0" w:rsidR="00CD5E1C" w:rsidRDefault="00CD5E1C" w:rsidP="00CD5E1C">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Ņemot vērā minēto, Projekta mērķis ir noteikt atbilstošo kārtību</w:t>
            </w:r>
            <w:r w:rsidR="00B85D84">
              <w:rPr>
                <w:rFonts w:ascii="Times New Roman" w:hAnsi="Times New Roman" w:cs="Times New Roman"/>
                <w:sz w:val="24"/>
                <w:szCs w:val="24"/>
              </w:rPr>
              <w:t xml:space="preserve"> jaunā normatīvajā aktā, kas attiecināma uz </w:t>
            </w:r>
            <w:r w:rsidR="00B85D84" w:rsidRPr="00A278DC">
              <w:rPr>
                <w:rFonts w:ascii="Times New Roman" w:hAnsi="Times New Roman" w:cs="Times New Roman"/>
                <w:sz w:val="24"/>
                <w:szCs w:val="24"/>
              </w:rPr>
              <w:t>atvaļināt</w:t>
            </w:r>
            <w:r w:rsidR="00A03D47">
              <w:rPr>
                <w:rFonts w:ascii="Times New Roman" w:hAnsi="Times New Roman" w:cs="Times New Roman"/>
                <w:sz w:val="24"/>
                <w:szCs w:val="24"/>
              </w:rPr>
              <w:t xml:space="preserve">ām </w:t>
            </w:r>
            <w:r w:rsidR="00B85D84" w:rsidRPr="00A278DC">
              <w:rPr>
                <w:rFonts w:ascii="Times New Roman" w:hAnsi="Times New Roman" w:cs="Times New Roman"/>
                <w:sz w:val="24"/>
                <w:szCs w:val="24"/>
              </w:rPr>
              <w:t>amatpersonām</w:t>
            </w:r>
            <w:r w:rsidR="00B85D84">
              <w:rPr>
                <w:rFonts w:ascii="Times New Roman" w:hAnsi="Times New Roman" w:cs="Times New Roman"/>
                <w:sz w:val="24"/>
                <w:szCs w:val="24"/>
              </w:rPr>
              <w:t>.</w:t>
            </w:r>
          </w:p>
          <w:p w14:paraId="159DF6E2" w14:textId="3D70A487" w:rsidR="00C3087A" w:rsidRPr="00E769D8" w:rsidRDefault="003D07AA" w:rsidP="00E769D8">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1. </w:t>
            </w:r>
            <w:r w:rsidR="00E769D8">
              <w:rPr>
                <w:rFonts w:ascii="Times New Roman" w:hAnsi="Times New Roman" w:cs="Times New Roman"/>
                <w:sz w:val="24"/>
                <w:szCs w:val="24"/>
              </w:rPr>
              <w:t xml:space="preserve">Projekts </w:t>
            </w:r>
            <w:r w:rsidR="00B85D84">
              <w:rPr>
                <w:rFonts w:ascii="Times New Roman" w:hAnsi="Times New Roman" w:cs="Times New Roman"/>
                <w:sz w:val="24"/>
                <w:szCs w:val="24"/>
              </w:rPr>
              <w:t>paredz noteikt</w:t>
            </w:r>
            <w:r w:rsidR="00E769D8">
              <w:rPr>
                <w:rFonts w:ascii="Times New Roman" w:hAnsi="Times New Roman" w:cs="Times New Roman"/>
                <w:sz w:val="24"/>
                <w:szCs w:val="24"/>
              </w:rPr>
              <w:t xml:space="preserve"> </w:t>
            </w:r>
            <w:r w:rsidR="00B85D84" w:rsidRPr="00CD5E1C">
              <w:rPr>
                <w:rFonts w:ascii="Times New Roman" w:hAnsi="Times New Roman" w:cs="Times New Roman"/>
                <w:sz w:val="24"/>
                <w:szCs w:val="24"/>
              </w:rPr>
              <w:t>atvaļināt</w:t>
            </w:r>
            <w:r w:rsidR="00A03D47">
              <w:rPr>
                <w:rFonts w:ascii="Times New Roman" w:hAnsi="Times New Roman" w:cs="Times New Roman"/>
                <w:sz w:val="24"/>
                <w:szCs w:val="24"/>
              </w:rPr>
              <w:t>ām</w:t>
            </w:r>
            <w:r w:rsidR="00B85D84" w:rsidRPr="00CD5E1C">
              <w:rPr>
                <w:rFonts w:ascii="Times New Roman" w:hAnsi="Times New Roman" w:cs="Times New Roman"/>
                <w:sz w:val="24"/>
                <w:szCs w:val="24"/>
              </w:rPr>
              <w:t xml:space="preserve"> </w:t>
            </w:r>
            <w:r w:rsidR="00B85D84">
              <w:rPr>
                <w:rFonts w:ascii="Times New Roman" w:hAnsi="Times New Roman" w:cs="Times New Roman"/>
                <w:sz w:val="24"/>
                <w:szCs w:val="24"/>
              </w:rPr>
              <w:t>amatpersonām</w:t>
            </w:r>
            <w:r w:rsidR="00B85D84" w:rsidRPr="00CD5E1C">
              <w:rPr>
                <w:rFonts w:ascii="Times New Roman" w:hAnsi="Times New Roman" w:cs="Times New Roman"/>
                <w:sz w:val="24"/>
                <w:szCs w:val="24"/>
              </w:rPr>
              <w:t xml:space="preserve"> </w:t>
            </w:r>
            <w:r w:rsidR="0069749A">
              <w:rPr>
                <w:rFonts w:ascii="Times New Roman" w:hAnsi="Times New Roman" w:cs="Times New Roman"/>
                <w:sz w:val="24"/>
                <w:szCs w:val="24"/>
              </w:rPr>
              <w:t>saistībā ar nelaimes gadījumu</w:t>
            </w:r>
            <w:r w:rsidR="0069749A" w:rsidRPr="00CD5E1C">
              <w:rPr>
                <w:rFonts w:ascii="Times New Roman" w:hAnsi="Times New Roman" w:cs="Times New Roman"/>
                <w:sz w:val="24"/>
                <w:szCs w:val="24"/>
              </w:rPr>
              <w:t xml:space="preserve"> </w:t>
            </w:r>
            <w:r w:rsidR="00B85D84" w:rsidRPr="00CD5E1C">
              <w:rPr>
                <w:rFonts w:ascii="Times New Roman" w:hAnsi="Times New Roman" w:cs="Times New Roman"/>
                <w:sz w:val="24"/>
                <w:szCs w:val="24"/>
              </w:rPr>
              <w:t>apmaksājamo veselības pakalpojumu veidus, kā arī veselības aprūpes pakalpojumus un izdevumus, kuri netiek apmaksāti</w:t>
            </w:r>
            <w:r w:rsidR="00B85D84">
              <w:rPr>
                <w:rFonts w:ascii="Times New Roman" w:hAnsi="Times New Roman" w:cs="Times New Roman"/>
                <w:sz w:val="24"/>
                <w:szCs w:val="24"/>
              </w:rPr>
              <w:t xml:space="preserve">, </w:t>
            </w:r>
            <w:r w:rsidR="00C3087A">
              <w:rPr>
                <w:rFonts w:ascii="Times New Roman" w:hAnsi="Times New Roman" w:cs="Times New Roman"/>
                <w:sz w:val="24"/>
                <w:szCs w:val="24"/>
              </w:rPr>
              <w:t>atbilstoši Ministru kabineta 2010. gada 21.</w:t>
            </w:r>
            <w:r w:rsidR="00A03D47">
              <w:rPr>
                <w:rFonts w:ascii="Times New Roman" w:hAnsi="Times New Roman" w:cs="Times New Roman"/>
                <w:sz w:val="24"/>
                <w:szCs w:val="24"/>
              </w:rPr>
              <w:t> </w:t>
            </w:r>
            <w:r w:rsidR="00C3087A">
              <w:rPr>
                <w:rFonts w:ascii="Times New Roman" w:hAnsi="Times New Roman" w:cs="Times New Roman"/>
                <w:sz w:val="24"/>
                <w:szCs w:val="24"/>
              </w:rPr>
              <w:t xml:space="preserve">jūnija noteikumos Nr. 557 “Valsts drošības iestāžu amatpersonu un darbinieku veselības aprūpes izdevumu apmaksas kārtība” noteiktajam apmaksājamo un neapmaksājamo veselības aprūpes pakalpojumu </w:t>
            </w:r>
            <w:r w:rsidR="00182569">
              <w:rPr>
                <w:rFonts w:ascii="Times New Roman" w:hAnsi="Times New Roman" w:cs="Times New Roman"/>
                <w:sz w:val="24"/>
                <w:szCs w:val="24"/>
              </w:rPr>
              <w:t>grozam</w:t>
            </w:r>
            <w:r w:rsidR="00C9233E">
              <w:rPr>
                <w:rFonts w:ascii="Times New Roman" w:hAnsi="Times New Roman" w:cs="Times New Roman"/>
                <w:sz w:val="24"/>
                <w:szCs w:val="24"/>
              </w:rPr>
              <w:t>.</w:t>
            </w:r>
            <w:r w:rsidR="00C3087A">
              <w:rPr>
                <w:rFonts w:ascii="Times New Roman" w:hAnsi="Times New Roman" w:cs="Times New Roman"/>
                <w:sz w:val="24"/>
                <w:szCs w:val="24"/>
              </w:rPr>
              <w:t xml:space="preserve"> </w:t>
            </w:r>
            <w:r w:rsidR="00C9233E">
              <w:rPr>
                <w:rFonts w:ascii="Times New Roman" w:hAnsi="Times New Roman" w:cs="Times New Roman"/>
                <w:sz w:val="24"/>
                <w:szCs w:val="24"/>
              </w:rPr>
              <w:t>Līdz ar to tiks</w:t>
            </w:r>
            <w:r w:rsidR="00C3087A">
              <w:rPr>
                <w:rFonts w:ascii="Times New Roman" w:hAnsi="Times New Roman" w:cs="Times New Roman"/>
                <w:sz w:val="24"/>
                <w:szCs w:val="24"/>
              </w:rPr>
              <w:t xml:space="preserve"> </w:t>
            </w:r>
            <w:r w:rsidR="00C9233E">
              <w:rPr>
                <w:rFonts w:ascii="Times New Roman" w:hAnsi="Times New Roman" w:cs="Times New Roman"/>
                <w:sz w:val="24"/>
                <w:szCs w:val="24"/>
              </w:rPr>
              <w:t>noteikti vienlīdzīgi</w:t>
            </w:r>
            <w:r w:rsidR="00C3087A">
              <w:rPr>
                <w:rFonts w:ascii="Times New Roman" w:hAnsi="Times New Roman" w:cs="Times New Roman"/>
                <w:sz w:val="24"/>
                <w:szCs w:val="24"/>
              </w:rPr>
              <w:t xml:space="preserve"> </w:t>
            </w:r>
            <w:r w:rsidR="00C3087A">
              <w:rPr>
                <w:rFonts w:ascii="Times New Roman" w:eastAsia="Times New Roman" w:hAnsi="Times New Roman" w:cs="Times New Roman"/>
                <w:bCs/>
                <w:sz w:val="24"/>
                <w:szCs w:val="24"/>
                <w:lang w:eastAsia="lv-LV"/>
              </w:rPr>
              <w:t>apmaksātas veselība</w:t>
            </w:r>
            <w:r w:rsidR="00C9233E">
              <w:rPr>
                <w:rFonts w:ascii="Times New Roman" w:eastAsia="Times New Roman" w:hAnsi="Times New Roman" w:cs="Times New Roman"/>
                <w:bCs/>
                <w:sz w:val="24"/>
                <w:szCs w:val="24"/>
                <w:lang w:eastAsia="lv-LV"/>
              </w:rPr>
              <w:t>s aprūpes saņemšanas nosacījumi</w:t>
            </w:r>
            <w:r w:rsidR="00C3087A">
              <w:rPr>
                <w:rFonts w:ascii="Times New Roman" w:eastAsia="Times New Roman" w:hAnsi="Times New Roman" w:cs="Times New Roman"/>
                <w:bCs/>
                <w:sz w:val="24"/>
                <w:szCs w:val="24"/>
                <w:lang w:eastAsia="lv-LV"/>
              </w:rPr>
              <w:t xml:space="preserve"> dienestā esošām valsts drošības iestā</w:t>
            </w:r>
            <w:r w:rsidR="00E13C35">
              <w:rPr>
                <w:rFonts w:ascii="Times New Roman" w:eastAsia="Times New Roman" w:hAnsi="Times New Roman" w:cs="Times New Roman"/>
                <w:bCs/>
                <w:sz w:val="24"/>
                <w:szCs w:val="24"/>
                <w:lang w:eastAsia="lv-LV"/>
              </w:rPr>
              <w:t>žu</w:t>
            </w:r>
            <w:r w:rsidR="00C3087A">
              <w:rPr>
                <w:rFonts w:ascii="Times New Roman" w:eastAsia="Times New Roman" w:hAnsi="Times New Roman" w:cs="Times New Roman"/>
                <w:bCs/>
                <w:sz w:val="24"/>
                <w:szCs w:val="24"/>
                <w:lang w:eastAsia="lv-LV"/>
              </w:rPr>
              <w:t xml:space="preserve"> amatpersonām un atvaļinātām amatpersonām, ja atvaļināšana ir saistīta ar </w:t>
            </w:r>
            <w:r w:rsidR="00F90944">
              <w:rPr>
                <w:rFonts w:ascii="Times New Roman" w:eastAsia="Times New Roman" w:hAnsi="Times New Roman" w:cs="Times New Roman"/>
                <w:bCs/>
                <w:sz w:val="24"/>
                <w:szCs w:val="24"/>
                <w:lang w:eastAsia="lv-LV"/>
              </w:rPr>
              <w:t>nelaimes gadījumu.</w:t>
            </w:r>
            <w:r w:rsidR="00C3087A">
              <w:rPr>
                <w:rFonts w:ascii="Times New Roman" w:eastAsia="Times New Roman" w:hAnsi="Times New Roman" w:cs="Times New Roman"/>
                <w:bCs/>
                <w:sz w:val="24"/>
                <w:szCs w:val="24"/>
                <w:lang w:eastAsia="lv-LV"/>
              </w:rPr>
              <w:t xml:space="preserve"> </w:t>
            </w:r>
          </w:p>
          <w:p w14:paraId="3F80099A" w14:textId="7967313C" w:rsidR="00D565CC" w:rsidRPr="002453C0" w:rsidRDefault="00975D8C" w:rsidP="00EF723D">
            <w:pPr>
              <w:shd w:val="clear" w:color="auto" w:fill="FFFFFF"/>
              <w:spacing w:after="0" w:line="240" w:lineRule="auto"/>
              <w:ind w:firstLine="578"/>
              <w:jc w:val="both"/>
              <w:rPr>
                <w:rFonts w:ascii="Times New Roman" w:eastAsia="Times New Roman" w:hAnsi="Times New Roman" w:cs="Times New Roman"/>
                <w:bCs/>
                <w:sz w:val="24"/>
                <w:szCs w:val="24"/>
                <w:lang w:eastAsia="lv-LV"/>
              </w:rPr>
            </w:pPr>
            <w:r w:rsidRPr="002453C0">
              <w:rPr>
                <w:rFonts w:ascii="Times New Roman" w:eastAsia="Times New Roman" w:hAnsi="Times New Roman" w:cs="Times New Roman"/>
                <w:bCs/>
                <w:sz w:val="24"/>
                <w:szCs w:val="24"/>
                <w:lang w:eastAsia="lv-LV"/>
              </w:rPr>
              <w:lastRenderedPageBreak/>
              <w:t xml:space="preserve">2. </w:t>
            </w:r>
            <w:r w:rsidR="00D565CC" w:rsidRPr="002453C0">
              <w:rPr>
                <w:rFonts w:ascii="Times New Roman" w:eastAsia="Times New Roman" w:hAnsi="Times New Roman" w:cs="Times New Roman"/>
                <w:bCs/>
                <w:sz w:val="24"/>
                <w:szCs w:val="24"/>
                <w:lang w:eastAsia="lv-LV"/>
              </w:rPr>
              <w:t xml:space="preserve">Projektā termins “ārstniecības līdzekļi” tiek lietots atbilstoši Farmācijas likuma 1. panta 1. </w:t>
            </w:r>
            <w:r w:rsidR="004E42E9" w:rsidRPr="002453C0">
              <w:rPr>
                <w:rFonts w:ascii="Times New Roman" w:eastAsia="Times New Roman" w:hAnsi="Times New Roman" w:cs="Times New Roman"/>
                <w:bCs/>
                <w:sz w:val="24"/>
                <w:szCs w:val="24"/>
                <w:lang w:eastAsia="lv-LV"/>
              </w:rPr>
              <w:t>punktā noteiktajai</w:t>
            </w:r>
            <w:r w:rsidR="00D565CC" w:rsidRPr="002453C0">
              <w:rPr>
                <w:rFonts w:ascii="Times New Roman" w:eastAsia="Times New Roman" w:hAnsi="Times New Roman" w:cs="Times New Roman"/>
                <w:bCs/>
                <w:sz w:val="24"/>
                <w:szCs w:val="24"/>
                <w:lang w:eastAsia="lv-LV"/>
              </w:rPr>
              <w:t xml:space="preserve"> defin</w:t>
            </w:r>
            <w:r w:rsidR="004E42E9" w:rsidRPr="002453C0">
              <w:rPr>
                <w:rFonts w:ascii="Times New Roman" w:eastAsia="Times New Roman" w:hAnsi="Times New Roman" w:cs="Times New Roman"/>
                <w:bCs/>
                <w:sz w:val="24"/>
                <w:szCs w:val="24"/>
                <w:lang w:eastAsia="lv-LV"/>
              </w:rPr>
              <w:t>īcijai</w:t>
            </w:r>
            <w:r w:rsidR="00D565CC" w:rsidRPr="002453C0">
              <w:rPr>
                <w:rFonts w:ascii="Times New Roman" w:eastAsia="Times New Roman" w:hAnsi="Times New Roman" w:cs="Times New Roman"/>
                <w:bCs/>
                <w:sz w:val="24"/>
                <w:szCs w:val="24"/>
                <w:lang w:eastAsia="lv-LV"/>
              </w:rPr>
              <w:t>, ka ārstniecības līdzekļi ir zāles un medicīniskās ierīces.</w:t>
            </w:r>
          </w:p>
          <w:p w14:paraId="3E691EB9" w14:textId="6555BD68" w:rsidR="00EF723D" w:rsidRPr="002453C0" w:rsidRDefault="00D565CC" w:rsidP="00EF723D">
            <w:pPr>
              <w:shd w:val="clear" w:color="auto" w:fill="FFFFFF"/>
              <w:spacing w:after="0" w:line="240" w:lineRule="auto"/>
              <w:ind w:firstLine="578"/>
              <w:jc w:val="both"/>
              <w:rPr>
                <w:rFonts w:ascii="Times New Roman" w:hAnsi="Times New Roman" w:cs="Times New Roman"/>
                <w:sz w:val="24"/>
                <w:szCs w:val="24"/>
              </w:rPr>
            </w:pPr>
            <w:r w:rsidRPr="002453C0">
              <w:rPr>
                <w:rFonts w:ascii="Times New Roman" w:eastAsia="Times New Roman" w:hAnsi="Times New Roman" w:cs="Times New Roman"/>
                <w:bCs/>
                <w:sz w:val="24"/>
                <w:szCs w:val="24"/>
                <w:lang w:eastAsia="lv-LV"/>
              </w:rPr>
              <w:t xml:space="preserve">3. </w:t>
            </w:r>
            <w:r w:rsidR="004E5B14" w:rsidRPr="002453C0">
              <w:rPr>
                <w:rFonts w:ascii="Times New Roman" w:eastAsia="Times New Roman" w:hAnsi="Times New Roman" w:cs="Times New Roman"/>
                <w:bCs/>
                <w:sz w:val="24"/>
                <w:szCs w:val="24"/>
                <w:lang w:eastAsia="lv-LV"/>
              </w:rPr>
              <w:t>Projekta 2. punkts paredz</w:t>
            </w:r>
            <w:r w:rsidR="00EF723D" w:rsidRPr="002453C0">
              <w:rPr>
                <w:rFonts w:ascii="Times New Roman" w:eastAsia="Times New Roman" w:hAnsi="Times New Roman" w:cs="Times New Roman"/>
                <w:bCs/>
                <w:sz w:val="24"/>
                <w:szCs w:val="24"/>
                <w:lang w:eastAsia="lv-LV"/>
              </w:rPr>
              <w:t>, ka n</w:t>
            </w:r>
            <w:r w:rsidR="00EF723D" w:rsidRPr="002453C0">
              <w:rPr>
                <w:rFonts w:ascii="Times New Roman" w:hAnsi="Times New Roman" w:cs="Times New Roman"/>
                <w:sz w:val="24"/>
                <w:szCs w:val="24"/>
              </w:rPr>
              <w:t xml:space="preserve">elaimes gadījuma saistību ar dienesta pienākumu izpildi apliecina normatīvajos aktos noteiktajā kārtībā sastādīts akts par nelaimes gadījumu dienestā. </w:t>
            </w:r>
          </w:p>
          <w:p w14:paraId="3FEA42B4" w14:textId="3BE2EA7C" w:rsidR="00EF723D" w:rsidRPr="002453C0" w:rsidRDefault="00EF723D" w:rsidP="0073320C">
            <w:pPr>
              <w:shd w:val="clear" w:color="auto" w:fill="FFFFFF"/>
              <w:spacing w:after="0" w:line="240" w:lineRule="auto"/>
              <w:ind w:firstLine="578"/>
              <w:jc w:val="both"/>
              <w:rPr>
                <w:rFonts w:ascii="Times New Roman" w:hAnsi="Times New Roman" w:cs="Times New Roman"/>
                <w:sz w:val="24"/>
                <w:szCs w:val="24"/>
              </w:rPr>
            </w:pPr>
            <w:r w:rsidRPr="002453C0">
              <w:rPr>
                <w:rFonts w:ascii="Times New Roman" w:hAnsi="Times New Roman" w:cs="Times New Roman"/>
                <w:sz w:val="24"/>
                <w:szCs w:val="24"/>
              </w:rPr>
              <w:t>2018. gada 13. decembrī Valsts sekretāru sanāksmē ir izsludināts Ministru kabineta noteikumu projekts</w:t>
            </w:r>
            <w:r w:rsidR="00796978" w:rsidRPr="002453C0">
              <w:rPr>
                <w:rFonts w:ascii="Times New Roman" w:hAnsi="Times New Roman" w:cs="Times New Roman"/>
                <w:sz w:val="24"/>
                <w:szCs w:val="24"/>
              </w:rPr>
              <w:t xml:space="preserve"> </w:t>
            </w:r>
            <w:r w:rsidR="0073320C" w:rsidRPr="002453C0">
              <w:rPr>
                <w:rFonts w:ascii="Times New Roman" w:hAnsi="Times New Roman" w:cs="Times New Roman"/>
                <w:sz w:val="24"/>
                <w:szCs w:val="24"/>
              </w:rPr>
              <w:t xml:space="preserve">“Grozījums Ministru kabineta 2009. gada 25. augusta noteikumos Nr. 950 “Nelaimes gadījumu darbā izmeklēšanas un uzskaites kārtība”” (VSS-1270), kas paredz, ka noteikumi neattiecas uz nelaimes gadījumiem, kas notikuši ar valsts drošības iestāžu amatpersonām un darbiniekiem. Turklāt arī 2018. gada 13. decembrī Valsts sekretāru sanāksmē ir izsludināts Ministru kabineta noteikumu projekts </w:t>
            </w:r>
            <w:r w:rsidR="00796978" w:rsidRPr="002453C0">
              <w:rPr>
                <w:rFonts w:ascii="Times New Roman" w:hAnsi="Times New Roman" w:cs="Times New Roman"/>
                <w:sz w:val="24"/>
                <w:szCs w:val="24"/>
              </w:rPr>
              <w:t>“Kārtība, kādā izmeklē un uzskaita nelaimes gadījumus darbā, kuros cietušas valsts drošības iestāžu amatpersonas un darbinieki” (VSS-1271), kas noteiks atsevišķu un tikai uz valsts drošības iestāžu amatpersonām</w:t>
            </w:r>
            <w:r w:rsidR="0073320C" w:rsidRPr="002453C0">
              <w:rPr>
                <w:rFonts w:ascii="Times New Roman" w:hAnsi="Times New Roman" w:cs="Times New Roman"/>
                <w:sz w:val="24"/>
                <w:szCs w:val="24"/>
              </w:rPr>
              <w:t xml:space="preserve"> un darbiniekiem</w:t>
            </w:r>
            <w:r w:rsidR="00796978" w:rsidRPr="002453C0">
              <w:rPr>
                <w:rFonts w:ascii="Times New Roman" w:hAnsi="Times New Roman" w:cs="Times New Roman"/>
                <w:sz w:val="24"/>
                <w:szCs w:val="24"/>
              </w:rPr>
              <w:t xml:space="preserve"> attiecināmu kārtību par nelaimes ga</w:t>
            </w:r>
            <w:r w:rsidR="0073320C" w:rsidRPr="002453C0">
              <w:rPr>
                <w:rFonts w:ascii="Times New Roman" w:hAnsi="Times New Roman" w:cs="Times New Roman"/>
                <w:sz w:val="24"/>
                <w:szCs w:val="24"/>
              </w:rPr>
              <w:t>dījumu dienestā</w:t>
            </w:r>
            <w:r w:rsidR="00796978" w:rsidRPr="002453C0">
              <w:rPr>
                <w:rFonts w:ascii="Times New Roman" w:hAnsi="Times New Roman" w:cs="Times New Roman"/>
                <w:sz w:val="24"/>
                <w:szCs w:val="24"/>
              </w:rPr>
              <w:t xml:space="preserve"> izmeklēšanu. </w:t>
            </w:r>
          </w:p>
          <w:p w14:paraId="56520849" w14:textId="3A4A0669" w:rsidR="004E42E9" w:rsidRPr="000B7F47" w:rsidRDefault="00D565CC" w:rsidP="00EF723D">
            <w:pPr>
              <w:spacing w:after="0" w:line="240" w:lineRule="auto"/>
              <w:ind w:firstLine="578"/>
              <w:jc w:val="both"/>
              <w:rPr>
                <w:rFonts w:ascii="Times New Roman" w:eastAsia="Times New Roman" w:hAnsi="Times New Roman" w:cs="Times New Roman"/>
                <w:bCs/>
                <w:sz w:val="24"/>
                <w:szCs w:val="24"/>
                <w:lang w:eastAsia="lv-LV"/>
              </w:rPr>
            </w:pPr>
            <w:r w:rsidRPr="000B7F47">
              <w:rPr>
                <w:rFonts w:ascii="Times New Roman" w:eastAsia="Times New Roman" w:hAnsi="Times New Roman" w:cs="Times New Roman"/>
                <w:bCs/>
                <w:sz w:val="24"/>
                <w:szCs w:val="24"/>
                <w:lang w:eastAsia="lv-LV"/>
              </w:rPr>
              <w:t>4</w:t>
            </w:r>
            <w:r w:rsidR="004E5B14" w:rsidRPr="000B7F47">
              <w:rPr>
                <w:rFonts w:ascii="Times New Roman" w:eastAsia="Times New Roman" w:hAnsi="Times New Roman" w:cs="Times New Roman"/>
                <w:bCs/>
                <w:sz w:val="24"/>
                <w:szCs w:val="24"/>
                <w:lang w:eastAsia="lv-LV"/>
              </w:rPr>
              <w:t xml:space="preserve">. </w:t>
            </w:r>
            <w:r w:rsidR="004E42E9" w:rsidRPr="000B7F47">
              <w:rPr>
                <w:rFonts w:ascii="Times New Roman" w:eastAsia="Times New Roman" w:hAnsi="Times New Roman" w:cs="Times New Roman"/>
                <w:bCs/>
                <w:sz w:val="24"/>
                <w:szCs w:val="24"/>
                <w:lang w:eastAsia="lv-LV"/>
              </w:rPr>
              <w:t xml:space="preserve">Projekts paredz, ka </w:t>
            </w:r>
            <w:r w:rsidR="004E42E9" w:rsidRPr="000B7F47">
              <w:rPr>
                <w:rFonts w:ascii="Times New Roman" w:hAnsi="Times New Roman" w:cs="Times New Roman"/>
                <w:sz w:val="24"/>
                <w:szCs w:val="24"/>
              </w:rPr>
              <w:t xml:space="preserve">apmaksātus veselības aprūpes pakalpojumus </w:t>
            </w:r>
            <w:r w:rsidR="004E42E9" w:rsidRPr="000B7F47">
              <w:rPr>
                <w:rFonts w:ascii="Times New Roman" w:eastAsia="Times New Roman" w:hAnsi="Times New Roman" w:cs="Times New Roman"/>
                <w:bCs/>
                <w:sz w:val="24"/>
                <w:szCs w:val="24"/>
                <w:lang w:eastAsia="lv-LV"/>
              </w:rPr>
              <w:t>a</w:t>
            </w:r>
            <w:r w:rsidR="004E42E9" w:rsidRPr="000B7F47">
              <w:rPr>
                <w:rFonts w:ascii="Times New Roman" w:hAnsi="Times New Roman" w:cs="Times New Roman"/>
                <w:sz w:val="24"/>
                <w:szCs w:val="24"/>
              </w:rPr>
              <w:t>tvaļināta amatpersona no attiecīgās valsts drošības iestādes saņem kompensācijas veidā, kurus vispirms tā apmaksājusi no saviem līdzekļiem</w:t>
            </w:r>
            <w:r w:rsidR="00E769B7" w:rsidRPr="000B7F47">
              <w:rPr>
                <w:rFonts w:ascii="Times New Roman" w:hAnsi="Times New Roman" w:cs="Times New Roman"/>
                <w:sz w:val="24"/>
                <w:szCs w:val="24"/>
              </w:rPr>
              <w:t>. Lai saņemtu kompensāciju</w:t>
            </w:r>
            <w:r w:rsidR="00E769B7" w:rsidRPr="000B7F47">
              <w:rPr>
                <w:rFonts w:ascii="Times New Roman" w:eastAsia="Times New Roman" w:hAnsi="Times New Roman" w:cs="Times New Roman"/>
                <w:bCs/>
                <w:sz w:val="24"/>
                <w:szCs w:val="24"/>
                <w:lang w:eastAsia="lv-LV"/>
              </w:rPr>
              <w:t xml:space="preserve"> a</w:t>
            </w:r>
            <w:r w:rsidR="00E769B7" w:rsidRPr="000B7F47">
              <w:rPr>
                <w:rFonts w:ascii="Times New Roman" w:hAnsi="Times New Roman" w:cs="Times New Roman"/>
                <w:sz w:val="24"/>
                <w:szCs w:val="24"/>
              </w:rPr>
              <w:t>tvaļināta amatpersona attiecīgajā valsts drošības iestādē</w:t>
            </w:r>
            <w:r w:rsidR="008D743F" w:rsidRPr="000B7F47">
              <w:rPr>
                <w:rFonts w:ascii="Times New Roman" w:hAnsi="Times New Roman" w:cs="Times New Roman"/>
                <w:sz w:val="24"/>
                <w:szCs w:val="24"/>
              </w:rPr>
              <w:t>,</w:t>
            </w:r>
            <w:r w:rsidR="00E769B7" w:rsidRPr="000B7F47">
              <w:rPr>
                <w:rFonts w:ascii="Times New Roman" w:hAnsi="Times New Roman" w:cs="Times New Roman"/>
                <w:sz w:val="24"/>
                <w:szCs w:val="24"/>
              </w:rPr>
              <w:t xml:space="preserve"> </w:t>
            </w:r>
            <w:r w:rsidR="008D743F" w:rsidRPr="000B7F47">
              <w:rPr>
                <w:rFonts w:ascii="Times New Roman" w:hAnsi="Times New Roman" w:cs="Times New Roman"/>
                <w:sz w:val="24"/>
                <w:szCs w:val="24"/>
              </w:rPr>
              <w:t xml:space="preserve">kurā tā pildījusi dienesta pienākumus laikā, kad tā atvaļināta, </w:t>
            </w:r>
            <w:r w:rsidR="00E769B7" w:rsidRPr="000B7F47">
              <w:rPr>
                <w:rFonts w:ascii="Times New Roman" w:hAnsi="Times New Roman" w:cs="Times New Roman"/>
                <w:sz w:val="24"/>
                <w:szCs w:val="24"/>
              </w:rPr>
              <w:t>iesniedz iesniegumu, maksājumus apliecinošus dokumentus, kā arī dokumentus, kas apliecina veselības aprūpes pakalpojuma saņemšanu, ja tas neizriet no maksājumus apliecinošiem dokumentiem.</w:t>
            </w:r>
          </w:p>
          <w:p w14:paraId="047813F8" w14:textId="57D3080C" w:rsidR="008D743F" w:rsidRPr="000B7F47" w:rsidRDefault="000B7F47" w:rsidP="00EF723D">
            <w:pPr>
              <w:spacing w:after="0" w:line="240" w:lineRule="auto"/>
              <w:ind w:firstLine="578"/>
              <w:jc w:val="both"/>
              <w:rPr>
                <w:rFonts w:ascii="Times New Roman" w:hAnsi="Times New Roman" w:cs="Times New Roman"/>
                <w:sz w:val="24"/>
                <w:szCs w:val="24"/>
              </w:rPr>
            </w:pPr>
            <w:r w:rsidRPr="000B7F47">
              <w:rPr>
                <w:rFonts w:ascii="Times New Roman" w:hAnsi="Times New Roman" w:cs="Times New Roman"/>
                <w:sz w:val="24"/>
                <w:szCs w:val="24"/>
              </w:rPr>
              <w:t>Attiecīgā valsts drošības iestāde var atvaļinātai amatpersonai pieprasīt mēneša laikā iesniegt papildus informāciju par tās veselības stāvokli un ar to saistīto atvaļināšanu, ja iesniegtā informācija ir nepietiekama, lai pieņemtu lēmumu par kompensācijas par veselības aprūpes pakalpojumu izdevumiem piešķiršanu.</w:t>
            </w:r>
          </w:p>
          <w:p w14:paraId="0D79BAB0" w14:textId="67A20619" w:rsidR="000B7F47" w:rsidRPr="000B7F47" w:rsidRDefault="000B7F47" w:rsidP="000B7F47">
            <w:pPr>
              <w:spacing w:after="0" w:line="240" w:lineRule="auto"/>
              <w:ind w:firstLine="578"/>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5. V</w:t>
            </w:r>
            <w:r w:rsidRPr="000B7F47">
              <w:rPr>
                <w:rFonts w:ascii="Times New Roman" w:eastAsia="Times New Roman" w:hAnsi="Times New Roman" w:cs="Times New Roman"/>
                <w:bCs/>
                <w:sz w:val="24"/>
                <w:szCs w:val="24"/>
                <w:lang w:eastAsia="lv-LV"/>
              </w:rPr>
              <w:t xml:space="preserve">alsts drošības iestāde mēneša laikā izvērtē </w:t>
            </w:r>
            <w:r>
              <w:rPr>
                <w:rFonts w:ascii="Times New Roman" w:eastAsia="Times New Roman" w:hAnsi="Times New Roman" w:cs="Times New Roman"/>
                <w:bCs/>
                <w:sz w:val="24"/>
                <w:szCs w:val="24"/>
                <w:lang w:eastAsia="lv-LV"/>
              </w:rPr>
              <w:t>iesniegtos</w:t>
            </w:r>
            <w:r w:rsidRPr="000B7F47">
              <w:rPr>
                <w:rFonts w:ascii="Times New Roman" w:eastAsia="Times New Roman" w:hAnsi="Times New Roman" w:cs="Times New Roman"/>
                <w:bCs/>
                <w:sz w:val="24"/>
                <w:szCs w:val="24"/>
                <w:lang w:eastAsia="lv-LV"/>
              </w:rPr>
              <w:t xml:space="preserve"> dokumentus un attiecīgās valsts drošības iestādes vadītājs pieņem vienu no šādiem lēmumiem:</w:t>
            </w:r>
          </w:p>
          <w:p w14:paraId="11FB9981" w14:textId="1A920797" w:rsidR="000B7F47" w:rsidRPr="000B7F47" w:rsidRDefault="000B7F47" w:rsidP="000B7F47">
            <w:pPr>
              <w:spacing w:after="0" w:line="240" w:lineRule="auto"/>
              <w:ind w:firstLine="578"/>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 </w:t>
            </w:r>
            <w:r w:rsidRPr="000B7F47">
              <w:rPr>
                <w:rFonts w:ascii="Times New Roman" w:eastAsia="Times New Roman" w:hAnsi="Times New Roman" w:cs="Times New Roman"/>
                <w:bCs/>
                <w:sz w:val="24"/>
                <w:szCs w:val="24"/>
                <w:lang w:eastAsia="lv-LV"/>
              </w:rPr>
              <w:t>piešķirt kompensāciju par veselības aprūpes pakalpojumu izdevumiem, ja tiek konstatēta atbilstība Valsts un pašvaldību institūciju amatpersonu un darbinieku atlīdzības likuma 39. panta otrajā daļā minētajiem nosacījumiem;</w:t>
            </w:r>
          </w:p>
          <w:p w14:paraId="7C3C99BD" w14:textId="2049FD92" w:rsidR="000B7F47" w:rsidRPr="000B7F47" w:rsidRDefault="000B7F47" w:rsidP="000B7F47">
            <w:pPr>
              <w:spacing w:after="0" w:line="240" w:lineRule="auto"/>
              <w:ind w:firstLine="578"/>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 </w:t>
            </w:r>
            <w:r w:rsidRPr="000B7F47">
              <w:rPr>
                <w:rFonts w:ascii="Times New Roman" w:eastAsia="Times New Roman" w:hAnsi="Times New Roman" w:cs="Times New Roman"/>
                <w:bCs/>
                <w:sz w:val="24"/>
                <w:szCs w:val="24"/>
                <w:lang w:eastAsia="lv-LV"/>
              </w:rPr>
              <w:t xml:space="preserve">atteikt piešķirt kompensāciju par veselības aprūpes pakalpojumu izdevumiem, ja tiek konstatēta neatbilstība Valsts un pašvaldību institūciju amatpersonu un darbinieku </w:t>
            </w:r>
            <w:r w:rsidRPr="000B7F47">
              <w:rPr>
                <w:rFonts w:ascii="Times New Roman" w:eastAsia="Times New Roman" w:hAnsi="Times New Roman" w:cs="Times New Roman"/>
                <w:bCs/>
                <w:sz w:val="24"/>
                <w:szCs w:val="24"/>
                <w:lang w:eastAsia="lv-LV"/>
              </w:rPr>
              <w:lastRenderedPageBreak/>
              <w:t>atlīdzības likuma 39. panta otrajā daļā minētajiem nosacījumiem.</w:t>
            </w:r>
          </w:p>
          <w:p w14:paraId="06A0A39F" w14:textId="2BCC0975" w:rsidR="00975D8C" w:rsidRPr="002453C0" w:rsidRDefault="00CD0EF6" w:rsidP="003D07AA">
            <w:pPr>
              <w:spacing w:after="0" w:line="240" w:lineRule="auto"/>
              <w:ind w:firstLine="578"/>
              <w:jc w:val="both"/>
              <w:rPr>
                <w:rFonts w:ascii="Times New Roman" w:hAnsi="Times New Roman" w:cs="Times New Roman"/>
                <w:sz w:val="24"/>
                <w:szCs w:val="24"/>
              </w:rPr>
            </w:pPr>
            <w:r w:rsidRPr="002453C0">
              <w:rPr>
                <w:rFonts w:ascii="Times New Roman" w:hAnsi="Times New Roman" w:cs="Times New Roman"/>
                <w:sz w:val="24"/>
                <w:szCs w:val="24"/>
              </w:rPr>
              <w:t>6</w:t>
            </w:r>
            <w:r w:rsidR="00975D8C" w:rsidRPr="002453C0">
              <w:rPr>
                <w:rFonts w:ascii="Times New Roman" w:hAnsi="Times New Roman" w:cs="Times New Roman"/>
                <w:sz w:val="24"/>
                <w:szCs w:val="24"/>
              </w:rPr>
              <w:t xml:space="preserve">. </w:t>
            </w:r>
            <w:r w:rsidR="002C6720" w:rsidRPr="002453C0">
              <w:rPr>
                <w:rFonts w:ascii="Times New Roman" w:hAnsi="Times New Roman" w:cs="Times New Roman"/>
                <w:sz w:val="24"/>
                <w:szCs w:val="24"/>
              </w:rPr>
              <w:t>Projekts paredz a</w:t>
            </w:r>
            <w:r w:rsidR="00975D8C" w:rsidRPr="002453C0">
              <w:rPr>
                <w:rFonts w:ascii="Times New Roman" w:hAnsi="Times New Roman" w:cs="Times New Roman"/>
                <w:sz w:val="24"/>
                <w:szCs w:val="24"/>
              </w:rPr>
              <w:t>tvaļinātai amatpersonai veselības aprūpes izdevumu</w:t>
            </w:r>
            <w:r w:rsidRPr="002453C0">
              <w:rPr>
                <w:rFonts w:ascii="Times New Roman" w:hAnsi="Times New Roman" w:cs="Times New Roman"/>
                <w:sz w:val="24"/>
                <w:szCs w:val="24"/>
              </w:rPr>
              <w:t>s apmaksāt gada laikā pēc visu dokumentu saņemšanas</w:t>
            </w:r>
            <w:r w:rsidR="00E769D8" w:rsidRPr="002453C0">
              <w:rPr>
                <w:rFonts w:ascii="Times New Roman" w:hAnsi="Times New Roman" w:cs="Times New Roman"/>
                <w:sz w:val="24"/>
                <w:szCs w:val="24"/>
              </w:rPr>
              <w:t>, ja attiecīgās valsts drošības iestādes vadītājs pieņēmis lēmumu piešķirt tiesības atvaļinātai amatpersonai saņemt apmaksātus veselības aprūpes pakalpojumus</w:t>
            </w:r>
            <w:r w:rsidR="00975D8C" w:rsidRPr="002453C0">
              <w:rPr>
                <w:rFonts w:ascii="Times New Roman" w:hAnsi="Times New Roman" w:cs="Times New Roman"/>
                <w:sz w:val="24"/>
                <w:szCs w:val="24"/>
              </w:rPr>
              <w:t>.</w:t>
            </w:r>
          </w:p>
          <w:p w14:paraId="324D4C99" w14:textId="33C9F52D" w:rsidR="00934FE4" w:rsidRPr="002453C0" w:rsidRDefault="00CD0EF6" w:rsidP="003D07AA">
            <w:pPr>
              <w:spacing w:after="0" w:line="240" w:lineRule="auto"/>
              <w:ind w:firstLine="578"/>
              <w:jc w:val="both"/>
              <w:rPr>
                <w:rFonts w:ascii="Times New Roman" w:hAnsi="Times New Roman" w:cs="Times New Roman"/>
                <w:sz w:val="24"/>
                <w:szCs w:val="24"/>
              </w:rPr>
            </w:pPr>
            <w:r w:rsidRPr="002453C0">
              <w:rPr>
                <w:rFonts w:ascii="Times New Roman" w:hAnsi="Times New Roman" w:cs="Times New Roman"/>
                <w:sz w:val="24"/>
                <w:szCs w:val="24"/>
              </w:rPr>
              <w:t>7</w:t>
            </w:r>
            <w:r w:rsidR="002C6720" w:rsidRPr="002453C0">
              <w:rPr>
                <w:rFonts w:ascii="Times New Roman" w:hAnsi="Times New Roman" w:cs="Times New Roman"/>
                <w:sz w:val="24"/>
                <w:szCs w:val="24"/>
              </w:rPr>
              <w:t>. Projekts paredz, ka izdevumus par veselības aprūpes pakalpojumiem attiecīgā valsts drošības iestāde sedz no šim mērķim piešķirtajiem valsts budžeta līdzekļiem</w:t>
            </w:r>
            <w:r w:rsidR="00934FE4" w:rsidRPr="002453C0">
              <w:rPr>
                <w:rFonts w:ascii="Times New Roman" w:hAnsi="Times New Roman" w:cs="Times New Roman"/>
                <w:sz w:val="24"/>
                <w:szCs w:val="24"/>
              </w:rPr>
              <w:t>.</w:t>
            </w:r>
          </w:p>
          <w:p w14:paraId="5023B054" w14:textId="46B09344" w:rsidR="00916EB0" w:rsidRPr="002453C0" w:rsidRDefault="009A5788" w:rsidP="00916EB0">
            <w:pPr>
              <w:spacing w:after="0" w:line="240" w:lineRule="auto"/>
              <w:ind w:firstLine="578"/>
              <w:jc w:val="both"/>
              <w:rPr>
                <w:rFonts w:ascii="Times New Roman" w:hAnsi="Times New Roman" w:cs="Times New Roman"/>
                <w:sz w:val="24"/>
                <w:szCs w:val="24"/>
              </w:rPr>
            </w:pPr>
            <w:r w:rsidRPr="002453C0">
              <w:rPr>
                <w:rFonts w:ascii="Times New Roman" w:hAnsi="Times New Roman" w:cs="Times New Roman"/>
                <w:sz w:val="24"/>
                <w:szCs w:val="24"/>
              </w:rPr>
              <w:t>Projekts neparedz noteikt limita ierobežojumus attiecībā uz veselības aprūpes izdevumu kompensēšanu, jo dienests valsts drošības iestādē un dienesta pienākumi, kas ir saistīti ar izlūkošanas, pretizlūkošanas, operatīvās darbības pasākumu veikšanu un valsts noslēpuma aizsardzību, vienmēr ir saistīti ar paaugstinātu risku amatpersonu dzīvībai un veselībai. Turklāt Ministru kabineta noteikumu projekts “Grozījumi Ministru kabineta 2010. gada 21. jūnija noteikumos Nr. 565 “Noteikumi par valsts un pašvaldību institūciju amatpersonu un darbinieku sociālajām garantijām”” (VSS-1206)</w:t>
            </w:r>
            <w:r w:rsidRPr="002453C0">
              <w:rPr>
                <w:rFonts w:ascii="Times New Roman" w:hAnsi="Times New Roman" w:cs="Times New Roman"/>
                <w:b/>
                <w:sz w:val="24"/>
                <w:szCs w:val="24"/>
              </w:rPr>
              <w:t xml:space="preserve"> </w:t>
            </w:r>
            <w:r w:rsidRPr="002453C0">
              <w:rPr>
                <w:rFonts w:ascii="Times New Roman" w:hAnsi="Times New Roman" w:cs="Times New Roman"/>
                <w:sz w:val="24"/>
                <w:szCs w:val="24"/>
              </w:rPr>
              <w:t xml:space="preserve">paredz papildināt Ministru kabineta 2010. gada 21. jūnija noteikumus Nr. 565 “Noteikumi par valsts un pašvaldību institūciju amatpersonu un darbinieku sociālajām garantijām” ar </w:t>
            </w:r>
            <w:r w:rsidR="00916EB0" w:rsidRPr="002453C0">
              <w:rPr>
                <w:rFonts w:ascii="Times New Roman" w:hAnsi="Times New Roman" w:cs="Times New Roman"/>
                <w:sz w:val="24"/>
                <w:szCs w:val="24"/>
              </w:rPr>
              <w:t>jaunu</w:t>
            </w:r>
            <w:r w:rsidRPr="002453C0">
              <w:rPr>
                <w:rFonts w:ascii="Times New Roman" w:hAnsi="Times New Roman" w:cs="Times New Roman"/>
                <w:sz w:val="24"/>
                <w:szCs w:val="24"/>
              </w:rPr>
              <w:t xml:space="preserve"> apakšpunktu, </w:t>
            </w:r>
            <w:r w:rsidR="00916EB0" w:rsidRPr="002453C0">
              <w:rPr>
                <w:rFonts w:ascii="Times New Roman" w:hAnsi="Times New Roman" w:cs="Times New Roman"/>
                <w:sz w:val="24"/>
                <w:szCs w:val="24"/>
              </w:rPr>
              <w:t xml:space="preserve"> paredzot, ka, veicot dienesta pienākumus valsts drošības iestādē, kas saistīti ar izlūkošanas, pretizlūkošanas, operatīvās darbības pasākumu veikšanu un valsts noslēpuma aizsardzību, </w:t>
            </w:r>
            <w:r w:rsidR="00CD0EF6" w:rsidRPr="002453C0">
              <w:rPr>
                <w:rFonts w:ascii="Times New Roman" w:hAnsi="Times New Roman" w:cs="Times New Roman"/>
                <w:sz w:val="24"/>
                <w:szCs w:val="24"/>
              </w:rPr>
              <w:t>tas ir saistāms</w:t>
            </w:r>
            <w:r w:rsidR="00916EB0" w:rsidRPr="002453C0">
              <w:rPr>
                <w:rFonts w:ascii="Times New Roman" w:hAnsi="Times New Roman" w:cs="Times New Roman"/>
                <w:sz w:val="24"/>
                <w:szCs w:val="24"/>
              </w:rPr>
              <w:t xml:space="preserve"> ar paaugstinātu dzīvības vai veselības apdraudējumu (risku).</w:t>
            </w:r>
          </w:p>
          <w:p w14:paraId="6B89FCF4" w14:textId="29FEFC73" w:rsidR="00B101D1" w:rsidRPr="001E4064" w:rsidRDefault="00B101D1" w:rsidP="0015696D">
            <w:pPr>
              <w:spacing w:after="0" w:line="240" w:lineRule="auto"/>
              <w:ind w:firstLine="578"/>
              <w:jc w:val="both"/>
              <w:rPr>
                <w:rFonts w:ascii="Times New Roman" w:hAnsi="Times New Roman" w:cs="Times New Roman"/>
                <w:sz w:val="24"/>
                <w:szCs w:val="24"/>
                <w:u w:val="single"/>
              </w:rPr>
            </w:pPr>
          </w:p>
        </w:tc>
      </w:tr>
      <w:tr w:rsidR="00514B61" w:rsidRPr="00514B61" w14:paraId="39F73ACE" w14:textId="77777777"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9E56EA" w14:textId="7767042A"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0790B1B"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14:paraId="5BD29DA9" w14:textId="158EF100" w:rsidR="00AA3B77" w:rsidRPr="00514B61" w:rsidRDefault="009B23CB" w:rsidP="000A507A">
            <w:pPr>
              <w:spacing w:after="0" w:line="240" w:lineRule="auto"/>
              <w:jc w:val="both"/>
              <w:rPr>
                <w:rFonts w:ascii="Times New Roman" w:eastAsia="Times New Roman" w:hAnsi="Times New Roman" w:cs="Times New Roman"/>
                <w:sz w:val="24"/>
                <w:szCs w:val="24"/>
                <w:lang w:eastAsia="lv-LV"/>
              </w:rPr>
            </w:pPr>
            <w:proofErr w:type="spellStart"/>
            <w:r>
              <w:rPr>
                <w:rFonts w:ascii="Times New Roman" w:eastAsia="Times New Roman" w:hAnsi="Times New Roman"/>
                <w:bCs/>
                <w:color w:val="000000"/>
                <w:sz w:val="24"/>
                <w:szCs w:val="24"/>
                <w:lang w:eastAsia="lv-LV"/>
              </w:rPr>
              <w:t>Iekšlietu</w:t>
            </w:r>
            <w:proofErr w:type="spellEnd"/>
            <w:r>
              <w:rPr>
                <w:rFonts w:ascii="Times New Roman" w:eastAsia="Times New Roman" w:hAnsi="Times New Roman"/>
                <w:bCs/>
                <w:color w:val="000000"/>
                <w:sz w:val="24"/>
                <w:szCs w:val="24"/>
                <w:lang w:eastAsia="lv-LV"/>
              </w:rPr>
              <w:t xml:space="preserve"> ministrija, valsts drošības iestādes.</w:t>
            </w:r>
          </w:p>
        </w:tc>
      </w:tr>
      <w:tr w:rsidR="00514B61" w:rsidRPr="00514B61" w14:paraId="03CD0B32" w14:textId="77777777" w:rsidTr="00C10A98">
        <w:tc>
          <w:tcPr>
            <w:tcW w:w="250" w:type="pct"/>
            <w:tcBorders>
              <w:top w:val="outset" w:sz="6" w:space="0" w:color="414142"/>
              <w:left w:val="outset" w:sz="6" w:space="0" w:color="414142"/>
              <w:bottom w:val="outset" w:sz="6" w:space="0" w:color="414142"/>
              <w:right w:val="outset" w:sz="6" w:space="0" w:color="414142"/>
            </w:tcBorders>
            <w:hideMark/>
          </w:tcPr>
          <w:p w14:paraId="5C97C594"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583A950"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7034724" w14:textId="77777777" w:rsidR="004D15A9" w:rsidRPr="00514B61" w:rsidRDefault="00DC2A57" w:rsidP="00515CEE">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Nav.</w:t>
            </w:r>
          </w:p>
        </w:tc>
      </w:tr>
      <w:tr w:rsidR="00514B61" w:rsidRPr="00514B61" w14:paraId="0225DD88" w14:textId="77777777" w:rsidTr="00C10A98">
        <w:trPr>
          <w:trHeight w:val="128"/>
        </w:trPr>
        <w:tc>
          <w:tcPr>
            <w:tcW w:w="5000" w:type="pct"/>
            <w:gridSpan w:val="3"/>
            <w:tcBorders>
              <w:top w:val="outset" w:sz="6" w:space="0" w:color="414142"/>
              <w:left w:val="nil"/>
              <w:bottom w:val="single" w:sz="4" w:space="0" w:color="auto"/>
              <w:right w:val="nil"/>
            </w:tcBorders>
          </w:tcPr>
          <w:p w14:paraId="6C332BD8" w14:textId="70724DCD" w:rsidR="00C17C23" w:rsidRPr="004E5B14" w:rsidRDefault="0081203F" w:rsidP="00C17C23">
            <w:pPr>
              <w:tabs>
                <w:tab w:val="left" w:pos="990"/>
              </w:tabs>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ab/>
            </w:r>
          </w:p>
        </w:tc>
      </w:tr>
      <w:tr w:rsidR="00514B61" w:rsidRPr="00514B61" w14:paraId="654B0191" w14:textId="77777777" w:rsidTr="00C10A98">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01B058CA" w14:textId="77777777" w:rsidR="004D15A9" w:rsidRPr="00514B61"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14B6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14B61" w:rsidRPr="00514B61" w14:paraId="60A946F9"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98813C2"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46A9D84"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 xml:space="preserve">Sabiedrības </w:t>
            </w:r>
            <w:proofErr w:type="spellStart"/>
            <w:r w:rsidRPr="00514B61">
              <w:rPr>
                <w:rFonts w:ascii="Times New Roman" w:eastAsia="Times New Roman" w:hAnsi="Times New Roman" w:cs="Times New Roman"/>
                <w:sz w:val="24"/>
                <w:szCs w:val="24"/>
                <w:lang w:eastAsia="lv-LV"/>
              </w:rPr>
              <w:t>mērķgrupas</w:t>
            </w:r>
            <w:proofErr w:type="spellEnd"/>
            <w:r w:rsidRPr="00514B61">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929B8F4" w14:textId="3F17E8EA" w:rsidR="00305493" w:rsidRPr="00514B61" w:rsidRDefault="000A507A" w:rsidP="009B23CB">
            <w:pPr>
              <w:spacing w:after="0" w:line="240" w:lineRule="auto"/>
              <w:jc w:val="both"/>
              <w:rPr>
                <w:rFonts w:ascii="Times New Roman" w:hAnsi="Times New Roman" w:cs="Times New Roman"/>
                <w:sz w:val="24"/>
                <w:szCs w:val="24"/>
              </w:rPr>
            </w:pPr>
            <w:r w:rsidRPr="00514B61">
              <w:rPr>
                <w:rFonts w:ascii="Times New Roman" w:hAnsi="Times New Roman" w:cs="Times New Roman"/>
                <w:sz w:val="24"/>
                <w:szCs w:val="24"/>
              </w:rPr>
              <w:t>Projekts</w:t>
            </w:r>
            <w:r w:rsidR="00305493" w:rsidRPr="00514B61">
              <w:rPr>
                <w:rFonts w:ascii="Times New Roman" w:hAnsi="Times New Roman" w:cs="Times New Roman"/>
                <w:sz w:val="24"/>
                <w:szCs w:val="24"/>
              </w:rPr>
              <w:t xml:space="preserve"> attie</w:t>
            </w:r>
            <w:r w:rsidR="009B23CB">
              <w:rPr>
                <w:rFonts w:ascii="Times New Roman" w:hAnsi="Times New Roman" w:cs="Times New Roman"/>
                <w:sz w:val="24"/>
                <w:szCs w:val="24"/>
              </w:rPr>
              <w:t>cas</w:t>
            </w:r>
            <w:r w:rsidR="00305493" w:rsidRPr="00514B61">
              <w:rPr>
                <w:rFonts w:ascii="Times New Roman" w:hAnsi="Times New Roman" w:cs="Times New Roman"/>
                <w:sz w:val="24"/>
                <w:szCs w:val="24"/>
              </w:rPr>
              <w:t xml:space="preserve"> uz</w:t>
            </w:r>
            <w:r w:rsidR="00305493" w:rsidRPr="00514B61">
              <w:rPr>
                <w:rFonts w:ascii="Times New Roman" w:hAnsi="Times New Roman" w:cs="Times New Roman"/>
                <w:sz w:val="24"/>
              </w:rPr>
              <w:t xml:space="preserve"> </w:t>
            </w:r>
            <w:r w:rsidR="009B23CB">
              <w:rPr>
                <w:rFonts w:ascii="Times New Roman" w:hAnsi="Times New Roman" w:cs="Times New Roman"/>
                <w:sz w:val="24"/>
              </w:rPr>
              <w:t>valsts drošības iestādēm</w:t>
            </w:r>
            <w:r w:rsidRPr="00514B61">
              <w:rPr>
                <w:rFonts w:ascii="Times New Roman" w:hAnsi="Times New Roman" w:cs="Times New Roman"/>
                <w:sz w:val="24"/>
              </w:rPr>
              <w:t xml:space="preserve"> </w:t>
            </w:r>
            <w:r w:rsidR="0049040A">
              <w:rPr>
                <w:rFonts w:ascii="Times New Roman" w:hAnsi="Times New Roman" w:cs="Times New Roman"/>
                <w:sz w:val="24"/>
              </w:rPr>
              <w:t xml:space="preserve">un </w:t>
            </w:r>
            <w:r w:rsidR="00665667">
              <w:rPr>
                <w:rFonts w:ascii="Times New Roman" w:hAnsi="Times New Roman" w:cs="Times New Roman"/>
                <w:sz w:val="24"/>
              </w:rPr>
              <w:t xml:space="preserve">tām </w:t>
            </w:r>
            <w:r w:rsidR="009B23CB">
              <w:rPr>
                <w:rFonts w:ascii="Times New Roman" w:hAnsi="Times New Roman" w:cs="Times New Roman"/>
                <w:sz w:val="24"/>
              </w:rPr>
              <w:t>valsts drošības iestāžu</w:t>
            </w:r>
            <w:r w:rsidR="0049040A">
              <w:rPr>
                <w:rFonts w:ascii="Times New Roman" w:hAnsi="Times New Roman" w:cs="Times New Roman"/>
                <w:sz w:val="24"/>
              </w:rPr>
              <w:t xml:space="preserve"> </w:t>
            </w:r>
            <w:r w:rsidR="00DF14F6" w:rsidRPr="00514B61">
              <w:rPr>
                <w:rFonts w:ascii="Times New Roman" w:hAnsi="Times New Roman" w:cs="Times New Roman"/>
                <w:sz w:val="24"/>
              </w:rPr>
              <w:t>amatpersonām</w:t>
            </w:r>
            <w:r w:rsidR="00665667">
              <w:rPr>
                <w:rFonts w:ascii="Times New Roman" w:hAnsi="Times New Roman" w:cs="Times New Roman"/>
                <w:sz w:val="24"/>
              </w:rPr>
              <w:t>, kuras atvaļinātas no dienesta sakarā ar noteiktajām prasībām neatbilstošu veselības stāvokli</w:t>
            </w:r>
            <w:r w:rsidR="006F6A54">
              <w:rPr>
                <w:rFonts w:ascii="Times New Roman" w:hAnsi="Times New Roman" w:cs="Times New Roman"/>
                <w:sz w:val="24"/>
              </w:rPr>
              <w:t>, kam par iemeslu ir ievainojums vai sakropļojums, vai citāds veselības kaitējums (izņemot arodslimību), kas gūts ar dienesta pienākumu pildīšanu saistīta nelaimes gadījuma rezultātā.</w:t>
            </w:r>
          </w:p>
        </w:tc>
      </w:tr>
      <w:tr w:rsidR="00514B61" w:rsidRPr="00514B61" w14:paraId="09227F87"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914B298"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A145FE4"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9728344" w14:textId="39861211" w:rsidR="00B24744" w:rsidRPr="00B24744" w:rsidRDefault="00CD0EF6" w:rsidP="006F6A54">
            <w:pPr>
              <w:spacing w:after="0" w:line="240" w:lineRule="auto"/>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lang w:eastAsia="lv-LV"/>
              </w:rPr>
              <w:t>Valsts drošības dienest</w:t>
            </w:r>
            <w:r w:rsidR="00312335">
              <w:rPr>
                <w:rFonts w:ascii="Times New Roman" w:eastAsia="Times New Roman" w:hAnsi="Times New Roman" w:cs="Times New Roman"/>
                <w:sz w:val="24"/>
                <w:szCs w:val="24"/>
                <w:lang w:eastAsia="lv-LV"/>
              </w:rPr>
              <w:t>a</w:t>
            </w:r>
            <w:r w:rsidR="006F6A54">
              <w:rPr>
                <w:rFonts w:ascii="Times New Roman" w:eastAsia="Times New Roman" w:hAnsi="Times New Roman" w:cs="Times New Roman"/>
                <w:sz w:val="24"/>
                <w:szCs w:val="24"/>
                <w:lang w:eastAsia="lv-LV"/>
              </w:rPr>
              <w:t>m,</w:t>
            </w:r>
            <w:r w:rsidR="00592D02">
              <w:rPr>
                <w:rFonts w:ascii="Times New Roman" w:eastAsia="Times New Roman" w:hAnsi="Times New Roman" w:cs="Times New Roman"/>
                <w:sz w:val="24"/>
                <w:szCs w:val="24"/>
                <w:lang w:eastAsia="lv-LV"/>
              </w:rPr>
              <w:t xml:space="preserve"> </w:t>
            </w:r>
            <w:r w:rsidR="00B24744" w:rsidRPr="002453C0">
              <w:rPr>
                <w:rFonts w:ascii="Times New Roman" w:hAnsi="Times New Roman" w:cs="Times New Roman"/>
                <w:sz w:val="24"/>
              </w:rPr>
              <w:t xml:space="preserve">Satversmes aizsardzības birojam un Militārās izlūkošanas un drošības dienestam </w:t>
            </w:r>
            <w:r w:rsidR="002453C0">
              <w:rPr>
                <w:rFonts w:ascii="Times New Roman" w:hAnsi="Times New Roman" w:cs="Times New Roman"/>
                <w:sz w:val="24"/>
                <w:szCs w:val="24"/>
              </w:rPr>
              <w:t>būs jāizskata atvaļināto amatpersonu pieteikumi</w:t>
            </w:r>
            <w:r w:rsidR="00651759" w:rsidRPr="002453C0">
              <w:rPr>
                <w:rFonts w:ascii="Times New Roman" w:eastAsia="Times New Roman" w:hAnsi="Times New Roman"/>
                <w:sz w:val="24"/>
                <w:szCs w:val="24"/>
                <w:lang w:eastAsia="lv-LV"/>
              </w:rPr>
              <w:t>.</w:t>
            </w:r>
            <w:r w:rsidR="00651759" w:rsidRPr="00651759">
              <w:rPr>
                <w:rFonts w:ascii="Times New Roman" w:eastAsia="Times New Roman" w:hAnsi="Times New Roman"/>
                <w:sz w:val="24"/>
                <w:szCs w:val="24"/>
                <w:u w:val="single"/>
                <w:lang w:eastAsia="lv-LV"/>
              </w:rPr>
              <w:t xml:space="preserve"> </w:t>
            </w:r>
          </w:p>
        </w:tc>
      </w:tr>
      <w:tr w:rsidR="00514B61" w:rsidRPr="00514B61" w14:paraId="423B2CA8"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B831DE3"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401E37A6"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249BF42" w14:textId="133A3247" w:rsidR="00B24744" w:rsidRPr="006F6A54" w:rsidRDefault="009D222F" w:rsidP="009B3643">
            <w:pPr>
              <w:spacing w:after="0" w:line="240" w:lineRule="auto"/>
              <w:jc w:val="both"/>
              <w:rPr>
                <w:rFonts w:ascii="Times New Roman" w:hAnsi="Times New Roman" w:cs="Times New Roman"/>
                <w:sz w:val="24"/>
              </w:rPr>
            </w:pPr>
            <w:r>
              <w:rPr>
                <w:rFonts w:ascii="Times New Roman" w:hAnsi="Times New Roman" w:cs="Times New Roman"/>
                <w:sz w:val="24"/>
              </w:rPr>
              <w:t>Valsts d</w:t>
            </w:r>
            <w:r w:rsidR="00592D02">
              <w:rPr>
                <w:rFonts w:ascii="Times New Roman" w:hAnsi="Times New Roman" w:cs="Times New Roman"/>
                <w:sz w:val="24"/>
              </w:rPr>
              <w:t xml:space="preserve">rošības </w:t>
            </w:r>
            <w:r>
              <w:rPr>
                <w:rFonts w:ascii="Times New Roman" w:hAnsi="Times New Roman" w:cs="Times New Roman"/>
                <w:sz w:val="24"/>
              </w:rPr>
              <w:t>dienestam</w:t>
            </w:r>
            <w:r w:rsidR="006F6A54">
              <w:rPr>
                <w:rFonts w:ascii="Times New Roman" w:hAnsi="Times New Roman" w:cs="Times New Roman"/>
                <w:sz w:val="24"/>
              </w:rPr>
              <w:t>, Satversmes aizsardzības birojam un Militārās izlūkošanas un drošības dienestam</w:t>
            </w:r>
            <w:r w:rsidR="00592D02">
              <w:rPr>
                <w:rFonts w:ascii="Times New Roman" w:hAnsi="Times New Roman" w:cs="Times New Roman"/>
                <w:sz w:val="24"/>
              </w:rPr>
              <w:t xml:space="preserve"> Projekts </w:t>
            </w:r>
            <w:r w:rsidR="00592D02">
              <w:rPr>
                <w:rFonts w:ascii="Times New Roman" w:hAnsi="Times New Roman" w:cs="Times New Roman"/>
                <w:sz w:val="24"/>
              </w:rPr>
              <w:lastRenderedPageBreak/>
              <w:t xml:space="preserve">nerada administratīvās izmaksas, kas pārsniedz noteikto līmeni, pie kura jāveic novērtējums, jo šobrīd </w:t>
            </w:r>
            <w:r w:rsidR="006F6A54">
              <w:rPr>
                <w:rFonts w:ascii="Times New Roman" w:hAnsi="Times New Roman" w:cs="Times New Roman"/>
                <w:sz w:val="24"/>
              </w:rPr>
              <w:t>minētās iestādes</w:t>
            </w:r>
            <w:r w:rsidR="00592D02">
              <w:rPr>
                <w:rFonts w:ascii="Times New Roman" w:hAnsi="Times New Roman" w:cs="Times New Roman"/>
                <w:sz w:val="24"/>
              </w:rPr>
              <w:t xml:space="preserve"> veic kompensāciju pieteikumu izskatīšanu </w:t>
            </w:r>
            <w:r w:rsidR="00592D02">
              <w:rPr>
                <w:rFonts w:ascii="Times New Roman" w:eastAsia="Times New Roman" w:hAnsi="Times New Roman" w:cs="Times New Roman"/>
                <w:sz w:val="24"/>
                <w:szCs w:val="24"/>
                <w:lang w:eastAsia="lv-LV"/>
              </w:rPr>
              <w:t xml:space="preserve">par veselības aprūpes pakalpojumu izdevumu segšanu </w:t>
            </w:r>
            <w:r w:rsidR="00592D02">
              <w:rPr>
                <w:rFonts w:ascii="Times New Roman" w:hAnsi="Times New Roman" w:cs="Times New Roman"/>
                <w:sz w:val="24"/>
              </w:rPr>
              <w:t xml:space="preserve">attiecībā uz </w:t>
            </w:r>
            <w:r w:rsidR="006F6A54">
              <w:rPr>
                <w:rFonts w:ascii="Times New Roman" w:hAnsi="Times New Roman" w:cs="Times New Roman"/>
                <w:sz w:val="24"/>
              </w:rPr>
              <w:t xml:space="preserve">to </w:t>
            </w:r>
            <w:r w:rsidR="00592D02">
              <w:rPr>
                <w:rFonts w:ascii="Times New Roman" w:hAnsi="Times New Roman" w:cs="Times New Roman"/>
                <w:sz w:val="24"/>
              </w:rPr>
              <w:t xml:space="preserve">amatpersonām. </w:t>
            </w:r>
          </w:p>
        </w:tc>
      </w:tr>
      <w:tr w:rsidR="00514B61" w:rsidRPr="00514B61" w14:paraId="2EB5FC80" w14:textId="77777777" w:rsidTr="00A86704">
        <w:trPr>
          <w:trHeight w:val="345"/>
        </w:trPr>
        <w:tc>
          <w:tcPr>
            <w:tcW w:w="250" w:type="pct"/>
            <w:tcBorders>
              <w:top w:val="outset" w:sz="6" w:space="0" w:color="414142"/>
              <w:left w:val="outset" w:sz="6" w:space="0" w:color="414142"/>
              <w:bottom w:val="outset" w:sz="6" w:space="0" w:color="414142"/>
              <w:right w:val="outset" w:sz="6" w:space="0" w:color="414142"/>
            </w:tcBorders>
          </w:tcPr>
          <w:p w14:paraId="732CEF29" w14:textId="329EEF4A" w:rsidR="004D15A9" w:rsidRPr="00514B61" w:rsidRDefault="00A86704"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tcPr>
          <w:p w14:paraId="1DDFF8B3" w14:textId="4E4286FE" w:rsidR="004D15A9" w:rsidRPr="00514B61" w:rsidRDefault="00A86704"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3454A7CC" w14:textId="3F58BBCF" w:rsidR="001C7A1E" w:rsidRPr="00514B61" w:rsidRDefault="009B23CB" w:rsidP="001C7A1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Pr="000103AC">
              <w:rPr>
                <w:rFonts w:ascii="Times New Roman" w:eastAsia="Times New Roman" w:hAnsi="Times New Roman"/>
                <w:sz w:val="24"/>
                <w:lang w:bidi="lo-LA"/>
              </w:rPr>
              <w:t>ojekts šo jomu neskar</w:t>
            </w:r>
            <w:r w:rsidRPr="000103AC">
              <w:rPr>
                <w:rFonts w:ascii="Times New Roman" w:eastAsia="Times New Roman" w:hAnsi="Times New Roman"/>
                <w:sz w:val="24"/>
                <w:szCs w:val="24"/>
                <w:lang w:eastAsia="lv-LV"/>
              </w:rPr>
              <w:t>.</w:t>
            </w:r>
          </w:p>
        </w:tc>
      </w:tr>
      <w:tr w:rsidR="00514B61" w:rsidRPr="00514B61" w14:paraId="36ED7869" w14:textId="77777777" w:rsidTr="004D15A9">
        <w:trPr>
          <w:trHeight w:val="345"/>
        </w:trPr>
        <w:tc>
          <w:tcPr>
            <w:tcW w:w="250" w:type="pct"/>
            <w:tcBorders>
              <w:top w:val="outset" w:sz="6" w:space="0" w:color="414142"/>
              <w:left w:val="outset" w:sz="6" w:space="0" w:color="414142"/>
              <w:bottom w:val="outset" w:sz="6" w:space="0" w:color="414142"/>
              <w:right w:val="outset" w:sz="6" w:space="0" w:color="414142"/>
            </w:tcBorders>
          </w:tcPr>
          <w:p w14:paraId="00E4FF0E" w14:textId="514A8361" w:rsidR="00A86704" w:rsidRPr="00514B61" w:rsidRDefault="00A86704" w:rsidP="00A86704">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5.</w:t>
            </w:r>
          </w:p>
        </w:tc>
        <w:tc>
          <w:tcPr>
            <w:tcW w:w="1550" w:type="pct"/>
            <w:tcBorders>
              <w:top w:val="outset" w:sz="6" w:space="0" w:color="414142"/>
              <w:left w:val="outset" w:sz="6" w:space="0" w:color="414142"/>
              <w:bottom w:val="outset" w:sz="6" w:space="0" w:color="414142"/>
              <w:right w:val="outset" w:sz="6" w:space="0" w:color="414142"/>
            </w:tcBorders>
          </w:tcPr>
          <w:p w14:paraId="6C196E49" w14:textId="65ED5C61" w:rsidR="00A86704" w:rsidRPr="00514B61" w:rsidRDefault="00A86704" w:rsidP="00A86704">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26A8DB30" w14:textId="5DFDF597" w:rsidR="00A86704" w:rsidRPr="00514B61" w:rsidRDefault="00A86704" w:rsidP="00A86704">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Nav.</w:t>
            </w:r>
          </w:p>
        </w:tc>
      </w:tr>
      <w:tr w:rsidR="00514B61" w:rsidRPr="00514B61" w14:paraId="40F2F543" w14:textId="77777777" w:rsidTr="007A5D6A">
        <w:trPr>
          <w:trHeight w:val="345"/>
        </w:trPr>
        <w:tc>
          <w:tcPr>
            <w:tcW w:w="5000" w:type="pct"/>
            <w:gridSpan w:val="3"/>
            <w:tcBorders>
              <w:top w:val="outset" w:sz="6" w:space="0" w:color="414142"/>
              <w:left w:val="nil"/>
              <w:bottom w:val="single" w:sz="4" w:space="0" w:color="auto"/>
              <w:right w:val="nil"/>
            </w:tcBorders>
          </w:tcPr>
          <w:p w14:paraId="16A4879B" w14:textId="77777777" w:rsidR="00A86704" w:rsidRPr="00BB7353" w:rsidRDefault="00A86704" w:rsidP="00A86704">
            <w:pPr>
              <w:spacing w:after="0" w:line="240" w:lineRule="auto"/>
              <w:rPr>
                <w:rFonts w:ascii="Times New Roman" w:eastAsia="Times New Roman" w:hAnsi="Times New Roman" w:cs="Times New Roman"/>
                <w:sz w:val="20"/>
                <w:szCs w:val="20"/>
                <w:lang w:eastAsia="lv-LV"/>
              </w:rPr>
            </w:pPr>
          </w:p>
        </w:tc>
      </w:tr>
      <w:tr w:rsidR="00514B61" w:rsidRPr="00514B61" w14:paraId="024FD6D5" w14:textId="77777777" w:rsidTr="007A5D6A">
        <w:trPr>
          <w:trHeight w:val="360"/>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3B7EEC5" w14:textId="77777777" w:rsidR="00A86704" w:rsidRPr="00514B61" w:rsidRDefault="00A86704" w:rsidP="00A86704">
            <w:pPr>
              <w:spacing w:after="0" w:line="240" w:lineRule="auto"/>
              <w:ind w:firstLine="300"/>
              <w:jc w:val="center"/>
              <w:rPr>
                <w:rFonts w:ascii="Times New Roman" w:eastAsia="Times New Roman" w:hAnsi="Times New Roman" w:cs="Times New Roman"/>
                <w:b/>
                <w:bCs/>
                <w:sz w:val="24"/>
                <w:szCs w:val="24"/>
                <w:lang w:eastAsia="lv-LV"/>
              </w:rPr>
            </w:pPr>
            <w:r w:rsidRPr="00514B61">
              <w:rPr>
                <w:rFonts w:ascii="Times New Roman" w:eastAsia="Times New Roman" w:hAnsi="Times New Roman" w:cs="Times New Roman"/>
                <w:b/>
                <w:bCs/>
                <w:sz w:val="24"/>
                <w:szCs w:val="24"/>
                <w:lang w:eastAsia="lv-LV"/>
              </w:rPr>
              <w:t>III. Tiesību akta projekta ietekme uz valsts budžetu un pašvaldību budžetiem</w:t>
            </w:r>
          </w:p>
        </w:tc>
      </w:tr>
      <w:tr w:rsidR="00514B61" w:rsidRPr="00514B61" w14:paraId="06E2BF75" w14:textId="77777777" w:rsidTr="00271CCB">
        <w:trPr>
          <w:trHeight w:val="180"/>
        </w:trPr>
        <w:tc>
          <w:tcPr>
            <w:tcW w:w="0" w:type="auto"/>
            <w:gridSpan w:val="3"/>
            <w:tcBorders>
              <w:top w:val="single" w:sz="4" w:space="0" w:color="auto"/>
              <w:left w:val="single" w:sz="4" w:space="0" w:color="auto"/>
              <w:bottom w:val="single" w:sz="4" w:space="0" w:color="auto"/>
              <w:right w:val="single" w:sz="4" w:space="0" w:color="auto"/>
            </w:tcBorders>
            <w:vAlign w:val="center"/>
          </w:tcPr>
          <w:p w14:paraId="4BF165FF" w14:textId="1DBE6BAA" w:rsidR="007A5D6A" w:rsidRPr="00514B61" w:rsidRDefault="003F4DE6" w:rsidP="003F4DE6">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šo jomu neskar.</w:t>
            </w:r>
          </w:p>
        </w:tc>
      </w:tr>
    </w:tbl>
    <w:p w14:paraId="16D863D6" w14:textId="77777777" w:rsidR="00BB4D7E" w:rsidRDefault="00BB4D7E" w:rsidP="00DA596D">
      <w:pPr>
        <w:spacing w:after="0" w:line="240" w:lineRule="auto"/>
        <w:rPr>
          <w:rFonts w:ascii="Times New Roman" w:eastAsia="Times New Roman" w:hAnsi="Times New Roman" w:cs="Times New Roman"/>
          <w:sz w:val="20"/>
          <w:szCs w:val="20"/>
          <w:lang w:eastAsia="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4"/>
      </w:tblGrid>
      <w:tr w:rsidR="009B23CB" w:rsidRPr="00AF42F0" w14:paraId="4738B00D" w14:textId="77777777" w:rsidTr="009B23CB">
        <w:trPr>
          <w:trHeight w:val="450"/>
        </w:trPr>
        <w:tc>
          <w:tcPr>
            <w:tcW w:w="9064" w:type="dxa"/>
            <w:tcBorders>
              <w:top w:val="outset" w:sz="6" w:space="0" w:color="414142"/>
              <w:left w:val="outset" w:sz="6" w:space="0" w:color="414142"/>
              <w:bottom w:val="outset" w:sz="6" w:space="0" w:color="414142"/>
              <w:right w:val="outset" w:sz="6" w:space="0" w:color="414142"/>
            </w:tcBorders>
            <w:hideMark/>
          </w:tcPr>
          <w:p w14:paraId="355634E9" w14:textId="77777777" w:rsidR="009B23CB" w:rsidRPr="000103AC" w:rsidRDefault="009B23CB" w:rsidP="00A2790D">
            <w:pPr>
              <w:spacing w:after="0" w:line="240" w:lineRule="auto"/>
              <w:ind w:firstLine="300"/>
              <w:contextualSpacing/>
              <w:jc w:val="center"/>
              <w:rPr>
                <w:rFonts w:ascii="Times New Roman" w:eastAsia="Times New Roman" w:hAnsi="Times New Roman"/>
                <w:b/>
                <w:bCs/>
                <w:sz w:val="24"/>
                <w:szCs w:val="24"/>
                <w:lang w:eastAsia="lv-LV"/>
              </w:rPr>
            </w:pPr>
            <w:r w:rsidRPr="008E3881">
              <w:rPr>
                <w:rFonts w:ascii="Times New Roman" w:eastAsia="Times New Roman" w:hAnsi="Times New Roman"/>
                <w:b/>
                <w:bCs/>
                <w:sz w:val="24"/>
                <w:szCs w:val="24"/>
                <w:lang w:eastAsia="lv-LV"/>
              </w:rPr>
              <w:t>IV. Tiesību akta projekta ietekme uz spēkā esošo tiesību normu sistēmu</w:t>
            </w:r>
          </w:p>
        </w:tc>
      </w:tr>
      <w:tr w:rsidR="009B23CB" w:rsidRPr="00B9527F" w14:paraId="38002931" w14:textId="77777777" w:rsidTr="009B23CB">
        <w:trPr>
          <w:trHeight w:val="450"/>
        </w:trPr>
        <w:tc>
          <w:tcPr>
            <w:tcW w:w="9064" w:type="dxa"/>
            <w:tcBorders>
              <w:top w:val="outset" w:sz="6" w:space="0" w:color="414142"/>
              <w:left w:val="outset" w:sz="6" w:space="0" w:color="414142"/>
              <w:bottom w:val="outset" w:sz="6" w:space="0" w:color="414142"/>
              <w:right w:val="outset" w:sz="6" w:space="0" w:color="414142"/>
            </w:tcBorders>
            <w:hideMark/>
          </w:tcPr>
          <w:p w14:paraId="64C6C1A8" w14:textId="77777777" w:rsidR="009B23CB" w:rsidRPr="00A07F7B" w:rsidRDefault="009B23CB" w:rsidP="00A2790D">
            <w:pPr>
              <w:spacing w:after="0" w:line="240" w:lineRule="auto"/>
              <w:ind w:firstLine="300"/>
              <w:contextualSpacing/>
              <w:jc w:val="center"/>
              <w:rPr>
                <w:rFonts w:ascii="Times New Roman" w:eastAsia="Times New Roman" w:hAnsi="Times New Roman"/>
                <w:bCs/>
                <w:sz w:val="24"/>
                <w:szCs w:val="24"/>
                <w:lang w:eastAsia="lv-LV"/>
              </w:rPr>
            </w:pPr>
            <w:r w:rsidRPr="00A07F7B">
              <w:rPr>
                <w:rFonts w:ascii="Times New Roman" w:eastAsia="Times New Roman" w:hAnsi="Times New Roman"/>
                <w:bCs/>
                <w:sz w:val="24"/>
                <w:szCs w:val="24"/>
                <w:lang w:eastAsia="lv-LV"/>
              </w:rPr>
              <w:t>Projekts šo jomu neskar.</w:t>
            </w:r>
          </w:p>
        </w:tc>
      </w:tr>
    </w:tbl>
    <w:p w14:paraId="49C3CAC4" w14:textId="77777777" w:rsidR="00A848CD" w:rsidRPr="00EE4D76" w:rsidRDefault="00A848CD" w:rsidP="00DA596D">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514B61" w:rsidRPr="00514B61" w14:paraId="114F8501"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hideMark/>
          </w:tcPr>
          <w:p w14:paraId="5A79E4E8" w14:textId="77777777" w:rsidR="004D15A9" w:rsidRPr="00514B61"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14B61">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514B61" w14:paraId="61E746A9"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tcPr>
          <w:p w14:paraId="32AE4058" w14:textId="1041FE1C" w:rsidR="00494B83" w:rsidRPr="00514B61" w:rsidRDefault="008F40AA" w:rsidP="00DA596D">
            <w:pPr>
              <w:spacing w:after="0" w:line="240" w:lineRule="auto"/>
              <w:ind w:firstLine="300"/>
              <w:jc w:val="center"/>
              <w:rPr>
                <w:rFonts w:ascii="Times New Roman" w:eastAsia="Times New Roman" w:hAnsi="Times New Roman" w:cs="Times New Roman"/>
                <w:bCs/>
                <w:sz w:val="24"/>
                <w:szCs w:val="24"/>
                <w:lang w:eastAsia="lv-LV"/>
              </w:rPr>
            </w:pPr>
            <w:r w:rsidRPr="00514B61">
              <w:rPr>
                <w:rFonts w:ascii="Times New Roman" w:eastAsia="Times New Roman" w:hAnsi="Times New Roman" w:cs="Times New Roman"/>
                <w:bCs/>
                <w:sz w:val="24"/>
                <w:szCs w:val="24"/>
                <w:lang w:eastAsia="lv-LV"/>
              </w:rPr>
              <w:t>P</w:t>
            </w:r>
            <w:r w:rsidR="00494B83" w:rsidRPr="00514B61">
              <w:rPr>
                <w:rFonts w:ascii="Times New Roman" w:eastAsia="Times New Roman" w:hAnsi="Times New Roman" w:cs="Times New Roman"/>
                <w:bCs/>
                <w:sz w:val="24"/>
                <w:szCs w:val="24"/>
                <w:lang w:eastAsia="lv-LV"/>
              </w:rPr>
              <w:t>rojekts šo jomu neskar.</w:t>
            </w:r>
          </w:p>
        </w:tc>
      </w:tr>
    </w:tbl>
    <w:p w14:paraId="7E784128" w14:textId="77777777" w:rsidR="00592D02" w:rsidRPr="00EE4D76" w:rsidRDefault="00592D02" w:rsidP="00DA596D">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514B61" w:rsidRPr="00514B61" w14:paraId="70733C2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ACEF3FD" w14:textId="77777777" w:rsidR="004D15A9" w:rsidRPr="00514B61"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14B61">
              <w:rPr>
                <w:rFonts w:ascii="Times New Roman" w:eastAsia="Times New Roman" w:hAnsi="Times New Roman" w:cs="Times New Roman"/>
                <w:b/>
                <w:bCs/>
                <w:sz w:val="24"/>
                <w:szCs w:val="24"/>
                <w:lang w:eastAsia="lv-LV"/>
              </w:rPr>
              <w:t>VI. Sabiedrības līdzdalība un komunikācijas aktivitātes</w:t>
            </w:r>
          </w:p>
        </w:tc>
      </w:tr>
      <w:tr w:rsidR="00514B61" w:rsidRPr="00514B61" w14:paraId="69CC66BB" w14:textId="77777777" w:rsidTr="006C540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FD68FBD"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14:paraId="3554FFBB"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Plānotās sabiedrības līdzdalības un komunikācijas aktivitātes saistībā ar projektu</w:t>
            </w:r>
          </w:p>
        </w:tc>
        <w:tc>
          <w:tcPr>
            <w:tcW w:w="3183" w:type="pct"/>
            <w:tcBorders>
              <w:top w:val="outset" w:sz="6" w:space="0" w:color="414142"/>
              <w:left w:val="outset" w:sz="6" w:space="0" w:color="414142"/>
              <w:bottom w:val="outset" w:sz="6" w:space="0" w:color="414142"/>
              <w:right w:val="outset" w:sz="6" w:space="0" w:color="414142"/>
            </w:tcBorders>
            <w:hideMark/>
          </w:tcPr>
          <w:p w14:paraId="18E37A02" w14:textId="14D2BF55" w:rsidR="008E4E93" w:rsidRPr="00514B61" w:rsidRDefault="00B101D1" w:rsidP="009B23CB">
            <w:pPr>
              <w:spacing w:after="0" w:line="240" w:lineRule="auto"/>
              <w:jc w:val="both"/>
              <w:rPr>
                <w:rFonts w:ascii="Times New Roman" w:hAnsi="Times New Roman" w:cs="Times New Roman"/>
                <w:sz w:val="24"/>
                <w:szCs w:val="24"/>
              </w:rPr>
            </w:pPr>
            <w:r w:rsidRPr="00514B61">
              <w:rPr>
                <w:rFonts w:ascii="Times New Roman" w:hAnsi="Times New Roman" w:cs="Times New Roman"/>
                <w:sz w:val="24"/>
                <w:szCs w:val="24"/>
              </w:rPr>
              <w:t xml:space="preserve">Sabiedrības līdzdalība nav plānota, jo Projekts skar tikai </w:t>
            </w:r>
            <w:r w:rsidR="009B23CB">
              <w:rPr>
                <w:rFonts w:ascii="Times New Roman" w:hAnsi="Times New Roman" w:cs="Times New Roman"/>
                <w:sz w:val="24"/>
                <w:szCs w:val="24"/>
              </w:rPr>
              <w:t>valsts drošības iestādes</w:t>
            </w:r>
            <w:r w:rsidR="00771B3B" w:rsidRPr="00514B61">
              <w:rPr>
                <w:rFonts w:ascii="Times New Roman" w:hAnsi="Times New Roman" w:cs="Times New Roman"/>
                <w:sz w:val="24"/>
                <w:szCs w:val="24"/>
              </w:rPr>
              <w:t xml:space="preserve"> un to amatpersonas</w:t>
            </w:r>
            <w:r w:rsidRPr="00514B61">
              <w:rPr>
                <w:rFonts w:ascii="Times New Roman" w:hAnsi="Times New Roman" w:cs="Times New Roman"/>
                <w:sz w:val="24"/>
                <w:szCs w:val="24"/>
              </w:rPr>
              <w:t>, savukārt sabiedrību kopumā neietekmē.</w:t>
            </w:r>
          </w:p>
        </w:tc>
      </w:tr>
      <w:tr w:rsidR="00514B61" w:rsidRPr="00514B61" w14:paraId="64CAF9A5" w14:textId="77777777" w:rsidTr="006C540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18E0320"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14:paraId="201AD1BF"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Sabiedrības līdzdalība projekta izstrādē</w:t>
            </w:r>
          </w:p>
        </w:tc>
        <w:tc>
          <w:tcPr>
            <w:tcW w:w="3183" w:type="pct"/>
            <w:tcBorders>
              <w:top w:val="outset" w:sz="6" w:space="0" w:color="414142"/>
              <w:left w:val="outset" w:sz="6" w:space="0" w:color="414142"/>
              <w:bottom w:val="outset" w:sz="6" w:space="0" w:color="414142"/>
              <w:right w:val="outset" w:sz="6" w:space="0" w:color="414142"/>
            </w:tcBorders>
            <w:hideMark/>
          </w:tcPr>
          <w:p w14:paraId="6CADDB82" w14:textId="114AD3AC" w:rsidR="004D15A9" w:rsidRPr="00514B61" w:rsidRDefault="009B23CB" w:rsidP="00A848CD">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P</w:t>
            </w:r>
            <w:r w:rsidRPr="000103AC">
              <w:rPr>
                <w:rFonts w:ascii="Times New Roman" w:eastAsia="Times New Roman" w:hAnsi="Times New Roman"/>
                <w:sz w:val="24"/>
                <w:szCs w:val="24"/>
                <w:lang w:eastAsia="lv-LV"/>
              </w:rPr>
              <w:t>rojekts šo jomu neskar.</w:t>
            </w:r>
          </w:p>
        </w:tc>
      </w:tr>
      <w:tr w:rsidR="00514B61" w:rsidRPr="00514B61" w14:paraId="2699F20D" w14:textId="77777777"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9D80CAD"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06B2B9A"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Sabiedrības līdzdalības rezultāti</w:t>
            </w:r>
          </w:p>
        </w:tc>
        <w:tc>
          <w:tcPr>
            <w:tcW w:w="3183" w:type="pct"/>
            <w:tcBorders>
              <w:top w:val="outset" w:sz="6" w:space="0" w:color="414142"/>
              <w:left w:val="outset" w:sz="6" w:space="0" w:color="414142"/>
              <w:bottom w:val="outset" w:sz="6" w:space="0" w:color="414142"/>
              <w:right w:val="outset" w:sz="6" w:space="0" w:color="414142"/>
            </w:tcBorders>
            <w:hideMark/>
          </w:tcPr>
          <w:p w14:paraId="3A749C38" w14:textId="6B2A003D" w:rsidR="004D15A9" w:rsidRPr="00514B61" w:rsidRDefault="009B23CB" w:rsidP="00A848CD">
            <w:pPr>
              <w:rPr>
                <w:rFonts w:ascii="Times New Roman" w:hAnsi="Times New Roman" w:cs="Times New Roman"/>
                <w:sz w:val="24"/>
                <w:szCs w:val="24"/>
              </w:rPr>
            </w:pPr>
            <w:r>
              <w:rPr>
                <w:rFonts w:ascii="Times New Roman" w:eastAsia="Times New Roman" w:hAnsi="Times New Roman"/>
                <w:sz w:val="24"/>
                <w:szCs w:val="24"/>
                <w:lang w:eastAsia="lv-LV"/>
              </w:rPr>
              <w:t>P</w:t>
            </w:r>
            <w:r w:rsidRPr="000103AC">
              <w:rPr>
                <w:rFonts w:ascii="Times New Roman" w:eastAsia="Times New Roman" w:hAnsi="Times New Roman"/>
                <w:sz w:val="24"/>
                <w:szCs w:val="24"/>
                <w:lang w:eastAsia="lv-LV"/>
              </w:rPr>
              <w:t>rojekts šo jomu neskar.</w:t>
            </w:r>
          </w:p>
        </w:tc>
      </w:tr>
      <w:tr w:rsidR="004D15A9" w:rsidRPr="00514B61" w14:paraId="0E937D8F" w14:textId="77777777"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AE7B12A"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4.</w:t>
            </w:r>
          </w:p>
        </w:tc>
        <w:tc>
          <w:tcPr>
            <w:tcW w:w="1567" w:type="pct"/>
            <w:tcBorders>
              <w:top w:val="outset" w:sz="6" w:space="0" w:color="414142"/>
              <w:left w:val="outset" w:sz="6" w:space="0" w:color="414142"/>
              <w:bottom w:val="outset" w:sz="6" w:space="0" w:color="414142"/>
              <w:right w:val="outset" w:sz="6" w:space="0" w:color="414142"/>
            </w:tcBorders>
            <w:hideMark/>
          </w:tcPr>
          <w:p w14:paraId="25848D4C"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692D6BF5" w14:textId="77777777" w:rsidR="004D15A9" w:rsidRPr="00514B61" w:rsidRDefault="00494B83" w:rsidP="00612A92">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Nav.</w:t>
            </w:r>
          </w:p>
        </w:tc>
      </w:tr>
    </w:tbl>
    <w:p w14:paraId="70A14484" w14:textId="77777777" w:rsidR="00C17C23" w:rsidRPr="00EE4D76" w:rsidRDefault="00C17C23" w:rsidP="00DA596D">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514B61" w:rsidRPr="00514B61" w14:paraId="79047FEC"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FA78776" w14:textId="77777777" w:rsidR="004D15A9" w:rsidRPr="00514B61"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14B61">
              <w:rPr>
                <w:rFonts w:ascii="Times New Roman" w:eastAsia="Times New Roman" w:hAnsi="Times New Roman" w:cs="Times New Roman"/>
                <w:b/>
                <w:bCs/>
                <w:sz w:val="24"/>
                <w:szCs w:val="24"/>
                <w:lang w:eastAsia="lv-LV"/>
              </w:rPr>
              <w:t>VII. Tiesību akta projekta izpildes nodrošināšana un tās ietekme uz institūcijām</w:t>
            </w:r>
          </w:p>
        </w:tc>
      </w:tr>
      <w:tr w:rsidR="00514B61" w:rsidRPr="00514B61" w14:paraId="144D72D6" w14:textId="77777777" w:rsidTr="006C5402">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CAC7A91"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14:paraId="3FE6F401"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Projekta izpildē iesaistītās institūcijas</w:t>
            </w:r>
          </w:p>
        </w:tc>
        <w:tc>
          <w:tcPr>
            <w:tcW w:w="3183" w:type="pct"/>
            <w:tcBorders>
              <w:top w:val="outset" w:sz="6" w:space="0" w:color="414142"/>
              <w:left w:val="outset" w:sz="6" w:space="0" w:color="414142"/>
              <w:bottom w:val="outset" w:sz="6" w:space="0" w:color="414142"/>
              <w:right w:val="outset" w:sz="6" w:space="0" w:color="414142"/>
            </w:tcBorders>
            <w:hideMark/>
          </w:tcPr>
          <w:p w14:paraId="1A2B9059" w14:textId="618E86D3" w:rsidR="004D15A9" w:rsidRPr="00514B61" w:rsidRDefault="009B23CB" w:rsidP="002501C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Valsts drošības iestādes.</w:t>
            </w:r>
          </w:p>
        </w:tc>
      </w:tr>
      <w:tr w:rsidR="00514B61" w:rsidRPr="00514B61" w14:paraId="35430141" w14:textId="77777777" w:rsidTr="006C5402">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A3B40AC"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14:paraId="4E2D0AE2"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 xml:space="preserve">Projekta izpildes ietekme uz pārvaldes funkcijām un institucionālo struktūru. </w:t>
            </w:r>
          </w:p>
          <w:p w14:paraId="31075871" w14:textId="77777777" w:rsidR="004D15A9" w:rsidRPr="00514B61" w:rsidRDefault="004D15A9" w:rsidP="005F191C">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83" w:type="pct"/>
            <w:tcBorders>
              <w:top w:val="outset" w:sz="6" w:space="0" w:color="414142"/>
              <w:left w:val="outset" w:sz="6" w:space="0" w:color="414142"/>
              <w:bottom w:val="outset" w:sz="6" w:space="0" w:color="414142"/>
              <w:right w:val="outset" w:sz="6" w:space="0" w:color="414142"/>
            </w:tcBorders>
            <w:hideMark/>
          </w:tcPr>
          <w:p w14:paraId="029E00A1" w14:textId="77777777" w:rsidR="009B23CB" w:rsidRPr="00D9458F" w:rsidRDefault="009B23CB" w:rsidP="009B23CB">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Jaunu institūciju izveide, esošu institūciju likvidācija vai reorganizācija nebūs nepieciešama.</w:t>
            </w:r>
          </w:p>
          <w:p w14:paraId="028ADF22" w14:textId="77777777" w:rsidR="009B23CB" w:rsidRPr="00D9458F" w:rsidRDefault="009B23CB" w:rsidP="009B23CB">
            <w:pPr>
              <w:tabs>
                <w:tab w:val="center" w:pos="4153"/>
                <w:tab w:val="right" w:pos="8306"/>
              </w:tabs>
              <w:spacing w:after="0" w:line="240" w:lineRule="auto"/>
              <w:contextualSpacing/>
              <w:jc w:val="both"/>
              <w:rPr>
                <w:rFonts w:ascii="Times New Roman" w:hAnsi="Times New Roman"/>
                <w:sz w:val="24"/>
                <w:szCs w:val="24"/>
              </w:rPr>
            </w:pPr>
          </w:p>
          <w:p w14:paraId="52386F50" w14:textId="69BAABBC" w:rsidR="00B229AC" w:rsidRDefault="009D222F" w:rsidP="00B229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Valsts d</w:t>
            </w:r>
            <w:r w:rsidR="00651759">
              <w:rPr>
                <w:rFonts w:ascii="Times New Roman" w:hAnsi="Times New Roman" w:cs="Times New Roman"/>
                <w:sz w:val="24"/>
                <w:szCs w:val="24"/>
              </w:rPr>
              <w:t xml:space="preserve">rošības </w:t>
            </w:r>
            <w:r>
              <w:rPr>
                <w:rFonts w:ascii="Times New Roman" w:hAnsi="Times New Roman" w:cs="Times New Roman"/>
                <w:sz w:val="24"/>
                <w:szCs w:val="24"/>
              </w:rPr>
              <w:t>dienestam</w:t>
            </w:r>
            <w:r w:rsidR="00651759">
              <w:rPr>
                <w:rFonts w:ascii="Times New Roman" w:hAnsi="Times New Roman" w:cs="Times New Roman"/>
                <w:sz w:val="24"/>
                <w:szCs w:val="24"/>
              </w:rPr>
              <w:t xml:space="preserve"> – </w:t>
            </w:r>
            <w:r w:rsidR="00592D02" w:rsidRPr="00592D02">
              <w:rPr>
                <w:rFonts w:ascii="Times New Roman" w:hAnsi="Times New Roman" w:cs="Times New Roman"/>
                <w:sz w:val="24"/>
                <w:szCs w:val="24"/>
              </w:rPr>
              <w:t xml:space="preserve">Projekta izpilde tiks nodrošināta </w:t>
            </w:r>
            <w:proofErr w:type="spellStart"/>
            <w:r w:rsidR="00592D02" w:rsidRPr="00592D02">
              <w:rPr>
                <w:rFonts w:ascii="Times New Roman" w:hAnsi="Times New Roman" w:cs="Times New Roman"/>
                <w:sz w:val="24"/>
                <w:szCs w:val="24"/>
              </w:rPr>
              <w:t>Iekšlietu</w:t>
            </w:r>
            <w:proofErr w:type="spellEnd"/>
            <w:r w:rsidR="00592D02" w:rsidRPr="00592D02">
              <w:rPr>
                <w:rFonts w:ascii="Times New Roman" w:hAnsi="Times New Roman" w:cs="Times New Roman"/>
                <w:sz w:val="24"/>
                <w:szCs w:val="24"/>
              </w:rPr>
              <w:t xml:space="preserve"> ministrijas resoram piešķirto valsts budžeta līdzekļu un amata vietu ietvaros.</w:t>
            </w:r>
          </w:p>
          <w:p w14:paraId="5A133B35" w14:textId="77777777" w:rsidR="00651759" w:rsidRDefault="00651759" w:rsidP="00B229AC">
            <w:pPr>
              <w:spacing w:after="0" w:line="240" w:lineRule="auto"/>
              <w:jc w:val="both"/>
              <w:rPr>
                <w:rFonts w:ascii="Times New Roman" w:hAnsi="Times New Roman" w:cs="Times New Roman"/>
                <w:sz w:val="24"/>
                <w:szCs w:val="24"/>
              </w:rPr>
            </w:pPr>
          </w:p>
          <w:p w14:paraId="744FD248" w14:textId="5743B732" w:rsidR="00651759" w:rsidRPr="002453C0" w:rsidRDefault="00651759" w:rsidP="00651759">
            <w:pPr>
              <w:tabs>
                <w:tab w:val="center" w:pos="4153"/>
                <w:tab w:val="right" w:pos="8306"/>
              </w:tabs>
              <w:spacing w:after="0" w:line="240" w:lineRule="auto"/>
              <w:contextualSpacing/>
              <w:jc w:val="both"/>
              <w:rPr>
                <w:rFonts w:ascii="Times New Roman" w:hAnsi="Times New Roman"/>
                <w:sz w:val="24"/>
                <w:szCs w:val="24"/>
              </w:rPr>
            </w:pPr>
            <w:r w:rsidRPr="002453C0">
              <w:rPr>
                <w:rFonts w:ascii="Times New Roman" w:hAnsi="Times New Roman" w:cs="Times New Roman"/>
                <w:sz w:val="24"/>
              </w:rPr>
              <w:t xml:space="preserve">Satversmes aizsardzības birojam un Militārās izlūkošanas un drošības dienestam </w:t>
            </w:r>
            <w:r w:rsidRPr="002453C0">
              <w:rPr>
                <w:rFonts w:ascii="Times New Roman" w:hAnsi="Times New Roman" w:cs="Times New Roman"/>
                <w:sz w:val="24"/>
                <w:szCs w:val="24"/>
              </w:rPr>
              <w:t>–</w:t>
            </w:r>
            <w:r w:rsidRPr="002453C0">
              <w:rPr>
                <w:rFonts w:ascii="Times New Roman" w:hAnsi="Times New Roman"/>
                <w:sz w:val="24"/>
                <w:szCs w:val="24"/>
              </w:rPr>
              <w:t xml:space="preserve"> Projekta izpilde notiks esošo pārvaldes funkciju ietvaros.</w:t>
            </w:r>
          </w:p>
        </w:tc>
      </w:tr>
      <w:tr w:rsidR="004D15A9" w:rsidRPr="00514B61" w14:paraId="5062E92A" w14:textId="77777777" w:rsidTr="006C5402">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693F726" w14:textId="2381D82A"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lastRenderedPageBreak/>
              <w:t>3.</w:t>
            </w:r>
          </w:p>
        </w:tc>
        <w:tc>
          <w:tcPr>
            <w:tcW w:w="1567" w:type="pct"/>
            <w:tcBorders>
              <w:top w:val="outset" w:sz="6" w:space="0" w:color="414142"/>
              <w:left w:val="outset" w:sz="6" w:space="0" w:color="414142"/>
              <w:bottom w:val="outset" w:sz="6" w:space="0" w:color="414142"/>
              <w:right w:val="outset" w:sz="6" w:space="0" w:color="414142"/>
            </w:tcBorders>
            <w:hideMark/>
          </w:tcPr>
          <w:p w14:paraId="557D5328" w14:textId="77777777" w:rsidR="004D15A9" w:rsidRPr="00514B61" w:rsidRDefault="004D15A9" w:rsidP="00DA596D">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43EC0404" w14:textId="77777777" w:rsidR="004D15A9" w:rsidRPr="00514B61" w:rsidRDefault="00494B83" w:rsidP="00841836">
            <w:pPr>
              <w:spacing w:after="0" w:line="240" w:lineRule="auto"/>
              <w:rPr>
                <w:rFonts w:ascii="Times New Roman" w:eastAsia="Times New Roman" w:hAnsi="Times New Roman" w:cs="Times New Roman"/>
                <w:sz w:val="24"/>
                <w:szCs w:val="24"/>
                <w:lang w:eastAsia="lv-LV"/>
              </w:rPr>
            </w:pPr>
            <w:r w:rsidRPr="00514B61">
              <w:rPr>
                <w:rFonts w:ascii="Times New Roman" w:eastAsia="Times New Roman" w:hAnsi="Times New Roman" w:cs="Times New Roman"/>
                <w:sz w:val="24"/>
                <w:szCs w:val="24"/>
                <w:lang w:eastAsia="lv-LV"/>
              </w:rPr>
              <w:t>Nav.</w:t>
            </w:r>
          </w:p>
        </w:tc>
      </w:tr>
    </w:tbl>
    <w:p w14:paraId="792B6559" w14:textId="77777777" w:rsidR="009B23CB" w:rsidRDefault="009B23CB" w:rsidP="00C07135">
      <w:pPr>
        <w:spacing w:after="0" w:line="240" w:lineRule="auto"/>
        <w:jc w:val="both"/>
        <w:rPr>
          <w:rFonts w:ascii="Times New Roman" w:hAnsi="Times New Roman" w:cs="Times New Roman"/>
          <w:sz w:val="24"/>
          <w:szCs w:val="24"/>
        </w:rPr>
      </w:pPr>
    </w:p>
    <w:p w14:paraId="557BF502" w14:textId="77777777" w:rsidR="00592D02" w:rsidRDefault="00592D02" w:rsidP="00C07135">
      <w:pPr>
        <w:spacing w:after="0" w:line="240" w:lineRule="auto"/>
        <w:jc w:val="both"/>
        <w:rPr>
          <w:rFonts w:ascii="Times New Roman" w:hAnsi="Times New Roman" w:cs="Times New Roman"/>
          <w:sz w:val="24"/>
          <w:szCs w:val="24"/>
        </w:rPr>
      </w:pPr>
    </w:p>
    <w:p w14:paraId="69121191" w14:textId="77777777" w:rsidR="00D11E84" w:rsidRDefault="00D11E84" w:rsidP="00C07135">
      <w:pPr>
        <w:spacing w:after="0" w:line="240" w:lineRule="auto"/>
        <w:jc w:val="both"/>
        <w:rPr>
          <w:rFonts w:ascii="Times New Roman" w:hAnsi="Times New Roman" w:cs="Times New Roman"/>
          <w:sz w:val="24"/>
          <w:szCs w:val="24"/>
        </w:rPr>
      </w:pPr>
    </w:p>
    <w:p w14:paraId="1F0B439E" w14:textId="77777777" w:rsidR="00D11E84" w:rsidRPr="00514B61" w:rsidRDefault="00D11E84" w:rsidP="00C07135">
      <w:pPr>
        <w:spacing w:after="0" w:line="240" w:lineRule="auto"/>
        <w:jc w:val="both"/>
        <w:rPr>
          <w:rFonts w:ascii="Times New Roman" w:hAnsi="Times New Roman" w:cs="Times New Roman"/>
          <w:sz w:val="24"/>
          <w:szCs w:val="24"/>
        </w:rPr>
      </w:pPr>
    </w:p>
    <w:p w14:paraId="1D2E0A35" w14:textId="451254A0" w:rsidR="005F191C" w:rsidRPr="00514B61" w:rsidRDefault="005F191C" w:rsidP="00AD4188">
      <w:pPr>
        <w:tabs>
          <w:tab w:val="right" w:pos="9071"/>
        </w:tabs>
        <w:spacing w:after="0" w:line="240" w:lineRule="auto"/>
        <w:jc w:val="both"/>
        <w:rPr>
          <w:rFonts w:ascii="Times New Roman" w:hAnsi="Times New Roman" w:cs="Times New Roman"/>
          <w:sz w:val="24"/>
          <w:szCs w:val="24"/>
        </w:rPr>
      </w:pPr>
      <w:proofErr w:type="spellStart"/>
      <w:r w:rsidRPr="00514B61">
        <w:rPr>
          <w:rFonts w:ascii="Times New Roman" w:hAnsi="Times New Roman" w:cs="Times New Roman"/>
          <w:sz w:val="24"/>
          <w:szCs w:val="24"/>
        </w:rPr>
        <w:t>Iekšlietu</w:t>
      </w:r>
      <w:proofErr w:type="spellEnd"/>
      <w:r w:rsidRPr="00514B61">
        <w:rPr>
          <w:rFonts w:ascii="Times New Roman" w:hAnsi="Times New Roman" w:cs="Times New Roman"/>
          <w:sz w:val="24"/>
          <w:szCs w:val="24"/>
        </w:rPr>
        <w:t xml:space="preserve"> ministrs</w:t>
      </w:r>
      <w:r w:rsidR="00AD4188" w:rsidRPr="00514B61">
        <w:rPr>
          <w:rFonts w:ascii="Times New Roman" w:hAnsi="Times New Roman" w:cs="Times New Roman"/>
          <w:sz w:val="24"/>
          <w:szCs w:val="24"/>
        </w:rPr>
        <w:t xml:space="preserve"> </w:t>
      </w:r>
      <w:r w:rsidR="00AD4188" w:rsidRPr="00514B61">
        <w:rPr>
          <w:rFonts w:ascii="Times New Roman" w:hAnsi="Times New Roman" w:cs="Times New Roman"/>
          <w:sz w:val="24"/>
          <w:szCs w:val="24"/>
        </w:rPr>
        <w:tab/>
      </w:r>
      <w:r w:rsidR="002115B3">
        <w:rPr>
          <w:rFonts w:ascii="Times New Roman" w:hAnsi="Times New Roman" w:cs="Times New Roman"/>
          <w:sz w:val="24"/>
          <w:szCs w:val="24"/>
        </w:rPr>
        <w:t>S. </w:t>
      </w:r>
      <w:proofErr w:type="spellStart"/>
      <w:r w:rsidR="002115B3">
        <w:rPr>
          <w:rFonts w:ascii="Times New Roman" w:hAnsi="Times New Roman" w:cs="Times New Roman"/>
          <w:sz w:val="24"/>
          <w:szCs w:val="24"/>
        </w:rPr>
        <w:t>Ģirģens</w:t>
      </w:r>
      <w:proofErr w:type="spellEnd"/>
    </w:p>
    <w:p w14:paraId="0E88A22C" w14:textId="77777777" w:rsidR="006C5402" w:rsidRDefault="006C5402" w:rsidP="00C07135">
      <w:pPr>
        <w:spacing w:after="0" w:line="240" w:lineRule="auto"/>
        <w:jc w:val="both"/>
        <w:rPr>
          <w:rFonts w:ascii="Times New Roman" w:hAnsi="Times New Roman" w:cs="Times New Roman"/>
          <w:sz w:val="24"/>
          <w:szCs w:val="24"/>
        </w:rPr>
      </w:pPr>
    </w:p>
    <w:p w14:paraId="00374819" w14:textId="77777777" w:rsidR="00592D02" w:rsidRDefault="00592D02" w:rsidP="00C07135">
      <w:pPr>
        <w:spacing w:after="0" w:line="240" w:lineRule="auto"/>
        <w:jc w:val="both"/>
        <w:rPr>
          <w:rFonts w:ascii="Times New Roman" w:hAnsi="Times New Roman" w:cs="Times New Roman"/>
          <w:sz w:val="24"/>
          <w:szCs w:val="24"/>
        </w:rPr>
      </w:pPr>
    </w:p>
    <w:p w14:paraId="0F7323E6" w14:textId="77777777" w:rsidR="00592D02" w:rsidRDefault="00592D02" w:rsidP="00C07135">
      <w:pPr>
        <w:spacing w:after="0" w:line="240" w:lineRule="auto"/>
        <w:jc w:val="both"/>
        <w:rPr>
          <w:rFonts w:ascii="Times New Roman" w:hAnsi="Times New Roman" w:cs="Times New Roman"/>
          <w:sz w:val="24"/>
          <w:szCs w:val="24"/>
        </w:rPr>
      </w:pPr>
    </w:p>
    <w:p w14:paraId="7538CC87" w14:textId="77777777" w:rsidR="00D11E84" w:rsidRPr="00514B61" w:rsidRDefault="00D11E84" w:rsidP="00C07135">
      <w:pPr>
        <w:spacing w:after="0" w:line="240" w:lineRule="auto"/>
        <w:jc w:val="both"/>
        <w:rPr>
          <w:rFonts w:ascii="Times New Roman" w:hAnsi="Times New Roman" w:cs="Times New Roman"/>
          <w:sz w:val="24"/>
          <w:szCs w:val="24"/>
        </w:rPr>
      </w:pPr>
    </w:p>
    <w:p w14:paraId="1ECC9C34" w14:textId="0C1910DC" w:rsidR="005F191C" w:rsidRPr="00514B61" w:rsidRDefault="00FC0DE9" w:rsidP="00AD4188">
      <w:pPr>
        <w:tabs>
          <w:tab w:val="right" w:pos="9071"/>
        </w:tabs>
        <w:spacing w:after="0" w:line="240" w:lineRule="auto"/>
        <w:jc w:val="both"/>
        <w:rPr>
          <w:rFonts w:ascii="Times New Roman" w:hAnsi="Times New Roman" w:cs="Times New Roman"/>
          <w:sz w:val="24"/>
          <w:szCs w:val="24"/>
        </w:rPr>
      </w:pPr>
      <w:r w:rsidRPr="00514B61">
        <w:rPr>
          <w:rFonts w:ascii="Times New Roman" w:hAnsi="Times New Roman" w:cs="Times New Roman"/>
          <w:sz w:val="24"/>
          <w:szCs w:val="24"/>
        </w:rPr>
        <w:t xml:space="preserve">Vīza: </w:t>
      </w:r>
      <w:r w:rsidR="005F191C" w:rsidRPr="00514B61">
        <w:rPr>
          <w:rFonts w:ascii="Times New Roman" w:hAnsi="Times New Roman" w:cs="Times New Roman"/>
          <w:sz w:val="24"/>
          <w:szCs w:val="24"/>
        </w:rPr>
        <w:t>valsts sekretārs</w:t>
      </w:r>
      <w:r w:rsidR="00AD4188" w:rsidRPr="00514B61">
        <w:rPr>
          <w:rFonts w:ascii="Times New Roman" w:hAnsi="Times New Roman" w:cs="Times New Roman"/>
          <w:sz w:val="24"/>
          <w:szCs w:val="24"/>
        </w:rPr>
        <w:t xml:space="preserve"> </w:t>
      </w:r>
      <w:r w:rsidR="00AD4188" w:rsidRPr="00514B61">
        <w:rPr>
          <w:rFonts w:ascii="Times New Roman" w:hAnsi="Times New Roman" w:cs="Times New Roman"/>
          <w:sz w:val="24"/>
          <w:szCs w:val="24"/>
        </w:rPr>
        <w:tab/>
      </w:r>
      <w:r w:rsidR="005F191C" w:rsidRPr="00514B61">
        <w:rPr>
          <w:rFonts w:ascii="Times New Roman" w:hAnsi="Times New Roman" w:cs="Times New Roman"/>
          <w:sz w:val="24"/>
          <w:szCs w:val="24"/>
        </w:rPr>
        <w:t>D.</w:t>
      </w:r>
      <w:r w:rsidR="00D11E84">
        <w:rPr>
          <w:rFonts w:ascii="Times New Roman" w:hAnsi="Times New Roman" w:cs="Times New Roman"/>
          <w:sz w:val="24"/>
          <w:szCs w:val="24"/>
        </w:rPr>
        <w:t> </w:t>
      </w:r>
      <w:r w:rsidR="005F191C" w:rsidRPr="00514B61">
        <w:rPr>
          <w:rFonts w:ascii="Times New Roman" w:hAnsi="Times New Roman" w:cs="Times New Roman"/>
          <w:sz w:val="24"/>
          <w:szCs w:val="24"/>
        </w:rPr>
        <w:t>Trofimovs</w:t>
      </w:r>
    </w:p>
    <w:p w14:paraId="14C65C17" w14:textId="77777777" w:rsidR="00BB7353" w:rsidRDefault="00BB7353" w:rsidP="00C07135">
      <w:pPr>
        <w:spacing w:after="0" w:line="240" w:lineRule="auto"/>
        <w:jc w:val="both"/>
        <w:rPr>
          <w:rFonts w:ascii="Times New Roman" w:hAnsi="Times New Roman" w:cs="Times New Roman"/>
          <w:sz w:val="20"/>
          <w:szCs w:val="20"/>
        </w:rPr>
      </w:pPr>
    </w:p>
    <w:p w14:paraId="18C7882B" w14:textId="77777777" w:rsidR="00BB7353" w:rsidRDefault="00BB7353" w:rsidP="00C07135">
      <w:pPr>
        <w:spacing w:after="0" w:line="240" w:lineRule="auto"/>
        <w:jc w:val="both"/>
        <w:rPr>
          <w:rFonts w:ascii="Times New Roman" w:hAnsi="Times New Roman" w:cs="Times New Roman"/>
          <w:sz w:val="20"/>
          <w:szCs w:val="20"/>
        </w:rPr>
      </w:pPr>
    </w:p>
    <w:p w14:paraId="4F34DDAF" w14:textId="77777777" w:rsidR="00592D02" w:rsidRDefault="00592D02" w:rsidP="00C07135">
      <w:pPr>
        <w:spacing w:after="0" w:line="240" w:lineRule="auto"/>
        <w:jc w:val="both"/>
        <w:rPr>
          <w:rFonts w:ascii="Times New Roman" w:hAnsi="Times New Roman" w:cs="Times New Roman"/>
          <w:sz w:val="20"/>
          <w:szCs w:val="20"/>
        </w:rPr>
      </w:pPr>
    </w:p>
    <w:p w14:paraId="3661ADE0" w14:textId="77777777" w:rsidR="00592D02" w:rsidRDefault="00592D02" w:rsidP="00C07135">
      <w:pPr>
        <w:spacing w:after="0" w:line="240" w:lineRule="auto"/>
        <w:jc w:val="both"/>
        <w:rPr>
          <w:rFonts w:ascii="Times New Roman" w:hAnsi="Times New Roman" w:cs="Times New Roman"/>
          <w:sz w:val="20"/>
          <w:szCs w:val="20"/>
        </w:rPr>
      </w:pPr>
    </w:p>
    <w:p w14:paraId="0B78A3CC" w14:textId="77777777" w:rsidR="00592D02" w:rsidRDefault="00592D02" w:rsidP="00C07135">
      <w:pPr>
        <w:spacing w:after="0" w:line="240" w:lineRule="auto"/>
        <w:jc w:val="both"/>
        <w:rPr>
          <w:rFonts w:ascii="Times New Roman" w:hAnsi="Times New Roman" w:cs="Times New Roman"/>
          <w:sz w:val="20"/>
          <w:szCs w:val="20"/>
        </w:rPr>
      </w:pPr>
    </w:p>
    <w:p w14:paraId="2E306DC0" w14:textId="77777777" w:rsidR="00592D02" w:rsidRDefault="00592D02" w:rsidP="00C07135">
      <w:pPr>
        <w:spacing w:after="0" w:line="240" w:lineRule="auto"/>
        <w:jc w:val="both"/>
        <w:rPr>
          <w:rFonts w:ascii="Times New Roman" w:hAnsi="Times New Roman" w:cs="Times New Roman"/>
          <w:sz w:val="20"/>
          <w:szCs w:val="20"/>
        </w:rPr>
      </w:pPr>
    </w:p>
    <w:p w14:paraId="095FC8D9" w14:textId="77777777" w:rsidR="009B3643" w:rsidRDefault="009B3643" w:rsidP="00C07135">
      <w:pPr>
        <w:spacing w:after="0" w:line="240" w:lineRule="auto"/>
        <w:jc w:val="both"/>
        <w:rPr>
          <w:rFonts w:ascii="Times New Roman" w:hAnsi="Times New Roman" w:cs="Times New Roman"/>
          <w:sz w:val="20"/>
          <w:szCs w:val="20"/>
        </w:rPr>
      </w:pPr>
    </w:p>
    <w:p w14:paraId="3AA8E661" w14:textId="77777777" w:rsidR="009B3643" w:rsidRDefault="009B3643" w:rsidP="00C07135">
      <w:pPr>
        <w:spacing w:after="0" w:line="240" w:lineRule="auto"/>
        <w:jc w:val="both"/>
        <w:rPr>
          <w:rFonts w:ascii="Times New Roman" w:hAnsi="Times New Roman" w:cs="Times New Roman"/>
          <w:sz w:val="20"/>
          <w:szCs w:val="20"/>
        </w:rPr>
      </w:pPr>
    </w:p>
    <w:p w14:paraId="7C9ADDE4" w14:textId="77777777" w:rsidR="009B3643" w:rsidRDefault="009B3643" w:rsidP="00C07135">
      <w:pPr>
        <w:spacing w:after="0" w:line="240" w:lineRule="auto"/>
        <w:jc w:val="both"/>
        <w:rPr>
          <w:rFonts w:ascii="Times New Roman" w:hAnsi="Times New Roman" w:cs="Times New Roman"/>
          <w:sz w:val="20"/>
          <w:szCs w:val="20"/>
        </w:rPr>
      </w:pPr>
    </w:p>
    <w:p w14:paraId="5C3F7F0B" w14:textId="77777777" w:rsidR="009B3643" w:rsidRDefault="009B3643" w:rsidP="00C07135">
      <w:pPr>
        <w:spacing w:after="0" w:line="240" w:lineRule="auto"/>
        <w:jc w:val="both"/>
        <w:rPr>
          <w:rFonts w:ascii="Times New Roman" w:hAnsi="Times New Roman" w:cs="Times New Roman"/>
          <w:sz w:val="20"/>
          <w:szCs w:val="20"/>
        </w:rPr>
      </w:pPr>
    </w:p>
    <w:p w14:paraId="0AF9B5B8" w14:textId="77777777" w:rsidR="009B3643" w:rsidRDefault="009B3643" w:rsidP="00C07135">
      <w:pPr>
        <w:spacing w:after="0" w:line="240" w:lineRule="auto"/>
        <w:jc w:val="both"/>
        <w:rPr>
          <w:rFonts w:ascii="Times New Roman" w:hAnsi="Times New Roman" w:cs="Times New Roman"/>
          <w:sz w:val="20"/>
          <w:szCs w:val="20"/>
        </w:rPr>
      </w:pPr>
    </w:p>
    <w:p w14:paraId="28BD1CD3" w14:textId="77777777" w:rsidR="009B3643" w:rsidRDefault="009B3643" w:rsidP="00C07135">
      <w:pPr>
        <w:spacing w:after="0" w:line="240" w:lineRule="auto"/>
        <w:jc w:val="both"/>
        <w:rPr>
          <w:rFonts w:ascii="Times New Roman" w:hAnsi="Times New Roman" w:cs="Times New Roman"/>
          <w:sz w:val="20"/>
          <w:szCs w:val="20"/>
        </w:rPr>
      </w:pPr>
    </w:p>
    <w:p w14:paraId="7A07A157" w14:textId="77777777" w:rsidR="009B3643" w:rsidRDefault="009B3643" w:rsidP="00C07135">
      <w:pPr>
        <w:spacing w:after="0" w:line="240" w:lineRule="auto"/>
        <w:jc w:val="both"/>
        <w:rPr>
          <w:rFonts w:ascii="Times New Roman" w:hAnsi="Times New Roman" w:cs="Times New Roman"/>
          <w:sz w:val="20"/>
          <w:szCs w:val="20"/>
        </w:rPr>
      </w:pPr>
    </w:p>
    <w:p w14:paraId="6811AFE9" w14:textId="77777777" w:rsidR="00D11E84" w:rsidRDefault="00D11E84" w:rsidP="00C07135">
      <w:pPr>
        <w:spacing w:after="0" w:line="240" w:lineRule="auto"/>
        <w:jc w:val="both"/>
        <w:rPr>
          <w:rFonts w:ascii="Times New Roman" w:hAnsi="Times New Roman" w:cs="Times New Roman"/>
          <w:sz w:val="20"/>
          <w:szCs w:val="20"/>
        </w:rPr>
      </w:pPr>
    </w:p>
    <w:p w14:paraId="09965AEF" w14:textId="77777777" w:rsidR="00D11E84" w:rsidRDefault="00D11E84" w:rsidP="00C07135">
      <w:pPr>
        <w:spacing w:after="0" w:line="240" w:lineRule="auto"/>
        <w:jc w:val="both"/>
        <w:rPr>
          <w:rFonts w:ascii="Times New Roman" w:hAnsi="Times New Roman" w:cs="Times New Roman"/>
          <w:sz w:val="20"/>
          <w:szCs w:val="20"/>
        </w:rPr>
      </w:pPr>
    </w:p>
    <w:p w14:paraId="682B3BC5" w14:textId="77777777" w:rsidR="00D11E84" w:rsidRDefault="00D11E84" w:rsidP="00C07135">
      <w:pPr>
        <w:spacing w:after="0" w:line="240" w:lineRule="auto"/>
        <w:jc w:val="both"/>
        <w:rPr>
          <w:rFonts w:ascii="Times New Roman" w:hAnsi="Times New Roman" w:cs="Times New Roman"/>
          <w:sz w:val="20"/>
          <w:szCs w:val="20"/>
        </w:rPr>
      </w:pPr>
    </w:p>
    <w:p w14:paraId="5DA0D034" w14:textId="77777777" w:rsidR="00D11E84" w:rsidRDefault="00D11E84" w:rsidP="00C07135">
      <w:pPr>
        <w:spacing w:after="0" w:line="240" w:lineRule="auto"/>
        <w:jc w:val="both"/>
        <w:rPr>
          <w:rFonts w:ascii="Times New Roman" w:hAnsi="Times New Roman" w:cs="Times New Roman"/>
          <w:sz w:val="20"/>
          <w:szCs w:val="20"/>
        </w:rPr>
      </w:pPr>
    </w:p>
    <w:p w14:paraId="7D603A59" w14:textId="77777777" w:rsidR="00D11E84" w:rsidRDefault="00D11E84" w:rsidP="00C07135">
      <w:pPr>
        <w:spacing w:after="0" w:line="240" w:lineRule="auto"/>
        <w:jc w:val="both"/>
        <w:rPr>
          <w:rFonts w:ascii="Times New Roman" w:hAnsi="Times New Roman" w:cs="Times New Roman"/>
          <w:sz w:val="20"/>
          <w:szCs w:val="20"/>
        </w:rPr>
      </w:pPr>
    </w:p>
    <w:p w14:paraId="6FAB51E7" w14:textId="77777777" w:rsidR="00D11E84" w:rsidRDefault="00D11E84" w:rsidP="00C07135">
      <w:pPr>
        <w:spacing w:after="0" w:line="240" w:lineRule="auto"/>
        <w:jc w:val="both"/>
        <w:rPr>
          <w:rFonts w:ascii="Times New Roman" w:hAnsi="Times New Roman" w:cs="Times New Roman"/>
          <w:sz w:val="20"/>
          <w:szCs w:val="20"/>
        </w:rPr>
      </w:pPr>
    </w:p>
    <w:p w14:paraId="1A720893" w14:textId="77777777" w:rsidR="00D11E84" w:rsidRDefault="00D11E84" w:rsidP="00C07135">
      <w:pPr>
        <w:spacing w:after="0" w:line="240" w:lineRule="auto"/>
        <w:jc w:val="both"/>
        <w:rPr>
          <w:rFonts w:ascii="Times New Roman" w:hAnsi="Times New Roman" w:cs="Times New Roman"/>
          <w:sz w:val="20"/>
          <w:szCs w:val="20"/>
        </w:rPr>
      </w:pPr>
    </w:p>
    <w:p w14:paraId="23BFBA68" w14:textId="77777777" w:rsidR="00D11E84" w:rsidRDefault="00D11E84" w:rsidP="00C07135">
      <w:pPr>
        <w:spacing w:after="0" w:line="240" w:lineRule="auto"/>
        <w:jc w:val="both"/>
        <w:rPr>
          <w:rFonts w:ascii="Times New Roman" w:hAnsi="Times New Roman" w:cs="Times New Roman"/>
          <w:sz w:val="20"/>
          <w:szCs w:val="20"/>
        </w:rPr>
      </w:pPr>
    </w:p>
    <w:p w14:paraId="0D5EFACE" w14:textId="77777777" w:rsidR="00D11E84" w:rsidRDefault="00D11E84" w:rsidP="00C07135">
      <w:pPr>
        <w:spacing w:after="0" w:line="240" w:lineRule="auto"/>
        <w:jc w:val="both"/>
        <w:rPr>
          <w:rFonts w:ascii="Times New Roman" w:hAnsi="Times New Roman" w:cs="Times New Roman"/>
          <w:sz w:val="20"/>
          <w:szCs w:val="20"/>
        </w:rPr>
      </w:pPr>
    </w:p>
    <w:p w14:paraId="0FC86E35" w14:textId="77777777" w:rsidR="00D11E84" w:rsidRDefault="00D11E84" w:rsidP="00C07135">
      <w:pPr>
        <w:spacing w:after="0" w:line="240" w:lineRule="auto"/>
        <w:jc w:val="both"/>
        <w:rPr>
          <w:rFonts w:ascii="Times New Roman" w:hAnsi="Times New Roman" w:cs="Times New Roman"/>
          <w:sz w:val="20"/>
          <w:szCs w:val="20"/>
        </w:rPr>
      </w:pPr>
    </w:p>
    <w:p w14:paraId="173891AB" w14:textId="77777777" w:rsidR="00D11E84" w:rsidRDefault="00D11E84" w:rsidP="00C07135">
      <w:pPr>
        <w:spacing w:after="0" w:line="240" w:lineRule="auto"/>
        <w:jc w:val="both"/>
        <w:rPr>
          <w:rFonts w:ascii="Times New Roman" w:hAnsi="Times New Roman" w:cs="Times New Roman"/>
          <w:sz w:val="20"/>
          <w:szCs w:val="20"/>
        </w:rPr>
      </w:pPr>
    </w:p>
    <w:p w14:paraId="7038F940" w14:textId="77777777" w:rsidR="00D11E84" w:rsidRDefault="00D11E84" w:rsidP="00C07135">
      <w:pPr>
        <w:spacing w:after="0" w:line="240" w:lineRule="auto"/>
        <w:jc w:val="both"/>
        <w:rPr>
          <w:rFonts w:ascii="Times New Roman" w:hAnsi="Times New Roman" w:cs="Times New Roman"/>
          <w:sz w:val="20"/>
          <w:szCs w:val="20"/>
        </w:rPr>
      </w:pPr>
    </w:p>
    <w:p w14:paraId="54BF0BED" w14:textId="77777777" w:rsidR="00D11E84" w:rsidRDefault="00D11E84" w:rsidP="00C07135">
      <w:pPr>
        <w:spacing w:after="0" w:line="240" w:lineRule="auto"/>
        <w:jc w:val="both"/>
        <w:rPr>
          <w:rFonts w:ascii="Times New Roman" w:hAnsi="Times New Roman" w:cs="Times New Roman"/>
          <w:sz w:val="20"/>
          <w:szCs w:val="20"/>
        </w:rPr>
      </w:pPr>
    </w:p>
    <w:p w14:paraId="403970B8" w14:textId="77777777" w:rsidR="00D11E84" w:rsidRDefault="00D11E84" w:rsidP="00C07135">
      <w:pPr>
        <w:spacing w:after="0" w:line="240" w:lineRule="auto"/>
        <w:jc w:val="both"/>
        <w:rPr>
          <w:rFonts w:ascii="Times New Roman" w:hAnsi="Times New Roman" w:cs="Times New Roman"/>
          <w:sz w:val="20"/>
          <w:szCs w:val="20"/>
        </w:rPr>
      </w:pPr>
    </w:p>
    <w:p w14:paraId="76A612B7" w14:textId="77777777" w:rsidR="00D11E84" w:rsidRDefault="00D11E84" w:rsidP="00C07135">
      <w:pPr>
        <w:spacing w:after="0" w:line="240" w:lineRule="auto"/>
        <w:jc w:val="both"/>
        <w:rPr>
          <w:rFonts w:ascii="Times New Roman" w:hAnsi="Times New Roman" w:cs="Times New Roman"/>
          <w:sz w:val="20"/>
          <w:szCs w:val="20"/>
        </w:rPr>
      </w:pPr>
    </w:p>
    <w:p w14:paraId="5C28E872" w14:textId="77777777" w:rsidR="00D11E84" w:rsidRDefault="00D11E84" w:rsidP="00C07135">
      <w:pPr>
        <w:spacing w:after="0" w:line="240" w:lineRule="auto"/>
        <w:jc w:val="both"/>
        <w:rPr>
          <w:rFonts w:ascii="Times New Roman" w:hAnsi="Times New Roman" w:cs="Times New Roman"/>
          <w:sz w:val="20"/>
          <w:szCs w:val="20"/>
        </w:rPr>
      </w:pPr>
    </w:p>
    <w:p w14:paraId="286A41E5" w14:textId="77777777" w:rsidR="00D11E84" w:rsidRDefault="00D11E84" w:rsidP="00C07135">
      <w:pPr>
        <w:spacing w:after="0" w:line="240" w:lineRule="auto"/>
        <w:jc w:val="both"/>
        <w:rPr>
          <w:rFonts w:ascii="Times New Roman" w:hAnsi="Times New Roman" w:cs="Times New Roman"/>
          <w:sz w:val="20"/>
          <w:szCs w:val="20"/>
        </w:rPr>
      </w:pPr>
    </w:p>
    <w:p w14:paraId="0F6EB7ED" w14:textId="77777777" w:rsidR="00D11E84" w:rsidRDefault="00D11E84" w:rsidP="00C07135">
      <w:pPr>
        <w:spacing w:after="0" w:line="240" w:lineRule="auto"/>
        <w:jc w:val="both"/>
        <w:rPr>
          <w:rFonts w:ascii="Times New Roman" w:hAnsi="Times New Roman" w:cs="Times New Roman"/>
          <w:sz w:val="20"/>
          <w:szCs w:val="20"/>
        </w:rPr>
      </w:pPr>
    </w:p>
    <w:p w14:paraId="2592A863" w14:textId="77777777" w:rsidR="00D11E84" w:rsidRDefault="00D11E84" w:rsidP="00C07135">
      <w:pPr>
        <w:spacing w:after="0" w:line="240" w:lineRule="auto"/>
        <w:jc w:val="both"/>
        <w:rPr>
          <w:rFonts w:ascii="Times New Roman" w:hAnsi="Times New Roman" w:cs="Times New Roman"/>
          <w:sz w:val="20"/>
          <w:szCs w:val="20"/>
        </w:rPr>
      </w:pPr>
    </w:p>
    <w:p w14:paraId="11C58CE1" w14:textId="77777777" w:rsidR="009B3643" w:rsidRDefault="009B3643" w:rsidP="00C07135">
      <w:pPr>
        <w:spacing w:after="0" w:line="240" w:lineRule="auto"/>
        <w:jc w:val="both"/>
        <w:rPr>
          <w:rFonts w:ascii="Times New Roman" w:hAnsi="Times New Roman" w:cs="Times New Roman"/>
          <w:sz w:val="20"/>
          <w:szCs w:val="20"/>
        </w:rPr>
      </w:pPr>
    </w:p>
    <w:p w14:paraId="62BA5A65" w14:textId="77777777" w:rsidR="009B3643" w:rsidRDefault="009B3643" w:rsidP="00C07135">
      <w:pPr>
        <w:spacing w:after="0" w:line="240" w:lineRule="auto"/>
        <w:jc w:val="both"/>
        <w:rPr>
          <w:rFonts w:ascii="Times New Roman" w:hAnsi="Times New Roman" w:cs="Times New Roman"/>
          <w:sz w:val="20"/>
          <w:szCs w:val="20"/>
        </w:rPr>
      </w:pPr>
    </w:p>
    <w:p w14:paraId="222AB98C" w14:textId="77777777" w:rsidR="009B3643" w:rsidRDefault="009B3643" w:rsidP="00C07135">
      <w:pPr>
        <w:spacing w:after="0" w:line="240" w:lineRule="auto"/>
        <w:jc w:val="both"/>
        <w:rPr>
          <w:rFonts w:ascii="Times New Roman" w:hAnsi="Times New Roman" w:cs="Times New Roman"/>
          <w:sz w:val="20"/>
          <w:szCs w:val="20"/>
        </w:rPr>
      </w:pPr>
    </w:p>
    <w:p w14:paraId="5C1CF611" w14:textId="77777777" w:rsidR="009B3643" w:rsidRDefault="009B3643" w:rsidP="00C07135">
      <w:pPr>
        <w:spacing w:after="0" w:line="240" w:lineRule="auto"/>
        <w:jc w:val="both"/>
        <w:rPr>
          <w:rFonts w:ascii="Times New Roman" w:hAnsi="Times New Roman" w:cs="Times New Roman"/>
          <w:sz w:val="20"/>
          <w:szCs w:val="20"/>
        </w:rPr>
      </w:pPr>
      <w:bookmarkStart w:id="0" w:name="_GoBack"/>
      <w:bookmarkEnd w:id="0"/>
    </w:p>
    <w:p w14:paraId="5E18CB95" w14:textId="77777777" w:rsidR="009B3643" w:rsidRDefault="009B3643" w:rsidP="00C07135">
      <w:pPr>
        <w:spacing w:after="0" w:line="240" w:lineRule="auto"/>
        <w:jc w:val="both"/>
        <w:rPr>
          <w:rFonts w:ascii="Times New Roman" w:hAnsi="Times New Roman" w:cs="Times New Roman"/>
          <w:sz w:val="20"/>
          <w:szCs w:val="20"/>
        </w:rPr>
      </w:pPr>
    </w:p>
    <w:p w14:paraId="7846F20F" w14:textId="77777777" w:rsidR="009B3643" w:rsidRDefault="009B3643" w:rsidP="00C07135">
      <w:pPr>
        <w:spacing w:after="0" w:line="240" w:lineRule="auto"/>
        <w:jc w:val="both"/>
        <w:rPr>
          <w:rFonts w:ascii="Times New Roman" w:hAnsi="Times New Roman" w:cs="Times New Roman"/>
          <w:sz w:val="20"/>
          <w:szCs w:val="20"/>
        </w:rPr>
      </w:pPr>
    </w:p>
    <w:p w14:paraId="12EF31C6" w14:textId="77777777" w:rsidR="00592D02" w:rsidRDefault="00592D02" w:rsidP="00C07135">
      <w:pPr>
        <w:spacing w:after="0" w:line="240" w:lineRule="auto"/>
        <w:jc w:val="both"/>
        <w:rPr>
          <w:rFonts w:ascii="Times New Roman" w:hAnsi="Times New Roman" w:cs="Times New Roman"/>
          <w:sz w:val="20"/>
          <w:szCs w:val="20"/>
        </w:rPr>
      </w:pPr>
    </w:p>
    <w:p w14:paraId="7D55364B" w14:textId="77777777" w:rsidR="00592D02" w:rsidRDefault="00592D02" w:rsidP="00C07135">
      <w:pPr>
        <w:spacing w:after="0" w:line="240" w:lineRule="auto"/>
        <w:jc w:val="both"/>
        <w:rPr>
          <w:rFonts w:ascii="Times New Roman" w:hAnsi="Times New Roman" w:cs="Times New Roman"/>
          <w:sz w:val="20"/>
          <w:szCs w:val="20"/>
        </w:rPr>
      </w:pPr>
    </w:p>
    <w:p w14:paraId="4910D262" w14:textId="77777777" w:rsidR="00592D02" w:rsidRDefault="00592D02" w:rsidP="00C07135">
      <w:pPr>
        <w:spacing w:after="0" w:line="240" w:lineRule="auto"/>
        <w:jc w:val="both"/>
        <w:rPr>
          <w:rFonts w:ascii="Times New Roman" w:hAnsi="Times New Roman" w:cs="Times New Roman"/>
          <w:sz w:val="20"/>
          <w:szCs w:val="20"/>
        </w:rPr>
      </w:pPr>
    </w:p>
    <w:p w14:paraId="63F3BDE8" w14:textId="0DA7F165" w:rsidR="005F191C" w:rsidRPr="009B23CB" w:rsidRDefault="00B32316" w:rsidP="00C071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TIME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14.08.2019</w:t>
      </w:r>
      <w:r>
        <w:rPr>
          <w:rFonts w:ascii="Times New Roman" w:hAnsi="Times New Roman" w:cs="Times New Roman"/>
          <w:sz w:val="20"/>
          <w:szCs w:val="20"/>
        </w:rPr>
        <w:fldChar w:fldCharType="end"/>
      </w:r>
      <w:r w:rsidR="00E45F92">
        <w:rPr>
          <w:rFonts w:ascii="Times New Roman" w:hAnsi="Times New Roman" w:cs="Times New Roman"/>
          <w:sz w:val="20"/>
          <w:szCs w:val="20"/>
        </w:rPr>
        <w:fldChar w:fldCharType="begin"/>
      </w:r>
      <w:r w:rsidR="00E45F92">
        <w:rPr>
          <w:rFonts w:ascii="Times New Roman" w:hAnsi="Times New Roman" w:cs="Times New Roman"/>
          <w:sz w:val="20"/>
          <w:szCs w:val="20"/>
        </w:rPr>
        <w:instrText xml:space="preserve"> CREATEDATE  \@ "HH:mm"  \* MERGEFORMAT </w:instrText>
      </w:r>
      <w:r w:rsidR="00E45F92">
        <w:rPr>
          <w:rFonts w:ascii="Times New Roman" w:hAnsi="Times New Roman" w:cs="Times New Roman"/>
          <w:sz w:val="20"/>
          <w:szCs w:val="20"/>
        </w:rPr>
        <w:fldChar w:fldCharType="separate"/>
      </w:r>
      <w:r w:rsidR="006C4A45">
        <w:rPr>
          <w:rFonts w:ascii="Times New Roman" w:hAnsi="Times New Roman" w:cs="Times New Roman"/>
          <w:noProof/>
          <w:sz w:val="20"/>
          <w:szCs w:val="20"/>
        </w:rPr>
        <w:t>11:41</w:t>
      </w:r>
      <w:r w:rsidR="00E45F92">
        <w:rPr>
          <w:rFonts w:ascii="Times New Roman" w:hAnsi="Times New Roman" w:cs="Times New Roman"/>
          <w:sz w:val="20"/>
          <w:szCs w:val="20"/>
        </w:rPr>
        <w:fldChar w:fldCharType="end"/>
      </w:r>
    </w:p>
    <w:p w14:paraId="7D585AD1" w14:textId="1FEAF235" w:rsidR="005F191C" w:rsidRPr="00514B61" w:rsidRDefault="005F191C" w:rsidP="00C07135">
      <w:pPr>
        <w:spacing w:after="0" w:line="240" w:lineRule="auto"/>
        <w:jc w:val="both"/>
        <w:rPr>
          <w:rFonts w:ascii="Times New Roman" w:hAnsi="Times New Roman" w:cs="Times New Roman"/>
          <w:sz w:val="20"/>
          <w:szCs w:val="20"/>
        </w:rPr>
      </w:pPr>
      <w:r w:rsidRPr="00514B61">
        <w:rPr>
          <w:rFonts w:ascii="Times New Roman" w:hAnsi="Times New Roman" w:cs="Times New Roman"/>
          <w:sz w:val="20"/>
          <w:szCs w:val="20"/>
        </w:rPr>
        <w:fldChar w:fldCharType="begin"/>
      </w:r>
      <w:r w:rsidRPr="00514B61">
        <w:rPr>
          <w:rFonts w:ascii="Times New Roman" w:hAnsi="Times New Roman" w:cs="Times New Roman"/>
          <w:sz w:val="20"/>
          <w:szCs w:val="20"/>
        </w:rPr>
        <w:instrText xml:space="preserve"> NUMWORDS   \* MERGEFORMAT </w:instrText>
      </w:r>
      <w:r w:rsidRPr="00514B61">
        <w:rPr>
          <w:rFonts w:ascii="Times New Roman" w:hAnsi="Times New Roman" w:cs="Times New Roman"/>
          <w:sz w:val="20"/>
          <w:szCs w:val="20"/>
        </w:rPr>
        <w:fldChar w:fldCharType="separate"/>
      </w:r>
      <w:r w:rsidR="006C4A45">
        <w:rPr>
          <w:rFonts w:ascii="Times New Roman" w:hAnsi="Times New Roman" w:cs="Times New Roman"/>
          <w:noProof/>
          <w:sz w:val="20"/>
          <w:szCs w:val="20"/>
        </w:rPr>
        <w:t>1197</w:t>
      </w:r>
      <w:r w:rsidRPr="00514B61">
        <w:rPr>
          <w:rFonts w:ascii="Times New Roman" w:hAnsi="Times New Roman" w:cs="Times New Roman"/>
          <w:sz w:val="20"/>
          <w:szCs w:val="20"/>
        </w:rPr>
        <w:fldChar w:fldCharType="end"/>
      </w:r>
    </w:p>
    <w:p w14:paraId="126B7B9B" w14:textId="327D1A5E" w:rsidR="00841836" w:rsidRPr="00BB7353" w:rsidRDefault="005F191C" w:rsidP="00BB7353">
      <w:pPr>
        <w:spacing w:after="0" w:line="240" w:lineRule="auto"/>
        <w:jc w:val="both"/>
        <w:rPr>
          <w:rFonts w:ascii="Times New Roman" w:hAnsi="Times New Roman" w:cs="Times New Roman"/>
          <w:sz w:val="20"/>
          <w:szCs w:val="20"/>
        </w:rPr>
      </w:pPr>
      <w:r w:rsidRPr="00514B61">
        <w:rPr>
          <w:rFonts w:ascii="Times New Roman" w:hAnsi="Times New Roman" w:cs="Times New Roman"/>
          <w:sz w:val="20"/>
          <w:szCs w:val="20"/>
        </w:rPr>
        <w:t>67208949, juristi@</w:t>
      </w:r>
      <w:r w:rsidR="00BB1EA7">
        <w:rPr>
          <w:rFonts w:ascii="Times New Roman" w:hAnsi="Times New Roman" w:cs="Times New Roman"/>
          <w:sz w:val="20"/>
          <w:szCs w:val="20"/>
        </w:rPr>
        <w:t>vdd</w:t>
      </w:r>
      <w:r w:rsidRPr="00514B61">
        <w:rPr>
          <w:rFonts w:ascii="Times New Roman" w:hAnsi="Times New Roman" w:cs="Times New Roman"/>
          <w:sz w:val="20"/>
          <w:szCs w:val="20"/>
        </w:rPr>
        <w:t>.gov.lv</w:t>
      </w:r>
    </w:p>
    <w:sectPr w:rsidR="00841836" w:rsidRPr="00BB7353" w:rsidSect="00C609C0">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021AE" w14:textId="77777777" w:rsidR="00555D90" w:rsidRDefault="00555D90" w:rsidP="004D15A9">
      <w:pPr>
        <w:spacing w:after="0" w:line="240" w:lineRule="auto"/>
      </w:pPr>
      <w:r>
        <w:separator/>
      </w:r>
    </w:p>
  </w:endnote>
  <w:endnote w:type="continuationSeparator" w:id="0">
    <w:p w14:paraId="5AC38C58" w14:textId="77777777" w:rsidR="00555D90" w:rsidRDefault="00555D90"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83BD5" w14:textId="0DA68630" w:rsidR="00AF6DCA" w:rsidRPr="005A214E" w:rsidRDefault="00BC7CF3" w:rsidP="00E2502B">
    <w:pPr>
      <w:pStyle w:val="Footer"/>
      <w:spacing w:before="120"/>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32316">
      <w:rPr>
        <w:rFonts w:ascii="Times New Roman" w:hAnsi="Times New Roman" w:cs="Times New Roman"/>
        <w:noProof/>
        <w:sz w:val="20"/>
        <w:szCs w:val="20"/>
      </w:rPr>
      <w:t>IEMAnot_13082019_atvalin.1207</w:t>
    </w:r>
    <w:r>
      <w:rPr>
        <w:rFonts w:ascii="Times New Roman" w:hAnsi="Times New Roman" w:cs="Times New Roman"/>
        <w:sz w:val="20"/>
        <w:szCs w:val="20"/>
      </w:rPr>
      <w:fldChar w:fldCharType="end"/>
    </w:r>
    <w:r w:rsidR="005A214E" w:rsidRPr="005A214E">
      <w:rPr>
        <w:rFonts w:ascii="Times New Roman" w:hAnsi="Times New Roman" w:cs="Times New Roman"/>
        <w:sz w:val="20"/>
        <w:szCs w:val="20"/>
      </w:rPr>
      <w:t xml:space="preserve">; </w:t>
    </w:r>
    <w:r w:rsidR="00E2502B">
      <w:rPr>
        <w:rFonts w:ascii="Times New Roman" w:hAnsi="Times New Roman" w:cs="Times New Roman"/>
        <w:sz w:val="20"/>
        <w:szCs w:val="20"/>
      </w:rPr>
      <w:t>Ministru kabineta n</w:t>
    </w:r>
    <w:r w:rsidR="005A214E" w:rsidRPr="005A214E">
      <w:rPr>
        <w:rFonts w:ascii="Times New Roman" w:hAnsi="Times New Roman" w:cs="Times New Roman"/>
        <w:sz w:val="20"/>
        <w:szCs w:val="20"/>
      </w:rPr>
      <w:t>oteikumu projekta “Kārtība, kādā valsts drošības iestāžu amatpersona, kura atvaļināta no dienesta sakarā ar noteiktajām prasībām neatbilstošu veselības stāvokli, saņem apmaksātus veselības aprūpes pakalpojumus”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BBB0B" w14:textId="2FFE45D3" w:rsidR="00AF6DCA" w:rsidRPr="005A214E" w:rsidRDefault="00BC7CF3" w:rsidP="00E2502B">
    <w:pPr>
      <w:pStyle w:val="Footer"/>
      <w:spacing w:before="120"/>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32316">
      <w:rPr>
        <w:rFonts w:ascii="Times New Roman" w:hAnsi="Times New Roman" w:cs="Times New Roman"/>
        <w:noProof/>
        <w:sz w:val="20"/>
        <w:szCs w:val="20"/>
      </w:rPr>
      <w:t>IEMAnot_13082019_atvalin.1207</w:t>
    </w:r>
    <w:r>
      <w:rPr>
        <w:rFonts w:ascii="Times New Roman" w:hAnsi="Times New Roman" w:cs="Times New Roman"/>
        <w:sz w:val="20"/>
        <w:szCs w:val="20"/>
      </w:rPr>
      <w:fldChar w:fldCharType="end"/>
    </w:r>
    <w:r w:rsidR="005A214E" w:rsidRPr="005A214E">
      <w:rPr>
        <w:rFonts w:ascii="Times New Roman" w:hAnsi="Times New Roman" w:cs="Times New Roman"/>
        <w:sz w:val="20"/>
        <w:szCs w:val="20"/>
      </w:rPr>
      <w:t xml:space="preserve">; </w:t>
    </w:r>
    <w:r w:rsidR="00E2502B">
      <w:rPr>
        <w:rFonts w:ascii="Times New Roman" w:hAnsi="Times New Roman" w:cs="Times New Roman"/>
        <w:sz w:val="20"/>
        <w:szCs w:val="20"/>
      </w:rPr>
      <w:t>Ministru kabineta n</w:t>
    </w:r>
    <w:r w:rsidR="005A214E" w:rsidRPr="005A214E">
      <w:rPr>
        <w:rFonts w:ascii="Times New Roman" w:hAnsi="Times New Roman" w:cs="Times New Roman"/>
        <w:sz w:val="20"/>
        <w:szCs w:val="20"/>
      </w:rPr>
      <w:t>oteikumu projekta “Kārtība, kādā valsts drošības iestāžu amatpersona, kura atvaļināta no dienesta sakarā ar noteiktajām prasībām neatbilstošu veselības stāvokli, saņem apmaksātus veselības aprūpes pakalpojumus”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518A9" w14:textId="77777777" w:rsidR="00555D90" w:rsidRDefault="00555D90" w:rsidP="004D15A9">
      <w:pPr>
        <w:spacing w:after="0" w:line="240" w:lineRule="auto"/>
      </w:pPr>
      <w:r>
        <w:separator/>
      </w:r>
    </w:p>
  </w:footnote>
  <w:footnote w:type="continuationSeparator" w:id="0">
    <w:p w14:paraId="668678B5" w14:textId="77777777" w:rsidR="00555D90" w:rsidRDefault="00555D90"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4CB5EE4A" w14:textId="1E20428A" w:rsidR="00AF6DCA" w:rsidRPr="004D15A9" w:rsidRDefault="00AF6DCA" w:rsidP="005F191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32316">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3"/>
  </w:num>
  <w:num w:numId="6">
    <w:abstractNumId w:val="1"/>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403"/>
    <w:rsid w:val="000158DF"/>
    <w:rsid w:val="0002190D"/>
    <w:rsid w:val="00022FCC"/>
    <w:rsid w:val="0002314D"/>
    <w:rsid w:val="00023A6E"/>
    <w:rsid w:val="00025233"/>
    <w:rsid w:val="00025EAF"/>
    <w:rsid w:val="00026A78"/>
    <w:rsid w:val="00026B70"/>
    <w:rsid w:val="00027590"/>
    <w:rsid w:val="00027620"/>
    <w:rsid w:val="00031256"/>
    <w:rsid w:val="00050DAB"/>
    <w:rsid w:val="00060BCA"/>
    <w:rsid w:val="000800E0"/>
    <w:rsid w:val="00080D8C"/>
    <w:rsid w:val="0008129B"/>
    <w:rsid w:val="000924B5"/>
    <w:rsid w:val="000A2465"/>
    <w:rsid w:val="000A368D"/>
    <w:rsid w:val="000A507A"/>
    <w:rsid w:val="000B228C"/>
    <w:rsid w:val="000B6E7A"/>
    <w:rsid w:val="000B7854"/>
    <w:rsid w:val="000B7F47"/>
    <w:rsid w:val="000B7F85"/>
    <w:rsid w:val="000C12C0"/>
    <w:rsid w:val="000C24F2"/>
    <w:rsid w:val="000C5DA5"/>
    <w:rsid w:val="000E05F5"/>
    <w:rsid w:val="000F4961"/>
    <w:rsid w:val="00101101"/>
    <w:rsid w:val="00101CD5"/>
    <w:rsid w:val="001031AD"/>
    <w:rsid w:val="00110EFE"/>
    <w:rsid w:val="00112733"/>
    <w:rsid w:val="00113384"/>
    <w:rsid w:val="001139C6"/>
    <w:rsid w:val="001202FF"/>
    <w:rsid w:val="00122A6C"/>
    <w:rsid w:val="00130029"/>
    <w:rsid w:val="00132959"/>
    <w:rsid w:val="00143949"/>
    <w:rsid w:val="00147651"/>
    <w:rsid w:val="0015107E"/>
    <w:rsid w:val="0015696D"/>
    <w:rsid w:val="00167254"/>
    <w:rsid w:val="00170024"/>
    <w:rsid w:val="0017030E"/>
    <w:rsid w:val="00171F7A"/>
    <w:rsid w:val="00176F15"/>
    <w:rsid w:val="001817FB"/>
    <w:rsid w:val="00182569"/>
    <w:rsid w:val="001A27E7"/>
    <w:rsid w:val="001A452B"/>
    <w:rsid w:val="001C7A1E"/>
    <w:rsid w:val="001E0CE5"/>
    <w:rsid w:val="001E33EC"/>
    <w:rsid w:val="001E4064"/>
    <w:rsid w:val="001E57CB"/>
    <w:rsid w:val="001E6518"/>
    <w:rsid w:val="001F00E4"/>
    <w:rsid w:val="001F2C7D"/>
    <w:rsid w:val="00204677"/>
    <w:rsid w:val="0020705B"/>
    <w:rsid w:val="002072BF"/>
    <w:rsid w:val="00207985"/>
    <w:rsid w:val="002115B3"/>
    <w:rsid w:val="0021783D"/>
    <w:rsid w:val="00226D89"/>
    <w:rsid w:val="00233155"/>
    <w:rsid w:val="00241708"/>
    <w:rsid w:val="00242C45"/>
    <w:rsid w:val="002453C0"/>
    <w:rsid w:val="002501C3"/>
    <w:rsid w:val="00251524"/>
    <w:rsid w:val="0026214F"/>
    <w:rsid w:val="002672D2"/>
    <w:rsid w:val="0028388D"/>
    <w:rsid w:val="002927A4"/>
    <w:rsid w:val="002B0CD9"/>
    <w:rsid w:val="002B2AB3"/>
    <w:rsid w:val="002B67E3"/>
    <w:rsid w:val="002C22FC"/>
    <w:rsid w:val="002C41DE"/>
    <w:rsid w:val="002C6720"/>
    <w:rsid w:val="002C7356"/>
    <w:rsid w:val="002D060B"/>
    <w:rsid w:val="002D2810"/>
    <w:rsid w:val="002E1613"/>
    <w:rsid w:val="002E4191"/>
    <w:rsid w:val="002E5359"/>
    <w:rsid w:val="002E655D"/>
    <w:rsid w:val="002F0D41"/>
    <w:rsid w:val="002F1789"/>
    <w:rsid w:val="002F3F77"/>
    <w:rsid w:val="002F6681"/>
    <w:rsid w:val="003046D9"/>
    <w:rsid w:val="00305493"/>
    <w:rsid w:val="00312335"/>
    <w:rsid w:val="00313A79"/>
    <w:rsid w:val="003141EE"/>
    <w:rsid w:val="00321A24"/>
    <w:rsid w:val="003245FE"/>
    <w:rsid w:val="00332A21"/>
    <w:rsid w:val="00336BFE"/>
    <w:rsid w:val="00346A5A"/>
    <w:rsid w:val="00346CD2"/>
    <w:rsid w:val="00363F98"/>
    <w:rsid w:val="00366148"/>
    <w:rsid w:val="00367752"/>
    <w:rsid w:val="0037160C"/>
    <w:rsid w:val="0038224C"/>
    <w:rsid w:val="00382704"/>
    <w:rsid w:val="00383264"/>
    <w:rsid w:val="003834A7"/>
    <w:rsid w:val="0038659B"/>
    <w:rsid w:val="003922B0"/>
    <w:rsid w:val="00394BC1"/>
    <w:rsid w:val="003968AD"/>
    <w:rsid w:val="003A2A0B"/>
    <w:rsid w:val="003A5338"/>
    <w:rsid w:val="003B3543"/>
    <w:rsid w:val="003C6ED6"/>
    <w:rsid w:val="003D07AA"/>
    <w:rsid w:val="003D326F"/>
    <w:rsid w:val="003D7E9D"/>
    <w:rsid w:val="003E1C79"/>
    <w:rsid w:val="003E7472"/>
    <w:rsid w:val="003F4DE6"/>
    <w:rsid w:val="003F5F0D"/>
    <w:rsid w:val="00403FB3"/>
    <w:rsid w:val="004131F6"/>
    <w:rsid w:val="0041691A"/>
    <w:rsid w:val="00417431"/>
    <w:rsid w:val="00417CF5"/>
    <w:rsid w:val="0042025D"/>
    <w:rsid w:val="004349DC"/>
    <w:rsid w:val="00437441"/>
    <w:rsid w:val="00440DCC"/>
    <w:rsid w:val="004548A6"/>
    <w:rsid w:val="00461275"/>
    <w:rsid w:val="004640AA"/>
    <w:rsid w:val="0047520F"/>
    <w:rsid w:val="0047574C"/>
    <w:rsid w:val="00475F45"/>
    <w:rsid w:val="0048561D"/>
    <w:rsid w:val="0049040A"/>
    <w:rsid w:val="00490B18"/>
    <w:rsid w:val="0049295E"/>
    <w:rsid w:val="00493164"/>
    <w:rsid w:val="00494B83"/>
    <w:rsid w:val="00496B84"/>
    <w:rsid w:val="00497F79"/>
    <w:rsid w:val="004A29D6"/>
    <w:rsid w:val="004B738B"/>
    <w:rsid w:val="004D15A9"/>
    <w:rsid w:val="004D36B2"/>
    <w:rsid w:val="004D6A25"/>
    <w:rsid w:val="004E2A41"/>
    <w:rsid w:val="004E42E9"/>
    <w:rsid w:val="004E5B14"/>
    <w:rsid w:val="004F3112"/>
    <w:rsid w:val="004F44DC"/>
    <w:rsid w:val="004F6F30"/>
    <w:rsid w:val="00507741"/>
    <w:rsid w:val="00507B11"/>
    <w:rsid w:val="00510282"/>
    <w:rsid w:val="00513332"/>
    <w:rsid w:val="005137AA"/>
    <w:rsid w:val="00514B61"/>
    <w:rsid w:val="00515CEE"/>
    <w:rsid w:val="00515DA1"/>
    <w:rsid w:val="0051787A"/>
    <w:rsid w:val="005206CA"/>
    <w:rsid w:val="00555D90"/>
    <w:rsid w:val="00571000"/>
    <w:rsid w:val="0057166D"/>
    <w:rsid w:val="00571733"/>
    <w:rsid w:val="00576583"/>
    <w:rsid w:val="0058231F"/>
    <w:rsid w:val="00585268"/>
    <w:rsid w:val="005857C1"/>
    <w:rsid w:val="005919F4"/>
    <w:rsid w:val="00592D02"/>
    <w:rsid w:val="00595E1C"/>
    <w:rsid w:val="005A152B"/>
    <w:rsid w:val="005A214E"/>
    <w:rsid w:val="005A55B0"/>
    <w:rsid w:val="005C20FF"/>
    <w:rsid w:val="005C54FB"/>
    <w:rsid w:val="005D06E6"/>
    <w:rsid w:val="005D315A"/>
    <w:rsid w:val="005D3283"/>
    <w:rsid w:val="005D4E8A"/>
    <w:rsid w:val="005E2ECE"/>
    <w:rsid w:val="005E5216"/>
    <w:rsid w:val="005F191C"/>
    <w:rsid w:val="005F5203"/>
    <w:rsid w:val="005F761C"/>
    <w:rsid w:val="00600FF0"/>
    <w:rsid w:val="00606DAF"/>
    <w:rsid w:val="00612A92"/>
    <w:rsid w:val="006200E8"/>
    <w:rsid w:val="00620E37"/>
    <w:rsid w:val="0062148C"/>
    <w:rsid w:val="00623931"/>
    <w:rsid w:val="00631CE4"/>
    <w:rsid w:val="00636793"/>
    <w:rsid w:val="00641442"/>
    <w:rsid w:val="006454E0"/>
    <w:rsid w:val="00651759"/>
    <w:rsid w:val="00657AF5"/>
    <w:rsid w:val="00661558"/>
    <w:rsid w:val="00665667"/>
    <w:rsid w:val="00665719"/>
    <w:rsid w:val="00667E92"/>
    <w:rsid w:val="0068034D"/>
    <w:rsid w:val="00692214"/>
    <w:rsid w:val="00696448"/>
    <w:rsid w:val="0069749A"/>
    <w:rsid w:val="006A2195"/>
    <w:rsid w:val="006A76EA"/>
    <w:rsid w:val="006B3585"/>
    <w:rsid w:val="006C339E"/>
    <w:rsid w:val="006C4A45"/>
    <w:rsid w:val="006C5402"/>
    <w:rsid w:val="006D0B58"/>
    <w:rsid w:val="006D377A"/>
    <w:rsid w:val="006F0423"/>
    <w:rsid w:val="006F6A54"/>
    <w:rsid w:val="00705FA9"/>
    <w:rsid w:val="00711034"/>
    <w:rsid w:val="0071293B"/>
    <w:rsid w:val="00713854"/>
    <w:rsid w:val="00717394"/>
    <w:rsid w:val="00720D07"/>
    <w:rsid w:val="00722181"/>
    <w:rsid w:val="00723E36"/>
    <w:rsid w:val="0073320C"/>
    <w:rsid w:val="007428C1"/>
    <w:rsid w:val="00744EE7"/>
    <w:rsid w:val="0075133E"/>
    <w:rsid w:val="00753D6A"/>
    <w:rsid w:val="00761117"/>
    <w:rsid w:val="00763385"/>
    <w:rsid w:val="0076457C"/>
    <w:rsid w:val="007659C2"/>
    <w:rsid w:val="00771B3B"/>
    <w:rsid w:val="00776CF0"/>
    <w:rsid w:val="0079081E"/>
    <w:rsid w:val="00796978"/>
    <w:rsid w:val="007A050E"/>
    <w:rsid w:val="007A5D6A"/>
    <w:rsid w:val="007A730A"/>
    <w:rsid w:val="007B514E"/>
    <w:rsid w:val="007B7F74"/>
    <w:rsid w:val="007C3DDB"/>
    <w:rsid w:val="007C5FF1"/>
    <w:rsid w:val="007C68F9"/>
    <w:rsid w:val="007D3F4F"/>
    <w:rsid w:val="007D5BC8"/>
    <w:rsid w:val="007E6B77"/>
    <w:rsid w:val="007F1C8A"/>
    <w:rsid w:val="007F2FAA"/>
    <w:rsid w:val="007F52F8"/>
    <w:rsid w:val="00802FE7"/>
    <w:rsid w:val="0081203F"/>
    <w:rsid w:val="00813D5F"/>
    <w:rsid w:val="0082247C"/>
    <w:rsid w:val="00822F03"/>
    <w:rsid w:val="00826B33"/>
    <w:rsid w:val="00841836"/>
    <w:rsid w:val="00864D83"/>
    <w:rsid w:val="008665E0"/>
    <w:rsid w:val="00870621"/>
    <w:rsid w:val="00886B4E"/>
    <w:rsid w:val="008A0357"/>
    <w:rsid w:val="008A1CD4"/>
    <w:rsid w:val="008A6173"/>
    <w:rsid w:val="008B0CFA"/>
    <w:rsid w:val="008B65D3"/>
    <w:rsid w:val="008B673D"/>
    <w:rsid w:val="008C477E"/>
    <w:rsid w:val="008C5CC0"/>
    <w:rsid w:val="008D48CA"/>
    <w:rsid w:val="008D51E4"/>
    <w:rsid w:val="008D743F"/>
    <w:rsid w:val="008E2F21"/>
    <w:rsid w:val="008E305A"/>
    <w:rsid w:val="008E4346"/>
    <w:rsid w:val="008E4CAD"/>
    <w:rsid w:val="008E4E93"/>
    <w:rsid w:val="008E70AA"/>
    <w:rsid w:val="008F380F"/>
    <w:rsid w:val="008F40AA"/>
    <w:rsid w:val="008F4194"/>
    <w:rsid w:val="008F7F61"/>
    <w:rsid w:val="009100A2"/>
    <w:rsid w:val="009137D1"/>
    <w:rsid w:val="00916EB0"/>
    <w:rsid w:val="00921C2B"/>
    <w:rsid w:val="009260FD"/>
    <w:rsid w:val="00930DAF"/>
    <w:rsid w:val="00934FE4"/>
    <w:rsid w:val="00937BCA"/>
    <w:rsid w:val="00945BB6"/>
    <w:rsid w:val="009518B3"/>
    <w:rsid w:val="00952FF4"/>
    <w:rsid w:val="009536C7"/>
    <w:rsid w:val="009536F4"/>
    <w:rsid w:val="009539DD"/>
    <w:rsid w:val="00960344"/>
    <w:rsid w:val="009726CB"/>
    <w:rsid w:val="00975D8C"/>
    <w:rsid w:val="0097690A"/>
    <w:rsid w:val="00981061"/>
    <w:rsid w:val="00984419"/>
    <w:rsid w:val="0098464F"/>
    <w:rsid w:val="00986533"/>
    <w:rsid w:val="009922A5"/>
    <w:rsid w:val="0099258A"/>
    <w:rsid w:val="00997954"/>
    <w:rsid w:val="009A36EB"/>
    <w:rsid w:val="009A5788"/>
    <w:rsid w:val="009B0E8B"/>
    <w:rsid w:val="009B19E7"/>
    <w:rsid w:val="009B1B72"/>
    <w:rsid w:val="009B23CB"/>
    <w:rsid w:val="009B2E11"/>
    <w:rsid w:val="009B3643"/>
    <w:rsid w:val="009B6C1D"/>
    <w:rsid w:val="009B739F"/>
    <w:rsid w:val="009D222F"/>
    <w:rsid w:val="009D2B52"/>
    <w:rsid w:val="009E3428"/>
    <w:rsid w:val="009E44BF"/>
    <w:rsid w:val="009F14F6"/>
    <w:rsid w:val="00A00DFE"/>
    <w:rsid w:val="00A02CC5"/>
    <w:rsid w:val="00A03D47"/>
    <w:rsid w:val="00A07648"/>
    <w:rsid w:val="00A10847"/>
    <w:rsid w:val="00A1270F"/>
    <w:rsid w:val="00A20195"/>
    <w:rsid w:val="00A21556"/>
    <w:rsid w:val="00A21699"/>
    <w:rsid w:val="00A278DC"/>
    <w:rsid w:val="00A313E1"/>
    <w:rsid w:val="00A37E28"/>
    <w:rsid w:val="00A432B1"/>
    <w:rsid w:val="00A4555F"/>
    <w:rsid w:val="00A53412"/>
    <w:rsid w:val="00A538EF"/>
    <w:rsid w:val="00A54978"/>
    <w:rsid w:val="00A559F5"/>
    <w:rsid w:val="00A60955"/>
    <w:rsid w:val="00A63BC0"/>
    <w:rsid w:val="00A64835"/>
    <w:rsid w:val="00A76D80"/>
    <w:rsid w:val="00A7720C"/>
    <w:rsid w:val="00A848CD"/>
    <w:rsid w:val="00A86704"/>
    <w:rsid w:val="00A87A29"/>
    <w:rsid w:val="00A91C11"/>
    <w:rsid w:val="00A94B78"/>
    <w:rsid w:val="00A95650"/>
    <w:rsid w:val="00AA3B77"/>
    <w:rsid w:val="00AB21AE"/>
    <w:rsid w:val="00AB46DD"/>
    <w:rsid w:val="00AB6562"/>
    <w:rsid w:val="00AD4188"/>
    <w:rsid w:val="00AD5640"/>
    <w:rsid w:val="00AD60D6"/>
    <w:rsid w:val="00AD7806"/>
    <w:rsid w:val="00AE0458"/>
    <w:rsid w:val="00AE7F1D"/>
    <w:rsid w:val="00AF57E1"/>
    <w:rsid w:val="00AF6DCA"/>
    <w:rsid w:val="00B101D1"/>
    <w:rsid w:val="00B16873"/>
    <w:rsid w:val="00B229AC"/>
    <w:rsid w:val="00B23A09"/>
    <w:rsid w:val="00B24744"/>
    <w:rsid w:val="00B3105F"/>
    <w:rsid w:val="00B310C8"/>
    <w:rsid w:val="00B32316"/>
    <w:rsid w:val="00B41EE6"/>
    <w:rsid w:val="00B45F1E"/>
    <w:rsid w:val="00B478C9"/>
    <w:rsid w:val="00B620BC"/>
    <w:rsid w:val="00B62449"/>
    <w:rsid w:val="00B63740"/>
    <w:rsid w:val="00B65B03"/>
    <w:rsid w:val="00B6694F"/>
    <w:rsid w:val="00B74BB5"/>
    <w:rsid w:val="00B82830"/>
    <w:rsid w:val="00B8454A"/>
    <w:rsid w:val="00B85D84"/>
    <w:rsid w:val="00B9527F"/>
    <w:rsid w:val="00BB1EA7"/>
    <w:rsid w:val="00BB1F46"/>
    <w:rsid w:val="00BB2F31"/>
    <w:rsid w:val="00BB4D7E"/>
    <w:rsid w:val="00BB7353"/>
    <w:rsid w:val="00BC5520"/>
    <w:rsid w:val="00BC6584"/>
    <w:rsid w:val="00BC7B15"/>
    <w:rsid w:val="00BC7CF3"/>
    <w:rsid w:val="00BD2256"/>
    <w:rsid w:val="00BD7AD8"/>
    <w:rsid w:val="00BE0471"/>
    <w:rsid w:val="00BE6A1C"/>
    <w:rsid w:val="00BE7666"/>
    <w:rsid w:val="00BF6C77"/>
    <w:rsid w:val="00C00150"/>
    <w:rsid w:val="00C07135"/>
    <w:rsid w:val="00C10A98"/>
    <w:rsid w:val="00C113C2"/>
    <w:rsid w:val="00C17C23"/>
    <w:rsid w:val="00C20CC3"/>
    <w:rsid w:val="00C3087A"/>
    <w:rsid w:val="00C3192E"/>
    <w:rsid w:val="00C374DC"/>
    <w:rsid w:val="00C37C55"/>
    <w:rsid w:val="00C37C7A"/>
    <w:rsid w:val="00C40F88"/>
    <w:rsid w:val="00C54BA3"/>
    <w:rsid w:val="00C609C0"/>
    <w:rsid w:val="00C76567"/>
    <w:rsid w:val="00C81AAA"/>
    <w:rsid w:val="00C9233E"/>
    <w:rsid w:val="00C934D3"/>
    <w:rsid w:val="00CA11E0"/>
    <w:rsid w:val="00CC0B62"/>
    <w:rsid w:val="00CC36A4"/>
    <w:rsid w:val="00CC756D"/>
    <w:rsid w:val="00CD0EF6"/>
    <w:rsid w:val="00CD5722"/>
    <w:rsid w:val="00CD5E1C"/>
    <w:rsid w:val="00CD791A"/>
    <w:rsid w:val="00CE00FF"/>
    <w:rsid w:val="00D01006"/>
    <w:rsid w:val="00D02DFB"/>
    <w:rsid w:val="00D0424D"/>
    <w:rsid w:val="00D11E84"/>
    <w:rsid w:val="00D232BE"/>
    <w:rsid w:val="00D313D5"/>
    <w:rsid w:val="00D332F3"/>
    <w:rsid w:val="00D37B45"/>
    <w:rsid w:val="00D456EF"/>
    <w:rsid w:val="00D565CC"/>
    <w:rsid w:val="00D57D07"/>
    <w:rsid w:val="00D6209F"/>
    <w:rsid w:val="00D641A1"/>
    <w:rsid w:val="00D651EE"/>
    <w:rsid w:val="00D76F34"/>
    <w:rsid w:val="00D85B1F"/>
    <w:rsid w:val="00D915DD"/>
    <w:rsid w:val="00D971D6"/>
    <w:rsid w:val="00DA29ED"/>
    <w:rsid w:val="00DA596D"/>
    <w:rsid w:val="00DB12BF"/>
    <w:rsid w:val="00DB2B8F"/>
    <w:rsid w:val="00DC2A57"/>
    <w:rsid w:val="00DD081E"/>
    <w:rsid w:val="00DD2429"/>
    <w:rsid w:val="00DE78C6"/>
    <w:rsid w:val="00DF14F6"/>
    <w:rsid w:val="00DF264D"/>
    <w:rsid w:val="00DF5380"/>
    <w:rsid w:val="00DF5B0A"/>
    <w:rsid w:val="00E04927"/>
    <w:rsid w:val="00E04933"/>
    <w:rsid w:val="00E104A9"/>
    <w:rsid w:val="00E13C35"/>
    <w:rsid w:val="00E24388"/>
    <w:rsid w:val="00E2502B"/>
    <w:rsid w:val="00E3181A"/>
    <w:rsid w:val="00E329FA"/>
    <w:rsid w:val="00E333E1"/>
    <w:rsid w:val="00E40A6C"/>
    <w:rsid w:val="00E413E4"/>
    <w:rsid w:val="00E45BFC"/>
    <w:rsid w:val="00E45F92"/>
    <w:rsid w:val="00E47BA2"/>
    <w:rsid w:val="00E53F95"/>
    <w:rsid w:val="00E60E48"/>
    <w:rsid w:val="00E62003"/>
    <w:rsid w:val="00E62E1A"/>
    <w:rsid w:val="00E6321D"/>
    <w:rsid w:val="00E66466"/>
    <w:rsid w:val="00E769B7"/>
    <w:rsid w:val="00E769D8"/>
    <w:rsid w:val="00E8125E"/>
    <w:rsid w:val="00EA00E5"/>
    <w:rsid w:val="00EA2AAB"/>
    <w:rsid w:val="00EA5A6D"/>
    <w:rsid w:val="00EB180B"/>
    <w:rsid w:val="00EB73F7"/>
    <w:rsid w:val="00EC0C1C"/>
    <w:rsid w:val="00EC0EBC"/>
    <w:rsid w:val="00EC78CD"/>
    <w:rsid w:val="00ED573E"/>
    <w:rsid w:val="00EE26B6"/>
    <w:rsid w:val="00EE4D76"/>
    <w:rsid w:val="00EF723D"/>
    <w:rsid w:val="00F01944"/>
    <w:rsid w:val="00F02152"/>
    <w:rsid w:val="00F03B13"/>
    <w:rsid w:val="00F06C99"/>
    <w:rsid w:val="00F13FF0"/>
    <w:rsid w:val="00F24BD8"/>
    <w:rsid w:val="00F315AB"/>
    <w:rsid w:val="00F437FD"/>
    <w:rsid w:val="00F43DDC"/>
    <w:rsid w:val="00F521C5"/>
    <w:rsid w:val="00F648E1"/>
    <w:rsid w:val="00F733B7"/>
    <w:rsid w:val="00F74B8D"/>
    <w:rsid w:val="00F90944"/>
    <w:rsid w:val="00F962F4"/>
    <w:rsid w:val="00F96AD4"/>
    <w:rsid w:val="00FA2F3F"/>
    <w:rsid w:val="00FB0FBF"/>
    <w:rsid w:val="00FC0DE9"/>
    <w:rsid w:val="00FC3B16"/>
    <w:rsid w:val="00FC60F3"/>
    <w:rsid w:val="00FF5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4D80D"/>
  <w15:docId w15:val="{3F80543A-1625-4C58-BC99-C6E8690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tv213">
    <w:name w:val="tv213"/>
    <w:basedOn w:val="Normal"/>
    <w:rsid w:val="000B7F4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28406149">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BADC5-25A8-4106-9649-84B389F3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1494</Words>
  <Characters>8519</Characters>
  <DocSecurity>0</DocSecurity>
  <Lines>70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Likumprojekta "Grozījumi Publisku izklaides un svētku pasākumu drošības likumā" sākotnējās ietekmes novērtējuma ziņojums (anotācija)</vt:lpstr>
    </vt:vector>
  </TitlesOfParts>
  <Company/>
  <LinksUpToDate>false</LinksUpToDate>
  <CharactersWithSpaces>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2019-08-14T06:12:00Z</cp:lastPrinted>
  <dcterms:created xsi:type="dcterms:W3CDTF">2019-06-06T08:41:00Z</dcterms:created>
  <dcterms:modified xsi:type="dcterms:W3CDTF">2019-08-14T06:13:00Z</dcterms:modified>
</cp:coreProperties>
</file>