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82C08" w14:textId="77777777" w:rsidR="007116C7" w:rsidRPr="002300D9" w:rsidRDefault="007116C7" w:rsidP="00531244">
      <w:pPr>
        <w:pStyle w:val="naisnod"/>
        <w:spacing w:before="0" w:after="0"/>
        <w:ind w:firstLine="720"/>
      </w:pPr>
      <w:r w:rsidRPr="002300D9">
        <w:t>Izziņa par atzinumos sniegtajiem iebildumiem</w:t>
      </w:r>
      <w:r w:rsidR="00531244" w:rsidRPr="002300D9">
        <w:t xml:space="preserve"> </w:t>
      </w:r>
    </w:p>
    <w:tbl>
      <w:tblPr>
        <w:tblW w:w="0" w:type="auto"/>
        <w:jc w:val="center"/>
        <w:tblLook w:val="00A0" w:firstRow="1" w:lastRow="0" w:firstColumn="1" w:lastColumn="0" w:noHBand="0" w:noVBand="0"/>
      </w:tblPr>
      <w:tblGrid>
        <w:gridCol w:w="10188"/>
      </w:tblGrid>
      <w:tr w:rsidR="002300D9" w:rsidRPr="002300D9" w14:paraId="68922325" w14:textId="77777777">
        <w:trPr>
          <w:jc w:val="center"/>
        </w:trPr>
        <w:tc>
          <w:tcPr>
            <w:tcW w:w="10188" w:type="dxa"/>
            <w:tcBorders>
              <w:bottom w:val="single" w:sz="6" w:space="0" w:color="000000"/>
            </w:tcBorders>
          </w:tcPr>
          <w:p w14:paraId="440E02E7" w14:textId="17306DFF" w:rsidR="007116C7" w:rsidRPr="002300D9" w:rsidRDefault="004B2DFA" w:rsidP="00BE25BD">
            <w:pPr>
              <w:jc w:val="center"/>
              <w:rPr>
                <w:b/>
              </w:rPr>
            </w:pPr>
            <w:r w:rsidRPr="002300D9">
              <w:rPr>
                <w:b/>
              </w:rPr>
              <w:t>Ministru kabineta noteikumu projektam „</w:t>
            </w:r>
            <w:r w:rsidR="00BE25BD" w:rsidRPr="002300D9">
              <w:rPr>
                <w:b/>
              </w:rPr>
              <w:t>Grozījumi Ministru kabineta 2003. gada 11. marta noteikumos Nr. 112 “Kārtība, kādā izglītojamie atbrīvojami no noteiktajiem valsts pārbaudījumiem”</w:t>
            </w:r>
            <w:r w:rsidRPr="002300D9">
              <w:rPr>
                <w:b/>
              </w:rPr>
              <w:t>”</w:t>
            </w:r>
          </w:p>
        </w:tc>
      </w:tr>
    </w:tbl>
    <w:p w14:paraId="495B2A5E" w14:textId="77777777" w:rsidR="007116C7" w:rsidRPr="002300D9" w:rsidRDefault="007116C7" w:rsidP="009623BC">
      <w:pPr>
        <w:pStyle w:val="naisc"/>
        <w:spacing w:before="0" w:after="0"/>
        <w:ind w:firstLine="1080"/>
      </w:pPr>
      <w:r w:rsidRPr="002300D9">
        <w:t>(dokumenta veids un nosaukums)</w:t>
      </w:r>
    </w:p>
    <w:p w14:paraId="49752F84" w14:textId="77777777" w:rsidR="007B4C0F" w:rsidRPr="002300D9" w:rsidRDefault="007B4C0F" w:rsidP="00DB7395">
      <w:pPr>
        <w:pStyle w:val="naisf"/>
        <w:spacing w:before="0" w:after="0"/>
        <w:ind w:firstLine="720"/>
      </w:pPr>
    </w:p>
    <w:p w14:paraId="2FACACDA" w14:textId="77777777" w:rsidR="007B4C0F" w:rsidRPr="002300D9" w:rsidRDefault="007B4C0F" w:rsidP="00184479">
      <w:pPr>
        <w:pStyle w:val="naisf"/>
        <w:spacing w:before="0" w:after="0"/>
        <w:ind w:firstLine="0"/>
        <w:jc w:val="center"/>
        <w:rPr>
          <w:b/>
        </w:rPr>
      </w:pPr>
      <w:r w:rsidRPr="002300D9">
        <w:rPr>
          <w:b/>
        </w:rPr>
        <w:t xml:space="preserve">I. Jautājumi, par kuriem saskaņošanā </w:t>
      </w:r>
      <w:r w:rsidR="00134188" w:rsidRPr="002300D9">
        <w:rPr>
          <w:b/>
        </w:rPr>
        <w:t xml:space="preserve">vienošanās </w:t>
      </w:r>
      <w:r w:rsidRPr="002300D9">
        <w:rPr>
          <w:b/>
        </w:rPr>
        <w:t>nav panākta</w:t>
      </w:r>
    </w:p>
    <w:p w14:paraId="0E6FEF21" w14:textId="77777777" w:rsidR="007B4C0F" w:rsidRPr="002300D9"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3119"/>
        <w:gridCol w:w="3118"/>
        <w:gridCol w:w="2977"/>
        <w:gridCol w:w="2459"/>
        <w:gridCol w:w="1920"/>
      </w:tblGrid>
      <w:tr w:rsidR="002300D9" w:rsidRPr="002300D9" w14:paraId="08914844" w14:textId="77777777" w:rsidTr="00BB52F2">
        <w:trPr>
          <w:trHeight w:val="1727"/>
        </w:trPr>
        <w:tc>
          <w:tcPr>
            <w:tcW w:w="675" w:type="dxa"/>
            <w:tcBorders>
              <w:top w:val="single" w:sz="6" w:space="0" w:color="000000"/>
              <w:left w:val="single" w:sz="6" w:space="0" w:color="000000"/>
              <w:bottom w:val="single" w:sz="6" w:space="0" w:color="000000"/>
              <w:right w:val="single" w:sz="6" w:space="0" w:color="000000"/>
            </w:tcBorders>
            <w:vAlign w:val="center"/>
          </w:tcPr>
          <w:p w14:paraId="773586D9" w14:textId="77777777" w:rsidR="005F4BFD" w:rsidRPr="002300D9" w:rsidRDefault="005F4BFD" w:rsidP="0036160E">
            <w:pPr>
              <w:pStyle w:val="naisc"/>
              <w:spacing w:before="0" w:after="0"/>
            </w:pPr>
            <w:r w:rsidRPr="002300D9">
              <w:t>Nr. p.k.</w:t>
            </w:r>
          </w:p>
        </w:tc>
        <w:tc>
          <w:tcPr>
            <w:tcW w:w="3119" w:type="dxa"/>
            <w:tcBorders>
              <w:top w:val="single" w:sz="6" w:space="0" w:color="000000"/>
              <w:left w:val="single" w:sz="6" w:space="0" w:color="000000"/>
              <w:bottom w:val="single" w:sz="6" w:space="0" w:color="000000"/>
              <w:right w:val="single" w:sz="6" w:space="0" w:color="000000"/>
            </w:tcBorders>
            <w:vAlign w:val="center"/>
          </w:tcPr>
          <w:p w14:paraId="5B832612" w14:textId="77777777" w:rsidR="005F4BFD" w:rsidRPr="002300D9" w:rsidRDefault="005F4BFD" w:rsidP="00364BB6">
            <w:pPr>
              <w:pStyle w:val="naisc"/>
              <w:spacing w:before="0" w:after="0"/>
              <w:ind w:firstLine="12"/>
            </w:pPr>
            <w:r w:rsidRPr="002300D9">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51586877" w14:textId="77777777" w:rsidR="005F4BFD" w:rsidRPr="002300D9" w:rsidRDefault="005F4BFD" w:rsidP="00364BB6">
            <w:pPr>
              <w:pStyle w:val="naisc"/>
              <w:spacing w:before="0" w:after="0"/>
              <w:ind w:right="3"/>
            </w:pPr>
            <w:r w:rsidRPr="002300D9">
              <w:t>Atzinumā norādītais ministrijas (citas institūcijas) iebildums</w:t>
            </w:r>
            <w:r w:rsidR="00184479" w:rsidRPr="002300D9">
              <w:t>,</w:t>
            </w:r>
            <w:r w:rsidR="000E5509" w:rsidRPr="002300D9">
              <w:t xml:space="preserve"> kā arī saskaņošanā papildus izteiktais iebildums</w:t>
            </w:r>
            <w:r w:rsidRPr="002300D9">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47AC7499" w14:textId="77777777" w:rsidR="005F4BFD" w:rsidRPr="002300D9" w:rsidRDefault="005F4BFD" w:rsidP="00364BB6">
            <w:pPr>
              <w:pStyle w:val="naisc"/>
              <w:spacing w:before="0" w:after="0"/>
              <w:ind w:firstLine="21"/>
            </w:pPr>
            <w:r w:rsidRPr="002300D9">
              <w:t>Atbildīgās ministrijas pamatojums</w:t>
            </w:r>
            <w:r w:rsidR="009307F2" w:rsidRPr="002300D9">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E01E37B" w14:textId="77777777" w:rsidR="005F4BFD" w:rsidRPr="002300D9" w:rsidRDefault="005F4BFD" w:rsidP="00364BB6">
            <w:pPr>
              <w:jc w:val="center"/>
            </w:pPr>
            <w:r w:rsidRPr="002300D9">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6980AD9D" w14:textId="77777777" w:rsidR="005F4BFD" w:rsidRPr="002300D9" w:rsidRDefault="005F4BFD" w:rsidP="00364BB6">
            <w:pPr>
              <w:jc w:val="center"/>
            </w:pPr>
            <w:r w:rsidRPr="002300D9">
              <w:t>Projekta attiecīgā punkta (panta) galīgā redakcija</w:t>
            </w:r>
          </w:p>
        </w:tc>
      </w:tr>
      <w:tr w:rsidR="002300D9" w:rsidRPr="002300D9" w14:paraId="7A77BE17" w14:textId="77777777" w:rsidTr="00D44F91">
        <w:tc>
          <w:tcPr>
            <w:tcW w:w="675" w:type="dxa"/>
            <w:tcBorders>
              <w:top w:val="single" w:sz="6" w:space="0" w:color="000000"/>
              <w:left w:val="single" w:sz="6" w:space="0" w:color="000000"/>
              <w:bottom w:val="single" w:sz="6" w:space="0" w:color="000000"/>
              <w:right w:val="single" w:sz="6" w:space="0" w:color="000000"/>
            </w:tcBorders>
          </w:tcPr>
          <w:p w14:paraId="488DFF37" w14:textId="77777777" w:rsidR="00BB52F2" w:rsidRPr="002300D9" w:rsidRDefault="00BB52F2" w:rsidP="008A36C9">
            <w:pPr>
              <w:pStyle w:val="naisc"/>
              <w:spacing w:before="0" w:after="0"/>
            </w:pPr>
            <w:r w:rsidRPr="002300D9">
              <w:t>1</w:t>
            </w:r>
          </w:p>
        </w:tc>
        <w:tc>
          <w:tcPr>
            <w:tcW w:w="3119" w:type="dxa"/>
            <w:tcBorders>
              <w:top w:val="single" w:sz="6" w:space="0" w:color="000000"/>
              <w:left w:val="single" w:sz="6" w:space="0" w:color="000000"/>
              <w:bottom w:val="single" w:sz="6" w:space="0" w:color="000000"/>
              <w:right w:val="single" w:sz="6" w:space="0" w:color="000000"/>
            </w:tcBorders>
          </w:tcPr>
          <w:p w14:paraId="0A84C8C2" w14:textId="77777777" w:rsidR="00BB52F2" w:rsidRPr="002300D9" w:rsidRDefault="00BB52F2" w:rsidP="008A36C9">
            <w:pPr>
              <w:pStyle w:val="naisc"/>
              <w:spacing w:before="0" w:after="0"/>
              <w:ind w:firstLine="720"/>
            </w:pPr>
            <w:r w:rsidRPr="002300D9">
              <w:t>2</w:t>
            </w:r>
          </w:p>
        </w:tc>
        <w:tc>
          <w:tcPr>
            <w:tcW w:w="3118" w:type="dxa"/>
            <w:tcBorders>
              <w:top w:val="single" w:sz="6" w:space="0" w:color="000000"/>
              <w:left w:val="single" w:sz="6" w:space="0" w:color="000000"/>
              <w:bottom w:val="single" w:sz="6" w:space="0" w:color="000000"/>
              <w:right w:val="single" w:sz="6" w:space="0" w:color="000000"/>
            </w:tcBorders>
          </w:tcPr>
          <w:p w14:paraId="231683E9" w14:textId="77777777" w:rsidR="00BB52F2" w:rsidRPr="002300D9" w:rsidRDefault="00BB52F2" w:rsidP="008A36C9">
            <w:pPr>
              <w:pStyle w:val="naisc"/>
              <w:spacing w:before="0" w:after="0"/>
              <w:ind w:firstLine="720"/>
            </w:pPr>
            <w:r w:rsidRPr="002300D9">
              <w:t>3</w:t>
            </w:r>
          </w:p>
        </w:tc>
        <w:tc>
          <w:tcPr>
            <w:tcW w:w="2977" w:type="dxa"/>
            <w:tcBorders>
              <w:top w:val="single" w:sz="6" w:space="0" w:color="000000"/>
              <w:left w:val="single" w:sz="6" w:space="0" w:color="000000"/>
              <w:bottom w:val="single" w:sz="6" w:space="0" w:color="000000"/>
              <w:right w:val="single" w:sz="4" w:space="0" w:color="auto"/>
            </w:tcBorders>
          </w:tcPr>
          <w:p w14:paraId="31CF356C" w14:textId="77777777" w:rsidR="00BB52F2" w:rsidRPr="002300D9" w:rsidRDefault="00BB52F2" w:rsidP="008A36C9">
            <w:pPr>
              <w:pStyle w:val="naisc"/>
              <w:spacing w:before="0" w:after="0"/>
              <w:ind w:firstLine="720"/>
            </w:pPr>
            <w:r w:rsidRPr="002300D9">
              <w:t>4</w:t>
            </w:r>
          </w:p>
        </w:tc>
        <w:tc>
          <w:tcPr>
            <w:tcW w:w="2459" w:type="dxa"/>
            <w:tcBorders>
              <w:top w:val="single" w:sz="4" w:space="0" w:color="auto"/>
              <w:left w:val="single" w:sz="4" w:space="0" w:color="auto"/>
              <w:bottom w:val="single" w:sz="4" w:space="0" w:color="auto"/>
              <w:right w:val="single" w:sz="4" w:space="0" w:color="auto"/>
            </w:tcBorders>
          </w:tcPr>
          <w:p w14:paraId="7541376A" w14:textId="77777777" w:rsidR="00BB52F2" w:rsidRPr="002300D9" w:rsidRDefault="00BB52F2" w:rsidP="008A36C9">
            <w:pPr>
              <w:jc w:val="center"/>
            </w:pPr>
            <w:r w:rsidRPr="002300D9">
              <w:t>5</w:t>
            </w:r>
          </w:p>
        </w:tc>
        <w:tc>
          <w:tcPr>
            <w:tcW w:w="1920" w:type="dxa"/>
            <w:tcBorders>
              <w:top w:val="single" w:sz="4" w:space="0" w:color="auto"/>
              <w:left w:val="single" w:sz="4" w:space="0" w:color="auto"/>
              <w:bottom w:val="single" w:sz="4" w:space="0" w:color="auto"/>
            </w:tcBorders>
          </w:tcPr>
          <w:p w14:paraId="61F7CCC6" w14:textId="77777777" w:rsidR="00BB52F2" w:rsidRPr="002300D9" w:rsidRDefault="00BB52F2" w:rsidP="008A36C9">
            <w:pPr>
              <w:jc w:val="center"/>
            </w:pPr>
            <w:r w:rsidRPr="002300D9">
              <w:t>6</w:t>
            </w:r>
          </w:p>
        </w:tc>
      </w:tr>
      <w:tr w:rsidR="002300D9" w:rsidRPr="002300D9" w14:paraId="15519294" w14:textId="77777777" w:rsidTr="006F3200">
        <w:tc>
          <w:tcPr>
            <w:tcW w:w="675" w:type="dxa"/>
            <w:tcBorders>
              <w:top w:val="single" w:sz="6" w:space="0" w:color="000000"/>
              <w:left w:val="single" w:sz="6" w:space="0" w:color="000000"/>
              <w:bottom w:val="single" w:sz="6" w:space="0" w:color="000000"/>
              <w:right w:val="single" w:sz="6" w:space="0" w:color="000000"/>
            </w:tcBorders>
          </w:tcPr>
          <w:p w14:paraId="5EC4635A" w14:textId="77777777" w:rsidR="00D44F91" w:rsidRPr="002300D9" w:rsidRDefault="00D44F91" w:rsidP="008A36C9">
            <w:pPr>
              <w:pStyle w:val="naisc"/>
              <w:spacing w:before="0" w:after="0"/>
            </w:pPr>
          </w:p>
        </w:tc>
        <w:tc>
          <w:tcPr>
            <w:tcW w:w="3119" w:type="dxa"/>
            <w:tcBorders>
              <w:top w:val="single" w:sz="6" w:space="0" w:color="000000"/>
              <w:left w:val="single" w:sz="6" w:space="0" w:color="000000"/>
              <w:bottom w:val="single" w:sz="6" w:space="0" w:color="000000"/>
              <w:right w:val="single" w:sz="6" w:space="0" w:color="000000"/>
            </w:tcBorders>
          </w:tcPr>
          <w:p w14:paraId="2F245C39" w14:textId="77777777" w:rsidR="00A13C64" w:rsidRPr="002300D9" w:rsidRDefault="00A13C64" w:rsidP="00A13C64">
            <w:pPr>
              <w:pStyle w:val="naisc"/>
              <w:spacing w:before="0" w:after="0"/>
              <w:jc w:val="left"/>
            </w:pPr>
          </w:p>
        </w:tc>
        <w:tc>
          <w:tcPr>
            <w:tcW w:w="3118" w:type="dxa"/>
            <w:tcBorders>
              <w:top w:val="single" w:sz="6" w:space="0" w:color="000000"/>
              <w:left w:val="single" w:sz="6" w:space="0" w:color="000000"/>
              <w:bottom w:val="single" w:sz="6" w:space="0" w:color="000000"/>
              <w:right w:val="single" w:sz="6" w:space="0" w:color="000000"/>
            </w:tcBorders>
          </w:tcPr>
          <w:p w14:paraId="20F2B919" w14:textId="77777777" w:rsidR="00A13C64" w:rsidRPr="002300D9" w:rsidRDefault="00A13C64" w:rsidP="002F2FB2">
            <w:pPr>
              <w:pStyle w:val="naisc"/>
              <w:spacing w:before="0" w:after="0"/>
              <w:jc w:val="both"/>
              <w:rPr>
                <w:b/>
              </w:rPr>
            </w:pPr>
          </w:p>
        </w:tc>
        <w:tc>
          <w:tcPr>
            <w:tcW w:w="2977" w:type="dxa"/>
            <w:tcBorders>
              <w:top w:val="single" w:sz="6" w:space="0" w:color="000000"/>
              <w:left w:val="single" w:sz="6" w:space="0" w:color="000000"/>
              <w:bottom w:val="single" w:sz="6" w:space="0" w:color="000000"/>
              <w:right w:val="single" w:sz="4" w:space="0" w:color="auto"/>
            </w:tcBorders>
          </w:tcPr>
          <w:p w14:paraId="1AB3A503" w14:textId="77777777" w:rsidR="00136529" w:rsidRPr="002300D9" w:rsidRDefault="00136529" w:rsidP="00F97B6E">
            <w:pPr>
              <w:pStyle w:val="naisc"/>
              <w:spacing w:before="0" w:after="0"/>
              <w:jc w:val="both"/>
            </w:pPr>
          </w:p>
        </w:tc>
        <w:tc>
          <w:tcPr>
            <w:tcW w:w="2459" w:type="dxa"/>
            <w:tcBorders>
              <w:top w:val="single" w:sz="4" w:space="0" w:color="auto"/>
              <w:left w:val="single" w:sz="4" w:space="0" w:color="auto"/>
              <w:bottom w:val="single" w:sz="4" w:space="0" w:color="auto"/>
              <w:right w:val="single" w:sz="4" w:space="0" w:color="auto"/>
            </w:tcBorders>
          </w:tcPr>
          <w:p w14:paraId="78CE2F04" w14:textId="77777777" w:rsidR="00D44F91" w:rsidRPr="002300D9" w:rsidRDefault="00D44F91" w:rsidP="008A36C9">
            <w:pPr>
              <w:jc w:val="center"/>
            </w:pPr>
          </w:p>
        </w:tc>
        <w:tc>
          <w:tcPr>
            <w:tcW w:w="1920" w:type="dxa"/>
            <w:tcBorders>
              <w:top w:val="single" w:sz="4" w:space="0" w:color="auto"/>
              <w:left w:val="single" w:sz="4" w:space="0" w:color="auto"/>
              <w:bottom w:val="single" w:sz="4" w:space="0" w:color="auto"/>
            </w:tcBorders>
          </w:tcPr>
          <w:p w14:paraId="18EE9EDF" w14:textId="77777777" w:rsidR="00D44F91" w:rsidRPr="002300D9" w:rsidRDefault="00D44F91" w:rsidP="004C626D">
            <w:pPr>
              <w:jc w:val="both"/>
            </w:pPr>
          </w:p>
        </w:tc>
      </w:tr>
      <w:tr w:rsidR="006F3200" w:rsidRPr="002300D9" w14:paraId="2B267393" w14:textId="77777777" w:rsidTr="006F3200">
        <w:tc>
          <w:tcPr>
            <w:tcW w:w="675" w:type="dxa"/>
            <w:tcBorders>
              <w:top w:val="single" w:sz="6" w:space="0" w:color="000000"/>
              <w:left w:val="single" w:sz="6" w:space="0" w:color="000000"/>
              <w:bottom w:val="single" w:sz="6" w:space="0" w:color="000000"/>
              <w:right w:val="single" w:sz="6" w:space="0" w:color="000000"/>
            </w:tcBorders>
          </w:tcPr>
          <w:p w14:paraId="7570E8C4" w14:textId="77777777" w:rsidR="006F3200" w:rsidRPr="002300D9" w:rsidRDefault="006F3200" w:rsidP="008A36C9">
            <w:pPr>
              <w:pStyle w:val="naisc"/>
              <w:spacing w:before="0" w:after="0"/>
            </w:pPr>
          </w:p>
        </w:tc>
        <w:tc>
          <w:tcPr>
            <w:tcW w:w="3119" w:type="dxa"/>
            <w:tcBorders>
              <w:top w:val="single" w:sz="6" w:space="0" w:color="000000"/>
              <w:left w:val="single" w:sz="6" w:space="0" w:color="000000"/>
              <w:bottom w:val="single" w:sz="6" w:space="0" w:color="000000"/>
              <w:right w:val="single" w:sz="6" w:space="0" w:color="000000"/>
            </w:tcBorders>
          </w:tcPr>
          <w:p w14:paraId="079E9F78" w14:textId="77777777" w:rsidR="006F3200" w:rsidRPr="002300D9" w:rsidRDefault="006F3200" w:rsidP="008677E2">
            <w:pPr>
              <w:pStyle w:val="naisc"/>
              <w:spacing w:before="0" w:after="0"/>
              <w:ind w:firstLine="720"/>
              <w:jc w:val="both"/>
            </w:pPr>
          </w:p>
        </w:tc>
        <w:tc>
          <w:tcPr>
            <w:tcW w:w="3118" w:type="dxa"/>
            <w:tcBorders>
              <w:top w:val="single" w:sz="6" w:space="0" w:color="000000"/>
              <w:left w:val="single" w:sz="6" w:space="0" w:color="000000"/>
              <w:bottom w:val="single" w:sz="6" w:space="0" w:color="000000"/>
              <w:right w:val="single" w:sz="6" w:space="0" w:color="000000"/>
            </w:tcBorders>
          </w:tcPr>
          <w:p w14:paraId="6B58603C" w14:textId="77777777" w:rsidR="006F3200" w:rsidRPr="002300D9" w:rsidRDefault="006F3200" w:rsidP="00F97B6E">
            <w:pPr>
              <w:pStyle w:val="naisc"/>
              <w:spacing w:before="0" w:after="0"/>
              <w:ind w:firstLine="720"/>
              <w:jc w:val="both"/>
            </w:pPr>
          </w:p>
        </w:tc>
        <w:tc>
          <w:tcPr>
            <w:tcW w:w="2977" w:type="dxa"/>
            <w:tcBorders>
              <w:top w:val="single" w:sz="6" w:space="0" w:color="000000"/>
              <w:left w:val="single" w:sz="6" w:space="0" w:color="000000"/>
              <w:bottom w:val="single" w:sz="6" w:space="0" w:color="000000"/>
              <w:right w:val="single" w:sz="4" w:space="0" w:color="auto"/>
            </w:tcBorders>
          </w:tcPr>
          <w:p w14:paraId="3870CCFE" w14:textId="77777777" w:rsidR="006F3200" w:rsidRPr="002300D9" w:rsidRDefault="006F3200" w:rsidP="009716AC">
            <w:pPr>
              <w:jc w:val="center"/>
            </w:pPr>
          </w:p>
        </w:tc>
        <w:tc>
          <w:tcPr>
            <w:tcW w:w="2459" w:type="dxa"/>
            <w:tcBorders>
              <w:top w:val="single" w:sz="4" w:space="0" w:color="auto"/>
              <w:left w:val="single" w:sz="4" w:space="0" w:color="auto"/>
              <w:bottom w:val="single" w:sz="4" w:space="0" w:color="auto"/>
              <w:right w:val="single" w:sz="4" w:space="0" w:color="auto"/>
            </w:tcBorders>
          </w:tcPr>
          <w:p w14:paraId="5A74F507" w14:textId="77777777" w:rsidR="006F3200" w:rsidRPr="002300D9" w:rsidRDefault="006F3200" w:rsidP="008A36C9">
            <w:pPr>
              <w:jc w:val="center"/>
            </w:pPr>
          </w:p>
        </w:tc>
        <w:tc>
          <w:tcPr>
            <w:tcW w:w="1920" w:type="dxa"/>
            <w:tcBorders>
              <w:top w:val="single" w:sz="4" w:space="0" w:color="auto"/>
              <w:left w:val="single" w:sz="4" w:space="0" w:color="auto"/>
              <w:bottom w:val="single" w:sz="4" w:space="0" w:color="auto"/>
            </w:tcBorders>
          </w:tcPr>
          <w:p w14:paraId="53E8F5B1" w14:textId="77777777" w:rsidR="006F3200" w:rsidRPr="002300D9" w:rsidRDefault="006F3200" w:rsidP="004924DB">
            <w:pPr>
              <w:pStyle w:val="NoSpacing"/>
              <w:jc w:val="both"/>
            </w:pPr>
          </w:p>
        </w:tc>
      </w:tr>
    </w:tbl>
    <w:p w14:paraId="7D2C93EF" w14:textId="77777777" w:rsidR="007B4C0F" w:rsidRPr="002300D9" w:rsidRDefault="007B4C0F" w:rsidP="007B4C0F">
      <w:pPr>
        <w:pStyle w:val="naisf"/>
        <w:spacing w:before="0" w:after="0"/>
        <w:ind w:firstLine="0"/>
      </w:pPr>
    </w:p>
    <w:p w14:paraId="3234273E" w14:textId="77777777" w:rsidR="008117F2" w:rsidRPr="002300D9" w:rsidRDefault="008117F2" w:rsidP="007B4C0F">
      <w:pPr>
        <w:pStyle w:val="naisf"/>
        <w:spacing w:before="0" w:after="0"/>
        <w:ind w:firstLine="0"/>
      </w:pPr>
    </w:p>
    <w:p w14:paraId="15D25343" w14:textId="77777777" w:rsidR="00F97B6E" w:rsidRPr="002300D9" w:rsidRDefault="00F97B6E" w:rsidP="007B4C0F">
      <w:pPr>
        <w:pStyle w:val="naisf"/>
        <w:spacing w:before="0" w:after="0"/>
        <w:ind w:firstLine="0"/>
      </w:pPr>
    </w:p>
    <w:p w14:paraId="40D0EDBB" w14:textId="77777777" w:rsidR="008E67DF" w:rsidRPr="002300D9" w:rsidRDefault="008E67DF" w:rsidP="007B4C0F">
      <w:pPr>
        <w:pStyle w:val="naisf"/>
        <w:spacing w:before="0" w:after="0"/>
        <w:ind w:firstLine="0"/>
      </w:pPr>
    </w:p>
    <w:p w14:paraId="2A3D0836" w14:textId="77777777" w:rsidR="005D67F7" w:rsidRPr="002300D9" w:rsidRDefault="005D67F7" w:rsidP="005D67F7">
      <w:pPr>
        <w:pStyle w:val="naisf"/>
        <w:spacing w:before="0" w:after="0"/>
        <w:ind w:firstLine="0"/>
        <w:rPr>
          <w:b/>
        </w:rPr>
      </w:pPr>
      <w:r w:rsidRPr="002300D9">
        <w:rPr>
          <w:b/>
        </w:rPr>
        <w:t>Informācija par starpministriju (starpinstitūciju) sanāksmi vai elektronisko saskaņošanu</w:t>
      </w:r>
    </w:p>
    <w:p w14:paraId="0270BAF7" w14:textId="77777777" w:rsidR="005D67F7" w:rsidRPr="002300D9"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236"/>
        <w:gridCol w:w="967"/>
        <w:gridCol w:w="4067"/>
        <w:gridCol w:w="967"/>
      </w:tblGrid>
      <w:tr w:rsidR="002300D9" w:rsidRPr="002300D9" w14:paraId="0560775E" w14:textId="77777777" w:rsidTr="00395F8E">
        <w:tc>
          <w:tcPr>
            <w:tcW w:w="6345" w:type="dxa"/>
          </w:tcPr>
          <w:p w14:paraId="39C143D0" w14:textId="77777777" w:rsidR="007B4C0F" w:rsidRPr="002300D9" w:rsidRDefault="005D67F7" w:rsidP="005D67F7">
            <w:pPr>
              <w:pStyle w:val="naisf"/>
              <w:spacing w:before="0" w:after="0"/>
              <w:ind w:firstLine="0"/>
            </w:pPr>
            <w:r w:rsidRPr="002300D9">
              <w:t>D</w:t>
            </w:r>
            <w:r w:rsidR="007B4C0F" w:rsidRPr="002300D9">
              <w:t>atums</w:t>
            </w:r>
          </w:p>
        </w:tc>
        <w:tc>
          <w:tcPr>
            <w:tcW w:w="6237" w:type="dxa"/>
            <w:gridSpan w:val="4"/>
            <w:tcBorders>
              <w:bottom w:val="single" w:sz="4" w:space="0" w:color="auto"/>
            </w:tcBorders>
          </w:tcPr>
          <w:p w14:paraId="4653513D" w14:textId="5E08DC6A" w:rsidR="007B4C0F" w:rsidRPr="002300D9" w:rsidRDefault="00D5436C" w:rsidP="00FE7C5D">
            <w:pPr>
              <w:pStyle w:val="NormalWeb"/>
              <w:spacing w:before="0" w:beforeAutospacing="0" w:after="0" w:afterAutospacing="0"/>
            </w:pPr>
            <w:r w:rsidRPr="002300D9">
              <w:t xml:space="preserve">elektroniskā saskaņošana </w:t>
            </w:r>
            <w:r w:rsidR="00473A31" w:rsidRPr="002300D9">
              <w:t>š.g. 1. - 7. augusts</w:t>
            </w:r>
            <w:r w:rsidR="00DE1199" w:rsidRPr="002300D9">
              <w:t xml:space="preserve"> un </w:t>
            </w:r>
            <w:proofErr w:type="gramStart"/>
            <w:r w:rsidR="00DE1199" w:rsidRPr="002300D9">
              <w:t>1</w:t>
            </w:r>
            <w:r w:rsidR="00FE7C5D">
              <w:t>6</w:t>
            </w:r>
            <w:r w:rsidR="00DE1199" w:rsidRPr="002300D9">
              <w:t>. – 2</w:t>
            </w:r>
            <w:r w:rsidR="00FE7C5D">
              <w:t>3</w:t>
            </w:r>
            <w:r w:rsidR="00DE1199" w:rsidRPr="002300D9">
              <w:t>.</w:t>
            </w:r>
            <w:proofErr w:type="gramEnd"/>
            <w:r w:rsidR="00DE1199" w:rsidRPr="002300D9">
              <w:t> augusts</w:t>
            </w:r>
          </w:p>
        </w:tc>
      </w:tr>
      <w:tr w:rsidR="002300D9" w:rsidRPr="002300D9" w14:paraId="15D7040F" w14:textId="77777777" w:rsidTr="00395F8E">
        <w:trPr>
          <w:trHeight w:val="419"/>
        </w:trPr>
        <w:tc>
          <w:tcPr>
            <w:tcW w:w="6345" w:type="dxa"/>
          </w:tcPr>
          <w:p w14:paraId="60CFFB55" w14:textId="77777777" w:rsidR="003C27A2" w:rsidRPr="002300D9" w:rsidRDefault="003C27A2" w:rsidP="007B4C0F">
            <w:pPr>
              <w:pStyle w:val="naisf"/>
              <w:spacing w:before="0" w:after="0"/>
              <w:ind w:firstLine="0"/>
            </w:pPr>
          </w:p>
        </w:tc>
        <w:tc>
          <w:tcPr>
            <w:tcW w:w="6237" w:type="dxa"/>
            <w:gridSpan w:val="4"/>
            <w:tcBorders>
              <w:top w:val="single" w:sz="4" w:space="0" w:color="auto"/>
            </w:tcBorders>
          </w:tcPr>
          <w:p w14:paraId="25E9CFD6" w14:textId="77777777" w:rsidR="003C27A2" w:rsidRPr="002300D9" w:rsidRDefault="003C27A2" w:rsidP="0036160E">
            <w:pPr>
              <w:pStyle w:val="NormalWeb"/>
              <w:spacing w:before="0" w:beforeAutospacing="0" w:after="0" w:afterAutospacing="0"/>
              <w:ind w:firstLine="720"/>
            </w:pPr>
          </w:p>
        </w:tc>
      </w:tr>
      <w:tr w:rsidR="002300D9" w:rsidRPr="002300D9" w14:paraId="748D54CE" w14:textId="77777777" w:rsidTr="008E67DF">
        <w:tc>
          <w:tcPr>
            <w:tcW w:w="6345" w:type="dxa"/>
          </w:tcPr>
          <w:p w14:paraId="74C37994" w14:textId="77777777" w:rsidR="007B4C0F" w:rsidRPr="002300D9" w:rsidRDefault="00365CC0" w:rsidP="003C27A2">
            <w:pPr>
              <w:pStyle w:val="naiskr"/>
              <w:spacing w:before="0" w:after="0"/>
            </w:pPr>
            <w:r w:rsidRPr="002300D9">
              <w:t>Saskaņošanas dalībnieki</w:t>
            </w:r>
          </w:p>
        </w:tc>
        <w:tc>
          <w:tcPr>
            <w:tcW w:w="6237" w:type="dxa"/>
            <w:gridSpan w:val="4"/>
            <w:shd w:val="clear" w:color="auto" w:fill="auto"/>
          </w:tcPr>
          <w:p w14:paraId="0A1C2392" w14:textId="094D681C" w:rsidR="00395F8E" w:rsidRPr="002300D9" w:rsidRDefault="00BE25BD" w:rsidP="00BE25BD">
            <w:pPr>
              <w:pStyle w:val="NormalWeb"/>
              <w:jc w:val="both"/>
            </w:pPr>
            <w:r w:rsidRPr="002300D9">
              <w:t>Tieslietu ministrija, Finanšu ministrija, Labklājības ministrija, Veselības ministrija, Vides aizsardzības un reģionālās attīstības ministrija un Latvijas Brīvo arodbiedrību savienība</w:t>
            </w:r>
          </w:p>
        </w:tc>
      </w:tr>
      <w:tr w:rsidR="002300D9" w:rsidRPr="002300D9" w14:paraId="06B76E24" w14:textId="77777777" w:rsidTr="00395F8E">
        <w:tc>
          <w:tcPr>
            <w:tcW w:w="6345" w:type="dxa"/>
          </w:tcPr>
          <w:p w14:paraId="6CFB4896" w14:textId="77777777" w:rsidR="007B4C0F" w:rsidRPr="002300D9" w:rsidRDefault="007B4C0F" w:rsidP="0036160E">
            <w:pPr>
              <w:pStyle w:val="naiskr"/>
              <w:spacing w:before="0" w:after="0"/>
              <w:ind w:firstLine="720"/>
            </w:pPr>
            <w:r w:rsidRPr="002300D9">
              <w:t>  </w:t>
            </w:r>
          </w:p>
        </w:tc>
        <w:tc>
          <w:tcPr>
            <w:tcW w:w="6237" w:type="dxa"/>
            <w:gridSpan w:val="4"/>
            <w:tcBorders>
              <w:top w:val="single" w:sz="6" w:space="0" w:color="000000"/>
              <w:bottom w:val="single" w:sz="6" w:space="0" w:color="000000"/>
            </w:tcBorders>
          </w:tcPr>
          <w:p w14:paraId="7F1C961A" w14:textId="77777777" w:rsidR="007B4C0F" w:rsidRPr="002300D9" w:rsidRDefault="007B4C0F" w:rsidP="00A25B29">
            <w:pPr>
              <w:pStyle w:val="naiskr"/>
              <w:spacing w:before="0" w:after="0"/>
            </w:pPr>
          </w:p>
        </w:tc>
      </w:tr>
      <w:tr w:rsidR="002300D9" w:rsidRPr="002300D9" w14:paraId="60268B15" w14:textId="77777777" w:rsidTr="00395F8E">
        <w:trPr>
          <w:trHeight w:val="285"/>
        </w:trPr>
        <w:tc>
          <w:tcPr>
            <w:tcW w:w="6345" w:type="dxa"/>
          </w:tcPr>
          <w:p w14:paraId="460916F2" w14:textId="77777777" w:rsidR="000D0AED" w:rsidRPr="002300D9" w:rsidRDefault="000D0AED" w:rsidP="000D0AED">
            <w:pPr>
              <w:pStyle w:val="naiskr"/>
              <w:spacing w:before="0" w:after="0"/>
            </w:pPr>
          </w:p>
        </w:tc>
        <w:tc>
          <w:tcPr>
            <w:tcW w:w="1203" w:type="dxa"/>
            <w:gridSpan w:val="2"/>
          </w:tcPr>
          <w:p w14:paraId="65C220C5" w14:textId="77777777" w:rsidR="000D0AED" w:rsidRPr="002300D9" w:rsidRDefault="000D0AED" w:rsidP="0036160E">
            <w:pPr>
              <w:pStyle w:val="naiskr"/>
              <w:spacing w:before="0" w:after="0"/>
              <w:ind w:firstLine="720"/>
            </w:pPr>
          </w:p>
        </w:tc>
        <w:tc>
          <w:tcPr>
            <w:tcW w:w="5034" w:type="dxa"/>
            <w:gridSpan w:val="2"/>
          </w:tcPr>
          <w:p w14:paraId="6370241E" w14:textId="77777777" w:rsidR="000D0AED" w:rsidRPr="002300D9" w:rsidRDefault="000D0AED" w:rsidP="0036160E">
            <w:pPr>
              <w:pStyle w:val="naiskr"/>
              <w:spacing w:before="0" w:after="0"/>
              <w:ind w:firstLine="12"/>
            </w:pPr>
          </w:p>
        </w:tc>
      </w:tr>
      <w:tr w:rsidR="002300D9" w:rsidRPr="002300D9" w14:paraId="4007D884" w14:textId="77777777" w:rsidTr="00395F8E">
        <w:trPr>
          <w:gridAfter w:val="1"/>
          <w:wAfter w:w="967" w:type="dxa"/>
          <w:trHeight w:val="285"/>
        </w:trPr>
        <w:tc>
          <w:tcPr>
            <w:tcW w:w="6345" w:type="dxa"/>
          </w:tcPr>
          <w:p w14:paraId="41B28BF5" w14:textId="77777777" w:rsidR="007B4C0F" w:rsidRPr="002300D9" w:rsidRDefault="00365CC0" w:rsidP="000D0AED">
            <w:pPr>
              <w:pStyle w:val="naiskr"/>
              <w:spacing w:before="0" w:after="0"/>
            </w:pPr>
            <w:r w:rsidRPr="002300D9">
              <w:lastRenderedPageBreak/>
              <w:t xml:space="preserve">Saskaņošanas dalībnieki </w:t>
            </w:r>
            <w:r w:rsidR="007B4C0F" w:rsidRPr="002300D9">
              <w:t>izskatīja</w:t>
            </w:r>
            <w:r w:rsidR="005D67F7" w:rsidRPr="002300D9">
              <w:t xml:space="preserve"> šādu ministriju </w:t>
            </w:r>
            <w:r w:rsidR="003E4C3F" w:rsidRPr="002300D9">
              <w:t>(c</w:t>
            </w:r>
            <w:r w:rsidR="005D67F7" w:rsidRPr="002300D9">
              <w:t>itu institūciju</w:t>
            </w:r>
            <w:r w:rsidR="003E4C3F" w:rsidRPr="002300D9">
              <w:t>)</w:t>
            </w:r>
            <w:r w:rsidR="005D67F7" w:rsidRPr="002300D9">
              <w:t xml:space="preserve"> iebildumus</w:t>
            </w:r>
          </w:p>
        </w:tc>
        <w:tc>
          <w:tcPr>
            <w:tcW w:w="236" w:type="dxa"/>
          </w:tcPr>
          <w:p w14:paraId="79AFFBFC" w14:textId="77777777" w:rsidR="007B4C0F" w:rsidRPr="002300D9" w:rsidRDefault="007B4C0F" w:rsidP="0036160E">
            <w:pPr>
              <w:pStyle w:val="naiskr"/>
              <w:spacing w:before="0" w:after="0"/>
              <w:ind w:firstLine="720"/>
            </w:pPr>
          </w:p>
        </w:tc>
        <w:tc>
          <w:tcPr>
            <w:tcW w:w="5034" w:type="dxa"/>
            <w:gridSpan w:val="2"/>
          </w:tcPr>
          <w:p w14:paraId="6F62E569" w14:textId="1F9A743A" w:rsidR="007B4C0F" w:rsidRPr="002300D9" w:rsidRDefault="00D5436C" w:rsidP="00BE25BD">
            <w:pPr>
              <w:pStyle w:val="naiskr"/>
              <w:spacing w:before="0" w:after="0"/>
              <w:jc w:val="both"/>
            </w:pPr>
            <w:r w:rsidRPr="002300D9">
              <w:t>Tieslietu ministrijas</w:t>
            </w:r>
            <w:r w:rsidR="00DE1199" w:rsidRPr="002300D9">
              <w:t xml:space="preserve"> un Veselības ministrijas</w:t>
            </w:r>
          </w:p>
        </w:tc>
      </w:tr>
      <w:tr w:rsidR="002300D9" w:rsidRPr="002300D9" w14:paraId="178E52FC" w14:textId="77777777" w:rsidTr="00395F8E">
        <w:trPr>
          <w:gridAfter w:val="1"/>
          <w:wAfter w:w="967" w:type="dxa"/>
          <w:trHeight w:val="285"/>
        </w:trPr>
        <w:tc>
          <w:tcPr>
            <w:tcW w:w="6345" w:type="dxa"/>
          </w:tcPr>
          <w:p w14:paraId="080A2509" w14:textId="77777777" w:rsidR="000A50D8" w:rsidRPr="002300D9" w:rsidRDefault="000A50D8" w:rsidP="000D0AED">
            <w:pPr>
              <w:pStyle w:val="naiskr"/>
              <w:spacing w:before="0" w:after="0"/>
            </w:pPr>
          </w:p>
        </w:tc>
        <w:tc>
          <w:tcPr>
            <w:tcW w:w="236" w:type="dxa"/>
          </w:tcPr>
          <w:p w14:paraId="083B7F06" w14:textId="77777777" w:rsidR="000A50D8" w:rsidRPr="002300D9" w:rsidRDefault="000A50D8" w:rsidP="0036160E">
            <w:pPr>
              <w:pStyle w:val="naiskr"/>
              <w:spacing w:before="0" w:after="0"/>
              <w:ind w:firstLine="720"/>
            </w:pPr>
          </w:p>
        </w:tc>
        <w:tc>
          <w:tcPr>
            <w:tcW w:w="5034" w:type="dxa"/>
            <w:gridSpan w:val="2"/>
          </w:tcPr>
          <w:p w14:paraId="6D84B7DC" w14:textId="77777777" w:rsidR="000A50D8" w:rsidRPr="002300D9" w:rsidRDefault="000A50D8" w:rsidP="00395F8E">
            <w:pPr>
              <w:pStyle w:val="naiskr"/>
              <w:spacing w:before="0" w:after="0"/>
              <w:jc w:val="both"/>
            </w:pPr>
          </w:p>
        </w:tc>
      </w:tr>
      <w:tr w:rsidR="002300D9" w:rsidRPr="002300D9" w14:paraId="4EF0E805" w14:textId="77777777" w:rsidTr="00395F8E">
        <w:trPr>
          <w:gridAfter w:val="1"/>
          <w:wAfter w:w="967" w:type="dxa"/>
          <w:trHeight w:val="465"/>
        </w:trPr>
        <w:tc>
          <w:tcPr>
            <w:tcW w:w="6345" w:type="dxa"/>
          </w:tcPr>
          <w:p w14:paraId="4A123BED" w14:textId="77777777" w:rsidR="00D5436C" w:rsidRPr="002300D9" w:rsidRDefault="00D5436C" w:rsidP="00D5436C">
            <w:pPr>
              <w:pStyle w:val="naiskr"/>
              <w:spacing w:before="0" w:after="0"/>
            </w:pPr>
            <w:r w:rsidRPr="002300D9">
              <w:t>Ministrijas (citas institūcijas), kuras nav ieradušās uz sanāksmi vai kuras nav atbildējušas uz uzaicinājumu piedalīties elektroniskajā saskaņošanā </w:t>
            </w:r>
          </w:p>
        </w:tc>
        <w:tc>
          <w:tcPr>
            <w:tcW w:w="5270" w:type="dxa"/>
            <w:gridSpan w:val="3"/>
            <w:tcBorders>
              <w:top w:val="single" w:sz="6" w:space="0" w:color="000000"/>
              <w:bottom w:val="single" w:sz="6" w:space="0" w:color="000000"/>
            </w:tcBorders>
          </w:tcPr>
          <w:p w14:paraId="3891DDA5" w14:textId="2502B5D0" w:rsidR="00D5436C" w:rsidRPr="002300D9" w:rsidRDefault="00D5436C" w:rsidP="00D5436C"/>
        </w:tc>
      </w:tr>
      <w:tr w:rsidR="002300D9" w:rsidRPr="002300D9" w14:paraId="54ECC9EC" w14:textId="77777777" w:rsidTr="00395F8E">
        <w:trPr>
          <w:gridAfter w:val="1"/>
          <w:wAfter w:w="967" w:type="dxa"/>
        </w:trPr>
        <w:tc>
          <w:tcPr>
            <w:tcW w:w="6345" w:type="dxa"/>
          </w:tcPr>
          <w:p w14:paraId="0B01E2EF" w14:textId="77777777" w:rsidR="00D5436C" w:rsidRPr="002300D9" w:rsidRDefault="00D5436C" w:rsidP="00D5436C">
            <w:pPr>
              <w:pStyle w:val="naiskr"/>
              <w:spacing w:before="0" w:after="0"/>
            </w:pPr>
          </w:p>
        </w:tc>
        <w:tc>
          <w:tcPr>
            <w:tcW w:w="5270" w:type="dxa"/>
            <w:gridSpan w:val="3"/>
          </w:tcPr>
          <w:p w14:paraId="626B9981" w14:textId="77777777" w:rsidR="00D5436C" w:rsidRPr="002300D9" w:rsidRDefault="00D5436C" w:rsidP="00D5436C"/>
        </w:tc>
      </w:tr>
    </w:tbl>
    <w:p w14:paraId="1B0B3755" w14:textId="77777777" w:rsidR="00933BE9" w:rsidRPr="002300D9" w:rsidRDefault="007B4C0F" w:rsidP="00933BE9">
      <w:pPr>
        <w:pStyle w:val="naisf"/>
        <w:spacing w:before="0" w:after="0"/>
        <w:ind w:firstLine="0"/>
        <w:jc w:val="center"/>
        <w:rPr>
          <w:b/>
        </w:rPr>
      </w:pPr>
      <w:r w:rsidRPr="002300D9">
        <w:rPr>
          <w:b/>
        </w:rPr>
        <w:t>II. </w:t>
      </w:r>
      <w:r w:rsidR="00134188" w:rsidRPr="002300D9">
        <w:rPr>
          <w:b/>
        </w:rPr>
        <w:t>Jautājumi, par kuriem saskaņošanā vienošan</w:t>
      </w:r>
      <w:r w:rsidR="00144622" w:rsidRPr="002300D9">
        <w:rPr>
          <w:b/>
        </w:rPr>
        <w:t>ā</w:t>
      </w:r>
      <w:r w:rsidR="00134188" w:rsidRPr="002300D9">
        <w:rPr>
          <w:b/>
        </w:rPr>
        <w:t>s ir panākta</w:t>
      </w:r>
    </w:p>
    <w:p w14:paraId="18566E21" w14:textId="77777777" w:rsidR="00933BE9" w:rsidRPr="002300D9" w:rsidRDefault="00933BE9" w:rsidP="00DB7395">
      <w:pPr>
        <w:pStyle w:val="naisf"/>
        <w:spacing w:before="0" w:after="0"/>
        <w:ind w:firstLine="720"/>
      </w:pPr>
    </w:p>
    <w:tbl>
      <w:tblPr>
        <w:tblW w:w="15101" w:type="dxa"/>
        <w:tblInd w:w="-74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42"/>
        <w:gridCol w:w="567"/>
        <w:gridCol w:w="2508"/>
        <w:gridCol w:w="44"/>
        <w:gridCol w:w="5245"/>
        <w:gridCol w:w="890"/>
        <w:gridCol w:w="1945"/>
        <w:gridCol w:w="3760"/>
      </w:tblGrid>
      <w:tr w:rsidR="002300D9" w:rsidRPr="002300D9" w14:paraId="57C439D9" w14:textId="77777777" w:rsidTr="00BE25BD">
        <w:tc>
          <w:tcPr>
            <w:tcW w:w="709" w:type="dxa"/>
            <w:gridSpan w:val="2"/>
            <w:tcBorders>
              <w:top w:val="single" w:sz="6" w:space="0" w:color="000000"/>
              <w:left w:val="single" w:sz="6" w:space="0" w:color="000000"/>
              <w:bottom w:val="single" w:sz="6" w:space="0" w:color="000000"/>
              <w:right w:val="single" w:sz="6" w:space="0" w:color="000000"/>
            </w:tcBorders>
            <w:vAlign w:val="center"/>
          </w:tcPr>
          <w:p w14:paraId="46CBAEF2" w14:textId="77777777" w:rsidR="00134188" w:rsidRPr="002300D9" w:rsidRDefault="00321D7E" w:rsidP="009623BC">
            <w:pPr>
              <w:pStyle w:val="naisc"/>
              <w:spacing w:before="0" w:after="0"/>
            </w:pPr>
            <w:r w:rsidRPr="002300D9">
              <w:t>Nr. p.k</w:t>
            </w:r>
          </w:p>
        </w:tc>
        <w:tc>
          <w:tcPr>
            <w:tcW w:w="2552" w:type="dxa"/>
            <w:gridSpan w:val="2"/>
            <w:tcBorders>
              <w:top w:val="single" w:sz="6" w:space="0" w:color="000000"/>
              <w:left w:val="single" w:sz="6" w:space="0" w:color="000000"/>
              <w:bottom w:val="single" w:sz="6" w:space="0" w:color="000000"/>
              <w:right w:val="single" w:sz="6" w:space="0" w:color="000000"/>
            </w:tcBorders>
            <w:vAlign w:val="center"/>
          </w:tcPr>
          <w:p w14:paraId="0F035448" w14:textId="77777777" w:rsidR="00134188" w:rsidRPr="002300D9" w:rsidRDefault="00134188" w:rsidP="005045DF">
            <w:pPr>
              <w:pStyle w:val="naisc"/>
              <w:spacing w:before="0" w:after="0"/>
              <w:ind w:firstLine="12"/>
              <w:jc w:val="both"/>
            </w:pPr>
            <w:r w:rsidRPr="002300D9">
              <w:t>Saskaņošanai nosūtītā projekta redakcija (konkrēta punkta (panta) redakcija)</w:t>
            </w:r>
          </w:p>
        </w:tc>
        <w:tc>
          <w:tcPr>
            <w:tcW w:w="5245" w:type="dxa"/>
            <w:tcBorders>
              <w:top w:val="single" w:sz="6" w:space="0" w:color="000000"/>
              <w:left w:val="single" w:sz="6" w:space="0" w:color="000000"/>
              <w:bottom w:val="single" w:sz="6" w:space="0" w:color="000000"/>
              <w:right w:val="single" w:sz="6" w:space="0" w:color="000000"/>
            </w:tcBorders>
            <w:vAlign w:val="center"/>
          </w:tcPr>
          <w:p w14:paraId="0DC503E2" w14:textId="77777777" w:rsidR="00134188" w:rsidRPr="002300D9" w:rsidRDefault="00134188" w:rsidP="00EA300D">
            <w:pPr>
              <w:pStyle w:val="naisc"/>
              <w:spacing w:before="0" w:after="0"/>
              <w:ind w:right="3"/>
              <w:jc w:val="both"/>
            </w:pPr>
            <w:r w:rsidRPr="002300D9">
              <w:t>Atzinumā norādītais ministrijas (citas institūcijas) iebildums, kā arī saskaņošanā papildus izteiktais iebildums par projekta konkrēto punktu (pantu)</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5A32B1A4" w14:textId="77777777" w:rsidR="00134188" w:rsidRPr="002300D9" w:rsidRDefault="00134188" w:rsidP="005045DF">
            <w:pPr>
              <w:pStyle w:val="naisc"/>
              <w:spacing w:before="0" w:after="0"/>
              <w:ind w:firstLine="21"/>
              <w:jc w:val="both"/>
            </w:pPr>
            <w:r w:rsidRPr="002300D9">
              <w:t>Atbildīgās ministrijas norāde</w:t>
            </w:r>
            <w:r w:rsidR="006C1C48" w:rsidRPr="002300D9">
              <w:t xml:space="preserve"> par to, ka </w:t>
            </w:r>
            <w:r w:rsidRPr="002300D9">
              <w:t>iebildums ir ņemts vērā</w:t>
            </w:r>
            <w:r w:rsidR="006455E7" w:rsidRPr="002300D9">
              <w:t>,</w:t>
            </w:r>
            <w:r w:rsidRPr="002300D9">
              <w:t xml:space="preserve"> vai </w:t>
            </w:r>
            <w:r w:rsidR="006C1C48" w:rsidRPr="002300D9">
              <w:t xml:space="preserve">informācija par saskaņošanā </w:t>
            </w:r>
            <w:r w:rsidR="00022B0F" w:rsidRPr="002300D9">
              <w:t>panākto alternatīvo risinājumu</w:t>
            </w:r>
          </w:p>
        </w:tc>
        <w:tc>
          <w:tcPr>
            <w:tcW w:w="3760" w:type="dxa"/>
            <w:tcBorders>
              <w:top w:val="single" w:sz="4" w:space="0" w:color="auto"/>
              <w:left w:val="single" w:sz="4" w:space="0" w:color="auto"/>
              <w:bottom w:val="single" w:sz="4" w:space="0" w:color="auto"/>
            </w:tcBorders>
            <w:vAlign w:val="center"/>
          </w:tcPr>
          <w:p w14:paraId="65D5D7C9" w14:textId="77777777" w:rsidR="00134188" w:rsidRPr="002300D9" w:rsidRDefault="00134188" w:rsidP="00822740">
            <w:pPr>
              <w:jc w:val="both"/>
            </w:pPr>
            <w:r w:rsidRPr="002300D9">
              <w:t>Projekta attiecīgā punkta (panta) galīgā redakcija</w:t>
            </w:r>
          </w:p>
        </w:tc>
      </w:tr>
      <w:tr w:rsidR="002300D9" w:rsidRPr="002300D9" w14:paraId="718606C7" w14:textId="77777777" w:rsidTr="00BE25BD">
        <w:tc>
          <w:tcPr>
            <w:tcW w:w="709" w:type="dxa"/>
            <w:gridSpan w:val="2"/>
            <w:tcBorders>
              <w:top w:val="single" w:sz="6" w:space="0" w:color="000000"/>
              <w:left w:val="single" w:sz="6" w:space="0" w:color="000000"/>
              <w:bottom w:val="single" w:sz="6" w:space="0" w:color="000000"/>
              <w:right w:val="single" w:sz="6" w:space="0" w:color="000000"/>
            </w:tcBorders>
          </w:tcPr>
          <w:p w14:paraId="1DEC0F07" w14:textId="77777777" w:rsidR="00134188" w:rsidRPr="002300D9" w:rsidRDefault="0026741D" w:rsidP="003E2D0D">
            <w:pPr>
              <w:pStyle w:val="naisc"/>
              <w:spacing w:before="0" w:after="0"/>
            </w:pPr>
            <w:r w:rsidRPr="002300D9">
              <w:t>1</w:t>
            </w:r>
          </w:p>
        </w:tc>
        <w:tc>
          <w:tcPr>
            <w:tcW w:w="2552" w:type="dxa"/>
            <w:gridSpan w:val="2"/>
            <w:tcBorders>
              <w:top w:val="single" w:sz="6" w:space="0" w:color="000000"/>
              <w:left w:val="single" w:sz="6" w:space="0" w:color="000000"/>
              <w:bottom w:val="single" w:sz="6" w:space="0" w:color="000000"/>
              <w:right w:val="single" w:sz="6" w:space="0" w:color="000000"/>
            </w:tcBorders>
          </w:tcPr>
          <w:p w14:paraId="0409472E" w14:textId="77777777" w:rsidR="00134188" w:rsidRPr="002300D9" w:rsidRDefault="00F34AAB" w:rsidP="003E2D0D">
            <w:pPr>
              <w:pStyle w:val="naisc"/>
              <w:spacing w:before="0" w:after="0"/>
              <w:ind w:firstLine="720"/>
            </w:pPr>
            <w:r w:rsidRPr="002300D9">
              <w:t>2</w:t>
            </w:r>
          </w:p>
        </w:tc>
        <w:tc>
          <w:tcPr>
            <w:tcW w:w="5245" w:type="dxa"/>
            <w:tcBorders>
              <w:top w:val="single" w:sz="6" w:space="0" w:color="000000"/>
              <w:left w:val="single" w:sz="6" w:space="0" w:color="000000"/>
              <w:bottom w:val="single" w:sz="6" w:space="0" w:color="000000"/>
              <w:right w:val="single" w:sz="6" w:space="0" w:color="000000"/>
            </w:tcBorders>
          </w:tcPr>
          <w:p w14:paraId="72FC55B2" w14:textId="77777777" w:rsidR="00134188" w:rsidRPr="002300D9" w:rsidRDefault="003B71E0" w:rsidP="003E2D0D">
            <w:pPr>
              <w:pStyle w:val="naisc"/>
              <w:spacing w:before="0" w:after="0"/>
              <w:ind w:firstLine="720"/>
            </w:pPr>
            <w:r w:rsidRPr="002300D9">
              <w:t>3</w:t>
            </w:r>
          </w:p>
        </w:tc>
        <w:tc>
          <w:tcPr>
            <w:tcW w:w="2835" w:type="dxa"/>
            <w:gridSpan w:val="2"/>
            <w:tcBorders>
              <w:top w:val="single" w:sz="6" w:space="0" w:color="000000"/>
              <w:left w:val="single" w:sz="6" w:space="0" w:color="000000"/>
              <w:bottom w:val="single" w:sz="6" w:space="0" w:color="000000"/>
              <w:right w:val="single" w:sz="6" w:space="0" w:color="000000"/>
            </w:tcBorders>
          </w:tcPr>
          <w:p w14:paraId="55709163" w14:textId="77777777" w:rsidR="00134188" w:rsidRPr="002300D9" w:rsidRDefault="003B71E0" w:rsidP="003E2D0D">
            <w:pPr>
              <w:pStyle w:val="naisc"/>
              <w:spacing w:before="0" w:after="0"/>
              <w:ind w:firstLine="720"/>
            </w:pPr>
            <w:r w:rsidRPr="002300D9">
              <w:t>4</w:t>
            </w:r>
          </w:p>
        </w:tc>
        <w:tc>
          <w:tcPr>
            <w:tcW w:w="3760" w:type="dxa"/>
            <w:tcBorders>
              <w:top w:val="single" w:sz="4" w:space="0" w:color="auto"/>
              <w:left w:val="single" w:sz="4" w:space="0" w:color="auto"/>
              <w:bottom w:val="single" w:sz="4" w:space="0" w:color="auto"/>
            </w:tcBorders>
          </w:tcPr>
          <w:p w14:paraId="5A866964" w14:textId="77777777" w:rsidR="00134188" w:rsidRPr="002300D9" w:rsidRDefault="003B71E0" w:rsidP="00822740">
            <w:pPr>
              <w:jc w:val="center"/>
            </w:pPr>
            <w:r w:rsidRPr="002300D9">
              <w:t>5</w:t>
            </w:r>
          </w:p>
        </w:tc>
      </w:tr>
      <w:tr w:rsidR="002300D9" w:rsidRPr="002300D9" w14:paraId="38548252" w14:textId="77777777" w:rsidTr="00BE25BD">
        <w:tc>
          <w:tcPr>
            <w:tcW w:w="709" w:type="dxa"/>
            <w:gridSpan w:val="2"/>
            <w:tcBorders>
              <w:top w:val="single" w:sz="6" w:space="0" w:color="000000"/>
              <w:left w:val="single" w:sz="6" w:space="0" w:color="000000"/>
              <w:bottom w:val="single" w:sz="6" w:space="0" w:color="000000"/>
              <w:right w:val="single" w:sz="6" w:space="0" w:color="000000"/>
            </w:tcBorders>
          </w:tcPr>
          <w:p w14:paraId="43CFC17A" w14:textId="21BDBEDF" w:rsidR="00BE25BD" w:rsidRPr="002300D9" w:rsidRDefault="00667F79" w:rsidP="003E2D0D">
            <w:pPr>
              <w:pStyle w:val="naisc"/>
              <w:spacing w:before="0" w:after="0"/>
            </w:pPr>
            <w:r w:rsidRPr="002300D9">
              <w:t>1.</w:t>
            </w:r>
          </w:p>
        </w:tc>
        <w:tc>
          <w:tcPr>
            <w:tcW w:w="2552" w:type="dxa"/>
            <w:gridSpan w:val="2"/>
            <w:tcBorders>
              <w:top w:val="single" w:sz="6" w:space="0" w:color="000000"/>
              <w:left w:val="single" w:sz="6" w:space="0" w:color="000000"/>
              <w:bottom w:val="single" w:sz="6" w:space="0" w:color="000000"/>
              <w:right w:val="single" w:sz="6" w:space="0" w:color="000000"/>
            </w:tcBorders>
          </w:tcPr>
          <w:p w14:paraId="143E3712" w14:textId="1E82FA01" w:rsidR="00BE25BD" w:rsidRPr="002300D9" w:rsidRDefault="00667F79" w:rsidP="00D55139">
            <w:pPr>
              <w:pStyle w:val="naisc"/>
              <w:spacing w:before="0" w:after="0"/>
              <w:jc w:val="left"/>
            </w:pPr>
            <w:r w:rsidRPr="002300D9">
              <w:t>P</w:t>
            </w:r>
            <w:r w:rsidR="00D55139" w:rsidRPr="002300D9">
              <w:t>rojekts kopumā.</w:t>
            </w:r>
          </w:p>
        </w:tc>
        <w:tc>
          <w:tcPr>
            <w:tcW w:w="5245" w:type="dxa"/>
            <w:tcBorders>
              <w:top w:val="single" w:sz="6" w:space="0" w:color="000000"/>
              <w:left w:val="single" w:sz="6" w:space="0" w:color="000000"/>
              <w:bottom w:val="single" w:sz="6" w:space="0" w:color="000000"/>
              <w:right w:val="single" w:sz="6" w:space="0" w:color="000000"/>
            </w:tcBorders>
          </w:tcPr>
          <w:p w14:paraId="42D3D574" w14:textId="77777777" w:rsidR="00BE25BD" w:rsidRPr="002300D9" w:rsidRDefault="00BE25BD" w:rsidP="00BE25BD">
            <w:pPr>
              <w:pStyle w:val="naisc"/>
              <w:spacing w:before="0" w:after="0"/>
              <w:ind w:firstLine="720"/>
              <w:rPr>
                <w:b/>
              </w:rPr>
            </w:pPr>
            <w:r w:rsidRPr="002300D9">
              <w:rPr>
                <w:b/>
              </w:rPr>
              <w:t>Tieslietu ministrija</w:t>
            </w:r>
          </w:p>
          <w:p w14:paraId="3F7EA6CC" w14:textId="77777777" w:rsidR="002D47AE" w:rsidRPr="002300D9" w:rsidRDefault="002D47AE" w:rsidP="002D47AE">
            <w:pPr>
              <w:pStyle w:val="naisc"/>
              <w:jc w:val="both"/>
            </w:pPr>
            <w:r w:rsidRPr="002300D9">
              <w:t>1. Projektā ietvertās normas paredz, ka turpmāk lēmumu par atbrīvojumu no valsts pārbaudījumiem pieņems izglītības iestādes vadītājs, līdzšinējās komisijas vietā. Izglītības iestādes vadītājs šo lēmumu pieņems, pamatojoties uz ģimenes ārsta izsniegta izraksta no stacionārā vai ambulatorā pacienta medicīniskās kartes. No minētā secināms, ka iestādes vadītāja rīcībā būs izglītojamā (datu subjekta) īpašu kategoriju dati un līdzšinējā ārsta atzinuma vietā tiks izsniegts izraksts no stacionārā vai ambulatorā pacienta medicīniskas kartes.</w:t>
            </w:r>
          </w:p>
          <w:p w14:paraId="78D1BF7D" w14:textId="77777777" w:rsidR="002D47AE" w:rsidRPr="002300D9" w:rsidRDefault="002D47AE" w:rsidP="002D47AE">
            <w:pPr>
              <w:pStyle w:val="naisc"/>
              <w:jc w:val="both"/>
            </w:pPr>
            <w:r w:rsidRPr="002300D9">
              <w:t xml:space="preserve">        </w:t>
            </w:r>
            <w:r w:rsidRPr="002300D9">
              <w:tab/>
              <w:t xml:space="preserve">Eiropas Parlamenta un Padomes 2016. gada 27. aprīļa Regulas (ES) 2016/679 par fizisku personu aizsardzību attiecībā uz personas datu </w:t>
            </w:r>
            <w:r w:rsidRPr="002300D9">
              <w:lastRenderedPageBreak/>
              <w:t>apstrādi un šādu datu brīvu apriti un ar ko atceļ Direktīvu 95/46/EK (Vispārīgā datu aizsardzības regula) (turpmāk – Datu regula) 9. pants noteic, ka ir aizliegta tādu personas datu apstrāde, kas atklāj rases vai etnisko piederību, politiskos uzskatus, reliģisko vai filozofisko pārliecību vai dalību arodbiedrībās, un ģenētisko datu, biometrisko datu, lai veiktu fiziskas personas unikālu identifikāciju, veselības datu vai datu par fiziskas personas dzimumdzīvi vai seksuālo orientāciju apstrāde. Minēto datu apstrāde ir pieļaujama, ja pastāv kāds no Datu regulas 9. panta 2. punktā minētajiem pamatojumiem.</w:t>
            </w:r>
          </w:p>
          <w:p w14:paraId="21AC2762" w14:textId="77777777" w:rsidR="002D47AE" w:rsidRPr="002300D9" w:rsidRDefault="002D47AE" w:rsidP="002D47AE">
            <w:pPr>
              <w:pStyle w:val="naisc"/>
              <w:jc w:val="both"/>
            </w:pPr>
            <w:r w:rsidRPr="002300D9">
              <w:t xml:space="preserve">Tieslietu ministrija norāda, ka projekta anotācija nesatur informāciju par projektā paredzēto personas datu apstrādes tiesisko pamatu atbilstoši Datu regulas 9. pantam. Proti, anotācijā ir norādīts konkrēto personas datu apstrādes mērķis, taču nav norādīts datu apstrādes tiesiskais pamats. Ievērojot minēto, lūdzam precizēt projekta anotāciju, norādot fizisko personas datu apstrādes tiesisko pamatu atbilstoši Datu regulas 9. pantam. </w:t>
            </w:r>
          </w:p>
          <w:p w14:paraId="31D36789" w14:textId="1F22F41E" w:rsidR="00BE25BD" w:rsidRPr="002300D9" w:rsidRDefault="00BE25BD" w:rsidP="002D47AE">
            <w:pPr>
              <w:pStyle w:val="naisc"/>
              <w:spacing w:before="0" w:after="0"/>
              <w:jc w:val="left"/>
            </w:pPr>
          </w:p>
        </w:tc>
        <w:tc>
          <w:tcPr>
            <w:tcW w:w="2835" w:type="dxa"/>
            <w:gridSpan w:val="2"/>
            <w:tcBorders>
              <w:top w:val="single" w:sz="6" w:space="0" w:color="000000"/>
              <w:left w:val="single" w:sz="6" w:space="0" w:color="000000"/>
              <w:bottom w:val="single" w:sz="6" w:space="0" w:color="000000"/>
              <w:right w:val="single" w:sz="6" w:space="0" w:color="000000"/>
            </w:tcBorders>
          </w:tcPr>
          <w:p w14:paraId="1637BCE0" w14:textId="626E5D73" w:rsidR="00BE25BD" w:rsidRPr="00FE7C5D" w:rsidRDefault="00094A02" w:rsidP="003E2D0D">
            <w:pPr>
              <w:pStyle w:val="naisc"/>
              <w:spacing w:before="0" w:after="0"/>
              <w:ind w:firstLine="720"/>
              <w:rPr>
                <w:b/>
              </w:rPr>
            </w:pPr>
            <w:r w:rsidRPr="00FE7C5D">
              <w:rPr>
                <w:b/>
              </w:rPr>
              <w:lastRenderedPageBreak/>
              <w:t>Ņemts vērā</w:t>
            </w:r>
          </w:p>
        </w:tc>
        <w:tc>
          <w:tcPr>
            <w:tcW w:w="3760" w:type="dxa"/>
            <w:tcBorders>
              <w:top w:val="single" w:sz="4" w:space="0" w:color="auto"/>
              <w:left w:val="single" w:sz="4" w:space="0" w:color="auto"/>
              <w:bottom w:val="single" w:sz="4" w:space="0" w:color="auto"/>
            </w:tcBorders>
          </w:tcPr>
          <w:p w14:paraId="1A2FAC64" w14:textId="77777777" w:rsidR="00977CF7" w:rsidRPr="002300D9" w:rsidRDefault="002D47AE" w:rsidP="00774351">
            <w:pPr>
              <w:jc w:val="both"/>
            </w:pPr>
            <w:r w:rsidRPr="002300D9">
              <w:t xml:space="preserve">Izglītības likuma </w:t>
            </w:r>
            <w:proofErr w:type="gramStart"/>
            <w:r w:rsidRPr="002300D9">
              <w:rPr>
                <w:bCs/>
              </w:rPr>
              <w:t>58.panta</w:t>
            </w:r>
            <w:proofErr w:type="gramEnd"/>
            <w:r w:rsidRPr="002300D9">
              <w:rPr>
                <w:bCs/>
              </w:rPr>
              <w:t xml:space="preserve"> pirmās daļas 4.punkts nosaka, ka v</w:t>
            </w:r>
            <w:r w:rsidRPr="002300D9">
              <w:t xml:space="preserve">ecākiem (personām, kas realizē aizgādību) ir pienākums informēt izglītības iestādes vadītāju par bērna </w:t>
            </w:r>
            <w:r w:rsidRPr="00303B79">
              <w:t>veselības stāvokli</w:t>
            </w:r>
            <w:r w:rsidRPr="002300D9">
              <w:t xml:space="preserve"> un citiem apstākļiem, ja tiem var būt nozīme mācību procesā.</w:t>
            </w:r>
            <w:r w:rsidR="00774351" w:rsidRPr="002300D9">
              <w:t xml:space="preserve"> </w:t>
            </w:r>
          </w:p>
          <w:p w14:paraId="65D161FC" w14:textId="5EF8D52F" w:rsidR="00977CF7" w:rsidRPr="002300D9" w:rsidRDefault="00774351" w:rsidP="00977CF7">
            <w:pPr>
              <w:jc w:val="both"/>
              <w:rPr>
                <w:rFonts w:eastAsia="Calibri"/>
                <w:shd w:val="clear" w:color="auto" w:fill="FFFFFF"/>
              </w:rPr>
            </w:pPr>
            <w:r w:rsidRPr="002300D9">
              <w:t>Ministru kabineta 2006. gada 4. aprīļa noteikum</w:t>
            </w:r>
            <w:r w:rsidR="00977CF7" w:rsidRPr="002300D9">
              <w:t>os</w:t>
            </w:r>
            <w:r w:rsidRPr="002300D9">
              <w:t xml:space="preserve"> Nr.</w:t>
            </w:r>
            <w:r w:rsidR="00977CF7" w:rsidRPr="002300D9">
              <w:t> </w:t>
            </w:r>
            <w:r w:rsidRPr="002300D9">
              <w:t>265 "Medicīnisko dokumentu lietvedības kārtība"”</w:t>
            </w:r>
            <w:r w:rsidRPr="002300D9">
              <w:rPr>
                <w:rFonts w:eastAsia="Calibri"/>
                <w:b/>
                <w:shd w:val="clear" w:color="auto" w:fill="FFFFFF"/>
              </w:rPr>
              <w:t xml:space="preserve"> </w:t>
            </w:r>
            <w:r w:rsidR="00977CF7" w:rsidRPr="002300D9">
              <w:rPr>
                <w:rFonts w:eastAsia="Calibri"/>
                <w:shd w:val="clear" w:color="auto" w:fill="FFFFFF"/>
              </w:rPr>
              <w:t>paredzētais</w:t>
            </w:r>
            <w:r w:rsidR="00977CF7" w:rsidRPr="002300D9">
              <w:rPr>
                <w:rFonts w:eastAsia="Calibri"/>
                <w:b/>
                <w:shd w:val="clear" w:color="auto" w:fill="FFFFFF"/>
              </w:rPr>
              <w:t xml:space="preserve"> </w:t>
            </w:r>
            <w:r w:rsidRPr="002300D9">
              <w:rPr>
                <w:rFonts w:eastAsia="Calibri"/>
                <w:shd w:val="clear" w:color="auto" w:fill="FFFFFF"/>
              </w:rPr>
              <w:t>“Izraksts no stacionārā/ambulatorā pacienta medicīniskās kartes”</w:t>
            </w:r>
            <w:r w:rsidR="00977CF7" w:rsidRPr="002300D9">
              <w:rPr>
                <w:rFonts w:eastAsia="Calibri"/>
                <w:shd w:val="clear" w:color="auto" w:fill="FFFFFF"/>
              </w:rPr>
              <w:t xml:space="preserve">, </w:t>
            </w:r>
            <w:r w:rsidRPr="002300D9">
              <w:rPr>
                <w:rFonts w:eastAsia="Calibri"/>
                <w:shd w:val="clear" w:color="auto" w:fill="FFFFFF"/>
              </w:rPr>
              <w:t>tik</w:t>
            </w:r>
            <w:r w:rsidR="00977CF7" w:rsidRPr="002300D9">
              <w:rPr>
                <w:rFonts w:eastAsia="Calibri"/>
                <w:shd w:val="clear" w:color="auto" w:fill="FFFFFF"/>
              </w:rPr>
              <w:t>a</w:t>
            </w:r>
            <w:r w:rsidRPr="002300D9">
              <w:rPr>
                <w:rFonts w:eastAsia="Calibri"/>
                <w:shd w:val="clear" w:color="auto" w:fill="FFFFFF"/>
              </w:rPr>
              <w:t xml:space="preserve"> </w:t>
            </w:r>
            <w:r w:rsidR="00977CF7" w:rsidRPr="002300D9">
              <w:rPr>
                <w:rFonts w:eastAsia="Calibri"/>
                <w:shd w:val="clear" w:color="auto" w:fill="FFFFFF"/>
              </w:rPr>
              <w:t>lietota</w:t>
            </w:r>
            <w:r w:rsidRPr="002300D9">
              <w:rPr>
                <w:rFonts w:eastAsia="Calibri"/>
                <w:shd w:val="clear" w:color="auto" w:fill="FFFFFF"/>
              </w:rPr>
              <w:t xml:space="preserve"> kā universāla veidlapa, ko vienlaikus izmanto</w:t>
            </w:r>
            <w:r w:rsidR="00977CF7" w:rsidRPr="002300D9">
              <w:rPr>
                <w:rFonts w:eastAsia="Calibri"/>
                <w:shd w:val="clear" w:color="auto" w:fill="FFFFFF"/>
              </w:rPr>
              <w:t>ja</w:t>
            </w:r>
            <w:r w:rsidRPr="002300D9">
              <w:rPr>
                <w:rFonts w:eastAsia="Calibri"/>
                <w:shd w:val="clear" w:color="auto" w:fill="FFFFFF"/>
              </w:rPr>
              <w:t xml:space="preserve"> kā informācijas </w:t>
            </w:r>
            <w:r w:rsidRPr="002300D9">
              <w:rPr>
                <w:rFonts w:eastAsia="Calibri"/>
                <w:shd w:val="clear" w:color="auto" w:fill="FFFFFF"/>
              </w:rPr>
              <w:lastRenderedPageBreak/>
              <w:t xml:space="preserve">sniegšanas veidu arī izglītības iestādēm, tādēļ </w:t>
            </w:r>
            <w:r w:rsidR="00977CF7" w:rsidRPr="002300D9">
              <w:rPr>
                <w:rFonts w:eastAsia="Calibri"/>
                <w:shd w:val="clear" w:color="auto" w:fill="FFFFFF"/>
              </w:rPr>
              <w:t>ar Ministru kabineta 2019. gada 2. jūlija noteikumiem Nr. 300 “Grozījumi Ministru kabineta 2006. gada 4. aprīļa noteikumos Nr. 265 "Medicīnisko dokumentu lietvedības kārtība"”</w:t>
            </w:r>
          </w:p>
          <w:p w14:paraId="42395989" w14:textId="54CDBBDE" w:rsidR="00977CF7" w:rsidRPr="002300D9" w:rsidRDefault="00977CF7" w:rsidP="00774351">
            <w:pPr>
              <w:jc w:val="both"/>
            </w:pPr>
            <w:r w:rsidRPr="002300D9">
              <w:rPr>
                <w:rFonts w:eastAsia="Calibri"/>
                <w:shd w:val="clear" w:color="auto" w:fill="FFFFFF"/>
              </w:rPr>
              <w:t xml:space="preserve">tika </w:t>
            </w:r>
            <w:r w:rsidR="00774351" w:rsidRPr="002300D9">
              <w:rPr>
                <w:rFonts w:eastAsia="Calibri"/>
                <w:shd w:val="clear" w:color="auto" w:fill="FFFFFF"/>
              </w:rPr>
              <w:t>papildināt</w:t>
            </w:r>
            <w:r w:rsidRPr="002300D9">
              <w:rPr>
                <w:rFonts w:eastAsia="Calibri"/>
                <w:shd w:val="clear" w:color="auto" w:fill="FFFFFF"/>
              </w:rPr>
              <w:t>a</w:t>
            </w:r>
            <w:r w:rsidR="00774351" w:rsidRPr="002300D9">
              <w:rPr>
                <w:rFonts w:eastAsia="Calibri"/>
                <w:shd w:val="clear" w:color="auto" w:fill="FFFFFF"/>
              </w:rPr>
              <w:t xml:space="preserve"> attiecīg</w:t>
            </w:r>
            <w:r w:rsidRPr="002300D9">
              <w:rPr>
                <w:rFonts w:eastAsia="Calibri"/>
                <w:shd w:val="clear" w:color="auto" w:fill="FFFFFF"/>
              </w:rPr>
              <w:t>ās</w:t>
            </w:r>
            <w:r w:rsidR="00774351" w:rsidRPr="002300D9">
              <w:rPr>
                <w:rFonts w:eastAsia="Calibri"/>
                <w:shd w:val="clear" w:color="auto" w:fill="FFFFFF"/>
              </w:rPr>
              <w:t xml:space="preserve"> veidlapas redakcij</w:t>
            </w:r>
            <w:r w:rsidRPr="002300D9">
              <w:rPr>
                <w:rFonts w:eastAsia="Calibri"/>
                <w:shd w:val="clear" w:color="auto" w:fill="FFFFFF"/>
              </w:rPr>
              <w:t>a</w:t>
            </w:r>
            <w:r w:rsidR="00774351" w:rsidRPr="002300D9">
              <w:rPr>
                <w:rFonts w:eastAsia="Calibri"/>
                <w:shd w:val="clear" w:color="auto" w:fill="FFFFFF"/>
              </w:rPr>
              <w:t xml:space="preserve"> arī ar </w:t>
            </w:r>
            <w:r w:rsidR="00E674A3" w:rsidRPr="002300D9">
              <w:rPr>
                <w:rFonts w:eastAsia="Calibri"/>
                <w:shd w:val="clear" w:color="auto" w:fill="FFFFFF"/>
              </w:rPr>
              <w:t xml:space="preserve">informāciju par </w:t>
            </w:r>
            <w:r w:rsidRPr="002300D9">
              <w:rPr>
                <w:rFonts w:eastAsia="Calibri"/>
                <w:shd w:val="clear" w:color="auto" w:fill="FFFFFF"/>
              </w:rPr>
              <w:t xml:space="preserve">rekomendāciju sniegšanu </w:t>
            </w:r>
            <w:r w:rsidRPr="002300D9">
              <w:t>izglītības iestādēm.</w:t>
            </w:r>
          </w:p>
          <w:p w14:paraId="5B4E4086" w14:textId="3A979766" w:rsidR="00977CF7" w:rsidRPr="002300D9" w:rsidRDefault="00094A02" w:rsidP="00774351">
            <w:pPr>
              <w:jc w:val="both"/>
              <w:rPr>
                <w:rFonts w:eastAsia="Calibri"/>
                <w:shd w:val="clear" w:color="auto" w:fill="FFFFFF"/>
              </w:rPr>
            </w:pPr>
            <w:r w:rsidRPr="002300D9">
              <w:rPr>
                <w:rFonts w:eastAsia="Calibri"/>
                <w:shd w:val="clear" w:color="auto" w:fill="FFFFFF"/>
              </w:rPr>
              <w:t>Noteikumu projekts paredz, ka izglītības iestādes vadītājs, pamatojoties uz pilngadīga izglītojamā vai nepilngadīga izglītojamā likumiskā pārstāvja iesniegumu, kam pievienots ģimenes ārsta izsniegt</w:t>
            </w:r>
            <w:r w:rsidR="00536AC1" w:rsidRPr="002300D9">
              <w:rPr>
                <w:rFonts w:eastAsia="Calibri"/>
                <w:shd w:val="clear" w:color="auto" w:fill="FFFFFF"/>
              </w:rPr>
              <w:t>ais</w:t>
            </w:r>
            <w:r w:rsidRPr="002300D9">
              <w:rPr>
                <w:rFonts w:eastAsia="Calibri"/>
                <w:shd w:val="clear" w:color="auto" w:fill="FFFFFF"/>
              </w:rPr>
              <w:t xml:space="preserve"> izraksta no stacionārā vai ambulatorā pacienta medicīniskās kartes</w:t>
            </w:r>
            <w:r w:rsidR="00536AC1" w:rsidRPr="002300D9">
              <w:rPr>
                <w:rFonts w:eastAsia="Calibri"/>
                <w:shd w:val="clear" w:color="auto" w:fill="FFFFFF"/>
              </w:rPr>
              <w:t xml:space="preserve"> satur</w:t>
            </w:r>
            <w:r w:rsidRPr="002300D9">
              <w:rPr>
                <w:rFonts w:eastAsia="Calibri"/>
                <w:shd w:val="clear" w:color="auto" w:fill="FFFFFF"/>
              </w:rPr>
              <w:t xml:space="preserve"> rekomendācijas par atbrīvojumu no valsts pārbaudījumiem</w:t>
            </w:r>
            <w:r w:rsidR="00536AC1" w:rsidRPr="002300D9">
              <w:rPr>
                <w:rFonts w:eastAsia="Calibri"/>
                <w:shd w:val="clear" w:color="auto" w:fill="FFFFFF"/>
              </w:rPr>
              <w:t>, bet neparedz īpašu kategoriju datu sniegšanu.</w:t>
            </w:r>
          </w:p>
          <w:p w14:paraId="6F4B14ED" w14:textId="62DF1318" w:rsidR="00D37C34" w:rsidRPr="002300D9" w:rsidRDefault="00667F79" w:rsidP="00774351">
            <w:pPr>
              <w:jc w:val="both"/>
              <w:rPr>
                <w:rFonts w:eastAsia="Calibri"/>
                <w:shd w:val="clear" w:color="auto" w:fill="FFFFFF"/>
              </w:rPr>
            </w:pPr>
            <w:r w:rsidRPr="002300D9">
              <w:rPr>
                <w:rFonts w:eastAsia="Calibri"/>
                <w:shd w:val="clear" w:color="auto" w:fill="FFFFFF"/>
              </w:rPr>
              <w:t>P</w:t>
            </w:r>
            <w:r w:rsidR="00D37C34" w:rsidRPr="002300D9">
              <w:rPr>
                <w:rFonts w:eastAsia="Calibri"/>
                <w:shd w:val="clear" w:color="auto" w:fill="FFFFFF"/>
              </w:rPr>
              <w:t>rojekt</w:t>
            </w:r>
            <w:r w:rsidR="00E976CC" w:rsidRPr="002300D9">
              <w:rPr>
                <w:rFonts w:eastAsia="Calibri"/>
                <w:shd w:val="clear" w:color="auto" w:fill="FFFFFF"/>
              </w:rPr>
              <w:t>a</w:t>
            </w:r>
            <w:r w:rsidR="00D37C34" w:rsidRPr="002300D9">
              <w:t xml:space="preserve"> 1.</w:t>
            </w:r>
            <w:r w:rsidR="00D37C34" w:rsidRPr="002300D9">
              <w:rPr>
                <w:vertAlign w:val="superscript"/>
              </w:rPr>
              <w:t>1</w:t>
            </w:r>
            <w:r w:rsidR="00D37C34" w:rsidRPr="002300D9">
              <w:t>1. apakšpunktā</w:t>
            </w:r>
            <w:r w:rsidR="00D37C34" w:rsidRPr="002300D9">
              <w:rPr>
                <w:rFonts w:eastAsia="Calibri"/>
                <w:shd w:val="clear" w:color="auto" w:fill="FFFFFF"/>
              </w:rPr>
              <w:t xml:space="preserve"> </w:t>
            </w:r>
            <w:r w:rsidR="00E976CC" w:rsidRPr="002300D9">
              <w:rPr>
                <w:rFonts w:eastAsia="Calibri"/>
                <w:shd w:val="clear" w:color="auto" w:fill="FFFFFF"/>
              </w:rPr>
              <w:t>izteikts</w:t>
            </w:r>
            <w:r w:rsidR="00D37C34" w:rsidRPr="002300D9">
              <w:rPr>
                <w:rFonts w:eastAsia="Calibri"/>
                <w:shd w:val="clear" w:color="auto" w:fill="FFFFFF"/>
              </w:rPr>
              <w:t xml:space="preserve"> šādā redakcijā:</w:t>
            </w:r>
          </w:p>
          <w:p w14:paraId="48E974A6" w14:textId="77777777" w:rsidR="00A72A0B" w:rsidRDefault="000D0D56" w:rsidP="00A72A0B">
            <w:pPr>
              <w:jc w:val="both"/>
            </w:pPr>
            <w:r w:rsidRPr="002300D9">
              <w:t>“</w:t>
            </w:r>
            <w:r w:rsidR="00A72A0B">
              <w:t>1.11. 9. klases vai 12. klases izglītojamo no valsts pārbaudījumiem par pamatizglītības vai vispārējās vidējās izglītības ieguvi atbrīvo ar lēmumu, kuru pieņem izglītības iestādes vadītājs, pamatojoties uz:</w:t>
            </w:r>
          </w:p>
          <w:p w14:paraId="3F2CCD23" w14:textId="77777777" w:rsidR="00A72A0B" w:rsidRDefault="00A72A0B" w:rsidP="00A72A0B">
            <w:pPr>
              <w:jc w:val="both"/>
            </w:pPr>
            <w:r>
              <w:lastRenderedPageBreak/>
              <w:t>1.11.1. pilngadīga izglītojamā vai nepilngadīga izglītojamā likumiskā pārstāvja iesniegumu, kas izglītības iestādē iesniegts ne vēlāk kā mēnesi pirms izglītojamā pirmā valsts pārbaudījuma norises dienas attiecīgajā mācību gadā, kas noteikts atbilstoši normatīvajiem aktiem par valsts pārbaudes darbu norises laiku attiecīgajā mācību gadā;</w:t>
            </w:r>
          </w:p>
          <w:p w14:paraId="7355A980" w14:textId="34C68079" w:rsidR="002D47AE" w:rsidRPr="002300D9" w:rsidRDefault="00A72A0B" w:rsidP="00A72A0B">
            <w:pPr>
              <w:jc w:val="both"/>
            </w:pPr>
            <w:r>
              <w:t>1.11.2. ģimenes (vispārējās prakses) ārsta izsniegtu izrakstu, kas sagatavots saskaņā ar normatīvajiem aktiem par medicīnisko dokumentu lietvedības kārtību (turpmāk - izraksts), ar rekomendācijām par izglītojamā atbrīvojumu no valsts pārbaudījumiem, nenorādot diagnozi un slimības anamnēzi.</w:t>
            </w:r>
            <w:r w:rsidR="000D0D56" w:rsidRPr="002300D9">
              <w:t>”</w:t>
            </w:r>
          </w:p>
        </w:tc>
      </w:tr>
      <w:tr w:rsidR="002300D9" w:rsidRPr="002300D9" w14:paraId="22859414" w14:textId="77777777" w:rsidTr="00BE25BD">
        <w:tc>
          <w:tcPr>
            <w:tcW w:w="709" w:type="dxa"/>
            <w:gridSpan w:val="2"/>
            <w:tcBorders>
              <w:top w:val="single" w:sz="6" w:space="0" w:color="000000"/>
              <w:left w:val="single" w:sz="6" w:space="0" w:color="000000"/>
              <w:bottom w:val="single" w:sz="6" w:space="0" w:color="000000"/>
              <w:right w:val="single" w:sz="6" w:space="0" w:color="000000"/>
            </w:tcBorders>
          </w:tcPr>
          <w:p w14:paraId="3DBEFE3F" w14:textId="232A8C6E" w:rsidR="000D64D5" w:rsidRPr="002300D9" w:rsidRDefault="002F598B" w:rsidP="003E2D0D">
            <w:pPr>
              <w:pStyle w:val="naisc"/>
              <w:spacing w:before="0" w:after="0"/>
            </w:pPr>
            <w:r w:rsidRPr="002300D9">
              <w:lastRenderedPageBreak/>
              <w:t>2.</w:t>
            </w:r>
          </w:p>
        </w:tc>
        <w:tc>
          <w:tcPr>
            <w:tcW w:w="2552" w:type="dxa"/>
            <w:gridSpan w:val="2"/>
            <w:tcBorders>
              <w:top w:val="single" w:sz="6" w:space="0" w:color="000000"/>
              <w:left w:val="single" w:sz="6" w:space="0" w:color="000000"/>
              <w:bottom w:val="single" w:sz="6" w:space="0" w:color="000000"/>
              <w:right w:val="single" w:sz="6" w:space="0" w:color="000000"/>
            </w:tcBorders>
          </w:tcPr>
          <w:p w14:paraId="632C9DC3" w14:textId="45A34045" w:rsidR="000D64D5" w:rsidRPr="002300D9" w:rsidRDefault="002F598B" w:rsidP="00112A56">
            <w:pPr>
              <w:pStyle w:val="naisc"/>
              <w:spacing w:before="0" w:after="0"/>
              <w:jc w:val="left"/>
            </w:pPr>
            <w:r w:rsidRPr="002300D9">
              <w:t>Noteikumu projekts kopumā.</w:t>
            </w:r>
          </w:p>
        </w:tc>
        <w:tc>
          <w:tcPr>
            <w:tcW w:w="5245" w:type="dxa"/>
            <w:tcBorders>
              <w:top w:val="single" w:sz="6" w:space="0" w:color="000000"/>
              <w:left w:val="single" w:sz="6" w:space="0" w:color="000000"/>
              <w:bottom w:val="single" w:sz="6" w:space="0" w:color="000000"/>
              <w:right w:val="single" w:sz="6" w:space="0" w:color="000000"/>
            </w:tcBorders>
          </w:tcPr>
          <w:p w14:paraId="5AE7F11E" w14:textId="77777777" w:rsidR="000D64D5" w:rsidRPr="002300D9" w:rsidRDefault="00BE25BD" w:rsidP="00BE25BD">
            <w:pPr>
              <w:pStyle w:val="PlainText"/>
              <w:tabs>
                <w:tab w:val="left" w:pos="993"/>
              </w:tabs>
              <w:ind w:right="-1" w:firstLine="709"/>
              <w:jc w:val="center"/>
              <w:rPr>
                <w:b/>
              </w:rPr>
            </w:pPr>
            <w:r w:rsidRPr="002300D9">
              <w:rPr>
                <w:b/>
              </w:rPr>
              <w:t>Tieslietu ministrija</w:t>
            </w:r>
          </w:p>
          <w:p w14:paraId="1AFBEEBA" w14:textId="77777777" w:rsidR="002D47AE" w:rsidRPr="002300D9" w:rsidRDefault="002D47AE" w:rsidP="002D47AE">
            <w:pPr>
              <w:pStyle w:val="naisc"/>
              <w:jc w:val="both"/>
            </w:pPr>
            <w:r w:rsidRPr="002300D9">
              <w:t xml:space="preserve">2. Datu regulas 52. apsvērumā minēts, ka atkāpties no aizlieguma apstrādāt īpašu kategoriju personas datus būtu jāatļauj arī tad, ja tas paredzēts Eiropas Savienības vai tās dalībvalsts tiesību aktos un, ja ir paredzētas atbilstošas garantijas personas datu un citu pamattiesību aizsardzībai, ja to darīt ir sabiedrības interesēs, jo īpaši personas datu apstrāde nodarbinātības tiesību aktu, sociālās aizsardzības tiesību aktu jomā, tostarp attiecībā uz pensijām un veselības drošības, uzraudzības un brīdināšanas nolūkos, lipīgu infekcijas slimību un citu nopietnu veselības apdraudējumu profilaksei </w:t>
            </w:r>
            <w:r w:rsidRPr="002300D9">
              <w:lastRenderedPageBreak/>
              <w:t>vai kontrolei. Ņemot vērā, ka īpašu kategoriju personas dati pēc savas būtības ir īpaši sensitīvi saistībā ar pamattiesībām un brīvībām, tiem pienākas īpaša aizsardzība, jo to apstrādes konteksts varētu radīt nopietnu risku pamattiesībām un brīvībām. Iepazīstoties ar projektu un tā anotāciju, secināms, ka personas datu un citu tiesību un tiesisko interešu aizsardzībai netiek paredzētas atbilstošas garantijas. Ņemot vērā minēto, lūdzam papildināt anotāciju ar atbilstošu informāciju.</w:t>
            </w:r>
          </w:p>
          <w:p w14:paraId="4388E1B7" w14:textId="77777777" w:rsidR="00451BB6" w:rsidRPr="002300D9" w:rsidRDefault="00451BB6" w:rsidP="002D47AE">
            <w:pPr>
              <w:pStyle w:val="naisc"/>
              <w:jc w:val="both"/>
            </w:pPr>
          </w:p>
          <w:p w14:paraId="04C5BF29" w14:textId="3E3524BA" w:rsidR="00451BB6" w:rsidRPr="002300D9" w:rsidRDefault="00451BB6" w:rsidP="00451BB6">
            <w:pPr>
              <w:pStyle w:val="naisc"/>
              <w:rPr>
                <w:b/>
              </w:rPr>
            </w:pPr>
            <w:r w:rsidRPr="002300D9">
              <w:rPr>
                <w:b/>
              </w:rPr>
              <w:t>Veselības ministija (02.08.2019. atzinums)</w:t>
            </w:r>
          </w:p>
          <w:p w14:paraId="65979F43" w14:textId="77777777" w:rsidR="00451BB6" w:rsidRPr="002300D9" w:rsidRDefault="00451BB6" w:rsidP="00451BB6">
            <w:pPr>
              <w:pStyle w:val="ListParagraph"/>
              <w:widowControl w:val="0"/>
              <w:numPr>
                <w:ilvl w:val="0"/>
                <w:numId w:val="39"/>
              </w:numPr>
              <w:spacing w:after="0" w:line="240" w:lineRule="auto"/>
              <w:ind w:left="0" w:firstLine="720"/>
              <w:jc w:val="both"/>
              <w:rPr>
                <w:rFonts w:ascii="Times New Roman" w:hAnsi="Times New Roman"/>
                <w:sz w:val="28"/>
                <w:szCs w:val="28"/>
              </w:rPr>
            </w:pPr>
            <w:r w:rsidRPr="002300D9">
              <w:rPr>
                <w:rFonts w:ascii="Times New Roman" w:hAnsi="Times New Roman"/>
                <w:sz w:val="28"/>
                <w:szCs w:val="28"/>
              </w:rPr>
              <w:t>Noteikumu projekta 1.punkts paredz Ministru kabineta 2003. gada 11. marta noteikumu Nr.112 “Kārtība, kādā izglītojamie atbrīvojami no noteiktajiem valsts pārbaudījumiem” (turpmāk – MK noteikumi Nr.112) 1.</w:t>
            </w:r>
            <w:r w:rsidRPr="002300D9">
              <w:rPr>
                <w:rFonts w:ascii="Times New Roman" w:hAnsi="Times New Roman"/>
                <w:sz w:val="28"/>
                <w:szCs w:val="28"/>
                <w:vertAlign w:val="superscript"/>
              </w:rPr>
              <w:t>1</w:t>
            </w:r>
            <w:r w:rsidRPr="002300D9">
              <w:rPr>
                <w:rFonts w:ascii="Times New Roman" w:hAnsi="Times New Roman"/>
                <w:sz w:val="28"/>
                <w:szCs w:val="28"/>
              </w:rPr>
              <w:t xml:space="preserve"> 1.apakšpunktu izteikt jaunā redakcijā. Vēršam uzmanību, ka Ministru kabineta 2009. gada 3. februāra noteikumu Nr.108 “Normatīvo aktu projektu sagatavošanas noteikumi” 2.punkts nosaka, ka normatīvā akta projekta tekstu raksta lakonisku, ievērojot valsts valodas literārās un gramatiskās normas, juridisko terminoloģiju un pareizrakstības prasības, tāpat to raksta normatīvajiem aktiem atbilstošā vienotā stilistikā, izmantojot vienveidīgas un standartizētas vārdiskās </w:t>
            </w:r>
            <w:r w:rsidRPr="002300D9">
              <w:rPr>
                <w:rFonts w:ascii="Times New Roman" w:hAnsi="Times New Roman"/>
                <w:sz w:val="28"/>
                <w:szCs w:val="28"/>
              </w:rPr>
              <w:lastRenderedPageBreak/>
              <w:t>izteiksmes, kā arī izklāstot to loģiskā secībā. Ņemot vērā minēto aicinām MK noteikumu Nr.112 1.</w:t>
            </w:r>
            <w:r w:rsidRPr="002300D9">
              <w:rPr>
                <w:rFonts w:ascii="Times New Roman" w:hAnsi="Times New Roman"/>
                <w:sz w:val="28"/>
                <w:szCs w:val="28"/>
                <w:vertAlign w:val="superscript"/>
              </w:rPr>
              <w:t>1</w:t>
            </w:r>
            <w:r w:rsidRPr="002300D9">
              <w:rPr>
                <w:rFonts w:ascii="Times New Roman" w:hAnsi="Times New Roman"/>
                <w:sz w:val="28"/>
                <w:szCs w:val="28"/>
              </w:rPr>
              <w:t xml:space="preserve"> 1.apakšpunkta jauno redakciju iespējami izteikt redakcijā atbilstoši iepriekš minētajam. Tāpat nav skaidrs, kādēļ izdalāmas norādes par ģimenes ārsta izrakstā ietverto informācijas apjomu, tā kā to nosaka cits normatīvais regulējums (Ministru kabineta 2006. gada 4. aprīļa noteikumi Nr.265 „Medicīnisko dokumentu lietvedības kārtība”). Vienlaikus nepieciešams papildināt anotāciju ar skaidrojumu, kādēļ šādā gadījumā nepieciešams īpaši uzsvērt to, ka izrakstā nav norādāma diagnoze, tā kā normatīvais regulējums par medicīnisko dokumentu lietvedības kārtību attiecīgās informācijas norādi nemaz neparedz. Tāpat arī norādām, ka saskaņā ar Dokumentu juridiskā spēka likumu dokumentiem nav juridiskā spēka, ja tie nesatur parakstu un dokumenta autoru nosaukumu, tādējādi nepieciešams papildus skaidrojums noteikumu projekta anotācijā, kādēļ noteikumu projekts paredz noteikt to, ka ģimenes ārsta izsniegts izraksts satur norādes par ārsta vārdu, uzvārdu un parakstu. Veselības ministrijas ieskatā MK noteikumu Nr.112 1.</w:t>
            </w:r>
            <w:r w:rsidRPr="002300D9">
              <w:rPr>
                <w:rFonts w:ascii="Times New Roman" w:hAnsi="Times New Roman"/>
                <w:sz w:val="28"/>
                <w:szCs w:val="28"/>
                <w:vertAlign w:val="superscript"/>
              </w:rPr>
              <w:t>1</w:t>
            </w:r>
            <w:r w:rsidRPr="002300D9">
              <w:rPr>
                <w:rFonts w:ascii="Times New Roman" w:hAnsi="Times New Roman"/>
                <w:sz w:val="28"/>
                <w:szCs w:val="28"/>
              </w:rPr>
              <w:t xml:space="preserve"> 1.apakšpunkta </w:t>
            </w:r>
            <w:r w:rsidRPr="002300D9">
              <w:rPr>
                <w:rFonts w:ascii="Times New Roman" w:hAnsi="Times New Roman"/>
                <w:sz w:val="28"/>
                <w:szCs w:val="28"/>
              </w:rPr>
              <w:lastRenderedPageBreak/>
              <w:t>redakcijā attiecībā uz veselības jomu būtu ietveramas tikai norādes uz ģimenes ārsta izsniegtu izrakstu no stacionārās / ambulatorās pacienta medicīniskās kartes (veidlapu Nr.027/u), kas izsniegta atbilstoši normatīvo aktu regulējumam par medicīnisko dokumentu lietvedības kārtību, ar rekomendācijām par izglītojamā atbrīvojumu no valsts pārbaudījumiem;</w:t>
            </w:r>
          </w:p>
          <w:p w14:paraId="60A1B431" w14:textId="5ADF30FE" w:rsidR="00BE25BD" w:rsidRPr="002300D9" w:rsidRDefault="00A66CBC" w:rsidP="00DE1199">
            <w:pPr>
              <w:pStyle w:val="ListParagraph"/>
              <w:widowControl w:val="0"/>
              <w:numPr>
                <w:ilvl w:val="0"/>
                <w:numId w:val="39"/>
              </w:numPr>
              <w:spacing w:after="0" w:line="240" w:lineRule="auto"/>
              <w:ind w:left="0" w:firstLine="720"/>
              <w:jc w:val="both"/>
              <w:rPr>
                <w:rFonts w:ascii="Times New Roman" w:hAnsi="Times New Roman"/>
                <w:sz w:val="28"/>
                <w:szCs w:val="28"/>
              </w:rPr>
            </w:pPr>
            <w:r w:rsidRPr="002300D9">
              <w:rPr>
                <w:rFonts w:ascii="Times New Roman" w:hAnsi="Times New Roman"/>
                <w:sz w:val="28"/>
                <w:szCs w:val="28"/>
              </w:rPr>
              <w:t>Ņemot vērā to, ka ar noteikumu projektu MK noteikumu Nr.112 10.punktā paredzēts svītrot vārdus “pašvaldībā vai attiecīgajā ministrijā” un vienlaikus svītrot noteikumu 4., 5., 6. un 7.punktus, aicinām papildināt noteikumu projektu un skaidri noteikt, kur un kādi dokumenti pilngadīgam izglītojamajam vai nepilngadīga izglītojamā likumiskajam pārstāvim jāiesniedz, galvenokārt attiecībā uz noteikumu 1.</w:t>
            </w:r>
            <w:r w:rsidRPr="002300D9">
              <w:rPr>
                <w:rFonts w:ascii="Times New Roman" w:hAnsi="Times New Roman"/>
                <w:sz w:val="28"/>
                <w:szCs w:val="28"/>
                <w:vertAlign w:val="superscript"/>
              </w:rPr>
              <w:t xml:space="preserve">1 </w:t>
            </w:r>
            <w:r w:rsidRPr="002300D9">
              <w:rPr>
                <w:rFonts w:ascii="Times New Roman" w:hAnsi="Times New Roman"/>
                <w:sz w:val="28"/>
                <w:szCs w:val="28"/>
              </w:rPr>
              <w:t xml:space="preserve">1 punktā minētajiem dokumentiem.  Vēršam uzmanību, ka šobrīd ar grozījumiem MK noteikumos Nr.112 tiek noteikts tikai tas, ka lēmumu par izglītojamā atbrīvošanu pieņem izglītības iestādes vadītājs, taču netiek skaidri noteikts, kur attiecīgie dokumenti iesniedzami. Tādējādi aicinām skaidri un nepārprotami noteikt kārtību, kur un kādi dokumenti iesniedzami, veidojot strukturētu </w:t>
            </w:r>
            <w:r w:rsidRPr="002300D9">
              <w:rPr>
                <w:rFonts w:ascii="Times New Roman" w:hAnsi="Times New Roman"/>
                <w:sz w:val="28"/>
                <w:szCs w:val="28"/>
              </w:rPr>
              <w:lastRenderedPageBreak/>
              <w:t>un loģisku kārtības aprakstu, tā kā vienlaikus no MK noteikumu Nr.112 redakcijas arī izriet, ka atsevišķi dokumenti iesniedzami Izglītības un zinātnes ministrijā;</w:t>
            </w:r>
          </w:p>
        </w:tc>
        <w:tc>
          <w:tcPr>
            <w:tcW w:w="2835" w:type="dxa"/>
            <w:gridSpan w:val="2"/>
            <w:tcBorders>
              <w:top w:val="single" w:sz="6" w:space="0" w:color="000000"/>
              <w:left w:val="single" w:sz="6" w:space="0" w:color="000000"/>
              <w:bottom w:val="single" w:sz="6" w:space="0" w:color="000000"/>
              <w:right w:val="single" w:sz="6" w:space="0" w:color="000000"/>
            </w:tcBorders>
          </w:tcPr>
          <w:p w14:paraId="48C18C54" w14:textId="77777777" w:rsidR="000D64D5" w:rsidRPr="002300D9" w:rsidRDefault="00536AC1" w:rsidP="003E2D0D">
            <w:pPr>
              <w:pStyle w:val="naisc"/>
              <w:spacing w:before="0" w:after="0"/>
              <w:ind w:firstLine="720"/>
              <w:rPr>
                <w:b/>
              </w:rPr>
            </w:pPr>
            <w:r w:rsidRPr="002300D9">
              <w:rPr>
                <w:b/>
              </w:rPr>
              <w:lastRenderedPageBreak/>
              <w:t>Ņemts vērā</w:t>
            </w:r>
          </w:p>
          <w:p w14:paraId="44313BDF" w14:textId="77777777" w:rsidR="00451BB6" w:rsidRPr="002300D9" w:rsidRDefault="00451BB6" w:rsidP="003E2D0D">
            <w:pPr>
              <w:pStyle w:val="naisc"/>
              <w:spacing w:before="0" w:after="0"/>
              <w:ind w:firstLine="720"/>
              <w:rPr>
                <w:b/>
              </w:rPr>
            </w:pPr>
          </w:p>
          <w:p w14:paraId="2FD2AD2F" w14:textId="77777777" w:rsidR="00451BB6" w:rsidRPr="002300D9" w:rsidRDefault="00451BB6" w:rsidP="003E2D0D">
            <w:pPr>
              <w:pStyle w:val="naisc"/>
              <w:spacing w:before="0" w:after="0"/>
              <w:ind w:firstLine="720"/>
              <w:rPr>
                <w:b/>
              </w:rPr>
            </w:pPr>
          </w:p>
          <w:p w14:paraId="404AAF61" w14:textId="77777777" w:rsidR="00451BB6" w:rsidRPr="002300D9" w:rsidRDefault="00451BB6" w:rsidP="003E2D0D">
            <w:pPr>
              <w:pStyle w:val="naisc"/>
              <w:spacing w:before="0" w:after="0"/>
              <w:ind w:firstLine="720"/>
              <w:rPr>
                <w:b/>
              </w:rPr>
            </w:pPr>
          </w:p>
          <w:p w14:paraId="0C36E4C6" w14:textId="77777777" w:rsidR="00451BB6" w:rsidRPr="002300D9" w:rsidRDefault="00451BB6" w:rsidP="003E2D0D">
            <w:pPr>
              <w:pStyle w:val="naisc"/>
              <w:spacing w:before="0" w:after="0"/>
              <w:ind w:firstLine="720"/>
              <w:rPr>
                <w:b/>
              </w:rPr>
            </w:pPr>
          </w:p>
          <w:p w14:paraId="30F32CD0" w14:textId="77777777" w:rsidR="00451BB6" w:rsidRPr="002300D9" w:rsidRDefault="00451BB6" w:rsidP="003E2D0D">
            <w:pPr>
              <w:pStyle w:val="naisc"/>
              <w:spacing w:before="0" w:after="0"/>
              <w:ind w:firstLine="720"/>
              <w:rPr>
                <w:b/>
              </w:rPr>
            </w:pPr>
          </w:p>
          <w:p w14:paraId="7746DD64" w14:textId="77777777" w:rsidR="003D4334" w:rsidRPr="002300D9" w:rsidRDefault="003D4334" w:rsidP="003E2D0D">
            <w:pPr>
              <w:pStyle w:val="naisc"/>
              <w:spacing w:before="0" w:after="0"/>
              <w:ind w:firstLine="720"/>
              <w:rPr>
                <w:b/>
              </w:rPr>
            </w:pPr>
          </w:p>
          <w:p w14:paraId="74A84DC5" w14:textId="77777777" w:rsidR="003D4334" w:rsidRPr="002300D9" w:rsidRDefault="003D4334" w:rsidP="003E2D0D">
            <w:pPr>
              <w:pStyle w:val="naisc"/>
              <w:spacing w:before="0" w:after="0"/>
              <w:ind w:firstLine="720"/>
              <w:rPr>
                <w:b/>
              </w:rPr>
            </w:pPr>
          </w:p>
          <w:p w14:paraId="77BC75ED" w14:textId="77777777" w:rsidR="003D4334" w:rsidRPr="002300D9" w:rsidRDefault="003D4334" w:rsidP="003E2D0D">
            <w:pPr>
              <w:pStyle w:val="naisc"/>
              <w:spacing w:before="0" w:after="0"/>
              <w:ind w:firstLine="720"/>
              <w:rPr>
                <w:b/>
              </w:rPr>
            </w:pPr>
          </w:p>
          <w:p w14:paraId="1404EC94" w14:textId="77777777" w:rsidR="003D4334" w:rsidRPr="002300D9" w:rsidRDefault="003D4334" w:rsidP="003E2D0D">
            <w:pPr>
              <w:pStyle w:val="naisc"/>
              <w:spacing w:before="0" w:after="0"/>
              <w:ind w:firstLine="720"/>
              <w:rPr>
                <w:b/>
              </w:rPr>
            </w:pPr>
          </w:p>
          <w:p w14:paraId="1BF49766" w14:textId="77777777" w:rsidR="003D4334" w:rsidRPr="002300D9" w:rsidRDefault="003D4334" w:rsidP="003E2D0D">
            <w:pPr>
              <w:pStyle w:val="naisc"/>
              <w:spacing w:before="0" w:after="0"/>
              <w:ind w:firstLine="720"/>
              <w:rPr>
                <w:b/>
              </w:rPr>
            </w:pPr>
          </w:p>
          <w:p w14:paraId="1160EF49" w14:textId="77777777" w:rsidR="003D4334" w:rsidRPr="002300D9" w:rsidRDefault="003D4334" w:rsidP="003E2D0D">
            <w:pPr>
              <w:pStyle w:val="naisc"/>
              <w:spacing w:before="0" w:after="0"/>
              <w:ind w:firstLine="720"/>
              <w:rPr>
                <w:b/>
              </w:rPr>
            </w:pPr>
          </w:p>
          <w:p w14:paraId="4EC88515" w14:textId="77777777" w:rsidR="003D4334" w:rsidRPr="002300D9" w:rsidRDefault="003D4334" w:rsidP="003E2D0D">
            <w:pPr>
              <w:pStyle w:val="naisc"/>
              <w:spacing w:before="0" w:after="0"/>
              <w:ind w:firstLine="720"/>
              <w:rPr>
                <w:b/>
              </w:rPr>
            </w:pPr>
          </w:p>
          <w:p w14:paraId="7DA64DFE" w14:textId="77777777" w:rsidR="003D4334" w:rsidRPr="002300D9" w:rsidRDefault="003D4334" w:rsidP="003E2D0D">
            <w:pPr>
              <w:pStyle w:val="naisc"/>
              <w:spacing w:before="0" w:after="0"/>
              <w:ind w:firstLine="720"/>
              <w:rPr>
                <w:b/>
              </w:rPr>
            </w:pPr>
          </w:p>
          <w:p w14:paraId="700B0188" w14:textId="77777777" w:rsidR="003D4334" w:rsidRPr="002300D9" w:rsidRDefault="003D4334" w:rsidP="003E2D0D">
            <w:pPr>
              <w:pStyle w:val="naisc"/>
              <w:spacing w:before="0" w:after="0"/>
              <w:ind w:firstLine="720"/>
              <w:rPr>
                <w:b/>
              </w:rPr>
            </w:pPr>
          </w:p>
          <w:p w14:paraId="7146ACC6" w14:textId="77777777" w:rsidR="003D4334" w:rsidRPr="002300D9" w:rsidRDefault="003D4334" w:rsidP="003E2D0D">
            <w:pPr>
              <w:pStyle w:val="naisc"/>
              <w:spacing w:before="0" w:after="0"/>
              <w:ind w:firstLine="720"/>
              <w:rPr>
                <w:b/>
              </w:rPr>
            </w:pPr>
          </w:p>
          <w:p w14:paraId="3F5F1733" w14:textId="77777777" w:rsidR="003D4334" w:rsidRPr="002300D9" w:rsidRDefault="003D4334" w:rsidP="003E2D0D">
            <w:pPr>
              <w:pStyle w:val="naisc"/>
              <w:spacing w:before="0" w:after="0"/>
              <w:ind w:firstLine="720"/>
              <w:rPr>
                <w:b/>
              </w:rPr>
            </w:pPr>
          </w:p>
          <w:p w14:paraId="3E09CF54" w14:textId="77777777" w:rsidR="003D4334" w:rsidRPr="002300D9" w:rsidRDefault="003D4334" w:rsidP="003E2D0D">
            <w:pPr>
              <w:pStyle w:val="naisc"/>
              <w:spacing w:before="0" w:after="0"/>
              <w:ind w:firstLine="720"/>
              <w:rPr>
                <w:b/>
              </w:rPr>
            </w:pPr>
          </w:p>
          <w:p w14:paraId="19638E27" w14:textId="77777777" w:rsidR="003D4334" w:rsidRPr="002300D9" w:rsidRDefault="003D4334" w:rsidP="003E2D0D">
            <w:pPr>
              <w:pStyle w:val="naisc"/>
              <w:spacing w:before="0" w:after="0"/>
              <w:ind w:firstLine="720"/>
              <w:rPr>
                <w:b/>
              </w:rPr>
            </w:pPr>
          </w:p>
          <w:p w14:paraId="1B513055" w14:textId="77777777" w:rsidR="003D4334" w:rsidRPr="002300D9" w:rsidRDefault="003D4334" w:rsidP="003E2D0D">
            <w:pPr>
              <w:pStyle w:val="naisc"/>
              <w:spacing w:before="0" w:after="0"/>
              <w:ind w:firstLine="720"/>
              <w:rPr>
                <w:b/>
              </w:rPr>
            </w:pPr>
          </w:p>
          <w:p w14:paraId="14B7EF45" w14:textId="77777777" w:rsidR="003D4334" w:rsidRPr="002300D9" w:rsidRDefault="003D4334" w:rsidP="003E2D0D">
            <w:pPr>
              <w:pStyle w:val="naisc"/>
              <w:spacing w:before="0" w:after="0"/>
              <w:ind w:firstLine="720"/>
              <w:rPr>
                <w:b/>
              </w:rPr>
            </w:pPr>
          </w:p>
          <w:p w14:paraId="7C0AF9D5" w14:textId="77777777" w:rsidR="00451BB6" w:rsidRPr="002300D9" w:rsidRDefault="00451BB6" w:rsidP="003E2D0D">
            <w:pPr>
              <w:pStyle w:val="naisc"/>
              <w:spacing w:before="0" w:after="0"/>
              <w:ind w:firstLine="720"/>
              <w:rPr>
                <w:b/>
              </w:rPr>
            </w:pPr>
          </w:p>
          <w:p w14:paraId="10E771BB" w14:textId="77777777" w:rsidR="00451BB6" w:rsidRPr="002300D9" w:rsidRDefault="00451BB6" w:rsidP="003E2D0D">
            <w:pPr>
              <w:pStyle w:val="naisc"/>
              <w:spacing w:before="0" w:after="0"/>
              <w:ind w:firstLine="720"/>
              <w:rPr>
                <w:b/>
              </w:rPr>
            </w:pPr>
          </w:p>
          <w:p w14:paraId="0CA73C19" w14:textId="77777777" w:rsidR="00451BB6" w:rsidRPr="002300D9" w:rsidRDefault="00451BB6" w:rsidP="003E2D0D">
            <w:pPr>
              <w:pStyle w:val="naisc"/>
              <w:spacing w:before="0" w:after="0"/>
              <w:ind w:firstLine="720"/>
              <w:rPr>
                <w:b/>
              </w:rPr>
            </w:pPr>
          </w:p>
          <w:p w14:paraId="2C1E74C0" w14:textId="23B82432" w:rsidR="00451BB6" w:rsidRPr="002300D9" w:rsidRDefault="00E976CC" w:rsidP="00D55139">
            <w:pPr>
              <w:pStyle w:val="naisc"/>
              <w:spacing w:before="0" w:after="0"/>
              <w:rPr>
                <w:b/>
              </w:rPr>
            </w:pPr>
            <w:r w:rsidRPr="002300D9">
              <w:rPr>
                <w:b/>
              </w:rPr>
              <w:t>Ņemts vērā</w:t>
            </w:r>
          </w:p>
          <w:p w14:paraId="2771A6E5" w14:textId="77777777" w:rsidR="007D402E" w:rsidRPr="002300D9" w:rsidRDefault="007D402E" w:rsidP="00D55139">
            <w:pPr>
              <w:pStyle w:val="naisc"/>
              <w:spacing w:before="0" w:after="0"/>
              <w:rPr>
                <w:b/>
              </w:rPr>
            </w:pPr>
          </w:p>
          <w:p w14:paraId="368AB170" w14:textId="6A516303" w:rsidR="007D402E" w:rsidRPr="002300D9" w:rsidRDefault="007D402E" w:rsidP="007A28AF">
            <w:pPr>
              <w:pStyle w:val="naisc"/>
              <w:spacing w:before="0" w:after="0"/>
              <w:jc w:val="both"/>
            </w:pPr>
          </w:p>
        </w:tc>
        <w:tc>
          <w:tcPr>
            <w:tcW w:w="3760" w:type="dxa"/>
            <w:tcBorders>
              <w:top w:val="single" w:sz="4" w:space="0" w:color="auto"/>
              <w:left w:val="single" w:sz="4" w:space="0" w:color="auto"/>
              <w:bottom w:val="single" w:sz="4" w:space="0" w:color="auto"/>
            </w:tcBorders>
          </w:tcPr>
          <w:p w14:paraId="17CECD0A" w14:textId="782544A2" w:rsidR="000D64D5" w:rsidRPr="002300D9" w:rsidRDefault="00536AC1" w:rsidP="00536AC1">
            <w:pPr>
              <w:jc w:val="both"/>
            </w:pPr>
            <w:r w:rsidRPr="002300D9">
              <w:lastRenderedPageBreak/>
              <w:t xml:space="preserve">Noteikumu projekts neparedz </w:t>
            </w:r>
            <w:r w:rsidR="00E976CC" w:rsidRPr="002300D9">
              <w:t>tādu</w:t>
            </w:r>
            <w:r w:rsidRPr="002300D9">
              <w:t xml:space="preserve"> kategoriju personas datu sniegšanu, kas pēc savas būtības ir īpaši sensitīvi.</w:t>
            </w:r>
          </w:p>
          <w:p w14:paraId="739CA776" w14:textId="77777777" w:rsidR="00451BB6" w:rsidRPr="002300D9" w:rsidRDefault="00451BB6" w:rsidP="00536AC1">
            <w:pPr>
              <w:jc w:val="both"/>
            </w:pPr>
          </w:p>
          <w:p w14:paraId="5BD147DC" w14:textId="77777777" w:rsidR="00451BB6" w:rsidRPr="002300D9" w:rsidRDefault="00451BB6" w:rsidP="00536AC1">
            <w:pPr>
              <w:jc w:val="both"/>
            </w:pPr>
          </w:p>
          <w:p w14:paraId="06BEB5A4" w14:textId="77777777" w:rsidR="00451BB6" w:rsidRPr="002300D9" w:rsidRDefault="00451BB6" w:rsidP="00536AC1">
            <w:pPr>
              <w:jc w:val="both"/>
            </w:pPr>
          </w:p>
          <w:p w14:paraId="5D4B0B93" w14:textId="77777777" w:rsidR="00451BB6" w:rsidRPr="002300D9" w:rsidRDefault="00451BB6" w:rsidP="00536AC1">
            <w:pPr>
              <w:jc w:val="both"/>
            </w:pPr>
          </w:p>
          <w:p w14:paraId="2307ECAE" w14:textId="77777777" w:rsidR="00451BB6" w:rsidRPr="002300D9" w:rsidRDefault="00451BB6" w:rsidP="00536AC1">
            <w:pPr>
              <w:jc w:val="both"/>
            </w:pPr>
          </w:p>
          <w:p w14:paraId="020FA6BB" w14:textId="77777777" w:rsidR="00451BB6" w:rsidRPr="002300D9" w:rsidRDefault="00451BB6" w:rsidP="00536AC1">
            <w:pPr>
              <w:jc w:val="both"/>
            </w:pPr>
          </w:p>
          <w:p w14:paraId="2D7C0D68" w14:textId="77777777" w:rsidR="00451BB6" w:rsidRPr="002300D9" w:rsidRDefault="00451BB6" w:rsidP="00536AC1">
            <w:pPr>
              <w:jc w:val="both"/>
            </w:pPr>
          </w:p>
          <w:p w14:paraId="0B1B0E7A" w14:textId="77777777" w:rsidR="00451BB6" w:rsidRPr="002300D9" w:rsidRDefault="00451BB6" w:rsidP="00536AC1">
            <w:pPr>
              <w:jc w:val="both"/>
            </w:pPr>
          </w:p>
          <w:p w14:paraId="28071193" w14:textId="77777777" w:rsidR="00451BB6" w:rsidRPr="002300D9" w:rsidRDefault="00451BB6" w:rsidP="00536AC1">
            <w:pPr>
              <w:jc w:val="both"/>
            </w:pPr>
          </w:p>
          <w:p w14:paraId="3239F12C" w14:textId="77777777" w:rsidR="00451BB6" w:rsidRPr="002300D9" w:rsidRDefault="00451BB6" w:rsidP="00536AC1">
            <w:pPr>
              <w:jc w:val="both"/>
            </w:pPr>
          </w:p>
          <w:p w14:paraId="73E5E45F" w14:textId="77777777" w:rsidR="00451BB6" w:rsidRPr="002300D9" w:rsidRDefault="00451BB6" w:rsidP="00536AC1">
            <w:pPr>
              <w:jc w:val="both"/>
            </w:pPr>
          </w:p>
          <w:p w14:paraId="557703FA" w14:textId="77777777" w:rsidR="00451BB6" w:rsidRPr="002300D9" w:rsidRDefault="00451BB6" w:rsidP="00536AC1">
            <w:pPr>
              <w:jc w:val="both"/>
            </w:pPr>
          </w:p>
          <w:p w14:paraId="51E06436" w14:textId="77777777" w:rsidR="00451BB6" w:rsidRPr="002300D9" w:rsidRDefault="00451BB6" w:rsidP="00536AC1">
            <w:pPr>
              <w:jc w:val="both"/>
            </w:pPr>
          </w:p>
          <w:p w14:paraId="28715604" w14:textId="77777777" w:rsidR="00451BB6" w:rsidRPr="002300D9" w:rsidRDefault="00451BB6" w:rsidP="00536AC1">
            <w:pPr>
              <w:jc w:val="both"/>
            </w:pPr>
          </w:p>
          <w:p w14:paraId="1EFDAE99" w14:textId="77777777" w:rsidR="00451BB6" w:rsidRPr="002300D9" w:rsidRDefault="00451BB6" w:rsidP="00536AC1">
            <w:pPr>
              <w:jc w:val="both"/>
            </w:pPr>
          </w:p>
          <w:p w14:paraId="051FE094" w14:textId="77777777" w:rsidR="00451BB6" w:rsidRPr="002300D9" w:rsidRDefault="00451BB6" w:rsidP="00536AC1">
            <w:pPr>
              <w:jc w:val="both"/>
            </w:pPr>
          </w:p>
          <w:p w14:paraId="32F73BB3" w14:textId="77777777" w:rsidR="00451BB6" w:rsidRPr="002300D9" w:rsidRDefault="00451BB6" w:rsidP="00536AC1">
            <w:pPr>
              <w:jc w:val="both"/>
            </w:pPr>
          </w:p>
          <w:p w14:paraId="51BA02C4" w14:textId="77777777" w:rsidR="00451BB6" w:rsidRPr="002300D9" w:rsidRDefault="00451BB6" w:rsidP="00536AC1">
            <w:pPr>
              <w:jc w:val="both"/>
            </w:pPr>
          </w:p>
          <w:p w14:paraId="6808F0A4" w14:textId="77777777" w:rsidR="00451BB6" w:rsidRPr="002300D9" w:rsidRDefault="00451BB6" w:rsidP="00536AC1">
            <w:pPr>
              <w:jc w:val="both"/>
            </w:pPr>
          </w:p>
          <w:p w14:paraId="0E4481AE" w14:textId="77777777" w:rsidR="00451BB6" w:rsidRPr="002300D9" w:rsidRDefault="00451BB6" w:rsidP="00536AC1">
            <w:pPr>
              <w:jc w:val="both"/>
            </w:pPr>
          </w:p>
          <w:p w14:paraId="48D13314" w14:textId="77777777" w:rsidR="00E976CC" w:rsidRPr="002300D9" w:rsidRDefault="00E976CC" w:rsidP="00E976CC">
            <w:pPr>
              <w:jc w:val="both"/>
              <w:rPr>
                <w:rFonts w:eastAsia="Calibri"/>
                <w:shd w:val="clear" w:color="auto" w:fill="FFFFFF"/>
              </w:rPr>
            </w:pPr>
            <w:r w:rsidRPr="002300D9">
              <w:rPr>
                <w:rFonts w:eastAsia="Calibri"/>
                <w:shd w:val="clear" w:color="auto" w:fill="FFFFFF"/>
              </w:rPr>
              <w:t>Projekta</w:t>
            </w:r>
            <w:r w:rsidRPr="002300D9">
              <w:t xml:space="preserve"> 1.</w:t>
            </w:r>
            <w:r w:rsidRPr="002300D9">
              <w:rPr>
                <w:vertAlign w:val="superscript"/>
              </w:rPr>
              <w:t>1</w:t>
            </w:r>
            <w:r w:rsidRPr="002300D9">
              <w:t>1. apakšpunktā</w:t>
            </w:r>
            <w:r w:rsidRPr="002300D9">
              <w:rPr>
                <w:rFonts w:eastAsia="Calibri"/>
                <w:shd w:val="clear" w:color="auto" w:fill="FFFFFF"/>
              </w:rPr>
              <w:t xml:space="preserve"> izteikts šādā redakcijā:</w:t>
            </w:r>
          </w:p>
          <w:p w14:paraId="4CCA4184" w14:textId="77777777" w:rsidR="00A72A0B" w:rsidRDefault="00E976CC" w:rsidP="00A72A0B">
            <w:pPr>
              <w:jc w:val="both"/>
            </w:pPr>
            <w:r w:rsidRPr="002300D9">
              <w:t>“</w:t>
            </w:r>
            <w:r w:rsidR="00A72A0B">
              <w:t>1.11. 9. klases vai 12. klases izglītojamo no valsts pārbaudījumiem par pamatizglītības vai vispārējās vidējās izglītības ieguvi atbrīvo ar lēmumu, kuru pieņem izglītības iestādes vadītājs, pamatojoties uz:</w:t>
            </w:r>
          </w:p>
          <w:p w14:paraId="06404F48" w14:textId="77777777" w:rsidR="00A72A0B" w:rsidRDefault="00A72A0B" w:rsidP="00A72A0B">
            <w:pPr>
              <w:jc w:val="both"/>
            </w:pPr>
            <w:r>
              <w:t>1.11.1. pilngadīga izglītojamā vai nepilngadīga izglītojamā likumiskā pārstāvja iesniegumu, kas izglītības iestādē iesniegts ne vēlāk kā mēnesi pirms izglītojamā pirmā valsts pārbaudījuma norises dienas attiecīgajā mācību gadā, kas noteikts atbilstoši normatīvajiem aktiem par valsts pārbaudes darbu norises laiku attiecīgajā mācību gadā;</w:t>
            </w:r>
          </w:p>
          <w:p w14:paraId="0C5B5260" w14:textId="6C2E26F7" w:rsidR="00E976CC" w:rsidRPr="002300D9" w:rsidRDefault="00A72A0B" w:rsidP="00A72A0B">
            <w:pPr>
              <w:jc w:val="both"/>
            </w:pPr>
            <w:r>
              <w:t xml:space="preserve">1.11.2. ģimenes (vispārējās prakses) ārsta izsniegtu izrakstu, kas </w:t>
            </w:r>
            <w:r>
              <w:lastRenderedPageBreak/>
              <w:t>sagatavots saskaņā ar normatīvajiem aktiem par medicīnisko dokumentu lietvedības kārtību (turpmāk - izraksts), ar rekomendācijām par izglītojamā atbrīvojumu no valsts pārbaudījumiem, nenorādot diagnozi un slimības anamnēzi.</w:t>
            </w:r>
            <w:r w:rsidR="00E976CC" w:rsidRPr="002300D9">
              <w:t>”</w:t>
            </w:r>
          </w:p>
          <w:p w14:paraId="2673F02A" w14:textId="77777777" w:rsidR="00E976CC" w:rsidRPr="002300D9" w:rsidRDefault="00E976CC" w:rsidP="00536AC1">
            <w:pPr>
              <w:jc w:val="both"/>
            </w:pPr>
          </w:p>
          <w:p w14:paraId="602F2467" w14:textId="2A1BECE2" w:rsidR="00772231" w:rsidRPr="002300D9" w:rsidRDefault="00E976CC" w:rsidP="00D55139">
            <w:pPr>
              <w:tabs>
                <w:tab w:val="left" w:pos="2437"/>
              </w:tabs>
              <w:jc w:val="both"/>
            </w:pPr>
            <w:r w:rsidRPr="002300D9">
              <w:t>N</w:t>
            </w:r>
            <w:r w:rsidR="00772231" w:rsidRPr="002300D9">
              <w:t>o projekta 1.</w:t>
            </w:r>
            <w:r w:rsidR="00772231" w:rsidRPr="002300D9">
              <w:rPr>
                <w:vertAlign w:val="superscript"/>
              </w:rPr>
              <w:t>1</w:t>
            </w:r>
            <w:r w:rsidR="00772231" w:rsidRPr="002300D9">
              <w:t xml:space="preserve"> 2. un 1.</w:t>
            </w:r>
            <w:r w:rsidR="00772231" w:rsidRPr="002300D9">
              <w:rPr>
                <w:vertAlign w:val="superscript"/>
              </w:rPr>
              <w:t>1</w:t>
            </w:r>
            <w:r w:rsidR="00772231" w:rsidRPr="002300D9">
              <w:t xml:space="preserve"> 3.apakšpunkta nepārprotami izriet, ka iesniegums iesniedzams Izglītības un zinātnes ministrijā</w:t>
            </w:r>
            <w:r w:rsidR="002F598B" w:rsidRPr="002300D9">
              <w:t>.</w:t>
            </w:r>
          </w:p>
          <w:p w14:paraId="0B947324" w14:textId="77777777" w:rsidR="00772231" w:rsidRPr="002300D9" w:rsidRDefault="00772231" w:rsidP="00D55139">
            <w:pPr>
              <w:tabs>
                <w:tab w:val="left" w:pos="2437"/>
              </w:tabs>
              <w:jc w:val="both"/>
            </w:pPr>
          </w:p>
          <w:p w14:paraId="73014878" w14:textId="77777777" w:rsidR="00D55139" w:rsidRPr="002300D9" w:rsidRDefault="00D55139" w:rsidP="00D55139">
            <w:pPr>
              <w:tabs>
                <w:tab w:val="left" w:pos="2437"/>
              </w:tabs>
              <w:jc w:val="both"/>
            </w:pPr>
            <w:r w:rsidRPr="002300D9">
              <w:t>Anotācijas I.sadaļas 2.punkts papildināts ar tekstu šādā redakcijā:</w:t>
            </w:r>
          </w:p>
          <w:p w14:paraId="01C5F646" w14:textId="243BA724" w:rsidR="00D55139" w:rsidRPr="002300D9" w:rsidRDefault="00DE1199" w:rsidP="00DE1199">
            <w:pPr>
              <w:tabs>
                <w:tab w:val="left" w:pos="2437"/>
              </w:tabs>
              <w:jc w:val="both"/>
            </w:pPr>
            <w:r w:rsidRPr="002300D9">
              <w:rPr>
                <w:iCs/>
              </w:rPr>
              <w:t xml:space="preserve">Lai tiktu atbrīvots no valsts pārbaudījumiem, ja izglītojamā veselības stāvoklis saistīts ar spēju zaudēšanu kārtot valsts pārbaudījumus, izglītojamais izglītības iestādē ne vēlāk kā mēnesi pirms izglītojamā pirmā valsts pārbaudījuma norises dienas attiecīgajā mācību gadā, iesniedz iesniegumu, kuram pievienots izraksts. Projekts nosaka, ka izrakstā ir jābūt sniegtām rekomendācijām par izglītojamā atbrīvojumu no valsts pārbaudījumiem, nenorādot diagnozi un slimības anamnēzi, lai nerastos pārpratumi, kādai informācijai jābūt izrakstā, lai </w:t>
            </w:r>
            <w:r w:rsidRPr="002300D9">
              <w:rPr>
                <w:iCs/>
              </w:rPr>
              <w:lastRenderedPageBreak/>
              <w:t>izglītības iestādes vadītājs varētu pieņemt lēmumu par atbrīvojumu no valsts pārbaudījumiem un izglītības iestādes vadītājam nenāktos apstrādāt izglītojamā sensitīvos personas datus.</w:t>
            </w:r>
          </w:p>
        </w:tc>
      </w:tr>
      <w:tr w:rsidR="002300D9" w:rsidRPr="002300D9" w14:paraId="776B805A" w14:textId="77777777" w:rsidTr="00BE25BD">
        <w:tc>
          <w:tcPr>
            <w:tcW w:w="709" w:type="dxa"/>
            <w:gridSpan w:val="2"/>
            <w:tcBorders>
              <w:top w:val="single" w:sz="6" w:space="0" w:color="000000"/>
              <w:left w:val="single" w:sz="6" w:space="0" w:color="000000"/>
              <w:bottom w:val="single" w:sz="6" w:space="0" w:color="000000"/>
              <w:right w:val="single" w:sz="6" w:space="0" w:color="000000"/>
            </w:tcBorders>
          </w:tcPr>
          <w:p w14:paraId="35A10C17" w14:textId="180271AE" w:rsidR="00D55139" w:rsidRPr="002300D9" w:rsidRDefault="002F598B" w:rsidP="003E2D0D">
            <w:pPr>
              <w:pStyle w:val="naisc"/>
              <w:spacing w:before="0" w:after="0"/>
            </w:pPr>
            <w:r w:rsidRPr="002300D9">
              <w:lastRenderedPageBreak/>
              <w:t>3.</w:t>
            </w:r>
          </w:p>
        </w:tc>
        <w:tc>
          <w:tcPr>
            <w:tcW w:w="2552" w:type="dxa"/>
            <w:gridSpan w:val="2"/>
            <w:tcBorders>
              <w:top w:val="single" w:sz="6" w:space="0" w:color="000000"/>
              <w:left w:val="single" w:sz="6" w:space="0" w:color="000000"/>
              <w:bottom w:val="single" w:sz="6" w:space="0" w:color="000000"/>
              <w:right w:val="single" w:sz="6" w:space="0" w:color="000000"/>
            </w:tcBorders>
          </w:tcPr>
          <w:p w14:paraId="7E599B01" w14:textId="73C90139" w:rsidR="00D55139" w:rsidRPr="002300D9" w:rsidRDefault="00D55139" w:rsidP="00112A56">
            <w:pPr>
              <w:pStyle w:val="naisc"/>
              <w:spacing w:before="0" w:after="0"/>
              <w:jc w:val="left"/>
            </w:pPr>
            <w:r w:rsidRPr="002300D9">
              <w:t>Noteikumu projekts kopumā.</w:t>
            </w:r>
          </w:p>
        </w:tc>
        <w:tc>
          <w:tcPr>
            <w:tcW w:w="5245" w:type="dxa"/>
            <w:tcBorders>
              <w:top w:val="single" w:sz="6" w:space="0" w:color="000000"/>
              <w:left w:val="single" w:sz="6" w:space="0" w:color="000000"/>
              <w:bottom w:val="single" w:sz="6" w:space="0" w:color="000000"/>
              <w:right w:val="single" w:sz="6" w:space="0" w:color="000000"/>
            </w:tcBorders>
          </w:tcPr>
          <w:p w14:paraId="0DD6830F" w14:textId="77777777" w:rsidR="002F598B" w:rsidRPr="002300D9" w:rsidRDefault="002F598B" w:rsidP="002F598B">
            <w:pPr>
              <w:pStyle w:val="naisc"/>
              <w:rPr>
                <w:b/>
              </w:rPr>
            </w:pPr>
            <w:r w:rsidRPr="002300D9">
              <w:rPr>
                <w:b/>
              </w:rPr>
              <w:t>Veselības ministija (02.08.2019. atzinums)</w:t>
            </w:r>
          </w:p>
          <w:p w14:paraId="4E9C6E99" w14:textId="6684BECF" w:rsidR="00D55139" w:rsidRPr="002300D9" w:rsidRDefault="002F598B" w:rsidP="007D402E">
            <w:pPr>
              <w:widowControl w:val="0"/>
              <w:jc w:val="both"/>
              <w:rPr>
                <w:sz w:val="28"/>
                <w:szCs w:val="28"/>
              </w:rPr>
            </w:pPr>
            <w:r w:rsidRPr="002300D9">
              <w:t>3)</w:t>
            </w:r>
            <w:r w:rsidRPr="002300D9">
              <w:rPr>
                <w:b/>
              </w:rPr>
              <w:tab/>
            </w:r>
            <w:r w:rsidRPr="002300D9">
              <w:rPr>
                <w:sz w:val="28"/>
                <w:szCs w:val="28"/>
              </w:rPr>
              <w:t>Saskaņā ar Ministru kabineta 2009. gada 3. februāra noteikumu Nr.108 “Normatīvo aktu projektu sagatavošanas noteikumi” 140.punktu grozījumu noteikumu projektu nesagatavo, ja tā normu apjoms pārsniegtu pusi no spēkā esošo noteikumu normu apjoma. Šādā gadījumā sagatavo jaunu noteikumu projektu. Atkārtoti aicinām izvērtēt iespējas izteikt noteikumu projektu jaunā redakcijā, tādējādi veidojot normatīvo regulējumu viegli uztveramu un atbilstošu normatīvo aktu izstrādes prasībām.</w:t>
            </w:r>
          </w:p>
        </w:tc>
        <w:tc>
          <w:tcPr>
            <w:tcW w:w="2835" w:type="dxa"/>
            <w:gridSpan w:val="2"/>
            <w:tcBorders>
              <w:top w:val="single" w:sz="6" w:space="0" w:color="000000"/>
              <w:left w:val="single" w:sz="6" w:space="0" w:color="000000"/>
              <w:bottom w:val="single" w:sz="6" w:space="0" w:color="000000"/>
              <w:right w:val="single" w:sz="6" w:space="0" w:color="000000"/>
            </w:tcBorders>
          </w:tcPr>
          <w:p w14:paraId="624BB986" w14:textId="26F243EA" w:rsidR="00D55139" w:rsidRPr="002300D9" w:rsidRDefault="009B4839" w:rsidP="009B4839">
            <w:pPr>
              <w:pStyle w:val="naisc"/>
              <w:spacing w:before="0" w:after="0"/>
              <w:rPr>
                <w:b/>
              </w:rPr>
            </w:pPr>
            <w:r w:rsidRPr="002300D9">
              <w:rPr>
                <w:b/>
              </w:rPr>
              <w:t>Panākta v</w:t>
            </w:r>
            <w:r w:rsidR="002F598B" w:rsidRPr="002300D9">
              <w:rPr>
                <w:b/>
              </w:rPr>
              <w:t>ienošanās saskaņošanas laikā</w:t>
            </w:r>
          </w:p>
        </w:tc>
        <w:tc>
          <w:tcPr>
            <w:tcW w:w="3760" w:type="dxa"/>
            <w:tcBorders>
              <w:top w:val="single" w:sz="4" w:space="0" w:color="auto"/>
              <w:left w:val="single" w:sz="4" w:space="0" w:color="auto"/>
              <w:bottom w:val="single" w:sz="4" w:space="0" w:color="auto"/>
            </w:tcBorders>
          </w:tcPr>
          <w:p w14:paraId="0E1930A2" w14:textId="7AE7A179" w:rsidR="00D55139" w:rsidRPr="002300D9" w:rsidRDefault="002F598B" w:rsidP="00536AC1">
            <w:pPr>
              <w:jc w:val="both"/>
            </w:pPr>
            <w:r w:rsidRPr="002300D9">
              <w:t>Noteikumu projekts kopumā.</w:t>
            </w:r>
          </w:p>
        </w:tc>
      </w:tr>
      <w:tr w:rsidR="002300D9" w:rsidRPr="002300D9" w14:paraId="3D4FBE01" w14:textId="77777777" w:rsidTr="00BE25BD">
        <w:tc>
          <w:tcPr>
            <w:tcW w:w="709" w:type="dxa"/>
            <w:gridSpan w:val="2"/>
            <w:tcBorders>
              <w:top w:val="single" w:sz="6" w:space="0" w:color="000000"/>
              <w:left w:val="single" w:sz="6" w:space="0" w:color="000000"/>
              <w:bottom w:val="single" w:sz="6" w:space="0" w:color="000000"/>
              <w:right w:val="single" w:sz="6" w:space="0" w:color="000000"/>
            </w:tcBorders>
          </w:tcPr>
          <w:p w14:paraId="798E8307" w14:textId="5803BC20" w:rsidR="002C6066" w:rsidRPr="002300D9" w:rsidRDefault="002F598B" w:rsidP="003E2D0D">
            <w:pPr>
              <w:pStyle w:val="naisc"/>
              <w:spacing w:before="0" w:after="0"/>
            </w:pPr>
            <w:r w:rsidRPr="002300D9">
              <w:t>4.</w:t>
            </w:r>
          </w:p>
        </w:tc>
        <w:tc>
          <w:tcPr>
            <w:tcW w:w="2552" w:type="dxa"/>
            <w:gridSpan w:val="2"/>
            <w:tcBorders>
              <w:top w:val="single" w:sz="6" w:space="0" w:color="000000"/>
              <w:left w:val="single" w:sz="6" w:space="0" w:color="000000"/>
              <w:bottom w:val="single" w:sz="6" w:space="0" w:color="000000"/>
              <w:right w:val="single" w:sz="6" w:space="0" w:color="000000"/>
            </w:tcBorders>
          </w:tcPr>
          <w:p w14:paraId="6B45AA7D" w14:textId="36D2C426" w:rsidR="002C6066" w:rsidRPr="002300D9" w:rsidRDefault="002F598B" w:rsidP="00112A56">
            <w:pPr>
              <w:pStyle w:val="naisc"/>
              <w:spacing w:before="0" w:after="0"/>
              <w:jc w:val="left"/>
            </w:pPr>
            <w:r w:rsidRPr="002300D9">
              <w:t>Noteikumu projekts kopumā.</w:t>
            </w:r>
          </w:p>
        </w:tc>
        <w:tc>
          <w:tcPr>
            <w:tcW w:w="5245" w:type="dxa"/>
            <w:tcBorders>
              <w:top w:val="single" w:sz="6" w:space="0" w:color="000000"/>
              <w:left w:val="single" w:sz="6" w:space="0" w:color="000000"/>
              <w:bottom w:val="single" w:sz="6" w:space="0" w:color="000000"/>
              <w:right w:val="single" w:sz="6" w:space="0" w:color="000000"/>
            </w:tcBorders>
          </w:tcPr>
          <w:p w14:paraId="244FFD4C" w14:textId="77777777" w:rsidR="008638FF" w:rsidRPr="002300D9" w:rsidRDefault="00BE25BD" w:rsidP="00BE25BD">
            <w:pPr>
              <w:pStyle w:val="PlainText"/>
              <w:tabs>
                <w:tab w:val="left" w:pos="993"/>
              </w:tabs>
              <w:ind w:right="-1"/>
              <w:jc w:val="center"/>
              <w:rPr>
                <w:b/>
              </w:rPr>
            </w:pPr>
            <w:r w:rsidRPr="002300D9">
              <w:t xml:space="preserve">            </w:t>
            </w:r>
            <w:r w:rsidRPr="002300D9">
              <w:rPr>
                <w:b/>
              </w:rPr>
              <w:t>Tieslietu ministrija</w:t>
            </w:r>
          </w:p>
          <w:p w14:paraId="41AC5B37" w14:textId="4902DC79" w:rsidR="00BE25BD" w:rsidRPr="002300D9" w:rsidRDefault="002D47AE" w:rsidP="00BE25BD">
            <w:pPr>
              <w:pStyle w:val="PlainText"/>
              <w:tabs>
                <w:tab w:val="left" w:pos="0"/>
              </w:tabs>
              <w:ind w:right="-1"/>
            </w:pPr>
            <w:r w:rsidRPr="002300D9">
              <w:t xml:space="preserve">3. Norādām, ka saskaņā ar Datu regulas 5. panta 1. punkta e) apakšpunktu, pārzinim ir jānodrošina, ka personas dati tiek glabāti tik ilgi, cik tas ir nepieciešams nolūkiem, kādiem personas dati tiek apstrādāti. Papildus norādāms, ka Datu regulā nav noteikti konkrēti termiņi datu glabāšanai, tomēr šie termiņi ir saistīti ar pārziņa datu apstrādes nolūkiem un to sasniegšanai nepieciešamo datu apjomu. Vēršam uzmanību, ka ne projektā vai tā anotācijā nav norādīts, cik ilgi tiek glabāti izglītojamā (datu </w:t>
            </w:r>
            <w:r w:rsidRPr="002300D9">
              <w:lastRenderedPageBreak/>
              <w:t xml:space="preserve">subjekta) personas dati, kas tiek apstrādāti projekta ietvaros. Līdz ar to lūdzam papildināt projektu, norādot termiņu un tā pamatojumu datu glabāšanai.4. Projekta 1. punkts paredz aizstāt vārdu “atzinums” ar vārdiem “izsniegts izraksts no stacionārā vai ambulatorā pacienta medicīniskās kartes”. Izraksts projekta anotācijā konkretizēts kā ģimenes ārsta aizpildīta veidlapa Nr.027/u, kas paredzēta Ministru kabineta 2006.gada 4.aprīļa noteikumos Nr.265 “Medicīnisko dokumentu lietvedības kārtība”. Vērtējot veidlapas saturu, pie izglītības iestādes vadītāja nonāktu ne tikai informācija par ārstnieciskajiem un darba režīma norādījumiem, bet arī informācija par personas pilno diagnozi (pamatslimība, blakusslimība, sarežģījumi) un slimības aprakstu (anamnēze, diagnostiskie izmeklējumi, slimības gaita, ārstēšana, pacienta veselības stāvoklis). Projekts un tā anotācija nenorāda uz nepieciešamību veidlapā (izrakstā) norādīt iepriekšminētos veselības datus, kā arī nepamato nepieciešamību īpašo kategoriju datus saturošo izrakstu apstrādāt izglītības iestādes vadītājam, ņemot vērā, ka lēmumu par personas spēju, vai nespēju kārtot valsts pārbaudījumus, pēc izglītojamā apskates un izmeklēšanas, un atbilstoši ārstā rīcībā esošajai medicīniskajai informācijai, faktiski pieņem ģimenes ārsts. Saskaņā ar Regulas 5. panta 1. punkta “c” apakšpunktā noteikto datu minimizēšanas principu, personas datiem jābūt adekvātiem, atbilstīgiem un jāietver tikai to, kas nepieciešams apstrādes nolūkos. No tā secināms, ka, lai gan ar projektā paredzētajiem grozījumiem </w:t>
            </w:r>
            <w:r w:rsidRPr="002300D9">
              <w:lastRenderedPageBreak/>
              <w:t>tiktu samazināts izglītojamo personas datu apstrādē iesaistīto personu loks, izraksts  ar diagnozēm tiktu iesniegts vērtēšanai izglītības iestādes vadītājam, kuram no spēkā esošā tiesiskā regulējuma neizriet nekādas kompetences ārstniecības jomā. Līdz ar to lūdzam izvērtēt, vai izglītības iestādes vadītājam vispār ir jāapstrādā šie dati, un, vai ārsta izziņa, kurā, nenorādot diagnozi, neitrāli un objektīvi konstatēta izglītojamā spēja, vai nespēja kārtot noteiktos valsts pārbaudījumus, nav pietiekams pamats izglītojamā atbrīvošanai no valsts pārbaudījumu kārtošanas. Projektā un tā anotācijā nav saskatāms izglītības iestādes vadītāja leģitīms mērķis veselības datu apstrādei. Iesniedzot izglītības iestādes vadītājam veselības datus, kurus tas pēc būtības nespēj vērtēt, dati nav atzīstami par adekvātiem, t.i., tie ir uzskatāmi par pārmērīgiem, kā arī saturošiem informāciju, kas nav nepieciešama apstrādes nolūkos. Tā rezultātā projekta 1. punkts ir pretrunā ar Regulas 5. panta 1. punkta “c” apakšpunktu.</w:t>
            </w:r>
          </w:p>
        </w:tc>
        <w:tc>
          <w:tcPr>
            <w:tcW w:w="2835" w:type="dxa"/>
            <w:gridSpan w:val="2"/>
            <w:tcBorders>
              <w:top w:val="single" w:sz="6" w:space="0" w:color="000000"/>
              <w:left w:val="single" w:sz="6" w:space="0" w:color="000000"/>
              <w:bottom w:val="single" w:sz="6" w:space="0" w:color="000000"/>
              <w:right w:val="single" w:sz="6" w:space="0" w:color="000000"/>
            </w:tcBorders>
          </w:tcPr>
          <w:p w14:paraId="0C341E6E" w14:textId="5B4C923F" w:rsidR="002C6066" w:rsidRPr="002300D9" w:rsidRDefault="00536AC1" w:rsidP="003E2D0D">
            <w:pPr>
              <w:pStyle w:val="naisc"/>
              <w:spacing w:before="0" w:after="0"/>
              <w:ind w:firstLine="720"/>
            </w:pPr>
            <w:r w:rsidRPr="002300D9">
              <w:rPr>
                <w:b/>
              </w:rPr>
              <w:lastRenderedPageBreak/>
              <w:t>Ņemts vērā</w:t>
            </w:r>
          </w:p>
        </w:tc>
        <w:tc>
          <w:tcPr>
            <w:tcW w:w="3760" w:type="dxa"/>
            <w:tcBorders>
              <w:top w:val="single" w:sz="4" w:space="0" w:color="auto"/>
              <w:left w:val="single" w:sz="4" w:space="0" w:color="auto"/>
              <w:bottom w:val="single" w:sz="4" w:space="0" w:color="auto"/>
            </w:tcBorders>
          </w:tcPr>
          <w:p w14:paraId="390815E9" w14:textId="4B48BC63" w:rsidR="002C6066" w:rsidRPr="002300D9" w:rsidRDefault="00536AC1" w:rsidP="00EE71B9">
            <w:pPr>
              <w:jc w:val="both"/>
            </w:pPr>
            <w:r w:rsidRPr="002300D9">
              <w:t xml:space="preserve">Noteikumu projekts neparedz </w:t>
            </w:r>
            <w:r w:rsidR="00DE1199" w:rsidRPr="002300D9">
              <w:t>tādu</w:t>
            </w:r>
            <w:r w:rsidRPr="002300D9">
              <w:t xml:space="preserve"> kategoriju personas datu sniegšanu, kas pēc savas būtības ir īpaši sensitīvi.</w:t>
            </w:r>
          </w:p>
          <w:p w14:paraId="063D6D0E" w14:textId="77777777" w:rsidR="003967E0" w:rsidRPr="002300D9" w:rsidRDefault="003967E0" w:rsidP="00EE71B9">
            <w:pPr>
              <w:jc w:val="both"/>
            </w:pPr>
          </w:p>
          <w:p w14:paraId="0679FDD1" w14:textId="77777777" w:rsidR="003967E0" w:rsidRPr="002300D9" w:rsidRDefault="003967E0" w:rsidP="00EE71B9">
            <w:pPr>
              <w:jc w:val="both"/>
            </w:pPr>
            <w:r w:rsidRPr="002300D9">
              <w:t>Noteikumu projekts papildināts ar punktu šādā redakcijā:</w:t>
            </w:r>
          </w:p>
          <w:p w14:paraId="181CD2A5" w14:textId="19B88A4D" w:rsidR="00DE1199" w:rsidRPr="002300D9" w:rsidRDefault="00DE1199" w:rsidP="00DE1199">
            <w:r w:rsidRPr="002300D9">
              <w:t>Papildināt noteikumus ar 1</w:t>
            </w:r>
            <w:r w:rsidR="001905C1">
              <w:t>0</w:t>
            </w:r>
            <w:r w:rsidRPr="002300D9">
              <w:t>.</w:t>
            </w:r>
            <w:r w:rsidRPr="002300D9">
              <w:rPr>
                <w:vertAlign w:val="superscript"/>
              </w:rPr>
              <w:t>1</w:t>
            </w:r>
            <w:r w:rsidRPr="002300D9">
              <w:t> punktu šādā redakcijā:</w:t>
            </w:r>
          </w:p>
          <w:p w14:paraId="230659BB" w14:textId="72110CD3" w:rsidR="003967E0" w:rsidRPr="002300D9" w:rsidRDefault="00DE1199" w:rsidP="00DE1199">
            <w:pPr>
              <w:jc w:val="both"/>
            </w:pPr>
            <w:r w:rsidRPr="002300D9">
              <w:t>“1</w:t>
            </w:r>
            <w:r w:rsidR="001905C1">
              <w:t>0</w:t>
            </w:r>
            <w:r w:rsidRPr="002300D9">
              <w:t>.</w:t>
            </w:r>
            <w:r w:rsidRPr="002300D9">
              <w:rPr>
                <w:vertAlign w:val="superscript"/>
              </w:rPr>
              <w:t>1</w:t>
            </w:r>
            <w:r w:rsidRPr="002300D9">
              <w:t xml:space="preserve"> Izglītības iestādes vadītājs glabā izrakstu, kamēr tas ir </w:t>
            </w:r>
            <w:r w:rsidRPr="002300D9">
              <w:lastRenderedPageBreak/>
              <w:t>nepieciešams šo noteikumu 1.</w:t>
            </w:r>
            <w:r w:rsidRPr="002300D9">
              <w:rPr>
                <w:vertAlign w:val="superscript"/>
              </w:rPr>
              <w:t>1</w:t>
            </w:r>
            <w:r w:rsidRPr="002300D9">
              <w:t>1. apakšpunktā minēto funkciju izpildei, bet ne ilgāk kā gadu pēc ārsta izrakstā norādītā termiņa beigām, uz kādu izglītojamais ir atbrīvojams no valsts pārbaudījumiem.”</w:t>
            </w:r>
          </w:p>
          <w:p w14:paraId="46802672" w14:textId="0D6976AD" w:rsidR="003967E0" w:rsidRPr="002300D9" w:rsidRDefault="003967E0" w:rsidP="003967E0">
            <w:pPr>
              <w:jc w:val="both"/>
            </w:pPr>
          </w:p>
        </w:tc>
      </w:tr>
      <w:tr w:rsidR="002300D9" w:rsidRPr="002300D9" w14:paraId="08AF4965" w14:textId="77777777" w:rsidTr="00BE25BD">
        <w:tblPrEx>
          <w:tblBorders>
            <w:top w:val="none" w:sz="0" w:space="0" w:color="auto"/>
            <w:left w:val="none" w:sz="0" w:space="0" w:color="auto"/>
            <w:bottom w:val="none" w:sz="0" w:space="0" w:color="auto"/>
            <w:right w:val="none" w:sz="0" w:space="0" w:color="auto"/>
          </w:tblBorders>
        </w:tblPrEx>
        <w:trPr>
          <w:gridBefore w:val="1"/>
          <w:gridAfter w:val="2"/>
          <w:wBefore w:w="142" w:type="dxa"/>
          <w:wAfter w:w="5705" w:type="dxa"/>
        </w:trPr>
        <w:tc>
          <w:tcPr>
            <w:tcW w:w="3075" w:type="dxa"/>
            <w:gridSpan w:val="2"/>
          </w:tcPr>
          <w:p w14:paraId="2EA26F4B" w14:textId="110AE0FE" w:rsidR="00BE25BD" w:rsidRPr="002300D9" w:rsidRDefault="00BE25BD" w:rsidP="00562F62">
            <w:pPr>
              <w:pStyle w:val="naiskr"/>
              <w:spacing w:before="0" w:after="0"/>
              <w:jc w:val="both"/>
            </w:pPr>
          </w:p>
          <w:p w14:paraId="28945CE6" w14:textId="77777777" w:rsidR="00BE25BD" w:rsidRPr="002300D9" w:rsidRDefault="00BE25BD" w:rsidP="00562F62">
            <w:pPr>
              <w:pStyle w:val="naiskr"/>
              <w:spacing w:before="0" w:after="0"/>
              <w:jc w:val="both"/>
            </w:pPr>
            <w:r w:rsidRPr="002300D9">
              <w:t>Atbildīgā amatpersona</w:t>
            </w:r>
          </w:p>
        </w:tc>
        <w:tc>
          <w:tcPr>
            <w:tcW w:w="6179" w:type="dxa"/>
            <w:gridSpan w:val="3"/>
          </w:tcPr>
          <w:p w14:paraId="5EBCB66D" w14:textId="77777777" w:rsidR="00BE25BD" w:rsidRPr="002300D9" w:rsidRDefault="00BE25BD" w:rsidP="00562F62">
            <w:pPr>
              <w:pStyle w:val="naiskr"/>
              <w:spacing w:before="0" w:after="0"/>
              <w:ind w:firstLine="720"/>
              <w:jc w:val="both"/>
            </w:pPr>
            <w:r w:rsidRPr="002300D9">
              <w:t>  </w:t>
            </w:r>
          </w:p>
        </w:tc>
      </w:tr>
      <w:tr w:rsidR="002300D9" w:rsidRPr="002300D9" w14:paraId="575053D6" w14:textId="77777777" w:rsidTr="00BE25BD">
        <w:tblPrEx>
          <w:tblBorders>
            <w:top w:val="none" w:sz="0" w:space="0" w:color="auto"/>
            <w:left w:val="none" w:sz="0" w:space="0" w:color="auto"/>
            <w:bottom w:val="none" w:sz="0" w:space="0" w:color="auto"/>
            <w:right w:val="none" w:sz="0" w:space="0" w:color="auto"/>
          </w:tblBorders>
        </w:tblPrEx>
        <w:trPr>
          <w:gridBefore w:val="1"/>
          <w:gridAfter w:val="2"/>
          <w:wBefore w:w="142" w:type="dxa"/>
          <w:wAfter w:w="5705" w:type="dxa"/>
        </w:trPr>
        <w:tc>
          <w:tcPr>
            <w:tcW w:w="3075" w:type="dxa"/>
            <w:gridSpan w:val="2"/>
          </w:tcPr>
          <w:p w14:paraId="479F5A58" w14:textId="77777777" w:rsidR="00BE25BD" w:rsidRPr="002300D9" w:rsidRDefault="00BE25BD" w:rsidP="00562F62">
            <w:pPr>
              <w:pStyle w:val="naiskr"/>
              <w:spacing w:before="0" w:after="0"/>
              <w:ind w:firstLine="720"/>
              <w:jc w:val="both"/>
            </w:pPr>
          </w:p>
        </w:tc>
        <w:tc>
          <w:tcPr>
            <w:tcW w:w="6179" w:type="dxa"/>
            <w:gridSpan w:val="3"/>
            <w:tcBorders>
              <w:top w:val="single" w:sz="6" w:space="0" w:color="000000"/>
            </w:tcBorders>
          </w:tcPr>
          <w:p w14:paraId="4759B3B7" w14:textId="77777777" w:rsidR="00BE25BD" w:rsidRPr="002300D9" w:rsidRDefault="00BE25BD" w:rsidP="00562F62">
            <w:pPr>
              <w:pStyle w:val="naisc"/>
              <w:spacing w:before="0" w:after="0"/>
              <w:ind w:firstLine="720"/>
              <w:jc w:val="both"/>
            </w:pPr>
            <w:r w:rsidRPr="002300D9">
              <w:t>(paraksts)*</w:t>
            </w:r>
          </w:p>
        </w:tc>
      </w:tr>
    </w:tbl>
    <w:p w14:paraId="3FAD2936" w14:textId="77777777" w:rsidR="00BE25BD" w:rsidRPr="002300D9" w:rsidRDefault="00BE25BD" w:rsidP="00BE25BD">
      <w:pPr>
        <w:pStyle w:val="naisf"/>
        <w:spacing w:before="0" w:after="0"/>
        <w:ind w:firstLine="720"/>
      </w:pPr>
    </w:p>
    <w:p w14:paraId="7112C8BE" w14:textId="77777777" w:rsidR="00BE25BD" w:rsidRPr="002300D9" w:rsidRDefault="00BE25BD" w:rsidP="00BE25BD">
      <w:pPr>
        <w:pStyle w:val="naisf"/>
        <w:spacing w:before="0" w:after="0"/>
        <w:ind w:firstLine="720"/>
      </w:pPr>
      <w:r w:rsidRPr="002300D9">
        <w:t>Piezīme. * Dokumenta rekvizītu "paraksts" neaizpilda, ja elektroniskais dokuments ir sagatavots atbilstoši normatīvajiem aktiem par elektronisko dokumentu noformēšanu.</w:t>
      </w:r>
    </w:p>
    <w:p w14:paraId="78AC0FD7" w14:textId="77777777" w:rsidR="00BE25BD" w:rsidRPr="002300D9" w:rsidRDefault="00BE25BD" w:rsidP="00BE25BD">
      <w:pPr>
        <w:pStyle w:val="naisf"/>
        <w:spacing w:before="0" w:after="0"/>
        <w:ind w:firstLine="720"/>
      </w:pPr>
    </w:p>
    <w:p w14:paraId="7BE89DD1" w14:textId="77777777" w:rsidR="00BE25BD" w:rsidRPr="002300D9" w:rsidRDefault="00BE25BD" w:rsidP="00BE25BD">
      <w:pPr>
        <w:pStyle w:val="naisf"/>
        <w:spacing w:before="0" w:after="0"/>
        <w:ind w:firstLine="720"/>
      </w:pPr>
    </w:p>
    <w:p w14:paraId="25FB5EBA" w14:textId="1052DC52" w:rsidR="00BE25BD" w:rsidRPr="002300D9" w:rsidRDefault="00DE1199" w:rsidP="00BE25BD">
      <w:pPr>
        <w:pStyle w:val="naisf"/>
        <w:spacing w:before="0" w:after="0"/>
        <w:ind w:firstLine="720"/>
      </w:pPr>
      <w:r w:rsidRPr="002300D9">
        <w:t>Kaspars Špūle</w:t>
      </w:r>
    </w:p>
    <w:tbl>
      <w:tblPr>
        <w:tblW w:w="0" w:type="auto"/>
        <w:tblLook w:val="00A0" w:firstRow="1" w:lastRow="0" w:firstColumn="1" w:lastColumn="0" w:noHBand="0" w:noVBand="0"/>
      </w:tblPr>
      <w:tblGrid>
        <w:gridCol w:w="8268"/>
      </w:tblGrid>
      <w:tr w:rsidR="002300D9" w:rsidRPr="002300D9" w14:paraId="0A4C3169" w14:textId="77777777" w:rsidTr="00562F62">
        <w:tc>
          <w:tcPr>
            <w:tcW w:w="8268" w:type="dxa"/>
            <w:tcBorders>
              <w:top w:val="single" w:sz="4" w:space="0" w:color="000000"/>
            </w:tcBorders>
          </w:tcPr>
          <w:p w14:paraId="376DCC87" w14:textId="77777777" w:rsidR="00BE25BD" w:rsidRPr="002300D9" w:rsidRDefault="00BE25BD" w:rsidP="00562F62">
            <w:pPr>
              <w:jc w:val="center"/>
            </w:pPr>
            <w:r w:rsidRPr="002300D9">
              <w:t>(par projektu atbildīgās amatpersonas vārds un uzvārds)</w:t>
            </w:r>
          </w:p>
        </w:tc>
      </w:tr>
      <w:tr w:rsidR="002300D9" w:rsidRPr="002300D9" w14:paraId="1248AD8F" w14:textId="77777777" w:rsidTr="00562F62">
        <w:tc>
          <w:tcPr>
            <w:tcW w:w="8268" w:type="dxa"/>
            <w:tcBorders>
              <w:bottom w:val="single" w:sz="4" w:space="0" w:color="000000"/>
            </w:tcBorders>
          </w:tcPr>
          <w:p w14:paraId="28103EDF" w14:textId="21E07AF1" w:rsidR="00BE25BD" w:rsidRPr="002300D9" w:rsidRDefault="00BE25BD" w:rsidP="009B4839">
            <w:pPr>
              <w:pStyle w:val="naisf"/>
              <w:spacing w:before="0" w:after="0"/>
              <w:ind w:firstLine="0"/>
              <w:jc w:val="left"/>
            </w:pPr>
            <w:r w:rsidRPr="002300D9">
              <w:t xml:space="preserve">Valsts izglītības satura centra Vispārējās izglītības departamenta Vispārējās </w:t>
            </w:r>
            <w:r w:rsidRPr="002300D9">
              <w:lastRenderedPageBreak/>
              <w:t>izglītības pārbaudījumu nodaļas vadītāj</w:t>
            </w:r>
            <w:r w:rsidR="009B4839" w:rsidRPr="002300D9">
              <w:t>s</w:t>
            </w:r>
            <w:r w:rsidRPr="002300D9">
              <w:t xml:space="preserve"> </w:t>
            </w:r>
          </w:p>
        </w:tc>
      </w:tr>
      <w:tr w:rsidR="002300D9" w:rsidRPr="002300D9" w14:paraId="1BD908CB" w14:textId="77777777" w:rsidTr="00562F62">
        <w:tc>
          <w:tcPr>
            <w:tcW w:w="8268" w:type="dxa"/>
            <w:tcBorders>
              <w:top w:val="single" w:sz="4" w:space="0" w:color="000000"/>
            </w:tcBorders>
          </w:tcPr>
          <w:p w14:paraId="0936F170" w14:textId="77777777" w:rsidR="00BE25BD" w:rsidRPr="002300D9" w:rsidRDefault="00BE25BD" w:rsidP="00562F62">
            <w:pPr>
              <w:jc w:val="center"/>
            </w:pPr>
            <w:r w:rsidRPr="002300D9">
              <w:lastRenderedPageBreak/>
              <w:t>(amats)</w:t>
            </w:r>
          </w:p>
        </w:tc>
      </w:tr>
      <w:tr w:rsidR="002300D9" w:rsidRPr="002300D9" w14:paraId="6FF6AF65" w14:textId="77777777" w:rsidTr="00562F62">
        <w:tc>
          <w:tcPr>
            <w:tcW w:w="8268" w:type="dxa"/>
            <w:tcBorders>
              <w:bottom w:val="single" w:sz="4" w:space="0" w:color="000000"/>
            </w:tcBorders>
          </w:tcPr>
          <w:p w14:paraId="70330293" w14:textId="0252538C" w:rsidR="00BE25BD" w:rsidRPr="002300D9" w:rsidRDefault="00BE25BD" w:rsidP="00562F62">
            <w:r w:rsidRPr="002300D9">
              <w:t xml:space="preserve">Tālrunis </w:t>
            </w:r>
            <w:r w:rsidR="00DE1199" w:rsidRPr="002300D9">
              <w:t>60001606</w:t>
            </w:r>
            <w:r w:rsidRPr="002300D9">
              <w:t>, fakss 7223801</w:t>
            </w:r>
          </w:p>
        </w:tc>
      </w:tr>
      <w:tr w:rsidR="002300D9" w:rsidRPr="002300D9" w14:paraId="38507B38" w14:textId="77777777" w:rsidTr="00562F62">
        <w:tc>
          <w:tcPr>
            <w:tcW w:w="8268" w:type="dxa"/>
            <w:tcBorders>
              <w:top w:val="single" w:sz="4" w:space="0" w:color="000000"/>
            </w:tcBorders>
          </w:tcPr>
          <w:p w14:paraId="65B3A868" w14:textId="77777777" w:rsidR="00BE25BD" w:rsidRPr="002300D9" w:rsidRDefault="00BE25BD" w:rsidP="00562F62">
            <w:pPr>
              <w:jc w:val="center"/>
            </w:pPr>
            <w:r w:rsidRPr="002300D9">
              <w:t>(tālruņa un faksa numurs)</w:t>
            </w:r>
          </w:p>
        </w:tc>
      </w:tr>
      <w:tr w:rsidR="002300D9" w:rsidRPr="002300D9" w14:paraId="7D27B676" w14:textId="77777777" w:rsidTr="00562F62">
        <w:tc>
          <w:tcPr>
            <w:tcW w:w="8268" w:type="dxa"/>
            <w:tcBorders>
              <w:bottom w:val="single" w:sz="4" w:space="0" w:color="000000"/>
            </w:tcBorders>
          </w:tcPr>
          <w:p w14:paraId="0293DA3B" w14:textId="663A5FF6" w:rsidR="00BE25BD" w:rsidRPr="002300D9" w:rsidRDefault="00DE1199" w:rsidP="00562F62">
            <w:r w:rsidRPr="002300D9">
              <w:t>kaspars.spule@visc.gov.lv</w:t>
            </w:r>
          </w:p>
        </w:tc>
      </w:tr>
      <w:tr w:rsidR="00BE25BD" w:rsidRPr="002300D9" w14:paraId="63AF6925" w14:textId="77777777" w:rsidTr="00562F62">
        <w:tc>
          <w:tcPr>
            <w:tcW w:w="8268" w:type="dxa"/>
            <w:tcBorders>
              <w:top w:val="single" w:sz="4" w:space="0" w:color="000000"/>
            </w:tcBorders>
          </w:tcPr>
          <w:p w14:paraId="778FD370" w14:textId="77777777" w:rsidR="00BE25BD" w:rsidRPr="002300D9" w:rsidRDefault="00BE25BD" w:rsidP="00562F62">
            <w:pPr>
              <w:jc w:val="center"/>
            </w:pPr>
            <w:r w:rsidRPr="002300D9">
              <w:t>(e-pasta adrese)</w:t>
            </w:r>
          </w:p>
        </w:tc>
      </w:tr>
    </w:tbl>
    <w:p w14:paraId="0796F544" w14:textId="77777777" w:rsidR="00395F8E" w:rsidRPr="002300D9" w:rsidRDefault="00395F8E" w:rsidP="00BE25BD">
      <w:pPr>
        <w:pStyle w:val="naisf"/>
        <w:spacing w:before="0" w:after="0"/>
        <w:ind w:firstLine="720"/>
      </w:pPr>
    </w:p>
    <w:sectPr w:rsidR="00395F8E" w:rsidRPr="002300D9" w:rsidSect="00252C13">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E2FB0" w14:textId="77777777" w:rsidR="00026EE4" w:rsidRDefault="00026EE4">
      <w:r>
        <w:separator/>
      </w:r>
    </w:p>
  </w:endnote>
  <w:endnote w:type="continuationSeparator" w:id="0">
    <w:p w14:paraId="74524A7A" w14:textId="77777777" w:rsidR="00026EE4" w:rsidRDefault="0002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052A5" w14:textId="77777777" w:rsidR="00BB05AB" w:rsidRDefault="00BB0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25059" w14:textId="443DDD94" w:rsidR="002A5164" w:rsidRPr="00304DF8" w:rsidRDefault="00270E87" w:rsidP="00304DF8">
    <w:pPr>
      <w:pStyle w:val="Footer"/>
    </w:pPr>
    <w:r>
      <w:rPr>
        <w:sz w:val="22"/>
        <w:szCs w:val="22"/>
      </w:rPr>
      <w:t>IZMIZZ_</w:t>
    </w:r>
    <w:r w:rsidR="00303B79">
      <w:rPr>
        <w:sz w:val="22"/>
        <w:szCs w:val="22"/>
      </w:rPr>
      <w:t>2</w:t>
    </w:r>
    <w:r w:rsidR="00BB05AB">
      <w:rPr>
        <w:sz w:val="22"/>
        <w:szCs w:val="22"/>
      </w:rPr>
      <w:t>6</w:t>
    </w:r>
    <w:bookmarkStart w:id="0" w:name="_GoBack"/>
    <w:bookmarkEnd w:id="0"/>
    <w:r w:rsidR="00846C52">
      <w:rPr>
        <w:sz w:val="22"/>
        <w:szCs w:val="22"/>
      </w:rPr>
      <w:t>08</w:t>
    </w:r>
    <w:r>
      <w:rPr>
        <w:sz w:val="22"/>
        <w:szCs w:val="22"/>
      </w:rPr>
      <w:t>19_groz_112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6FD83" w14:textId="524A5F01" w:rsidR="002A5164" w:rsidRPr="00304DF8" w:rsidRDefault="00270E87" w:rsidP="00304DF8">
    <w:pPr>
      <w:pStyle w:val="Footer"/>
    </w:pPr>
    <w:r>
      <w:rPr>
        <w:sz w:val="22"/>
        <w:szCs w:val="22"/>
      </w:rPr>
      <w:t>IZMIZZ_</w:t>
    </w:r>
    <w:r w:rsidR="00303B79">
      <w:rPr>
        <w:sz w:val="22"/>
        <w:szCs w:val="22"/>
      </w:rPr>
      <w:t>2</w:t>
    </w:r>
    <w:r w:rsidR="00BB05AB">
      <w:rPr>
        <w:sz w:val="22"/>
        <w:szCs w:val="22"/>
      </w:rPr>
      <w:t>6</w:t>
    </w:r>
    <w:r w:rsidR="00846C52">
      <w:rPr>
        <w:sz w:val="22"/>
        <w:szCs w:val="22"/>
      </w:rPr>
      <w:t>08</w:t>
    </w:r>
    <w:r>
      <w:rPr>
        <w:sz w:val="22"/>
        <w:szCs w:val="22"/>
      </w:rPr>
      <w:t>19_groz_112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179895" w14:textId="77777777" w:rsidR="00026EE4" w:rsidRDefault="00026EE4">
      <w:r>
        <w:separator/>
      </w:r>
    </w:p>
  </w:footnote>
  <w:footnote w:type="continuationSeparator" w:id="0">
    <w:p w14:paraId="43F89D31" w14:textId="77777777" w:rsidR="00026EE4" w:rsidRDefault="00026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249AA" w14:textId="77777777" w:rsidR="002A5164" w:rsidRDefault="002A516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E0E4D0" w14:textId="77777777" w:rsidR="002A5164" w:rsidRDefault="002A5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3FE2E" w14:textId="77777777" w:rsidR="002A5164" w:rsidRDefault="002A5164"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05AB">
      <w:rPr>
        <w:rStyle w:val="PageNumber"/>
        <w:noProof/>
      </w:rPr>
      <w:t>11</w:t>
    </w:r>
    <w:r>
      <w:rPr>
        <w:rStyle w:val="PageNumber"/>
      </w:rPr>
      <w:fldChar w:fldCharType="end"/>
    </w:r>
  </w:p>
  <w:p w14:paraId="6F7B0FA3" w14:textId="77777777" w:rsidR="002A5164" w:rsidRDefault="002A5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F99B9" w14:textId="77777777" w:rsidR="00BB05AB" w:rsidRDefault="00BB0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5AC"/>
    <w:multiLevelType w:val="hybridMultilevel"/>
    <w:tmpl w:val="62FCD886"/>
    <w:lvl w:ilvl="0" w:tplc="51326A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6A64472"/>
    <w:multiLevelType w:val="hybridMultilevel"/>
    <w:tmpl w:val="A9B642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6E820E5"/>
    <w:multiLevelType w:val="hybridMultilevel"/>
    <w:tmpl w:val="E494B374"/>
    <w:lvl w:ilvl="0" w:tplc="DD5EE75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2E4734"/>
    <w:multiLevelType w:val="hybridMultilevel"/>
    <w:tmpl w:val="9BFA3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4C75675"/>
    <w:multiLevelType w:val="multilevel"/>
    <w:tmpl w:val="1F600A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21781D"/>
    <w:multiLevelType w:val="hybridMultilevel"/>
    <w:tmpl w:val="639EFAE6"/>
    <w:lvl w:ilvl="0" w:tplc="C792DF8A">
      <w:start w:val="1"/>
      <w:numFmt w:val="decimal"/>
      <w:lvlText w:val="%1."/>
      <w:lvlJc w:val="left"/>
      <w:pPr>
        <w:ind w:left="720" w:hanging="360"/>
      </w:pPr>
    </w:lvl>
    <w:lvl w:ilvl="1" w:tplc="3116AA3A" w:tentative="1">
      <w:start w:val="1"/>
      <w:numFmt w:val="lowerLetter"/>
      <w:lvlText w:val="%2."/>
      <w:lvlJc w:val="left"/>
      <w:pPr>
        <w:ind w:left="1440" w:hanging="360"/>
      </w:pPr>
    </w:lvl>
    <w:lvl w:ilvl="2" w:tplc="1116FEDC" w:tentative="1">
      <w:start w:val="1"/>
      <w:numFmt w:val="lowerRoman"/>
      <w:lvlText w:val="%3."/>
      <w:lvlJc w:val="right"/>
      <w:pPr>
        <w:ind w:left="2160" w:hanging="180"/>
      </w:pPr>
    </w:lvl>
    <w:lvl w:ilvl="3" w:tplc="E58A5A0C" w:tentative="1">
      <w:start w:val="1"/>
      <w:numFmt w:val="decimal"/>
      <w:lvlText w:val="%4."/>
      <w:lvlJc w:val="left"/>
      <w:pPr>
        <w:ind w:left="2880" w:hanging="360"/>
      </w:pPr>
    </w:lvl>
    <w:lvl w:ilvl="4" w:tplc="12A83446" w:tentative="1">
      <w:start w:val="1"/>
      <w:numFmt w:val="lowerLetter"/>
      <w:lvlText w:val="%5."/>
      <w:lvlJc w:val="left"/>
      <w:pPr>
        <w:ind w:left="3600" w:hanging="360"/>
      </w:pPr>
    </w:lvl>
    <w:lvl w:ilvl="5" w:tplc="F294D622" w:tentative="1">
      <w:start w:val="1"/>
      <w:numFmt w:val="lowerRoman"/>
      <w:lvlText w:val="%6."/>
      <w:lvlJc w:val="right"/>
      <w:pPr>
        <w:ind w:left="4320" w:hanging="180"/>
      </w:pPr>
    </w:lvl>
    <w:lvl w:ilvl="6" w:tplc="5CDA8FF4" w:tentative="1">
      <w:start w:val="1"/>
      <w:numFmt w:val="decimal"/>
      <w:lvlText w:val="%7."/>
      <w:lvlJc w:val="left"/>
      <w:pPr>
        <w:ind w:left="5040" w:hanging="360"/>
      </w:pPr>
    </w:lvl>
    <w:lvl w:ilvl="7" w:tplc="FE769470" w:tentative="1">
      <w:start w:val="1"/>
      <w:numFmt w:val="lowerLetter"/>
      <w:lvlText w:val="%8."/>
      <w:lvlJc w:val="left"/>
      <w:pPr>
        <w:ind w:left="5760" w:hanging="360"/>
      </w:pPr>
    </w:lvl>
    <w:lvl w:ilvl="8" w:tplc="36AA6662" w:tentative="1">
      <w:start w:val="1"/>
      <w:numFmt w:val="lowerRoman"/>
      <w:lvlText w:val="%9."/>
      <w:lvlJc w:val="right"/>
      <w:pPr>
        <w:ind w:left="6480" w:hanging="180"/>
      </w:pPr>
    </w:lvl>
  </w:abstractNum>
  <w:abstractNum w:abstractNumId="6">
    <w:nsid w:val="19AB6F5D"/>
    <w:multiLevelType w:val="hybridMultilevel"/>
    <w:tmpl w:val="89621A08"/>
    <w:lvl w:ilvl="0" w:tplc="9BE2B41E">
      <w:start w:val="1"/>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4DE0807"/>
    <w:multiLevelType w:val="hybridMultilevel"/>
    <w:tmpl w:val="B4C4466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54F6F9B"/>
    <w:multiLevelType w:val="hybridMultilevel"/>
    <w:tmpl w:val="F69EA77E"/>
    <w:lvl w:ilvl="0" w:tplc="C7628BF8">
      <w:start w:val="1"/>
      <w:numFmt w:val="decimal"/>
      <w:lvlText w:val="%1."/>
      <w:lvlJc w:val="left"/>
      <w:pPr>
        <w:tabs>
          <w:tab w:val="num" w:pos="680"/>
        </w:tabs>
        <w:ind w:left="0" w:firstLine="227"/>
      </w:pPr>
      <w:rPr>
        <w:rFonts w:hint="default"/>
      </w:rPr>
    </w:lvl>
    <w:lvl w:ilvl="1" w:tplc="148E0B5A">
      <w:start w:val="1"/>
      <w:numFmt w:val="lowerLetter"/>
      <w:lvlText w:val="%2."/>
      <w:lvlJc w:val="left"/>
      <w:pPr>
        <w:ind w:left="1440" w:hanging="360"/>
      </w:pPr>
    </w:lvl>
    <w:lvl w:ilvl="2" w:tplc="BDE46E1C" w:tentative="1">
      <w:start w:val="1"/>
      <w:numFmt w:val="lowerRoman"/>
      <w:lvlText w:val="%3."/>
      <w:lvlJc w:val="right"/>
      <w:pPr>
        <w:ind w:left="2160" w:hanging="180"/>
      </w:pPr>
    </w:lvl>
    <w:lvl w:ilvl="3" w:tplc="AC66717A" w:tentative="1">
      <w:start w:val="1"/>
      <w:numFmt w:val="decimal"/>
      <w:lvlText w:val="%4."/>
      <w:lvlJc w:val="left"/>
      <w:pPr>
        <w:ind w:left="2880" w:hanging="360"/>
      </w:pPr>
    </w:lvl>
    <w:lvl w:ilvl="4" w:tplc="EB28EAB6" w:tentative="1">
      <w:start w:val="1"/>
      <w:numFmt w:val="lowerLetter"/>
      <w:lvlText w:val="%5."/>
      <w:lvlJc w:val="left"/>
      <w:pPr>
        <w:ind w:left="3600" w:hanging="360"/>
      </w:pPr>
    </w:lvl>
    <w:lvl w:ilvl="5" w:tplc="E2821B00" w:tentative="1">
      <w:start w:val="1"/>
      <w:numFmt w:val="lowerRoman"/>
      <w:lvlText w:val="%6."/>
      <w:lvlJc w:val="right"/>
      <w:pPr>
        <w:ind w:left="4320" w:hanging="180"/>
      </w:pPr>
    </w:lvl>
    <w:lvl w:ilvl="6" w:tplc="3C4219A4" w:tentative="1">
      <w:start w:val="1"/>
      <w:numFmt w:val="decimal"/>
      <w:lvlText w:val="%7."/>
      <w:lvlJc w:val="left"/>
      <w:pPr>
        <w:ind w:left="5040" w:hanging="360"/>
      </w:pPr>
    </w:lvl>
    <w:lvl w:ilvl="7" w:tplc="FF5AC3C8" w:tentative="1">
      <w:start w:val="1"/>
      <w:numFmt w:val="lowerLetter"/>
      <w:lvlText w:val="%8."/>
      <w:lvlJc w:val="left"/>
      <w:pPr>
        <w:ind w:left="5760" w:hanging="360"/>
      </w:pPr>
    </w:lvl>
    <w:lvl w:ilvl="8" w:tplc="67AA5258" w:tentative="1">
      <w:start w:val="1"/>
      <w:numFmt w:val="lowerRoman"/>
      <w:lvlText w:val="%9."/>
      <w:lvlJc w:val="right"/>
      <w:pPr>
        <w:ind w:left="6480" w:hanging="180"/>
      </w:pPr>
    </w:lvl>
  </w:abstractNum>
  <w:abstractNum w:abstractNumId="9">
    <w:nsid w:val="282975AA"/>
    <w:multiLevelType w:val="multilevel"/>
    <w:tmpl w:val="920A16C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E155DF"/>
    <w:multiLevelType w:val="hybridMultilevel"/>
    <w:tmpl w:val="312EFD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EC872FF"/>
    <w:multiLevelType w:val="multilevel"/>
    <w:tmpl w:val="FB36D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6E38FA"/>
    <w:multiLevelType w:val="hybridMultilevel"/>
    <w:tmpl w:val="8996B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7196A10"/>
    <w:multiLevelType w:val="multilevel"/>
    <w:tmpl w:val="2458AB5A"/>
    <w:lvl w:ilvl="0">
      <w:start w:val="1"/>
      <w:numFmt w:val="decimal"/>
      <w:pStyle w:val="1limenis"/>
      <w:isLgl/>
      <w:lvlText w:val="%1."/>
      <w:lvlJc w:val="left"/>
      <w:pPr>
        <w:tabs>
          <w:tab w:val="num" w:pos="928"/>
        </w:tabs>
        <w:ind w:left="908" w:hanging="340"/>
      </w:pPr>
      <w:rPr>
        <w:rFonts w:hint="default"/>
      </w:rPr>
    </w:lvl>
    <w:lvl w:ilvl="1">
      <w:start w:val="1"/>
      <w:numFmt w:val="decimal"/>
      <w:pStyle w:val="2limenis"/>
      <w:lvlText w:val="%1.%2."/>
      <w:lvlJc w:val="left"/>
      <w:pPr>
        <w:tabs>
          <w:tab w:val="num" w:pos="1070"/>
        </w:tabs>
        <w:ind w:left="1050"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3196"/>
        </w:tabs>
        <w:ind w:left="3176" w:hanging="340"/>
      </w:pPr>
      <w:rPr>
        <w:rFonts w:hint="default"/>
        <w:b w:val="0"/>
      </w:rPr>
    </w:lvl>
    <w:lvl w:ilvl="3">
      <w:start w:val="1"/>
      <w:numFmt w:val="decimal"/>
      <w:lvlText w:val="%1.%2.%3.%4."/>
      <w:lvlJc w:val="left"/>
      <w:pPr>
        <w:tabs>
          <w:tab w:val="num" w:pos="1609"/>
        </w:tabs>
        <w:ind w:left="1589" w:hanging="340"/>
      </w:pPr>
      <w:rPr>
        <w:rFonts w:hint="default"/>
        <w:b w:val="0"/>
      </w:rPr>
    </w:lvl>
    <w:lvl w:ilvl="4">
      <w:start w:val="1"/>
      <w:numFmt w:val="decimal"/>
      <w:lvlText w:val="%1.%2.%3.%4.%5."/>
      <w:lvlJc w:val="left"/>
      <w:pPr>
        <w:tabs>
          <w:tab w:val="num" w:pos="1836"/>
        </w:tabs>
        <w:ind w:left="1816" w:hanging="340"/>
      </w:pPr>
      <w:rPr>
        <w:rFonts w:hint="default"/>
      </w:rPr>
    </w:lvl>
    <w:lvl w:ilvl="5">
      <w:start w:val="1"/>
      <w:numFmt w:val="decimal"/>
      <w:lvlText w:val="%1.%2.%3.%4.%5.%6."/>
      <w:lvlJc w:val="left"/>
      <w:pPr>
        <w:tabs>
          <w:tab w:val="num" w:pos="2063"/>
        </w:tabs>
        <w:ind w:left="2043" w:hanging="340"/>
      </w:pPr>
      <w:rPr>
        <w:rFonts w:hint="default"/>
      </w:rPr>
    </w:lvl>
    <w:lvl w:ilvl="6">
      <w:start w:val="1"/>
      <w:numFmt w:val="decimal"/>
      <w:lvlText w:val="%1.%2.%3.%4.%5.%6.%7."/>
      <w:lvlJc w:val="left"/>
      <w:pPr>
        <w:tabs>
          <w:tab w:val="num" w:pos="2290"/>
        </w:tabs>
        <w:ind w:left="2270" w:hanging="340"/>
      </w:pPr>
      <w:rPr>
        <w:rFonts w:hint="default"/>
      </w:rPr>
    </w:lvl>
    <w:lvl w:ilvl="7">
      <w:start w:val="1"/>
      <w:numFmt w:val="decimal"/>
      <w:lvlText w:val="%1.%2.%3.%4.%5.%6.%7.%8."/>
      <w:lvlJc w:val="left"/>
      <w:pPr>
        <w:tabs>
          <w:tab w:val="num" w:pos="2517"/>
        </w:tabs>
        <w:ind w:left="2497" w:hanging="340"/>
      </w:pPr>
      <w:rPr>
        <w:rFonts w:hint="default"/>
      </w:rPr>
    </w:lvl>
    <w:lvl w:ilvl="8">
      <w:start w:val="1"/>
      <w:numFmt w:val="decimal"/>
      <w:lvlText w:val="%1.%2.%3.%4.%5.%6.%7.%8.%9."/>
      <w:lvlJc w:val="left"/>
      <w:pPr>
        <w:tabs>
          <w:tab w:val="num" w:pos="2744"/>
        </w:tabs>
        <w:ind w:left="2724" w:hanging="340"/>
      </w:pPr>
      <w:rPr>
        <w:rFonts w:hint="default"/>
      </w:rPr>
    </w:lvl>
  </w:abstractNum>
  <w:abstractNum w:abstractNumId="14">
    <w:nsid w:val="382C31AF"/>
    <w:multiLevelType w:val="hybridMultilevel"/>
    <w:tmpl w:val="35B8493C"/>
    <w:lvl w:ilvl="0" w:tplc="2E1A05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3BD23484"/>
    <w:multiLevelType w:val="hybridMultilevel"/>
    <w:tmpl w:val="FD32F4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F402ED9"/>
    <w:multiLevelType w:val="hybridMultilevel"/>
    <w:tmpl w:val="1A4E84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F445BAE"/>
    <w:multiLevelType w:val="hybridMultilevel"/>
    <w:tmpl w:val="43B04AF8"/>
    <w:lvl w:ilvl="0" w:tplc="9AF40380">
      <w:start w:val="1"/>
      <w:numFmt w:val="decimal"/>
      <w:lvlText w:val="%1)"/>
      <w:lvlJc w:val="left"/>
      <w:pPr>
        <w:ind w:left="720" w:hanging="360"/>
      </w:pPr>
      <w:rPr>
        <w:rFonts w:hint="default"/>
        <w:b w:val="0"/>
        <w:color w:val="00000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FCB05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13C6846"/>
    <w:multiLevelType w:val="multilevel"/>
    <w:tmpl w:val="30FEC72E"/>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nsid w:val="446E7E5F"/>
    <w:multiLevelType w:val="multilevel"/>
    <w:tmpl w:val="8DA8CB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4332A8"/>
    <w:multiLevelType w:val="hybridMultilevel"/>
    <w:tmpl w:val="1D3603D4"/>
    <w:lvl w:ilvl="0" w:tplc="56CC50FE">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75013A6"/>
    <w:multiLevelType w:val="hybridMultilevel"/>
    <w:tmpl w:val="A88C7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F024DED"/>
    <w:multiLevelType w:val="hybridMultilevel"/>
    <w:tmpl w:val="A8FEAC04"/>
    <w:lvl w:ilvl="0" w:tplc="D334FA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nsid w:val="5B587EEA"/>
    <w:multiLevelType w:val="hybridMultilevel"/>
    <w:tmpl w:val="CF1E6C80"/>
    <w:lvl w:ilvl="0" w:tplc="D8D856C2">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2575D20"/>
    <w:multiLevelType w:val="hybridMultilevel"/>
    <w:tmpl w:val="DE5C1576"/>
    <w:lvl w:ilvl="0" w:tplc="C792A7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nsid w:val="645F673C"/>
    <w:multiLevelType w:val="hybridMultilevel"/>
    <w:tmpl w:val="35986EB4"/>
    <w:lvl w:ilvl="0" w:tplc="4CACDA98">
      <w:start w:val="1"/>
      <w:numFmt w:val="decimal"/>
      <w:lvlText w:val="%1)"/>
      <w:lvlJc w:val="left"/>
      <w:pPr>
        <w:ind w:left="1080" w:hanging="360"/>
      </w:pPr>
      <w:rPr>
        <w:rFonts w:hint="default"/>
      </w:rPr>
    </w:lvl>
    <w:lvl w:ilvl="1" w:tplc="B54CB40A" w:tentative="1">
      <w:start w:val="1"/>
      <w:numFmt w:val="lowerLetter"/>
      <w:lvlText w:val="%2."/>
      <w:lvlJc w:val="left"/>
      <w:pPr>
        <w:ind w:left="1800" w:hanging="360"/>
      </w:pPr>
    </w:lvl>
    <w:lvl w:ilvl="2" w:tplc="9722770C" w:tentative="1">
      <w:start w:val="1"/>
      <w:numFmt w:val="lowerRoman"/>
      <w:lvlText w:val="%3."/>
      <w:lvlJc w:val="right"/>
      <w:pPr>
        <w:ind w:left="2520" w:hanging="180"/>
      </w:pPr>
    </w:lvl>
    <w:lvl w:ilvl="3" w:tplc="7A2E9F8E" w:tentative="1">
      <w:start w:val="1"/>
      <w:numFmt w:val="decimal"/>
      <w:lvlText w:val="%4."/>
      <w:lvlJc w:val="left"/>
      <w:pPr>
        <w:ind w:left="3240" w:hanging="360"/>
      </w:pPr>
    </w:lvl>
    <w:lvl w:ilvl="4" w:tplc="7360A3B6" w:tentative="1">
      <w:start w:val="1"/>
      <w:numFmt w:val="lowerLetter"/>
      <w:lvlText w:val="%5."/>
      <w:lvlJc w:val="left"/>
      <w:pPr>
        <w:ind w:left="3960" w:hanging="360"/>
      </w:pPr>
    </w:lvl>
    <w:lvl w:ilvl="5" w:tplc="0FC68700" w:tentative="1">
      <w:start w:val="1"/>
      <w:numFmt w:val="lowerRoman"/>
      <w:lvlText w:val="%6."/>
      <w:lvlJc w:val="right"/>
      <w:pPr>
        <w:ind w:left="4680" w:hanging="180"/>
      </w:pPr>
    </w:lvl>
    <w:lvl w:ilvl="6" w:tplc="7A6C0C48" w:tentative="1">
      <w:start w:val="1"/>
      <w:numFmt w:val="decimal"/>
      <w:lvlText w:val="%7."/>
      <w:lvlJc w:val="left"/>
      <w:pPr>
        <w:ind w:left="5400" w:hanging="360"/>
      </w:pPr>
    </w:lvl>
    <w:lvl w:ilvl="7" w:tplc="A514848A" w:tentative="1">
      <w:start w:val="1"/>
      <w:numFmt w:val="lowerLetter"/>
      <w:lvlText w:val="%8."/>
      <w:lvlJc w:val="left"/>
      <w:pPr>
        <w:ind w:left="6120" w:hanging="360"/>
      </w:pPr>
    </w:lvl>
    <w:lvl w:ilvl="8" w:tplc="2DEE4F9E" w:tentative="1">
      <w:start w:val="1"/>
      <w:numFmt w:val="lowerRoman"/>
      <w:lvlText w:val="%9."/>
      <w:lvlJc w:val="right"/>
      <w:pPr>
        <w:ind w:left="6840" w:hanging="180"/>
      </w:pPr>
    </w:lvl>
  </w:abstractNum>
  <w:abstractNum w:abstractNumId="29">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nsid w:val="650F3A62"/>
    <w:multiLevelType w:val="hybridMultilevel"/>
    <w:tmpl w:val="35986EB4"/>
    <w:lvl w:ilvl="0" w:tplc="4CACDA98">
      <w:start w:val="1"/>
      <w:numFmt w:val="decimal"/>
      <w:lvlText w:val="%1)"/>
      <w:lvlJc w:val="left"/>
      <w:pPr>
        <w:ind w:left="1080" w:hanging="360"/>
      </w:pPr>
      <w:rPr>
        <w:rFonts w:hint="default"/>
      </w:rPr>
    </w:lvl>
    <w:lvl w:ilvl="1" w:tplc="B54CB40A" w:tentative="1">
      <w:start w:val="1"/>
      <w:numFmt w:val="lowerLetter"/>
      <w:lvlText w:val="%2."/>
      <w:lvlJc w:val="left"/>
      <w:pPr>
        <w:ind w:left="1800" w:hanging="360"/>
      </w:pPr>
    </w:lvl>
    <w:lvl w:ilvl="2" w:tplc="9722770C" w:tentative="1">
      <w:start w:val="1"/>
      <w:numFmt w:val="lowerRoman"/>
      <w:lvlText w:val="%3."/>
      <w:lvlJc w:val="right"/>
      <w:pPr>
        <w:ind w:left="2520" w:hanging="180"/>
      </w:pPr>
    </w:lvl>
    <w:lvl w:ilvl="3" w:tplc="7A2E9F8E" w:tentative="1">
      <w:start w:val="1"/>
      <w:numFmt w:val="decimal"/>
      <w:lvlText w:val="%4."/>
      <w:lvlJc w:val="left"/>
      <w:pPr>
        <w:ind w:left="3240" w:hanging="360"/>
      </w:pPr>
    </w:lvl>
    <w:lvl w:ilvl="4" w:tplc="7360A3B6" w:tentative="1">
      <w:start w:val="1"/>
      <w:numFmt w:val="lowerLetter"/>
      <w:lvlText w:val="%5."/>
      <w:lvlJc w:val="left"/>
      <w:pPr>
        <w:ind w:left="3960" w:hanging="360"/>
      </w:pPr>
    </w:lvl>
    <w:lvl w:ilvl="5" w:tplc="0FC68700" w:tentative="1">
      <w:start w:val="1"/>
      <w:numFmt w:val="lowerRoman"/>
      <w:lvlText w:val="%6."/>
      <w:lvlJc w:val="right"/>
      <w:pPr>
        <w:ind w:left="4680" w:hanging="180"/>
      </w:pPr>
    </w:lvl>
    <w:lvl w:ilvl="6" w:tplc="7A6C0C48" w:tentative="1">
      <w:start w:val="1"/>
      <w:numFmt w:val="decimal"/>
      <w:lvlText w:val="%7."/>
      <w:lvlJc w:val="left"/>
      <w:pPr>
        <w:ind w:left="5400" w:hanging="360"/>
      </w:pPr>
    </w:lvl>
    <w:lvl w:ilvl="7" w:tplc="A514848A" w:tentative="1">
      <w:start w:val="1"/>
      <w:numFmt w:val="lowerLetter"/>
      <w:lvlText w:val="%8."/>
      <w:lvlJc w:val="left"/>
      <w:pPr>
        <w:ind w:left="6120" w:hanging="360"/>
      </w:pPr>
    </w:lvl>
    <w:lvl w:ilvl="8" w:tplc="2DEE4F9E" w:tentative="1">
      <w:start w:val="1"/>
      <w:numFmt w:val="lowerRoman"/>
      <w:lvlText w:val="%9."/>
      <w:lvlJc w:val="right"/>
      <w:pPr>
        <w:ind w:left="6840" w:hanging="180"/>
      </w:pPr>
    </w:lvl>
  </w:abstractNum>
  <w:abstractNum w:abstractNumId="31">
    <w:nsid w:val="6E823EEE"/>
    <w:multiLevelType w:val="hybridMultilevel"/>
    <w:tmpl w:val="E534C1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6FB71E1F"/>
    <w:multiLevelType w:val="hybridMultilevel"/>
    <w:tmpl w:val="BD26DE18"/>
    <w:lvl w:ilvl="0" w:tplc="42E0F7D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2B72431"/>
    <w:multiLevelType w:val="hybridMultilevel"/>
    <w:tmpl w:val="64A465A4"/>
    <w:lvl w:ilvl="0" w:tplc="80269C86">
      <w:start w:val="1"/>
      <w:numFmt w:val="decimal"/>
      <w:lvlText w:val="%1."/>
      <w:lvlJc w:val="left"/>
      <w:pPr>
        <w:ind w:left="1069" w:hanging="360"/>
      </w:pPr>
      <w:rPr>
        <w:rFonts w:eastAsia="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nsid w:val="74C27E37"/>
    <w:multiLevelType w:val="hybridMultilevel"/>
    <w:tmpl w:val="0570F8A6"/>
    <w:lvl w:ilvl="0" w:tplc="4A1A4668">
      <w:start w:val="1"/>
      <w:numFmt w:val="decimal"/>
      <w:lvlText w:val="%1."/>
      <w:lvlJc w:val="left"/>
      <w:pPr>
        <w:ind w:left="1429" w:hanging="360"/>
      </w:pPr>
      <w:rPr>
        <w:rFonts w:hint="default"/>
      </w:rPr>
    </w:lvl>
    <w:lvl w:ilvl="1" w:tplc="9A6475B4" w:tentative="1">
      <w:start w:val="1"/>
      <w:numFmt w:val="lowerLetter"/>
      <w:lvlText w:val="%2."/>
      <w:lvlJc w:val="left"/>
      <w:pPr>
        <w:ind w:left="2149" w:hanging="360"/>
      </w:pPr>
    </w:lvl>
    <w:lvl w:ilvl="2" w:tplc="1EEA5B1A" w:tentative="1">
      <w:start w:val="1"/>
      <w:numFmt w:val="lowerRoman"/>
      <w:lvlText w:val="%3."/>
      <w:lvlJc w:val="right"/>
      <w:pPr>
        <w:ind w:left="2869" w:hanging="180"/>
      </w:pPr>
    </w:lvl>
    <w:lvl w:ilvl="3" w:tplc="7624B104" w:tentative="1">
      <w:start w:val="1"/>
      <w:numFmt w:val="decimal"/>
      <w:lvlText w:val="%4."/>
      <w:lvlJc w:val="left"/>
      <w:pPr>
        <w:ind w:left="3589" w:hanging="360"/>
      </w:pPr>
    </w:lvl>
    <w:lvl w:ilvl="4" w:tplc="695A0D3E" w:tentative="1">
      <w:start w:val="1"/>
      <w:numFmt w:val="lowerLetter"/>
      <w:lvlText w:val="%5."/>
      <w:lvlJc w:val="left"/>
      <w:pPr>
        <w:ind w:left="4309" w:hanging="360"/>
      </w:pPr>
    </w:lvl>
    <w:lvl w:ilvl="5" w:tplc="8676C106" w:tentative="1">
      <w:start w:val="1"/>
      <w:numFmt w:val="lowerRoman"/>
      <w:lvlText w:val="%6."/>
      <w:lvlJc w:val="right"/>
      <w:pPr>
        <w:ind w:left="5029" w:hanging="180"/>
      </w:pPr>
    </w:lvl>
    <w:lvl w:ilvl="6" w:tplc="9C141314" w:tentative="1">
      <w:start w:val="1"/>
      <w:numFmt w:val="decimal"/>
      <w:lvlText w:val="%7."/>
      <w:lvlJc w:val="left"/>
      <w:pPr>
        <w:ind w:left="5749" w:hanging="360"/>
      </w:pPr>
    </w:lvl>
    <w:lvl w:ilvl="7" w:tplc="2A649DCA" w:tentative="1">
      <w:start w:val="1"/>
      <w:numFmt w:val="lowerLetter"/>
      <w:lvlText w:val="%8."/>
      <w:lvlJc w:val="left"/>
      <w:pPr>
        <w:ind w:left="6469" w:hanging="360"/>
      </w:pPr>
    </w:lvl>
    <w:lvl w:ilvl="8" w:tplc="C9345E0A" w:tentative="1">
      <w:start w:val="1"/>
      <w:numFmt w:val="lowerRoman"/>
      <w:lvlText w:val="%9."/>
      <w:lvlJc w:val="right"/>
      <w:pPr>
        <w:ind w:left="7189" w:hanging="180"/>
      </w:pPr>
    </w:lvl>
  </w:abstractNum>
  <w:abstractNum w:abstractNumId="35">
    <w:nsid w:val="763227D1"/>
    <w:multiLevelType w:val="hybridMultilevel"/>
    <w:tmpl w:val="F5E289E4"/>
    <w:lvl w:ilvl="0" w:tplc="3072F5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nsid w:val="79197850"/>
    <w:multiLevelType w:val="hybridMultilevel"/>
    <w:tmpl w:val="312EFD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8">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E1347A"/>
    <w:multiLevelType w:val="hybridMultilevel"/>
    <w:tmpl w:val="F56E4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8"/>
  </w:num>
  <w:num w:numId="2">
    <w:abstractNumId w:val="37"/>
  </w:num>
  <w:num w:numId="3">
    <w:abstractNumId w:val="29"/>
  </w:num>
  <w:num w:numId="4">
    <w:abstractNumId w:val="25"/>
  </w:num>
  <w:num w:numId="5">
    <w:abstractNumId w:val="23"/>
  </w:num>
  <w:num w:numId="6">
    <w:abstractNumId w:val="35"/>
  </w:num>
  <w:num w:numId="7">
    <w:abstractNumId w:val="24"/>
  </w:num>
  <w:num w:numId="8">
    <w:abstractNumId w:val="27"/>
  </w:num>
  <w:num w:numId="9">
    <w:abstractNumId w:val="33"/>
  </w:num>
  <w:num w:numId="10">
    <w:abstractNumId w:val="3"/>
  </w:num>
  <w:num w:numId="11">
    <w:abstractNumId w:val="10"/>
  </w:num>
  <w:num w:numId="12">
    <w:abstractNumId w:val="36"/>
  </w:num>
  <w:num w:numId="13">
    <w:abstractNumId w:val="8"/>
  </w:num>
  <w:num w:numId="14">
    <w:abstractNumId w:val="32"/>
  </w:num>
  <w:num w:numId="15">
    <w:abstractNumId w:val="2"/>
  </w:num>
  <w:num w:numId="16">
    <w:abstractNumId w:val="17"/>
  </w:num>
  <w:num w:numId="17">
    <w:abstractNumId w:val="12"/>
  </w:num>
  <w:num w:numId="18">
    <w:abstractNumId w:val="5"/>
  </w:num>
  <w:num w:numId="19">
    <w:abstractNumId w:val="16"/>
  </w:num>
  <w:num w:numId="20">
    <w:abstractNumId w:val="18"/>
  </w:num>
  <w:num w:numId="21">
    <w:abstractNumId w:val="6"/>
  </w:num>
  <w:num w:numId="22">
    <w:abstractNumId w:val="14"/>
  </w:num>
  <w:num w:numId="23">
    <w:abstractNumId w:val="34"/>
  </w:num>
  <w:num w:numId="24">
    <w:abstractNumId w:val="7"/>
  </w:num>
  <w:num w:numId="25">
    <w:abstractNumId w:val="21"/>
  </w:num>
  <w:num w:numId="26">
    <w:abstractNumId w:val="26"/>
  </w:num>
  <w:num w:numId="27">
    <w:abstractNumId w:val="31"/>
  </w:num>
  <w:num w:numId="28">
    <w:abstractNumId w:val="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9"/>
  </w:num>
  <w:num w:numId="35">
    <w:abstractNumId w:val="13"/>
  </w:num>
  <w:num w:numId="36">
    <w:abstractNumId w:val="22"/>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1EBC"/>
    <w:rsid w:val="00001F89"/>
    <w:rsid w:val="00002352"/>
    <w:rsid w:val="0000302C"/>
    <w:rsid w:val="00003C53"/>
    <w:rsid w:val="0000456E"/>
    <w:rsid w:val="000055EA"/>
    <w:rsid w:val="00006BF1"/>
    <w:rsid w:val="0001118D"/>
    <w:rsid w:val="0001131F"/>
    <w:rsid w:val="00011663"/>
    <w:rsid w:val="000116F4"/>
    <w:rsid w:val="0001249F"/>
    <w:rsid w:val="000125C0"/>
    <w:rsid w:val="0001270C"/>
    <w:rsid w:val="000128B6"/>
    <w:rsid w:val="00012C18"/>
    <w:rsid w:val="000136AA"/>
    <w:rsid w:val="00013B4C"/>
    <w:rsid w:val="00013BF6"/>
    <w:rsid w:val="0001554C"/>
    <w:rsid w:val="00015B94"/>
    <w:rsid w:val="00015DD9"/>
    <w:rsid w:val="00015DE5"/>
    <w:rsid w:val="000172E2"/>
    <w:rsid w:val="00017449"/>
    <w:rsid w:val="00020249"/>
    <w:rsid w:val="00021806"/>
    <w:rsid w:val="00021A34"/>
    <w:rsid w:val="00022338"/>
    <w:rsid w:val="0002296A"/>
    <w:rsid w:val="00022B0F"/>
    <w:rsid w:val="00022B9A"/>
    <w:rsid w:val="00023FD6"/>
    <w:rsid w:val="0002416A"/>
    <w:rsid w:val="00024CCD"/>
    <w:rsid w:val="00024D20"/>
    <w:rsid w:val="00024F1B"/>
    <w:rsid w:val="000253DB"/>
    <w:rsid w:val="00026EE4"/>
    <w:rsid w:val="000278E7"/>
    <w:rsid w:val="00027A63"/>
    <w:rsid w:val="00027F9D"/>
    <w:rsid w:val="000307B5"/>
    <w:rsid w:val="000308E2"/>
    <w:rsid w:val="00031586"/>
    <w:rsid w:val="00032457"/>
    <w:rsid w:val="0003311B"/>
    <w:rsid w:val="0003413A"/>
    <w:rsid w:val="000349CA"/>
    <w:rsid w:val="0003557A"/>
    <w:rsid w:val="00035C06"/>
    <w:rsid w:val="000366DF"/>
    <w:rsid w:val="000376CD"/>
    <w:rsid w:val="00040A5C"/>
    <w:rsid w:val="00042D64"/>
    <w:rsid w:val="00043005"/>
    <w:rsid w:val="0004345F"/>
    <w:rsid w:val="00044026"/>
    <w:rsid w:val="00046075"/>
    <w:rsid w:val="00046CAD"/>
    <w:rsid w:val="00046F5C"/>
    <w:rsid w:val="00047385"/>
    <w:rsid w:val="000473D7"/>
    <w:rsid w:val="00050554"/>
    <w:rsid w:val="000508F5"/>
    <w:rsid w:val="0005353C"/>
    <w:rsid w:val="00053706"/>
    <w:rsid w:val="00053E04"/>
    <w:rsid w:val="000579E6"/>
    <w:rsid w:val="00057AA6"/>
    <w:rsid w:val="00060E03"/>
    <w:rsid w:val="00061547"/>
    <w:rsid w:val="000641CE"/>
    <w:rsid w:val="00065271"/>
    <w:rsid w:val="00066176"/>
    <w:rsid w:val="0006618D"/>
    <w:rsid w:val="00066885"/>
    <w:rsid w:val="0006694E"/>
    <w:rsid w:val="00066A37"/>
    <w:rsid w:val="00066F05"/>
    <w:rsid w:val="00067B5C"/>
    <w:rsid w:val="00072628"/>
    <w:rsid w:val="00072734"/>
    <w:rsid w:val="000728ED"/>
    <w:rsid w:val="000733F5"/>
    <w:rsid w:val="000733FF"/>
    <w:rsid w:val="00074484"/>
    <w:rsid w:val="0007577A"/>
    <w:rsid w:val="000759A5"/>
    <w:rsid w:val="000775D0"/>
    <w:rsid w:val="000802AB"/>
    <w:rsid w:val="000805C5"/>
    <w:rsid w:val="00081B0F"/>
    <w:rsid w:val="00081BAF"/>
    <w:rsid w:val="0008283D"/>
    <w:rsid w:val="00083090"/>
    <w:rsid w:val="00083214"/>
    <w:rsid w:val="00083B8F"/>
    <w:rsid w:val="00084B11"/>
    <w:rsid w:val="00085322"/>
    <w:rsid w:val="00085C39"/>
    <w:rsid w:val="0008656F"/>
    <w:rsid w:val="00086AB9"/>
    <w:rsid w:val="00086BCE"/>
    <w:rsid w:val="00086F36"/>
    <w:rsid w:val="00090168"/>
    <w:rsid w:val="00090C76"/>
    <w:rsid w:val="00091033"/>
    <w:rsid w:val="0009177C"/>
    <w:rsid w:val="00091F10"/>
    <w:rsid w:val="0009302B"/>
    <w:rsid w:val="000939A4"/>
    <w:rsid w:val="00093EC2"/>
    <w:rsid w:val="00094552"/>
    <w:rsid w:val="00094A02"/>
    <w:rsid w:val="000958A2"/>
    <w:rsid w:val="000965E7"/>
    <w:rsid w:val="000A0041"/>
    <w:rsid w:val="000A06FC"/>
    <w:rsid w:val="000A1A02"/>
    <w:rsid w:val="000A3B3A"/>
    <w:rsid w:val="000A3CEF"/>
    <w:rsid w:val="000A3E4B"/>
    <w:rsid w:val="000A4035"/>
    <w:rsid w:val="000A483A"/>
    <w:rsid w:val="000A50D8"/>
    <w:rsid w:val="000A55D2"/>
    <w:rsid w:val="000A64D3"/>
    <w:rsid w:val="000A77B9"/>
    <w:rsid w:val="000A7EA7"/>
    <w:rsid w:val="000B0403"/>
    <w:rsid w:val="000B057B"/>
    <w:rsid w:val="000B06E7"/>
    <w:rsid w:val="000B0C94"/>
    <w:rsid w:val="000B15E5"/>
    <w:rsid w:val="000B2382"/>
    <w:rsid w:val="000B294E"/>
    <w:rsid w:val="000B2E02"/>
    <w:rsid w:val="000B3171"/>
    <w:rsid w:val="000B34A5"/>
    <w:rsid w:val="000B3F25"/>
    <w:rsid w:val="000B44F4"/>
    <w:rsid w:val="000B4746"/>
    <w:rsid w:val="000B7966"/>
    <w:rsid w:val="000B7CB1"/>
    <w:rsid w:val="000C03CE"/>
    <w:rsid w:val="000C0AE6"/>
    <w:rsid w:val="000C0D0D"/>
    <w:rsid w:val="000C2555"/>
    <w:rsid w:val="000C3545"/>
    <w:rsid w:val="000C439C"/>
    <w:rsid w:val="000C498A"/>
    <w:rsid w:val="000C4C16"/>
    <w:rsid w:val="000C56FC"/>
    <w:rsid w:val="000C6BCA"/>
    <w:rsid w:val="000C6C2C"/>
    <w:rsid w:val="000C7907"/>
    <w:rsid w:val="000C7A11"/>
    <w:rsid w:val="000C7A6C"/>
    <w:rsid w:val="000C7F5E"/>
    <w:rsid w:val="000D00AC"/>
    <w:rsid w:val="000D0AED"/>
    <w:rsid w:val="000D0D56"/>
    <w:rsid w:val="000D3602"/>
    <w:rsid w:val="000D4B92"/>
    <w:rsid w:val="000D4BDD"/>
    <w:rsid w:val="000D4D89"/>
    <w:rsid w:val="000D504D"/>
    <w:rsid w:val="000D52DA"/>
    <w:rsid w:val="000D5711"/>
    <w:rsid w:val="000D64D5"/>
    <w:rsid w:val="000D6BBD"/>
    <w:rsid w:val="000D7751"/>
    <w:rsid w:val="000D7C23"/>
    <w:rsid w:val="000E072F"/>
    <w:rsid w:val="000E0A16"/>
    <w:rsid w:val="000E1BFA"/>
    <w:rsid w:val="000E1E34"/>
    <w:rsid w:val="000E1EEB"/>
    <w:rsid w:val="000E1F5E"/>
    <w:rsid w:val="000E2142"/>
    <w:rsid w:val="000E21D0"/>
    <w:rsid w:val="000E2510"/>
    <w:rsid w:val="000E2A38"/>
    <w:rsid w:val="000E2ACC"/>
    <w:rsid w:val="000E37FC"/>
    <w:rsid w:val="000E3FB9"/>
    <w:rsid w:val="000E45FB"/>
    <w:rsid w:val="000E5509"/>
    <w:rsid w:val="000E585F"/>
    <w:rsid w:val="000E5EC6"/>
    <w:rsid w:val="000E60BD"/>
    <w:rsid w:val="000E66F8"/>
    <w:rsid w:val="000E6A8E"/>
    <w:rsid w:val="000F054F"/>
    <w:rsid w:val="000F079D"/>
    <w:rsid w:val="000F0D9D"/>
    <w:rsid w:val="000F1D56"/>
    <w:rsid w:val="000F2534"/>
    <w:rsid w:val="000F28D9"/>
    <w:rsid w:val="000F2D43"/>
    <w:rsid w:val="000F2F9A"/>
    <w:rsid w:val="000F3AA0"/>
    <w:rsid w:val="000F405E"/>
    <w:rsid w:val="000F4AEB"/>
    <w:rsid w:val="000F4B40"/>
    <w:rsid w:val="000F4C3B"/>
    <w:rsid w:val="000F4E7B"/>
    <w:rsid w:val="000F57C3"/>
    <w:rsid w:val="000F5C37"/>
    <w:rsid w:val="000F5DF0"/>
    <w:rsid w:val="000F6A0B"/>
    <w:rsid w:val="000F7695"/>
    <w:rsid w:val="001008BC"/>
    <w:rsid w:val="001012E3"/>
    <w:rsid w:val="00101845"/>
    <w:rsid w:val="00101EEB"/>
    <w:rsid w:val="0010375A"/>
    <w:rsid w:val="001037AA"/>
    <w:rsid w:val="001038ED"/>
    <w:rsid w:val="001042B0"/>
    <w:rsid w:val="00106F4F"/>
    <w:rsid w:val="001071D3"/>
    <w:rsid w:val="001075A8"/>
    <w:rsid w:val="00107B88"/>
    <w:rsid w:val="00110259"/>
    <w:rsid w:val="00110AA9"/>
    <w:rsid w:val="0011170B"/>
    <w:rsid w:val="0011254D"/>
    <w:rsid w:val="00112A56"/>
    <w:rsid w:val="001139C2"/>
    <w:rsid w:val="00114559"/>
    <w:rsid w:val="00114EA9"/>
    <w:rsid w:val="00115ED0"/>
    <w:rsid w:val="0011683C"/>
    <w:rsid w:val="001179E8"/>
    <w:rsid w:val="0012021B"/>
    <w:rsid w:val="0012222D"/>
    <w:rsid w:val="00122EB4"/>
    <w:rsid w:val="001235B9"/>
    <w:rsid w:val="001255E6"/>
    <w:rsid w:val="00126C74"/>
    <w:rsid w:val="00127FE5"/>
    <w:rsid w:val="001304A5"/>
    <w:rsid w:val="0013053A"/>
    <w:rsid w:val="0013066A"/>
    <w:rsid w:val="001315EF"/>
    <w:rsid w:val="00131EB3"/>
    <w:rsid w:val="00131F39"/>
    <w:rsid w:val="00132375"/>
    <w:rsid w:val="001323DD"/>
    <w:rsid w:val="00132E73"/>
    <w:rsid w:val="00133505"/>
    <w:rsid w:val="00134188"/>
    <w:rsid w:val="00136529"/>
    <w:rsid w:val="00136683"/>
    <w:rsid w:val="00137403"/>
    <w:rsid w:val="00137EB3"/>
    <w:rsid w:val="00140706"/>
    <w:rsid w:val="0014122A"/>
    <w:rsid w:val="00141E85"/>
    <w:rsid w:val="0014319C"/>
    <w:rsid w:val="001436B3"/>
    <w:rsid w:val="00143976"/>
    <w:rsid w:val="00143DAC"/>
    <w:rsid w:val="00144622"/>
    <w:rsid w:val="00144781"/>
    <w:rsid w:val="00144917"/>
    <w:rsid w:val="00145447"/>
    <w:rsid w:val="0014702D"/>
    <w:rsid w:val="00147596"/>
    <w:rsid w:val="00152718"/>
    <w:rsid w:val="00152832"/>
    <w:rsid w:val="001530CF"/>
    <w:rsid w:val="00153F12"/>
    <w:rsid w:val="001543DB"/>
    <w:rsid w:val="00155473"/>
    <w:rsid w:val="00155DC2"/>
    <w:rsid w:val="00156D90"/>
    <w:rsid w:val="00156E9F"/>
    <w:rsid w:val="001572E5"/>
    <w:rsid w:val="00157A57"/>
    <w:rsid w:val="00157DB6"/>
    <w:rsid w:val="00157EC2"/>
    <w:rsid w:val="00160D99"/>
    <w:rsid w:val="00161836"/>
    <w:rsid w:val="00162A68"/>
    <w:rsid w:val="00162E08"/>
    <w:rsid w:val="001633F1"/>
    <w:rsid w:val="0016531E"/>
    <w:rsid w:val="0016565C"/>
    <w:rsid w:val="00166314"/>
    <w:rsid w:val="00166479"/>
    <w:rsid w:val="00166746"/>
    <w:rsid w:val="00167590"/>
    <w:rsid w:val="00167918"/>
    <w:rsid w:val="00167C1E"/>
    <w:rsid w:val="0017043B"/>
    <w:rsid w:val="001706A1"/>
    <w:rsid w:val="00170914"/>
    <w:rsid w:val="00170DF2"/>
    <w:rsid w:val="00174841"/>
    <w:rsid w:val="00176190"/>
    <w:rsid w:val="001761FD"/>
    <w:rsid w:val="00177D61"/>
    <w:rsid w:val="00180084"/>
    <w:rsid w:val="00180125"/>
    <w:rsid w:val="001808CA"/>
    <w:rsid w:val="00180923"/>
    <w:rsid w:val="00180CE5"/>
    <w:rsid w:val="00181BAA"/>
    <w:rsid w:val="00181D2D"/>
    <w:rsid w:val="00181FC1"/>
    <w:rsid w:val="0018210A"/>
    <w:rsid w:val="00182DE0"/>
    <w:rsid w:val="00182F0B"/>
    <w:rsid w:val="0018386C"/>
    <w:rsid w:val="00184479"/>
    <w:rsid w:val="0018472C"/>
    <w:rsid w:val="00184838"/>
    <w:rsid w:val="00185755"/>
    <w:rsid w:val="00187398"/>
    <w:rsid w:val="00187853"/>
    <w:rsid w:val="00187F73"/>
    <w:rsid w:val="00187FB0"/>
    <w:rsid w:val="001902E9"/>
    <w:rsid w:val="00190327"/>
    <w:rsid w:val="001905C1"/>
    <w:rsid w:val="00190A0A"/>
    <w:rsid w:val="001923A5"/>
    <w:rsid w:val="001926F2"/>
    <w:rsid w:val="00192F03"/>
    <w:rsid w:val="00193BCE"/>
    <w:rsid w:val="00194B87"/>
    <w:rsid w:val="00194BFF"/>
    <w:rsid w:val="0019569A"/>
    <w:rsid w:val="00195962"/>
    <w:rsid w:val="00197533"/>
    <w:rsid w:val="001977E7"/>
    <w:rsid w:val="00197CCA"/>
    <w:rsid w:val="001A0D8A"/>
    <w:rsid w:val="001A192D"/>
    <w:rsid w:val="001A1AE2"/>
    <w:rsid w:val="001A7C72"/>
    <w:rsid w:val="001B084B"/>
    <w:rsid w:val="001B0CEC"/>
    <w:rsid w:val="001B0FFC"/>
    <w:rsid w:val="001B1CF2"/>
    <w:rsid w:val="001B4388"/>
    <w:rsid w:val="001B463E"/>
    <w:rsid w:val="001B49E0"/>
    <w:rsid w:val="001B5377"/>
    <w:rsid w:val="001B59D6"/>
    <w:rsid w:val="001B6553"/>
    <w:rsid w:val="001B6647"/>
    <w:rsid w:val="001B6A47"/>
    <w:rsid w:val="001B6B0A"/>
    <w:rsid w:val="001B6C3C"/>
    <w:rsid w:val="001C0824"/>
    <w:rsid w:val="001C0B83"/>
    <w:rsid w:val="001C1510"/>
    <w:rsid w:val="001C1989"/>
    <w:rsid w:val="001C28FD"/>
    <w:rsid w:val="001C3349"/>
    <w:rsid w:val="001C38BE"/>
    <w:rsid w:val="001C4ABA"/>
    <w:rsid w:val="001C546B"/>
    <w:rsid w:val="001C5EA2"/>
    <w:rsid w:val="001C64A4"/>
    <w:rsid w:val="001C6608"/>
    <w:rsid w:val="001C6C7D"/>
    <w:rsid w:val="001D073E"/>
    <w:rsid w:val="001D0A83"/>
    <w:rsid w:val="001D1CB1"/>
    <w:rsid w:val="001D1D07"/>
    <w:rsid w:val="001D2AC0"/>
    <w:rsid w:val="001D2DBA"/>
    <w:rsid w:val="001D2FD0"/>
    <w:rsid w:val="001D3264"/>
    <w:rsid w:val="001D3830"/>
    <w:rsid w:val="001D3BA6"/>
    <w:rsid w:val="001D5564"/>
    <w:rsid w:val="001D6FAA"/>
    <w:rsid w:val="001D70FA"/>
    <w:rsid w:val="001D741D"/>
    <w:rsid w:val="001D7BA9"/>
    <w:rsid w:val="001E039D"/>
    <w:rsid w:val="001E222B"/>
    <w:rsid w:val="001E22E7"/>
    <w:rsid w:val="001E2714"/>
    <w:rsid w:val="001E398C"/>
    <w:rsid w:val="001E4456"/>
    <w:rsid w:val="001E48E9"/>
    <w:rsid w:val="001E4DDC"/>
    <w:rsid w:val="001E51F4"/>
    <w:rsid w:val="001E5A03"/>
    <w:rsid w:val="001E774F"/>
    <w:rsid w:val="001E7C1D"/>
    <w:rsid w:val="001F073F"/>
    <w:rsid w:val="001F3009"/>
    <w:rsid w:val="001F325B"/>
    <w:rsid w:val="001F3358"/>
    <w:rsid w:val="001F35CB"/>
    <w:rsid w:val="001F390F"/>
    <w:rsid w:val="001F5AE6"/>
    <w:rsid w:val="001F5CD1"/>
    <w:rsid w:val="001F7086"/>
    <w:rsid w:val="001F7257"/>
    <w:rsid w:val="001F7739"/>
    <w:rsid w:val="001F7F3F"/>
    <w:rsid w:val="0020011B"/>
    <w:rsid w:val="0020187E"/>
    <w:rsid w:val="00201DC6"/>
    <w:rsid w:val="00202375"/>
    <w:rsid w:val="002025EA"/>
    <w:rsid w:val="00202884"/>
    <w:rsid w:val="00202E44"/>
    <w:rsid w:val="00203556"/>
    <w:rsid w:val="00204D0F"/>
    <w:rsid w:val="00204DB6"/>
    <w:rsid w:val="00205435"/>
    <w:rsid w:val="002056ED"/>
    <w:rsid w:val="00205C3A"/>
    <w:rsid w:val="00211793"/>
    <w:rsid w:val="002117FD"/>
    <w:rsid w:val="00211C11"/>
    <w:rsid w:val="00212345"/>
    <w:rsid w:val="00214809"/>
    <w:rsid w:val="002148A6"/>
    <w:rsid w:val="002149A1"/>
    <w:rsid w:val="00214E7A"/>
    <w:rsid w:val="00215A7F"/>
    <w:rsid w:val="00215BFE"/>
    <w:rsid w:val="00215C44"/>
    <w:rsid w:val="002161C8"/>
    <w:rsid w:val="0021660B"/>
    <w:rsid w:val="00216E73"/>
    <w:rsid w:val="0021774C"/>
    <w:rsid w:val="00217FF6"/>
    <w:rsid w:val="00220645"/>
    <w:rsid w:val="0022129C"/>
    <w:rsid w:val="002215C6"/>
    <w:rsid w:val="00222386"/>
    <w:rsid w:val="00222F4C"/>
    <w:rsid w:val="00222F51"/>
    <w:rsid w:val="002230E1"/>
    <w:rsid w:val="00223361"/>
    <w:rsid w:val="002236DF"/>
    <w:rsid w:val="002241DA"/>
    <w:rsid w:val="002244BA"/>
    <w:rsid w:val="002247AA"/>
    <w:rsid w:val="00224DA7"/>
    <w:rsid w:val="002261CB"/>
    <w:rsid w:val="002268BF"/>
    <w:rsid w:val="00227BDE"/>
    <w:rsid w:val="00230045"/>
    <w:rsid w:val="002300D9"/>
    <w:rsid w:val="0023014E"/>
    <w:rsid w:val="002308FA"/>
    <w:rsid w:val="0023132F"/>
    <w:rsid w:val="00231AA5"/>
    <w:rsid w:val="00231C4E"/>
    <w:rsid w:val="00232F90"/>
    <w:rsid w:val="00233365"/>
    <w:rsid w:val="0023339B"/>
    <w:rsid w:val="00233C0D"/>
    <w:rsid w:val="0023469C"/>
    <w:rsid w:val="00234C71"/>
    <w:rsid w:val="00235511"/>
    <w:rsid w:val="002366C9"/>
    <w:rsid w:val="002366E0"/>
    <w:rsid w:val="00236DE1"/>
    <w:rsid w:val="002372EE"/>
    <w:rsid w:val="002372FD"/>
    <w:rsid w:val="0023764D"/>
    <w:rsid w:val="00240FA5"/>
    <w:rsid w:val="002415BC"/>
    <w:rsid w:val="002434B2"/>
    <w:rsid w:val="002442F4"/>
    <w:rsid w:val="002445EA"/>
    <w:rsid w:val="00244ECE"/>
    <w:rsid w:val="00244FC5"/>
    <w:rsid w:val="00245D1D"/>
    <w:rsid w:val="00246F83"/>
    <w:rsid w:val="00250EDA"/>
    <w:rsid w:val="00251502"/>
    <w:rsid w:val="002518E8"/>
    <w:rsid w:val="00251C10"/>
    <w:rsid w:val="002528EB"/>
    <w:rsid w:val="00252C13"/>
    <w:rsid w:val="00252D2A"/>
    <w:rsid w:val="00252E1E"/>
    <w:rsid w:val="002538BA"/>
    <w:rsid w:val="0025469D"/>
    <w:rsid w:val="002552B1"/>
    <w:rsid w:val="00255D01"/>
    <w:rsid w:val="00256E55"/>
    <w:rsid w:val="00257E0E"/>
    <w:rsid w:val="00257FF4"/>
    <w:rsid w:val="00260FCB"/>
    <w:rsid w:val="002611DE"/>
    <w:rsid w:val="002615F5"/>
    <w:rsid w:val="002616B9"/>
    <w:rsid w:val="0026217B"/>
    <w:rsid w:val="002629E4"/>
    <w:rsid w:val="00263487"/>
    <w:rsid w:val="00263FE3"/>
    <w:rsid w:val="00265593"/>
    <w:rsid w:val="002660E3"/>
    <w:rsid w:val="00266B2F"/>
    <w:rsid w:val="0026741D"/>
    <w:rsid w:val="002675EA"/>
    <w:rsid w:val="00267BC5"/>
    <w:rsid w:val="00267CBE"/>
    <w:rsid w:val="00267E0B"/>
    <w:rsid w:val="00270680"/>
    <w:rsid w:val="002706A8"/>
    <w:rsid w:val="00270E87"/>
    <w:rsid w:val="00271103"/>
    <w:rsid w:val="00272014"/>
    <w:rsid w:val="002721FA"/>
    <w:rsid w:val="0027230C"/>
    <w:rsid w:val="00272B99"/>
    <w:rsid w:val="0027380D"/>
    <w:rsid w:val="0027468E"/>
    <w:rsid w:val="00274826"/>
    <w:rsid w:val="00275005"/>
    <w:rsid w:val="002752AB"/>
    <w:rsid w:val="002756D6"/>
    <w:rsid w:val="0027573C"/>
    <w:rsid w:val="00275FF3"/>
    <w:rsid w:val="0028053F"/>
    <w:rsid w:val="002815D0"/>
    <w:rsid w:val="002820A7"/>
    <w:rsid w:val="00283B82"/>
    <w:rsid w:val="00283E13"/>
    <w:rsid w:val="00284384"/>
    <w:rsid w:val="00286478"/>
    <w:rsid w:val="00287511"/>
    <w:rsid w:val="00287EDD"/>
    <w:rsid w:val="0029141B"/>
    <w:rsid w:val="00292261"/>
    <w:rsid w:val="002927D3"/>
    <w:rsid w:val="00294BDE"/>
    <w:rsid w:val="0029520D"/>
    <w:rsid w:val="00295679"/>
    <w:rsid w:val="00295DB6"/>
    <w:rsid w:val="0029788B"/>
    <w:rsid w:val="00297A70"/>
    <w:rsid w:val="00297D1B"/>
    <w:rsid w:val="00297F4D"/>
    <w:rsid w:val="002A0226"/>
    <w:rsid w:val="002A0661"/>
    <w:rsid w:val="002A1CF2"/>
    <w:rsid w:val="002A2243"/>
    <w:rsid w:val="002A2ED0"/>
    <w:rsid w:val="002A3414"/>
    <w:rsid w:val="002A3A84"/>
    <w:rsid w:val="002A41C8"/>
    <w:rsid w:val="002A4C3E"/>
    <w:rsid w:val="002A5164"/>
    <w:rsid w:val="002A53EC"/>
    <w:rsid w:val="002A56BC"/>
    <w:rsid w:val="002A57A4"/>
    <w:rsid w:val="002A5C53"/>
    <w:rsid w:val="002A6AD6"/>
    <w:rsid w:val="002A72CC"/>
    <w:rsid w:val="002A75DC"/>
    <w:rsid w:val="002A76AB"/>
    <w:rsid w:val="002A7A4F"/>
    <w:rsid w:val="002A7AFE"/>
    <w:rsid w:val="002B01DB"/>
    <w:rsid w:val="002B081E"/>
    <w:rsid w:val="002B09C0"/>
    <w:rsid w:val="002B13B3"/>
    <w:rsid w:val="002B183D"/>
    <w:rsid w:val="002B1DBF"/>
    <w:rsid w:val="002B207F"/>
    <w:rsid w:val="002B272A"/>
    <w:rsid w:val="002B2A48"/>
    <w:rsid w:val="002B2BEE"/>
    <w:rsid w:val="002B2E00"/>
    <w:rsid w:val="002B31AD"/>
    <w:rsid w:val="002B3EA7"/>
    <w:rsid w:val="002B4BAE"/>
    <w:rsid w:val="002B538B"/>
    <w:rsid w:val="002B573C"/>
    <w:rsid w:val="002B581B"/>
    <w:rsid w:val="002C121C"/>
    <w:rsid w:val="002C2892"/>
    <w:rsid w:val="002C58AB"/>
    <w:rsid w:val="002C6066"/>
    <w:rsid w:val="002C6D84"/>
    <w:rsid w:val="002C7D21"/>
    <w:rsid w:val="002D1564"/>
    <w:rsid w:val="002D1CA4"/>
    <w:rsid w:val="002D2A64"/>
    <w:rsid w:val="002D2C09"/>
    <w:rsid w:val="002D2C45"/>
    <w:rsid w:val="002D346B"/>
    <w:rsid w:val="002D47AE"/>
    <w:rsid w:val="002D4969"/>
    <w:rsid w:val="002D4EE1"/>
    <w:rsid w:val="002D4F49"/>
    <w:rsid w:val="002D778E"/>
    <w:rsid w:val="002E04D7"/>
    <w:rsid w:val="002E06DD"/>
    <w:rsid w:val="002E171A"/>
    <w:rsid w:val="002E2A24"/>
    <w:rsid w:val="002E3085"/>
    <w:rsid w:val="002E3D66"/>
    <w:rsid w:val="002E3F11"/>
    <w:rsid w:val="002E4B11"/>
    <w:rsid w:val="002E4F70"/>
    <w:rsid w:val="002E507B"/>
    <w:rsid w:val="002E5886"/>
    <w:rsid w:val="002E5AD3"/>
    <w:rsid w:val="002E635D"/>
    <w:rsid w:val="002E7562"/>
    <w:rsid w:val="002F071F"/>
    <w:rsid w:val="002F16D5"/>
    <w:rsid w:val="002F1A90"/>
    <w:rsid w:val="002F1C2F"/>
    <w:rsid w:val="002F2FB2"/>
    <w:rsid w:val="002F3D1C"/>
    <w:rsid w:val="002F4EA1"/>
    <w:rsid w:val="002F52DE"/>
    <w:rsid w:val="002F55C1"/>
    <w:rsid w:val="002F598B"/>
    <w:rsid w:val="002F5DA5"/>
    <w:rsid w:val="002F624D"/>
    <w:rsid w:val="002F7335"/>
    <w:rsid w:val="002F797A"/>
    <w:rsid w:val="00300483"/>
    <w:rsid w:val="0030078B"/>
    <w:rsid w:val="00301C91"/>
    <w:rsid w:val="003033F8"/>
    <w:rsid w:val="00303B79"/>
    <w:rsid w:val="00303F2B"/>
    <w:rsid w:val="0030404D"/>
    <w:rsid w:val="00304607"/>
    <w:rsid w:val="0030467A"/>
    <w:rsid w:val="00304925"/>
    <w:rsid w:val="00304D4E"/>
    <w:rsid w:val="00304DF8"/>
    <w:rsid w:val="00304FFD"/>
    <w:rsid w:val="00305608"/>
    <w:rsid w:val="00305B72"/>
    <w:rsid w:val="0030610A"/>
    <w:rsid w:val="00306627"/>
    <w:rsid w:val="003069DD"/>
    <w:rsid w:val="00306CAB"/>
    <w:rsid w:val="00310BB6"/>
    <w:rsid w:val="0031146F"/>
    <w:rsid w:val="00311795"/>
    <w:rsid w:val="003117B1"/>
    <w:rsid w:val="00311B70"/>
    <w:rsid w:val="00311CBE"/>
    <w:rsid w:val="00312280"/>
    <w:rsid w:val="00312CD0"/>
    <w:rsid w:val="0031449F"/>
    <w:rsid w:val="003145A5"/>
    <w:rsid w:val="00314701"/>
    <w:rsid w:val="003148B9"/>
    <w:rsid w:val="00314A2E"/>
    <w:rsid w:val="00314D5F"/>
    <w:rsid w:val="00315266"/>
    <w:rsid w:val="00315FEC"/>
    <w:rsid w:val="0031693B"/>
    <w:rsid w:val="003169CE"/>
    <w:rsid w:val="00316D80"/>
    <w:rsid w:val="00316F0A"/>
    <w:rsid w:val="00317DC7"/>
    <w:rsid w:val="003200F9"/>
    <w:rsid w:val="00320BE2"/>
    <w:rsid w:val="00320F30"/>
    <w:rsid w:val="00320F38"/>
    <w:rsid w:val="00321183"/>
    <w:rsid w:val="00321694"/>
    <w:rsid w:val="00321D7E"/>
    <w:rsid w:val="00321F0A"/>
    <w:rsid w:val="003223CE"/>
    <w:rsid w:val="00322A2D"/>
    <w:rsid w:val="00322E80"/>
    <w:rsid w:val="00324C06"/>
    <w:rsid w:val="00324D5B"/>
    <w:rsid w:val="00325045"/>
    <w:rsid w:val="00325D91"/>
    <w:rsid w:val="003267B4"/>
    <w:rsid w:val="00331193"/>
    <w:rsid w:val="003332CB"/>
    <w:rsid w:val="003333D4"/>
    <w:rsid w:val="00334951"/>
    <w:rsid w:val="003363C6"/>
    <w:rsid w:val="00336411"/>
    <w:rsid w:val="0033678D"/>
    <w:rsid w:val="0033720D"/>
    <w:rsid w:val="003373E8"/>
    <w:rsid w:val="0033743D"/>
    <w:rsid w:val="00340140"/>
    <w:rsid w:val="00340623"/>
    <w:rsid w:val="0034369C"/>
    <w:rsid w:val="003443DD"/>
    <w:rsid w:val="00344576"/>
    <w:rsid w:val="00344D5A"/>
    <w:rsid w:val="0034556C"/>
    <w:rsid w:val="00346EB6"/>
    <w:rsid w:val="00347EDB"/>
    <w:rsid w:val="00350797"/>
    <w:rsid w:val="00350D5E"/>
    <w:rsid w:val="00350E8D"/>
    <w:rsid w:val="00351A85"/>
    <w:rsid w:val="003522E8"/>
    <w:rsid w:val="00353989"/>
    <w:rsid w:val="0035545B"/>
    <w:rsid w:val="00355B7A"/>
    <w:rsid w:val="0035617C"/>
    <w:rsid w:val="00356E7E"/>
    <w:rsid w:val="00356EB8"/>
    <w:rsid w:val="003578C0"/>
    <w:rsid w:val="00357B83"/>
    <w:rsid w:val="003602AB"/>
    <w:rsid w:val="003614A8"/>
    <w:rsid w:val="0036160E"/>
    <w:rsid w:val="00362610"/>
    <w:rsid w:val="00363830"/>
    <w:rsid w:val="00363D2D"/>
    <w:rsid w:val="00364BB6"/>
    <w:rsid w:val="00364D6B"/>
    <w:rsid w:val="00365408"/>
    <w:rsid w:val="00365657"/>
    <w:rsid w:val="00365CC0"/>
    <w:rsid w:val="003668DF"/>
    <w:rsid w:val="00367688"/>
    <w:rsid w:val="00372221"/>
    <w:rsid w:val="00372CF2"/>
    <w:rsid w:val="00374C7E"/>
    <w:rsid w:val="00377353"/>
    <w:rsid w:val="0037736B"/>
    <w:rsid w:val="00381F57"/>
    <w:rsid w:val="0038216E"/>
    <w:rsid w:val="003822E5"/>
    <w:rsid w:val="003830B8"/>
    <w:rsid w:val="00383262"/>
    <w:rsid w:val="00383CAC"/>
    <w:rsid w:val="003879DC"/>
    <w:rsid w:val="00387DAF"/>
    <w:rsid w:val="00392AD8"/>
    <w:rsid w:val="00392CD0"/>
    <w:rsid w:val="003930EE"/>
    <w:rsid w:val="00395EE9"/>
    <w:rsid w:val="00395F8E"/>
    <w:rsid w:val="003967E0"/>
    <w:rsid w:val="00397DE5"/>
    <w:rsid w:val="003A0DA2"/>
    <w:rsid w:val="003A157A"/>
    <w:rsid w:val="003A283F"/>
    <w:rsid w:val="003A2A16"/>
    <w:rsid w:val="003A2FDD"/>
    <w:rsid w:val="003A332C"/>
    <w:rsid w:val="003A3C43"/>
    <w:rsid w:val="003A5CCC"/>
    <w:rsid w:val="003A64BE"/>
    <w:rsid w:val="003A6CC0"/>
    <w:rsid w:val="003A70FF"/>
    <w:rsid w:val="003A74D2"/>
    <w:rsid w:val="003A756B"/>
    <w:rsid w:val="003A7902"/>
    <w:rsid w:val="003B23D7"/>
    <w:rsid w:val="003B316F"/>
    <w:rsid w:val="003B34CB"/>
    <w:rsid w:val="003B3AB4"/>
    <w:rsid w:val="003B3CA8"/>
    <w:rsid w:val="003B4310"/>
    <w:rsid w:val="003B45D5"/>
    <w:rsid w:val="003B4748"/>
    <w:rsid w:val="003B4895"/>
    <w:rsid w:val="003B52FE"/>
    <w:rsid w:val="003B572A"/>
    <w:rsid w:val="003B6325"/>
    <w:rsid w:val="003B6782"/>
    <w:rsid w:val="003B71E0"/>
    <w:rsid w:val="003B78A4"/>
    <w:rsid w:val="003C144E"/>
    <w:rsid w:val="003C1A07"/>
    <w:rsid w:val="003C1E74"/>
    <w:rsid w:val="003C20A2"/>
    <w:rsid w:val="003C2673"/>
    <w:rsid w:val="003C27A2"/>
    <w:rsid w:val="003C567C"/>
    <w:rsid w:val="003C59B8"/>
    <w:rsid w:val="003C6809"/>
    <w:rsid w:val="003C7571"/>
    <w:rsid w:val="003C7897"/>
    <w:rsid w:val="003D0937"/>
    <w:rsid w:val="003D1609"/>
    <w:rsid w:val="003D17E6"/>
    <w:rsid w:val="003D1A20"/>
    <w:rsid w:val="003D1AC9"/>
    <w:rsid w:val="003D1B29"/>
    <w:rsid w:val="003D28A2"/>
    <w:rsid w:val="003D2AC9"/>
    <w:rsid w:val="003D2CD8"/>
    <w:rsid w:val="003D3724"/>
    <w:rsid w:val="003D4334"/>
    <w:rsid w:val="003D46A7"/>
    <w:rsid w:val="003D4B1B"/>
    <w:rsid w:val="003D6376"/>
    <w:rsid w:val="003E1235"/>
    <w:rsid w:val="003E182B"/>
    <w:rsid w:val="003E2A35"/>
    <w:rsid w:val="003E2B56"/>
    <w:rsid w:val="003E2CE1"/>
    <w:rsid w:val="003E2D0D"/>
    <w:rsid w:val="003E2DCB"/>
    <w:rsid w:val="003E4C3F"/>
    <w:rsid w:val="003E4D7C"/>
    <w:rsid w:val="003E5FA8"/>
    <w:rsid w:val="003E6252"/>
    <w:rsid w:val="003F0E0F"/>
    <w:rsid w:val="003F1200"/>
    <w:rsid w:val="003F1421"/>
    <w:rsid w:val="003F1844"/>
    <w:rsid w:val="003F241E"/>
    <w:rsid w:val="003F2608"/>
    <w:rsid w:val="003F28C0"/>
    <w:rsid w:val="003F3947"/>
    <w:rsid w:val="003F46DE"/>
    <w:rsid w:val="003F471B"/>
    <w:rsid w:val="003F52B2"/>
    <w:rsid w:val="003F716E"/>
    <w:rsid w:val="00400061"/>
    <w:rsid w:val="0040068A"/>
    <w:rsid w:val="00400813"/>
    <w:rsid w:val="004013AD"/>
    <w:rsid w:val="00402215"/>
    <w:rsid w:val="00402C35"/>
    <w:rsid w:val="00403B60"/>
    <w:rsid w:val="0040405B"/>
    <w:rsid w:val="00404195"/>
    <w:rsid w:val="00404211"/>
    <w:rsid w:val="004042A4"/>
    <w:rsid w:val="00404346"/>
    <w:rsid w:val="004043F3"/>
    <w:rsid w:val="00404DAA"/>
    <w:rsid w:val="00404DDD"/>
    <w:rsid w:val="0040578B"/>
    <w:rsid w:val="004065D6"/>
    <w:rsid w:val="0040687D"/>
    <w:rsid w:val="00406E08"/>
    <w:rsid w:val="0040709D"/>
    <w:rsid w:val="0040713F"/>
    <w:rsid w:val="004075A3"/>
    <w:rsid w:val="00410C48"/>
    <w:rsid w:val="00412146"/>
    <w:rsid w:val="00416277"/>
    <w:rsid w:val="00416E24"/>
    <w:rsid w:val="0042063D"/>
    <w:rsid w:val="00420E06"/>
    <w:rsid w:val="00421B2F"/>
    <w:rsid w:val="00422B23"/>
    <w:rsid w:val="00423A60"/>
    <w:rsid w:val="0042651C"/>
    <w:rsid w:val="00426B4B"/>
    <w:rsid w:val="00426E9B"/>
    <w:rsid w:val="00427D55"/>
    <w:rsid w:val="0043047D"/>
    <w:rsid w:val="0043233C"/>
    <w:rsid w:val="00433597"/>
    <w:rsid w:val="004345A6"/>
    <w:rsid w:val="00435B2F"/>
    <w:rsid w:val="00435E03"/>
    <w:rsid w:val="004373E1"/>
    <w:rsid w:val="004374A3"/>
    <w:rsid w:val="00437A7E"/>
    <w:rsid w:val="00437B6C"/>
    <w:rsid w:val="00440144"/>
    <w:rsid w:val="0044064E"/>
    <w:rsid w:val="00440805"/>
    <w:rsid w:val="00440A47"/>
    <w:rsid w:val="00440E89"/>
    <w:rsid w:val="004412E1"/>
    <w:rsid w:val="00441554"/>
    <w:rsid w:val="00442E48"/>
    <w:rsid w:val="0044332A"/>
    <w:rsid w:val="00443DCD"/>
    <w:rsid w:val="00443E7E"/>
    <w:rsid w:val="004443C4"/>
    <w:rsid w:val="00444C06"/>
    <w:rsid w:val="004454DF"/>
    <w:rsid w:val="00446804"/>
    <w:rsid w:val="00446BD1"/>
    <w:rsid w:val="004478D4"/>
    <w:rsid w:val="00450380"/>
    <w:rsid w:val="004505C6"/>
    <w:rsid w:val="00451BB6"/>
    <w:rsid w:val="004520CD"/>
    <w:rsid w:val="00452DF3"/>
    <w:rsid w:val="004534F5"/>
    <w:rsid w:val="00453765"/>
    <w:rsid w:val="00454AA6"/>
    <w:rsid w:val="00454EC3"/>
    <w:rsid w:val="0045530A"/>
    <w:rsid w:val="004554AE"/>
    <w:rsid w:val="004554C3"/>
    <w:rsid w:val="00455FB6"/>
    <w:rsid w:val="004567F0"/>
    <w:rsid w:val="00457123"/>
    <w:rsid w:val="00457197"/>
    <w:rsid w:val="00457555"/>
    <w:rsid w:val="00457971"/>
    <w:rsid w:val="00457DD8"/>
    <w:rsid w:val="00457FC0"/>
    <w:rsid w:val="004603D0"/>
    <w:rsid w:val="004624AE"/>
    <w:rsid w:val="0046250E"/>
    <w:rsid w:val="00462E9C"/>
    <w:rsid w:val="00464B48"/>
    <w:rsid w:val="00464EE1"/>
    <w:rsid w:val="00465231"/>
    <w:rsid w:val="004662AD"/>
    <w:rsid w:val="00466516"/>
    <w:rsid w:val="00467B65"/>
    <w:rsid w:val="00470223"/>
    <w:rsid w:val="004716E8"/>
    <w:rsid w:val="00471EA5"/>
    <w:rsid w:val="004720C9"/>
    <w:rsid w:val="00472257"/>
    <w:rsid w:val="00472E49"/>
    <w:rsid w:val="004732BB"/>
    <w:rsid w:val="00473A31"/>
    <w:rsid w:val="00474C60"/>
    <w:rsid w:val="0047533F"/>
    <w:rsid w:val="00475944"/>
    <w:rsid w:val="00475DF0"/>
    <w:rsid w:val="004762CC"/>
    <w:rsid w:val="00476525"/>
    <w:rsid w:val="004767C1"/>
    <w:rsid w:val="00477279"/>
    <w:rsid w:val="004772E2"/>
    <w:rsid w:val="0047739F"/>
    <w:rsid w:val="00477F97"/>
    <w:rsid w:val="004806BC"/>
    <w:rsid w:val="00480A2D"/>
    <w:rsid w:val="00480AFB"/>
    <w:rsid w:val="00481247"/>
    <w:rsid w:val="00482363"/>
    <w:rsid w:val="004828DC"/>
    <w:rsid w:val="00482FF7"/>
    <w:rsid w:val="00483098"/>
    <w:rsid w:val="00483AFB"/>
    <w:rsid w:val="0048402B"/>
    <w:rsid w:val="0048414A"/>
    <w:rsid w:val="004847AD"/>
    <w:rsid w:val="00484906"/>
    <w:rsid w:val="00485C56"/>
    <w:rsid w:val="00486B79"/>
    <w:rsid w:val="00486CA2"/>
    <w:rsid w:val="00487144"/>
    <w:rsid w:val="0049019E"/>
    <w:rsid w:val="00490B25"/>
    <w:rsid w:val="00490FD6"/>
    <w:rsid w:val="004911C4"/>
    <w:rsid w:val="004918AB"/>
    <w:rsid w:val="004924DB"/>
    <w:rsid w:val="00494CC8"/>
    <w:rsid w:val="004955E7"/>
    <w:rsid w:val="004956E2"/>
    <w:rsid w:val="0049574B"/>
    <w:rsid w:val="0049589C"/>
    <w:rsid w:val="00495EF1"/>
    <w:rsid w:val="00496ED4"/>
    <w:rsid w:val="00497D4A"/>
    <w:rsid w:val="004A0441"/>
    <w:rsid w:val="004A0501"/>
    <w:rsid w:val="004A084C"/>
    <w:rsid w:val="004A15B3"/>
    <w:rsid w:val="004A1D01"/>
    <w:rsid w:val="004A2A54"/>
    <w:rsid w:val="004A2EF3"/>
    <w:rsid w:val="004A34E4"/>
    <w:rsid w:val="004A3B0D"/>
    <w:rsid w:val="004A3CBE"/>
    <w:rsid w:val="004A52F5"/>
    <w:rsid w:val="004A5D3A"/>
    <w:rsid w:val="004A6897"/>
    <w:rsid w:val="004A692B"/>
    <w:rsid w:val="004A6EB6"/>
    <w:rsid w:val="004A794C"/>
    <w:rsid w:val="004B2DFA"/>
    <w:rsid w:val="004B3EC7"/>
    <w:rsid w:val="004B5664"/>
    <w:rsid w:val="004B7289"/>
    <w:rsid w:val="004C2107"/>
    <w:rsid w:val="004C3F18"/>
    <w:rsid w:val="004C5FC6"/>
    <w:rsid w:val="004C626D"/>
    <w:rsid w:val="004C6435"/>
    <w:rsid w:val="004C649B"/>
    <w:rsid w:val="004C64E6"/>
    <w:rsid w:val="004C7B9C"/>
    <w:rsid w:val="004C7D55"/>
    <w:rsid w:val="004D089A"/>
    <w:rsid w:val="004D1650"/>
    <w:rsid w:val="004D1811"/>
    <w:rsid w:val="004D3184"/>
    <w:rsid w:val="004D3BDC"/>
    <w:rsid w:val="004D5030"/>
    <w:rsid w:val="004D6045"/>
    <w:rsid w:val="004D7546"/>
    <w:rsid w:val="004D7EC5"/>
    <w:rsid w:val="004E011D"/>
    <w:rsid w:val="004E02B0"/>
    <w:rsid w:val="004E0B29"/>
    <w:rsid w:val="004E0E11"/>
    <w:rsid w:val="004E0F08"/>
    <w:rsid w:val="004E10B7"/>
    <w:rsid w:val="004E10B8"/>
    <w:rsid w:val="004E1546"/>
    <w:rsid w:val="004E19DC"/>
    <w:rsid w:val="004E1C2C"/>
    <w:rsid w:val="004E1F5C"/>
    <w:rsid w:val="004E2E3B"/>
    <w:rsid w:val="004E35E8"/>
    <w:rsid w:val="004E43DC"/>
    <w:rsid w:val="004E50F0"/>
    <w:rsid w:val="004E6A03"/>
    <w:rsid w:val="004F0070"/>
    <w:rsid w:val="004F0468"/>
    <w:rsid w:val="004F0818"/>
    <w:rsid w:val="004F0C51"/>
    <w:rsid w:val="004F15AF"/>
    <w:rsid w:val="004F2127"/>
    <w:rsid w:val="004F263C"/>
    <w:rsid w:val="004F2BB1"/>
    <w:rsid w:val="004F2EC7"/>
    <w:rsid w:val="004F3CE8"/>
    <w:rsid w:val="004F5E04"/>
    <w:rsid w:val="004F6BFB"/>
    <w:rsid w:val="004F6DFE"/>
    <w:rsid w:val="004F7E4A"/>
    <w:rsid w:val="00500C1A"/>
    <w:rsid w:val="0050147C"/>
    <w:rsid w:val="0050182B"/>
    <w:rsid w:val="00502579"/>
    <w:rsid w:val="005029F7"/>
    <w:rsid w:val="00502B72"/>
    <w:rsid w:val="00503D4C"/>
    <w:rsid w:val="005045DF"/>
    <w:rsid w:val="00504C0C"/>
    <w:rsid w:val="00504E48"/>
    <w:rsid w:val="005058C7"/>
    <w:rsid w:val="0050662C"/>
    <w:rsid w:val="005070FF"/>
    <w:rsid w:val="00507816"/>
    <w:rsid w:val="00507EAD"/>
    <w:rsid w:val="00512BBC"/>
    <w:rsid w:val="005134FB"/>
    <w:rsid w:val="005135FD"/>
    <w:rsid w:val="0051366C"/>
    <w:rsid w:val="00513816"/>
    <w:rsid w:val="00514E75"/>
    <w:rsid w:val="00515079"/>
    <w:rsid w:val="0051684F"/>
    <w:rsid w:val="00516A92"/>
    <w:rsid w:val="00516B9F"/>
    <w:rsid w:val="00517693"/>
    <w:rsid w:val="005205AB"/>
    <w:rsid w:val="005232F8"/>
    <w:rsid w:val="00523378"/>
    <w:rsid w:val="0052550F"/>
    <w:rsid w:val="00526C0F"/>
    <w:rsid w:val="0052702A"/>
    <w:rsid w:val="00530397"/>
    <w:rsid w:val="00530446"/>
    <w:rsid w:val="005306E9"/>
    <w:rsid w:val="00530F73"/>
    <w:rsid w:val="00531244"/>
    <w:rsid w:val="00533B8E"/>
    <w:rsid w:val="005346BA"/>
    <w:rsid w:val="00535417"/>
    <w:rsid w:val="00535833"/>
    <w:rsid w:val="0053596A"/>
    <w:rsid w:val="00536AC1"/>
    <w:rsid w:val="00536D28"/>
    <w:rsid w:val="005372C5"/>
    <w:rsid w:val="00537A26"/>
    <w:rsid w:val="0054047F"/>
    <w:rsid w:val="00540D08"/>
    <w:rsid w:val="00540E47"/>
    <w:rsid w:val="005416AC"/>
    <w:rsid w:val="00543283"/>
    <w:rsid w:val="0054364C"/>
    <w:rsid w:val="00544819"/>
    <w:rsid w:val="00546747"/>
    <w:rsid w:val="00547510"/>
    <w:rsid w:val="00547B6B"/>
    <w:rsid w:val="00547ECC"/>
    <w:rsid w:val="00547F20"/>
    <w:rsid w:val="00550956"/>
    <w:rsid w:val="00550AA5"/>
    <w:rsid w:val="005511E7"/>
    <w:rsid w:val="00551D5A"/>
    <w:rsid w:val="00551EC3"/>
    <w:rsid w:val="005527C1"/>
    <w:rsid w:val="00554332"/>
    <w:rsid w:val="00554A44"/>
    <w:rsid w:val="00554C53"/>
    <w:rsid w:val="00554F18"/>
    <w:rsid w:val="00555220"/>
    <w:rsid w:val="005555F0"/>
    <w:rsid w:val="00555739"/>
    <w:rsid w:val="00556E75"/>
    <w:rsid w:val="0056069A"/>
    <w:rsid w:val="00560C3B"/>
    <w:rsid w:val="00561EA1"/>
    <w:rsid w:val="00562799"/>
    <w:rsid w:val="00563F60"/>
    <w:rsid w:val="00564804"/>
    <w:rsid w:val="00564B37"/>
    <w:rsid w:val="00565255"/>
    <w:rsid w:val="00565598"/>
    <w:rsid w:val="00565B5A"/>
    <w:rsid w:val="00565BBD"/>
    <w:rsid w:val="005666E0"/>
    <w:rsid w:val="00567E8F"/>
    <w:rsid w:val="005702D6"/>
    <w:rsid w:val="00570D75"/>
    <w:rsid w:val="00572588"/>
    <w:rsid w:val="00573A50"/>
    <w:rsid w:val="005746D2"/>
    <w:rsid w:val="00574E64"/>
    <w:rsid w:val="00574E8A"/>
    <w:rsid w:val="00575325"/>
    <w:rsid w:val="00576846"/>
    <w:rsid w:val="00577775"/>
    <w:rsid w:val="0058121A"/>
    <w:rsid w:val="00581863"/>
    <w:rsid w:val="00581EA3"/>
    <w:rsid w:val="0058205A"/>
    <w:rsid w:val="0058260B"/>
    <w:rsid w:val="00584D1E"/>
    <w:rsid w:val="00586795"/>
    <w:rsid w:val="00586B82"/>
    <w:rsid w:val="0058719D"/>
    <w:rsid w:val="00587E13"/>
    <w:rsid w:val="0059254D"/>
    <w:rsid w:val="005933AA"/>
    <w:rsid w:val="005940AA"/>
    <w:rsid w:val="00594614"/>
    <w:rsid w:val="00594E10"/>
    <w:rsid w:val="00596306"/>
    <w:rsid w:val="00596487"/>
    <w:rsid w:val="00597429"/>
    <w:rsid w:val="005A0809"/>
    <w:rsid w:val="005A0B91"/>
    <w:rsid w:val="005A1494"/>
    <w:rsid w:val="005A3267"/>
    <w:rsid w:val="005A3590"/>
    <w:rsid w:val="005A4A1C"/>
    <w:rsid w:val="005A5BD8"/>
    <w:rsid w:val="005A692A"/>
    <w:rsid w:val="005A6AB8"/>
    <w:rsid w:val="005A7A19"/>
    <w:rsid w:val="005A7AA0"/>
    <w:rsid w:val="005B04E5"/>
    <w:rsid w:val="005B11C2"/>
    <w:rsid w:val="005B180A"/>
    <w:rsid w:val="005B382C"/>
    <w:rsid w:val="005B3C11"/>
    <w:rsid w:val="005B40DA"/>
    <w:rsid w:val="005B4226"/>
    <w:rsid w:val="005B553F"/>
    <w:rsid w:val="005B5AA4"/>
    <w:rsid w:val="005B6356"/>
    <w:rsid w:val="005B656B"/>
    <w:rsid w:val="005B71B3"/>
    <w:rsid w:val="005B76A4"/>
    <w:rsid w:val="005C04A7"/>
    <w:rsid w:val="005C17A4"/>
    <w:rsid w:val="005C236B"/>
    <w:rsid w:val="005C27CC"/>
    <w:rsid w:val="005C31F1"/>
    <w:rsid w:val="005C370D"/>
    <w:rsid w:val="005C3F8B"/>
    <w:rsid w:val="005C504E"/>
    <w:rsid w:val="005C6153"/>
    <w:rsid w:val="005C7599"/>
    <w:rsid w:val="005C78B0"/>
    <w:rsid w:val="005C7B95"/>
    <w:rsid w:val="005D01EB"/>
    <w:rsid w:val="005D0DFB"/>
    <w:rsid w:val="005D0F17"/>
    <w:rsid w:val="005D1112"/>
    <w:rsid w:val="005D237C"/>
    <w:rsid w:val="005D25E2"/>
    <w:rsid w:val="005D25FF"/>
    <w:rsid w:val="005D2632"/>
    <w:rsid w:val="005D38E0"/>
    <w:rsid w:val="005D3F32"/>
    <w:rsid w:val="005D4220"/>
    <w:rsid w:val="005D4E3E"/>
    <w:rsid w:val="005D56D3"/>
    <w:rsid w:val="005D5D79"/>
    <w:rsid w:val="005D67F7"/>
    <w:rsid w:val="005D7D7E"/>
    <w:rsid w:val="005E0B59"/>
    <w:rsid w:val="005E0EA0"/>
    <w:rsid w:val="005E1105"/>
    <w:rsid w:val="005E162F"/>
    <w:rsid w:val="005E1A74"/>
    <w:rsid w:val="005E2610"/>
    <w:rsid w:val="005E2C60"/>
    <w:rsid w:val="005E31F6"/>
    <w:rsid w:val="005E3622"/>
    <w:rsid w:val="005E4A88"/>
    <w:rsid w:val="005E60B3"/>
    <w:rsid w:val="005E676C"/>
    <w:rsid w:val="005E6CB9"/>
    <w:rsid w:val="005E6DA0"/>
    <w:rsid w:val="005E7F14"/>
    <w:rsid w:val="005F0067"/>
    <w:rsid w:val="005F0154"/>
    <w:rsid w:val="005F0176"/>
    <w:rsid w:val="005F01BA"/>
    <w:rsid w:val="005F021D"/>
    <w:rsid w:val="005F1EAC"/>
    <w:rsid w:val="005F308F"/>
    <w:rsid w:val="005F4302"/>
    <w:rsid w:val="005F4869"/>
    <w:rsid w:val="005F4BFD"/>
    <w:rsid w:val="005F5748"/>
    <w:rsid w:val="005F5834"/>
    <w:rsid w:val="005F5E11"/>
    <w:rsid w:val="006003E5"/>
    <w:rsid w:val="00600E63"/>
    <w:rsid w:val="00601561"/>
    <w:rsid w:val="00601E55"/>
    <w:rsid w:val="00602037"/>
    <w:rsid w:val="006029DD"/>
    <w:rsid w:val="00602C6A"/>
    <w:rsid w:val="00603A22"/>
    <w:rsid w:val="00603A82"/>
    <w:rsid w:val="00603AF5"/>
    <w:rsid w:val="00606591"/>
    <w:rsid w:val="00606C66"/>
    <w:rsid w:val="006077F7"/>
    <w:rsid w:val="00610145"/>
    <w:rsid w:val="00610D1F"/>
    <w:rsid w:val="006123C6"/>
    <w:rsid w:val="00612B98"/>
    <w:rsid w:val="00612C02"/>
    <w:rsid w:val="00612CDD"/>
    <w:rsid w:val="00614013"/>
    <w:rsid w:val="00614F5A"/>
    <w:rsid w:val="0061562E"/>
    <w:rsid w:val="00616D41"/>
    <w:rsid w:val="00617292"/>
    <w:rsid w:val="0061763C"/>
    <w:rsid w:val="006200A9"/>
    <w:rsid w:val="00622225"/>
    <w:rsid w:val="00622D03"/>
    <w:rsid w:val="00622DCD"/>
    <w:rsid w:val="00622F57"/>
    <w:rsid w:val="00623DD5"/>
    <w:rsid w:val="00624269"/>
    <w:rsid w:val="00624A34"/>
    <w:rsid w:val="0062568D"/>
    <w:rsid w:val="006256D3"/>
    <w:rsid w:val="006258E4"/>
    <w:rsid w:val="006267F5"/>
    <w:rsid w:val="006269E1"/>
    <w:rsid w:val="00627337"/>
    <w:rsid w:val="00630069"/>
    <w:rsid w:val="00630583"/>
    <w:rsid w:val="00630D2E"/>
    <w:rsid w:val="00630D39"/>
    <w:rsid w:val="00631E19"/>
    <w:rsid w:val="00633E76"/>
    <w:rsid w:val="00633EC9"/>
    <w:rsid w:val="006340F5"/>
    <w:rsid w:val="00634542"/>
    <w:rsid w:val="00635E4D"/>
    <w:rsid w:val="0063620C"/>
    <w:rsid w:val="00636CD6"/>
    <w:rsid w:val="00637E18"/>
    <w:rsid w:val="0064032E"/>
    <w:rsid w:val="0064038D"/>
    <w:rsid w:val="00640F46"/>
    <w:rsid w:val="00641A0B"/>
    <w:rsid w:val="00641C66"/>
    <w:rsid w:val="00641D5A"/>
    <w:rsid w:val="00641E06"/>
    <w:rsid w:val="00643007"/>
    <w:rsid w:val="006431D0"/>
    <w:rsid w:val="006432C5"/>
    <w:rsid w:val="006436FA"/>
    <w:rsid w:val="00643852"/>
    <w:rsid w:val="00643C27"/>
    <w:rsid w:val="006455E7"/>
    <w:rsid w:val="00645758"/>
    <w:rsid w:val="006461A1"/>
    <w:rsid w:val="00646B07"/>
    <w:rsid w:val="00647422"/>
    <w:rsid w:val="00647A9D"/>
    <w:rsid w:val="00647E6B"/>
    <w:rsid w:val="00647EFB"/>
    <w:rsid w:val="00650E84"/>
    <w:rsid w:val="0065198B"/>
    <w:rsid w:val="006525AF"/>
    <w:rsid w:val="0065266A"/>
    <w:rsid w:val="00653F9C"/>
    <w:rsid w:val="00655470"/>
    <w:rsid w:val="00656FEE"/>
    <w:rsid w:val="0065758F"/>
    <w:rsid w:val="00660897"/>
    <w:rsid w:val="0066095B"/>
    <w:rsid w:val="00661028"/>
    <w:rsid w:val="006610C7"/>
    <w:rsid w:val="006617BD"/>
    <w:rsid w:val="0066194D"/>
    <w:rsid w:val="00664695"/>
    <w:rsid w:val="00664840"/>
    <w:rsid w:val="00664B44"/>
    <w:rsid w:val="0066508D"/>
    <w:rsid w:val="006652BF"/>
    <w:rsid w:val="0066630C"/>
    <w:rsid w:val="00667585"/>
    <w:rsid w:val="00667ABA"/>
    <w:rsid w:val="00667BBD"/>
    <w:rsid w:val="00667F79"/>
    <w:rsid w:val="00671149"/>
    <w:rsid w:val="00671615"/>
    <w:rsid w:val="00671741"/>
    <w:rsid w:val="00671766"/>
    <w:rsid w:val="00672914"/>
    <w:rsid w:val="006744C3"/>
    <w:rsid w:val="00674911"/>
    <w:rsid w:val="0067537F"/>
    <w:rsid w:val="00676410"/>
    <w:rsid w:val="00680509"/>
    <w:rsid w:val="006805CB"/>
    <w:rsid w:val="00681082"/>
    <w:rsid w:val="0068111B"/>
    <w:rsid w:val="00681CC1"/>
    <w:rsid w:val="0068233B"/>
    <w:rsid w:val="00682E11"/>
    <w:rsid w:val="00683081"/>
    <w:rsid w:val="0068445A"/>
    <w:rsid w:val="00684C95"/>
    <w:rsid w:val="00685041"/>
    <w:rsid w:val="006850D3"/>
    <w:rsid w:val="00685249"/>
    <w:rsid w:val="006856B9"/>
    <w:rsid w:val="00685BDE"/>
    <w:rsid w:val="00686085"/>
    <w:rsid w:val="00687C0D"/>
    <w:rsid w:val="00691237"/>
    <w:rsid w:val="006920E6"/>
    <w:rsid w:val="00692555"/>
    <w:rsid w:val="006959FD"/>
    <w:rsid w:val="00696566"/>
    <w:rsid w:val="006966BA"/>
    <w:rsid w:val="00697172"/>
    <w:rsid w:val="0069722D"/>
    <w:rsid w:val="00697233"/>
    <w:rsid w:val="00697ACF"/>
    <w:rsid w:val="006A0052"/>
    <w:rsid w:val="006A0A9E"/>
    <w:rsid w:val="006A1792"/>
    <w:rsid w:val="006A1F1C"/>
    <w:rsid w:val="006A3836"/>
    <w:rsid w:val="006A385B"/>
    <w:rsid w:val="006A3DD3"/>
    <w:rsid w:val="006A4625"/>
    <w:rsid w:val="006A47AE"/>
    <w:rsid w:val="006A5B5E"/>
    <w:rsid w:val="006A65F8"/>
    <w:rsid w:val="006A67CB"/>
    <w:rsid w:val="006B0368"/>
    <w:rsid w:val="006B0F6E"/>
    <w:rsid w:val="006B1D7B"/>
    <w:rsid w:val="006B27D4"/>
    <w:rsid w:val="006B29FF"/>
    <w:rsid w:val="006B2C9C"/>
    <w:rsid w:val="006B48EB"/>
    <w:rsid w:val="006B4C00"/>
    <w:rsid w:val="006B56FC"/>
    <w:rsid w:val="006B66DC"/>
    <w:rsid w:val="006B6DDA"/>
    <w:rsid w:val="006B73D9"/>
    <w:rsid w:val="006B7DF0"/>
    <w:rsid w:val="006B7E74"/>
    <w:rsid w:val="006C0D75"/>
    <w:rsid w:val="006C1C48"/>
    <w:rsid w:val="006C25BA"/>
    <w:rsid w:val="006C34F2"/>
    <w:rsid w:val="006C385B"/>
    <w:rsid w:val="006C3C1D"/>
    <w:rsid w:val="006C3D31"/>
    <w:rsid w:val="006C41FF"/>
    <w:rsid w:val="006C487F"/>
    <w:rsid w:val="006C5145"/>
    <w:rsid w:val="006C5E38"/>
    <w:rsid w:val="006C65A8"/>
    <w:rsid w:val="006D035F"/>
    <w:rsid w:val="006D05AD"/>
    <w:rsid w:val="006D0EC1"/>
    <w:rsid w:val="006D16F8"/>
    <w:rsid w:val="006D1813"/>
    <w:rsid w:val="006D220C"/>
    <w:rsid w:val="006D24A9"/>
    <w:rsid w:val="006D29D1"/>
    <w:rsid w:val="006D2AF3"/>
    <w:rsid w:val="006D4D79"/>
    <w:rsid w:val="006D4FBD"/>
    <w:rsid w:val="006D5879"/>
    <w:rsid w:val="006D63FD"/>
    <w:rsid w:val="006D65B4"/>
    <w:rsid w:val="006D74FB"/>
    <w:rsid w:val="006D754A"/>
    <w:rsid w:val="006D7B9C"/>
    <w:rsid w:val="006E04C6"/>
    <w:rsid w:val="006E0A65"/>
    <w:rsid w:val="006E15FE"/>
    <w:rsid w:val="006E1B01"/>
    <w:rsid w:val="006E3E3D"/>
    <w:rsid w:val="006E4836"/>
    <w:rsid w:val="006E4CA2"/>
    <w:rsid w:val="006E5DDD"/>
    <w:rsid w:val="006E6795"/>
    <w:rsid w:val="006E7811"/>
    <w:rsid w:val="006F04DA"/>
    <w:rsid w:val="006F0557"/>
    <w:rsid w:val="006F0EA3"/>
    <w:rsid w:val="006F1B5D"/>
    <w:rsid w:val="006F212B"/>
    <w:rsid w:val="006F3200"/>
    <w:rsid w:val="006F37F7"/>
    <w:rsid w:val="006F3E99"/>
    <w:rsid w:val="006F4A61"/>
    <w:rsid w:val="006F4ADC"/>
    <w:rsid w:val="006F5397"/>
    <w:rsid w:val="006F643D"/>
    <w:rsid w:val="006F675C"/>
    <w:rsid w:val="006F6D13"/>
    <w:rsid w:val="006F70AF"/>
    <w:rsid w:val="006F76B1"/>
    <w:rsid w:val="006F7759"/>
    <w:rsid w:val="006F7872"/>
    <w:rsid w:val="006F7B93"/>
    <w:rsid w:val="006F7D95"/>
    <w:rsid w:val="00700D41"/>
    <w:rsid w:val="00701B21"/>
    <w:rsid w:val="00702384"/>
    <w:rsid w:val="00703A2A"/>
    <w:rsid w:val="00704BAE"/>
    <w:rsid w:val="00705807"/>
    <w:rsid w:val="00705C74"/>
    <w:rsid w:val="00705C78"/>
    <w:rsid w:val="007060E1"/>
    <w:rsid w:val="00706824"/>
    <w:rsid w:val="00706B85"/>
    <w:rsid w:val="00706BE5"/>
    <w:rsid w:val="007071FC"/>
    <w:rsid w:val="00707C84"/>
    <w:rsid w:val="00710A59"/>
    <w:rsid w:val="00710FDE"/>
    <w:rsid w:val="007116C7"/>
    <w:rsid w:val="00711C5A"/>
    <w:rsid w:val="00712B66"/>
    <w:rsid w:val="00713C31"/>
    <w:rsid w:val="0071428D"/>
    <w:rsid w:val="007144C9"/>
    <w:rsid w:val="00714F35"/>
    <w:rsid w:val="00715E15"/>
    <w:rsid w:val="0071638B"/>
    <w:rsid w:val="0071669B"/>
    <w:rsid w:val="00716B3C"/>
    <w:rsid w:val="007170C2"/>
    <w:rsid w:val="00717EE4"/>
    <w:rsid w:val="00717F2D"/>
    <w:rsid w:val="00717F58"/>
    <w:rsid w:val="00720453"/>
    <w:rsid w:val="00720853"/>
    <w:rsid w:val="00720BBC"/>
    <w:rsid w:val="00722129"/>
    <w:rsid w:val="0072288B"/>
    <w:rsid w:val="00723810"/>
    <w:rsid w:val="00723E15"/>
    <w:rsid w:val="00724173"/>
    <w:rsid w:val="00726730"/>
    <w:rsid w:val="00727914"/>
    <w:rsid w:val="00730598"/>
    <w:rsid w:val="00730A40"/>
    <w:rsid w:val="00731C24"/>
    <w:rsid w:val="0073257E"/>
    <w:rsid w:val="00732A32"/>
    <w:rsid w:val="00733066"/>
    <w:rsid w:val="00733244"/>
    <w:rsid w:val="00733469"/>
    <w:rsid w:val="00733539"/>
    <w:rsid w:val="00735557"/>
    <w:rsid w:val="0073692B"/>
    <w:rsid w:val="00737108"/>
    <w:rsid w:val="007379CE"/>
    <w:rsid w:val="00740552"/>
    <w:rsid w:val="007419A7"/>
    <w:rsid w:val="00741B21"/>
    <w:rsid w:val="00741DD8"/>
    <w:rsid w:val="00741E49"/>
    <w:rsid w:val="007421B3"/>
    <w:rsid w:val="0074250D"/>
    <w:rsid w:val="00743603"/>
    <w:rsid w:val="007445E2"/>
    <w:rsid w:val="007446B5"/>
    <w:rsid w:val="00745496"/>
    <w:rsid w:val="007460DA"/>
    <w:rsid w:val="0074705B"/>
    <w:rsid w:val="007470EC"/>
    <w:rsid w:val="0074713A"/>
    <w:rsid w:val="00750170"/>
    <w:rsid w:val="0075020B"/>
    <w:rsid w:val="00750811"/>
    <w:rsid w:val="00751017"/>
    <w:rsid w:val="00751960"/>
    <w:rsid w:val="00751D00"/>
    <w:rsid w:val="00752320"/>
    <w:rsid w:val="00753275"/>
    <w:rsid w:val="007535C7"/>
    <w:rsid w:val="00754DF2"/>
    <w:rsid w:val="00756551"/>
    <w:rsid w:val="00757769"/>
    <w:rsid w:val="0076067E"/>
    <w:rsid w:val="00761BFD"/>
    <w:rsid w:val="00761D5C"/>
    <w:rsid w:val="00761FE5"/>
    <w:rsid w:val="00762476"/>
    <w:rsid w:val="00762A18"/>
    <w:rsid w:val="00763546"/>
    <w:rsid w:val="00763AE2"/>
    <w:rsid w:val="00763B0F"/>
    <w:rsid w:val="0076467D"/>
    <w:rsid w:val="007646E7"/>
    <w:rsid w:val="00766D90"/>
    <w:rsid w:val="00767723"/>
    <w:rsid w:val="00767C19"/>
    <w:rsid w:val="00767D4E"/>
    <w:rsid w:val="00771067"/>
    <w:rsid w:val="00772231"/>
    <w:rsid w:val="007722ED"/>
    <w:rsid w:val="0077408B"/>
    <w:rsid w:val="00774351"/>
    <w:rsid w:val="00774AF6"/>
    <w:rsid w:val="00774EC8"/>
    <w:rsid w:val="007756E1"/>
    <w:rsid w:val="00776781"/>
    <w:rsid w:val="00776A08"/>
    <w:rsid w:val="007776CC"/>
    <w:rsid w:val="00777CE9"/>
    <w:rsid w:val="00780D05"/>
    <w:rsid w:val="00782E2F"/>
    <w:rsid w:val="00783C7B"/>
    <w:rsid w:val="00784311"/>
    <w:rsid w:val="00784EE8"/>
    <w:rsid w:val="00784F18"/>
    <w:rsid w:val="0078556C"/>
    <w:rsid w:val="007855C5"/>
    <w:rsid w:val="007856D3"/>
    <w:rsid w:val="0078583B"/>
    <w:rsid w:val="00785ABD"/>
    <w:rsid w:val="00785C17"/>
    <w:rsid w:val="007860C6"/>
    <w:rsid w:val="00786254"/>
    <w:rsid w:val="00786DB0"/>
    <w:rsid w:val="00787D47"/>
    <w:rsid w:val="0079014E"/>
    <w:rsid w:val="00790842"/>
    <w:rsid w:val="0079148B"/>
    <w:rsid w:val="007916C0"/>
    <w:rsid w:val="00792971"/>
    <w:rsid w:val="007935C6"/>
    <w:rsid w:val="00794129"/>
    <w:rsid w:val="00794516"/>
    <w:rsid w:val="00794878"/>
    <w:rsid w:val="00795512"/>
    <w:rsid w:val="00795AB7"/>
    <w:rsid w:val="00795E37"/>
    <w:rsid w:val="0079694C"/>
    <w:rsid w:val="00796D89"/>
    <w:rsid w:val="00796DA2"/>
    <w:rsid w:val="007A0415"/>
    <w:rsid w:val="007A06BA"/>
    <w:rsid w:val="007A13D9"/>
    <w:rsid w:val="007A27BD"/>
    <w:rsid w:val="007A28AF"/>
    <w:rsid w:val="007A294A"/>
    <w:rsid w:val="007A4C96"/>
    <w:rsid w:val="007A51A6"/>
    <w:rsid w:val="007A523D"/>
    <w:rsid w:val="007A5629"/>
    <w:rsid w:val="007A56E5"/>
    <w:rsid w:val="007A5FB2"/>
    <w:rsid w:val="007A60CA"/>
    <w:rsid w:val="007A6F0F"/>
    <w:rsid w:val="007A708C"/>
    <w:rsid w:val="007A75B5"/>
    <w:rsid w:val="007A7855"/>
    <w:rsid w:val="007A78AA"/>
    <w:rsid w:val="007A7985"/>
    <w:rsid w:val="007A7ABE"/>
    <w:rsid w:val="007B03C5"/>
    <w:rsid w:val="007B26E1"/>
    <w:rsid w:val="007B3045"/>
    <w:rsid w:val="007B4C0F"/>
    <w:rsid w:val="007B589E"/>
    <w:rsid w:val="007B5E25"/>
    <w:rsid w:val="007B6E0E"/>
    <w:rsid w:val="007C0028"/>
    <w:rsid w:val="007C27FB"/>
    <w:rsid w:val="007C2CBB"/>
    <w:rsid w:val="007C309C"/>
    <w:rsid w:val="007C3EE5"/>
    <w:rsid w:val="007C4209"/>
    <w:rsid w:val="007C43AE"/>
    <w:rsid w:val="007C5EB9"/>
    <w:rsid w:val="007C6F9C"/>
    <w:rsid w:val="007C7449"/>
    <w:rsid w:val="007C7EA5"/>
    <w:rsid w:val="007D1A95"/>
    <w:rsid w:val="007D245E"/>
    <w:rsid w:val="007D3015"/>
    <w:rsid w:val="007D3764"/>
    <w:rsid w:val="007D3D62"/>
    <w:rsid w:val="007D402E"/>
    <w:rsid w:val="007D485A"/>
    <w:rsid w:val="007D54FF"/>
    <w:rsid w:val="007D57D4"/>
    <w:rsid w:val="007D6315"/>
    <w:rsid w:val="007D6DBC"/>
    <w:rsid w:val="007D724A"/>
    <w:rsid w:val="007D75A3"/>
    <w:rsid w:val="007E16E2"/>
    <w:rsid w:val="007E19FE"/>
    <w:rsid w:val="007E1AAC"/>
    <w:rsid w:val="007E34DF"/>
    <w:rsid w:val="007E3ABA"/>
    <w:rsid w:val="007E3B9C"/>
    <w:rsid w:val="007E4A2F"/>
    <w:rsid w:val="007E5C4A"/>
    <w:rsid w:val="007E6915"/>
    <w:rsid w:val="007E74CA"/>
    <w:rsid w:val="007E7AD3"/>
    <w:rsid w:val="007F0070"/>
    <w:rsid w:val="007F00CE"/>
    <w:rsid w:val="007F0441"/>
    <w:rsid w:val="007F0E99"/>
    <w:rsid w:val="007F20F1"/>
    <w:rsid w:val="007F2790"/>
    <w:rsid w:val="007F4224"/>
    <w:rsid w:val="007F4DD2"/>
    <w:rsid w:val="007F4FB9"/>
    <w:rsid w:val="007F588B"/>
    <w:rsid w:val="007F7022"/>
    <w:rsid w:val="007F7690"/>
    <w:rsid w:val="007F7CE1"/>
    <w:rsid w:val="008011CC"/>
    <w:rsid w:val="00801404"/>
    <w:rsid w:val="008017AA"/>
    <w:rsid w:val="00801CBA"/>
    <w:rsid w:val="00801D92"/>
    <w:rsid w:val="00803266"/>
    <w:rsid w:val="00804BCF"/>
    <w:rsid w:val="00804FA4"/>
    <w:rsid w:val="00805275"/>
    <w:rsid w:val="00806A62"/>
    <w:rsid w:val="00806E55"/>
    <w:rsid w:val="008075CE"/>
    <w:rsid w:val="008117F2"/>
    <w:rsid w:val="00812179"/>
    <w:rsid w:val="008124E2"/>
    <w:rsid w:val="00813928"/>
    <w:rsid w:val="0081465F"/>
    <w:rsid w:val="00815321"/>
    <w:rsid w:val="008159BA"/>
    <w:rsid w:val="008166DB"/>
    <w:rsid w:val="00816C44"/>
    <w:rsid w:val="008173E0"/>
    <w:rsid w:val="008175C1"/>
    <w:rsid w:val="008200D4"/>
    <w:rsid w:val="00820370"/>
    <w:rsid w:val="00820CC6"/>
    <w:rsid w:val="00822740"/>
    <w:rsid w:val="00822C41"/>
    <w:rsid w:val="008235CD"/>
    <w:rsid w:val="00825043"/>
    <w:rsid w:val="00825267"/>
    <w:rsid w:val="008264EC"/>
    <w:rsid w:val="00827C0D"/>
    <w:rsid w:val="00830642"/>
    <w:rsid w:val="00831250"/>
    <w:rsid w:val="00831D8D"/>
    <w:rsid w:val="00832C03"/>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2794"/>
    <w:rsid w:val="00843138"/>
    <w:rsid w:val="00843548"/>
    <w:rsid w:val="0084383C"/>
    <w:rsid w:val="00843CC0"/>
    <w:rsid w:val="00844ADD"/>
    <w:rsid w:val="0084534E"/>
    <w:rsid w:val="00846062"/>
    <w:rsid w:val="00846C52"/>
    <w:rsid w:val="008474C1"/>
    <w:rsid w:val="00847C1C"/>
    <w:rsid w:val="00850256"/>
    <w:rsid w:val="0085055E"/>
    <w:rsid w:val="0085091C"/>
    <w:rsid w:val="00850C3B"/>
    <w:rsid w:val="00851605"/>
    <w:rsid w:val="00851E27"/>
    <w:rsid w:val="00852834"/>
    <w:rsid w:val="00852CA0"/>
    <w:rsid w:val="00852D85"/>
    <w:rsid w:val="00852F6C"/>
    <w:rsid w:val="0085465C"/>
    <w:rsid w:val="00854967"/>
    <w:rsid w:val="00854E08"/>
    <w:rsid w:val="008551A8"/>
    <w:rsid w:val="0085540B"/>
    <w:rsid w:val="00855511"/>
    <w:rsid w:val="0085582C"/>
    <w:rsid w:val="00855FD3"/>
    <w:rsid w:val="008566AB"/>
    <w:rsid w:val="0085673B"/>
    <w:rsid w:val="00857086"/>
    <w:rsid w:val="00857572"/>
    <w:rsid w:val="00857A20"/>
    <w:rsid w:val="00860D62"/>
    <w:rsid w:val="00860F4D"/>
    <w:rsid w:val="008611DE"/>
    <w:rsid w:val="00861375"/>
    <w:rsid w:val="00861C56"/>
    <w:rsid w:val="00861F29"/>
    <w:rsid w:val="008620A2"/>
    <w:rsid w:val="00862741"/>
    <w:rsid w:val="00862BBD"/>
    <w:rsid w:val="008638FF"/>
    <w:rsid w:val="00863C9F"/>
    <w:rsid w:val="008645D6"/>
    <w:rsid w:val="0086552B"/>
    <w:rsid w:val="008655A2"/>
    <w:rsid w:val="0086584F"/>
    <w:rsid w:val="008662F2"/>
    <w:rsid w:val="008671C7"/>
    <w:rsid w:val="008677E2"/>
    <w:rsid w:val="00867EB8"/>
    <w:rsid w:val="00870335"/>
    <w:rsid w:val="00870AA2"/>
    <w:rsid w:val="00873D88"/>
    <w:rsid w:val="00874066"/>
    <w:rsid w:val="0087433B"/>
    <w:rsid w:val="00874941"/>
    <w:rsid w:val="0087621E"/>
    <w:rsid w:val="008767B2"/>
    <w:rsid w:val="00877328"/>
    <w:rsid w:val="0087787A"/>
    <w:rsid w:val="008802F0"/>
    <w:rsid w:val="00880992"/>
    <w:rsid w:val="00881692"/>
    <w:rsid w:val="00881CB4"/>
    <w:rsid w:val="00883143"/>
    <w:rsid w:val="0088371C"/>
    <w:rsid w:val="00886154"/>
    <w:rsid w:val="00890277"/>
    <w:rsid w:val="00890280"/>
    <w:rsid w:val="0089061A"/>
    <w:rsid w:val="00890A99"/>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A7892"/>
    <w:rsid w:val="008A7A44"/>
    <w:rsid w:val="008A7AD4"/>
    <w:rsid w:val="008A7C51"/>
    <w:rsid w:val="008B00F0"/>
    <w:rsid w:val="008B16DE"/>
    <w:rsid w:val="008B251F"/>
    <w:rsid w:val="008B2602"/>
    <w:rsid w:val="008B2727"/>
    <w:rsid w:val="008B316B"/>
    <w:rsid w:val="008B5059"/>
    <w:rsid w:val="008B5BF2"/>
    <w:rsid w:val="008B6934"/>
    <w:rsid w:val="008B6A4E"/>
    <w:rsid w:val="008B6CF8"/>
    <w:rsid w:val="008B72F6"/>
    <w:rsid w:val="008C119E"/>
    <w:rsid w:val="008C1E24"/>
    <w:rsid w:val="008C296B"/>
    <w:rsid w:val="008C2A46"/>
    <w:rsid w:val="008C4278"/>
    <w:rsid w:val="008C520E"/>
    <w:rsid w:val="008C563B"/>
    <w:rsid w:val="008C567E"/>
    <w:rsid w:val="008C5DEE"/>
    <w:rsid w:val="008C6285"/>
    <w:rsid w:val="008C6AA3"/>
    <w:rsid w:val="008C7182"/>
    <w:rsid w:val="008C7268"/>
    <w:rsid w:val="008C7CA5"/>
    <w:rsid w:val="008C7D9D"/>
    <w:rsid w:val="008D0416"/>
    <w:rsid w:val="008D13C6"/>
    <w:rsid w:val="008D1B04"/>
    <w:rsid w:val="008D1BDA"/>
    <w:rsid w:val="008D26E2"/>
    <w:rsid w:val="008D2734"/>
    <w:rsid w:val="008D3235"/>
    <w:rsid w:val="008D33C8"/>
    <w:rsid w:val="008D36DD"/>
    <w:rsid w:val="008D3893"/>
    <w:rsid w:val="008D45CD"/>
    <w:rsid w:val="008D55F1"/>
    <w:rsid w:val="008D5CD7"/>
    <w:rsid w:val="008D6D83"/>
    <w:rsid w:val="008D718E"/>
    <w:rsid w:val="008E09C5"/>
    <w:rsid w:val="008E0AA7"/>
    <w:rsid w:val="008E2355"/>
    <w:rsid w:val="008E3151"/>
    <w:rsid w:val="008E3386"/>
    <w:rsid w:val="008E5410"/>
    <w:rsid w:val="008E5783"/>
    <w:rsid w:val="008E5A3F"/>
    <w:rsid w:val="008E67DF"/>
    <w:rsid w:val="008E7209"/>
    <w:rsid w:val="008E7448"/>
    <w:rsid w:val="008E7A2F"/>
    <w:rsid w:val="008F044F"/>
    <w:rsid w:val="008F11BB"/>
    <w:rsid w:val="008F16FF"/>
    <w:rsid w:val="008F182F"/>
    <w:rsid w:val="008F1E95"/>
    <w:rsid w:val="008F2122"/>
    <w:rsid w:val="008F2304"/>
    <w:rsid w:val="008F57DD"/>
    <w:rsid w:val="008F5AEE"/>
    <w:rsid w:val="008F6EAA"/>
    <w:rsid w:val="008F7800"/>
    <w:rsid w:val="008F7BCA"/>
    <w:rsid w:val="00900F4D"/>
    <w:rsid w:val="0090167B"/>
    <w:rsid w:val="00902DEC"/>
    <w:rsid w:val="0090342E"/>
    <w:rsid w:val="00903D3A"/>
    <w:rsid w:val="009044B9"/>
    <w:rsid w:val="009047B1"/>
    <w:rsid w:val="00904B6B"/>
    <w:rsid w:val="00904C86"/>
    <w:rsid w:val="0090680D"/>
    <w:rsid w:val="00907F3D"/>
    <w:rsid w:val="0091045D"/>
    <w:rsid w:val="0091151C"/>
    <w:rsid w:val="0091240B"/>
    <w:rsid w:val="0091281A"/>
    <w:rsid w:val="00912B24"/>
    <w:rsid w:val="009139B5"/>
    <w:rsid w:val="00913E3D"/>
    <w:rsid w:val="00914514"/>
    <w:rsid w:val="00914549"/>
    <w:rsid w:val="00914C08"/>
    <w:rsid w:val="00914EFA"/>
    <w:rsid w:val="00914F2F"/>
    <w:rsid w:val="00915EF0"/>
    <w:rsid w:val="00916057"/>
    <w:rsid w:val="00916AD1"/>
    <w:rsid w:val="00917637"/>
    <w:rsid w:val="00917FEE"/>
    <w:rsid w:val="0092023D"/>
    <w:rsid w:val="00920472"/>
    <w:rsid w:val="009208E8"/>
    <w:rsid w:val="00921082"/>
    <w:rsid w:val="00921251"/>
    <w:rsid w:val="0092170B"/>
    <w:rsid w:val="00921861"/>
    <w:rsid w:val="0092189E"/>
    <w:rsid w:val="009219FD"/>
    <w:rsid w:val="00921DF7"/>
    <w:rsid w:val="009235B2"/>
    <w:rsid w:val="00925465"/>
    <w:rsid w:val="009257B0"/>
    <w:rsid w:val="009258BD"/>
    <w:rsid w:val="00925DEB"/>
    <w:rsid w:val="009263C0"/>
    <w:rsid w:val="009302D4"/>
    <w:rsid w:val="009307F2"/>
    <w:rsid w:val="00930CEC"/>
    <w:rsid w:val="00930F4A"/>
    <w:rsid w:val="009318FD"/>
    <w:rsid w:val="00933461"/>
    <w:rsid w:val="0093375E"/>
    <w:rsid w:val="00933BE9"/>
    <w:rsid w:val="00933BEF"/>
    <w:rsid w:val="00934C34"/>
    <w:rsid w:val="0093544A"/>
    <w:rsid w:val="0093787E"/>
    <w:rsid w:val="00937F12"/>
    <w:rsid w:val="009412CC"/>
    <w:rsid w:val="00941F00"/>
    <w:rsid w:val="0094388B"/>
    <w:rsid w:val="009438EC"/>
    <w:rsid w:val="00943D09"/>
    <w:rsid w:val="00944826"/>
    <w:rsid w:val="00944A5B"/>
    <w:rsid w:val="00944B6B"/>
    <w:rsid w:val="00945768"/>
    <w:rsid w:val="009457A1"/>
    <w:rsid w:val="009476AA"/>
    <w:rsid w:val="00947C5D"/>
    <w:rsid w:val="00947CA9"/>
    <w:rsid w:val="00950478"/>
    <w:rsid w:val="00950888"/>
    <w:rsid w:val="00950AF9"/>
    <w:rsid w:val="00950B5F"/>
    <w:rsid w:val="00950D35"/>
    <w:rsid w:val="009511F7"/>
    <w:rsid w:val="0095144C"/>
    <w:rsid w:val="0095165B"/>
    <w:rsid w:val="00951B17"/>
    <w:rsid w:val="00951B8D"/>
    <w:rsid w:val="0095274A"/>
    <w:rsid w:val="0095299C"/>
    <w:rsid w:val="009536A8"/>
    <w:rsid w:val="00954596"/>
    <w:rsid w:val="00955851"/>
    <w:rsid w:val="00956DE8"/>
    <w:rsid w:val="00956E6A"/>
    <w:rsid w:val="00957E23"/>
    <w:rsid w:val="00961487"/>
    <w:rsid w:val="00961BA7"/>
    <w:rsid w:val="00961F01"/>
    <w:rsid w:val="00962162"/>
    <w:rsid w:val="009623BC"/>
    <w:rsid w:val="009628BE"/>
    <w:rsid w:val="00962F23"/>
    <w:rsid w:val="009631C8"/>
    <w:rsid w:val="00963AE4"/>
    <w:rsid w:val="00963C14"/>
    <w:rsid w:val="009640C6"/>
    <w:rsid w:val="009645CD"/>
    <w:rsid w:val="009651F4"/>
    <w:rsid w:val="00965940"/>
    <w:rsid w:val="00965A4E"/>
    <w:rsid w:val="00966BE5"/>
    <w:rsid w:val="00966EB0"/>
    <w:rsid w:val="00971116"/>
    <w:rsid w:val="009716AC"/>
    <w:rsid w:val="00972E28"/>
    <w:rsid w:val="00973030"/>
    <w:rsid w:val="009733F3"/>
    <w:rsid w:val="009746C6"/>
    <w:rsid w:val="009748E4"/>
    <w:rsid w:val="00975C4F"/>
    <w:rsid w:val="00975EC7"/>
    <w:rsid w:val="00976D65"/>
    <w:rsid w:val="00977CE6"/>
    <w:rsid w:val="00977CF7"/>
    <w:rsid w:val="009807AC"/>
    <w:rsid w:val="00980C18"/>
    <w:rsid w:val="009810E9"/>
    <w:rsid w:val="0098141C"/>
    <w:rsid w:val="00981AA9"/>
    <w:rsid w:val="00981C67"/>
    <w:rsid w:val="00981C91"/>
    <w:rsid w:val="00983132"/>
    <w:rsid w:val="0098317E"/>
    <w:rsid w:val="00983314"/>
    <w:rsid w:val="00983DF2"/>
    <w:rsid w:val="00984296"/>
    <w:rsid w:val="0098433A"/>
    <w:rsid w:val="00985675"/>
    <w:rsid w:val="00985939"/>
    <w:rsid w:val="0098637F"/>
    <w:rsid w:val="00986A9B"/>
    <w:rsid w:val="00986B9C"/>
    <w:rsid w:val="00987842"/>
    <w:rsid w:val="00987BAB"/>
    <w:rsid w:val="009906BF"/>
    <w:rsid w:val="009910BD"/>
    <w:rsid w:val="009913F3"/>
    <w:rsid w:val="00991DA1"/>
    <w:rsid w:val="00991F21"/>
    <w:rsid w:val="009927F1"/>
    <w:rsid w:val="00992D09"/>
    <w:rsid w:val="009936C4"/>
    <w:rsid w:val="009948ED"/>
    <w:rsid w:val="00995160"/>
    <w:rsid w:val="00995737"/>
    <w:rsid w:val="00995ADA"/>
    <w:rsid w:val="0099643A"/>
    <w:rsid w:val="00997480"/>
    <w:rsid w:val="00997959"/>
    <w:rsid w:val="009A0871"/>
    <w:rsid w:val="009A0BAF"/>
    <w:rsid w:val="009A0E20"/>
    <w:rsid w:val="009A1431"/>
    <w:rsid w:val="009A153D"/>
    <w:rsid w:val="009A1634"/>
    <w:rsid w:val="009A1C08"/>
    <w:rsid w:val="009A2252"/>
    <w:rsid w:val="009A3343"/>
    <w:rsid w:val="009A3A34"/>
    <w:rsid w:val="009A3FE2"/>
    <w:rsid w:val="009A400C"/>
    <w:rsid w:val="009A4B2C"/>
    <w:rsid w:val="009A5592"/>
    <w:rsid w:val="009A59BA"/>
    <w:rsid w:val="009A6417"/>
    <w:rsid w:val="009B01DF"/>
    <w:rsid w:val="009B020D"/>
    <w:rsid w:val="009B072F"/>
    <w:rsid w:val="009B07A1"/>
    <w:rsid w:val="009B09CC"/>
    <w:rsid w:val="009B153A"/>
    <w:rsid w:val="009B173B"/>
    <w:rsid w:val="009B1A1A"/>
    <w:rsid w:val="009B25B0"/>
    <w:rsid w:val="009B2608"/>
    <w:rsid w:val="009B26B8"/>
    <w:rsid w:val="009B2A71"/>
    <w:rsid w:val="009B4027"/>
    <w:rsid w:val="009B4839"/>
    <w:rsid w:val="009B4975"/>
    <w:rsid w:val="009B561F"/>
    <w:rsid w:val="009B5773"/>
    <w:rsid w:val="009B5D2D"/>
    <w:rsid w:val="009B7F5A"/>
    <w:rsid w:val="009C058F"/>
    <w:rsid w:val="009C2B3E"/>
    <w:rsid w:val="009C2EA2"/>
    <w:rsid w:val="009C3721"/>
    <w:rsid w:val="009C4141"/>
    <w:rsid w:val="009C4B55"/>
    <w:rsid w:val="009C5FCC"/>
    <w:rsid w:val="009C61A2"/>
    <w:rsid w:val="009C6DF6"/>
    <w:rsid w:val="009C6E92"/>
    <w:rsid w:val="009D04F7"/>
    <w:rsid w:val="009D1589"/>
    <w:rsid w:val="009D2003"/>
    <w:rsid w:val="009D2608"/>
    <w:rsid w:val="009D38C2"/>
    <w:rsid w:val="009D3D5B"/>
    <w:rsid w:val="009D417F"/>
    <w:rsid w:val="009D45E5"/>
    <w:rsid w:val="009D4B85"/>
    <w:rsid w:val="009D535B"/>
    <w:rsid w:val="009D5CCB"/>
    <w:rsid w:val="009D630B"/>
    <w:rsid w:val="009D6CAA"/>
    <w:rsid w:val="009D6CF6"/>
    <w:rsid w:val="009D6E69"/>
    <w:rsid w:val="009E00CF"/>
    <w:rsid w:val="009E02DC"/>
    <w:rsid w:val="009E13BC"/>
    <w:rsid w:val="009E2040"/>
    <w:rsid w:val="009E49AE"/>
    <w:rsid w:val="009E4DC7"/>
    <w:rsid w:val="009E50DF"/>
    <w:rsid w:val="009E660A"/>
    <w:rsid w:val="009E6B64"/>
    <w:rsid w:val="009E6E84"/>
    <w:rsid w:val="009E72E5"/>
    <w:rsid w:val="009F46C8"/>
    <w:rsid w:val="009F4F2A"/>
    <w:rsid w:val="009F660B"/>
    <w:rsid w:val="009F671E"/>
    <w:rsid w:val="009F71CC"/>
    <w:rsid w:val="009F78EB"/>
    <w:rsid w:val="009F7ED1"/>
    <w:rsid w:val="00A00922"/>
    <w:rsid w:val="00A00CBA"/>
    <w:rsid w:val="00A0149B"/>
    <w:rsid w:val="00A01607"/>
    <w:rsid w:val="00A016C2"/>
    <w:rsid w:val="00A018D4"/>
    <w:rsid w:val="00A02F9D"/>
    <w:rsid w:val="00A03767"/>
    <w:rsid w:val="00A04834"/>
    <w:rsid w:val="00A04C2E"/>
    <w:rsid w:val="00A05628"/>
    <w:rsid w:val="00A0572B"/>
    <w:rsid w:val="00A07DCF"/>
    <w:rsid w:val="00A11140"/>
    <w:rsid w:val="00A113AD"/>
    <w:rsid w:val="00A12979"/>
    <w:rsid w:val="00A131A9"/>
    <w:rsid w:val="00A13C64"/>
    <w:rsid w:val="00A1496E"/>
    <w:rsid w:val="00A14A1A"/>
    <w:rsid w:val="00A14F84"/>
    <w:rsid w:val="00A16D6D"/>
    <w:rsid w:val="00A17C75"/>
    <w:rsid w:val="00A211C8"/>
    <w:rsid w:val="00A2121E"/>
    <w:rsid w:val="00A21EAC"/>
    <w:rsid w:val="00A221DE"/>
    <w:rsid w:val="00A22CB2"/>
    <w:rsid w:val="00A23138"/>
    <w:rsid w:val="00A23940"/>
    <w:rsid w:val="00A23ECC"/>
    <w:rsid w:val="00A24CD3"/>
    <w:rsid w:val="00A25461"/>
    <w:rsid w:val="00A25B29"/>
    <w:rsid w:val="00A25B96"/>
    <w:rsid w:val="00A26367"/>
    <w:rsid w:val="00A2678A"/>
    <w:rsid w:val="00A269E1"/>
    <w:rsid w:val="00A27C1C"/>
    <w:rsid w:val="00A3048D"/>
    <w:rsid w:val="00A30F6A"/>
    <w:rsid w:val="00A32AEA"/>
    <w:rsid w:val="00A32F32"/>
    <w:rsid w:val="00A33E80"/>
    <w:rsid w:val="00A33EFE"/>
    <w:rsid w:val="00A3402E"/>
    <w:rsid w:val="00A354D9"/>
    <w:rsid w:val="00A37258"/>
    <w:rsid w:val="00A4148D"/>
    <w:rsid w:val="00A4293C"/>
    <w:rsid w:val="00A44D0E"/>
    <w:rsid w:val="00A4621D"/>
    <w:rsid w:val="00A4687A"/>
    <w:rsid w:val="00A46D89"/>
    <w:rsid w:val="00A509FB"/>
    <w:rsid w:val="00A50CFD"/>
    <w:rsid w:val="00A51C19"/>
    <w:rsid w:val="00A51E04"/>
    <w:rsid w:val="00A522B5"/>
    <w:rsid w:val="00A52C31"/>
    <w:rsid w:val="00A52F37"/>
    <w:rsid w:val="00A531DD"/>
    <w:rsid w:val="00A533C5"/>
    <w:rsid w:val="00A5388C"/>
    <w:rsid w:val="00A5397B"/>
    <w:rsid w:val="00A53BE1"/>
    <w:rsid w:val="00A54644"/>
    <w:rsid w:val="00A55921"/>
    <w:rsid w:val="00A560E3"/>
    <w:rsid w:val="00A5628F"/>
    <w:rsid w:val="00A564AF"/>
    <w:rsid w:val="00A566A8"/>
    <w:rsid w:val="00A56D0B"/>
    <w:rsid w:val="00A5775C"/>
    <w:rsid w:val="00A6028C"/>
    <w:rsid w:val="00A60B54"/>
    <w:rsid w:val="00A60E72"/>
    <w:rsid w:val="00A61F0C"/>
    <w:rsid w:val="00A61FF0"/>
    <w:rsid w:val="00A62580"/>
    <w:rsid w:val="00A63AC9"/>
    <w:rsid w:val="00A64502"/>
    <w:rsid w:val="00A64B5F"/>
    <w:rsid w:val="00A65EA0"/>
    <w:rsid w:val="00A66517"/>
    <w:rsid w:val="00A66CBC"/>
    <w:rsid w:val="00A67B0E"/>
    <w:rsid w:val="00A71075"/>
    <w:rsid w:val="00A711AB"/>
    <w:rsid w:val="00A718EF"/>
    <w:rsid w:val="00A72134"/>
    <w:rsid w:val="00A72320"/>
    <w:rsid w:val="00A726A8"/>
    <w:rsid w:val="00A72951"/>
    <w:rsid w:val="00A72A0B"/>
    <w:rsid w:val="00A73505"/>
    <w:rsid w:val="00A75E02"/>
    <w:rsid w:val="00A76E79"/>
    <w:rsid w:val="00A7771B"/>
    <w:rsid w:val="00A77B53"/>
    <w:rsid w:val="00A811F1"/>
    <w:rsid w:val="00A81E0D"/>
    <w:rsid w:val="00A82887"/>
    <w:rsid w:val="00A83010"/>
    <w:rsid w:val="00A83BF5"/>
    <w:rsid w:val="00A84CD1"/>
    <w:rsid w:val="00A85A0F"/>
    <w:rsid w:val="00A85E2E"/>
    <w:rsid w:val="00A861F3"/>
    <w:rsid w:val="00A8728F"/>
    <w:rsid w:val="00A8756A"/>
    <w:rsid w:val="00A8760E"/>
    <w:rsid w:val="00A87F7D"/>
    <w:rsid w:val="00A906B7"/>
    <w:rsid w:val="00A9070E"/>
    <w:rsid w:val="00A92DD4"/>
    <w:rsid w:val="00A939AF"/>
    <w:rsid w:val="00A94D0F"/>
    <w:rsid w:val="00A94F13"/>
    <w:rsid w:val="00A9568C"/>
    <w:rsid w:val="00A95BED"/>
    <w:rsid w:val="00A95EA2"/>
    <w:rsid w:val="00A9787E"/>
    <w:rsid w:val="00A97AF9"/>
    <w:rsid w:val="00AA08E8"/>
    <w:rsid w:val="00AA0DB4"/>
    <w:rsid w:val="00AA11C5"/>
    <w:rsid w:val="00AA17E2"/>
    <w:rsid w:val="00AA21B7"/>
    <w:rsid w:val="00AA2EC4"/>
    <w:rsid w:val="00AA3827"/>
    <w:rsid w:val="00AA382D"/>
    <w:rsid w:val="00AA4A2C"/>
    <w:rsid w:val="00AA59A6"/>
    <w:rsid w:val="00AA6299"/>
    <w:rsid w:val="00AA6E05"/>
    <w:rsid w:val="00AB0262"/>
    <w:rsid w:val="00AB14A1"/>
    <w:rsid w:val="00AB202A"/>
    <w:rsid w:val="00AB5555"/>
    <w:rsid w:val="00AB55AD"/>
    <w:rsid w:val="00AB5D1B"/>
    <w:rsid w:val="00AB6784"/>
    <w:rsid w:val="00AB6918"/>
    <w:rsid w:val="00AB6B40"/>
    <w:rsid w:val="00AB740A"/>
    <w:rsid w:val="00AC1AD6"/>
    <w:rsid w:val="00AC1DA5"/>
    <w:rsid w:val="00AC216B"/>
    <w:rsid w:val="00AC26B1"/>
    <w:rsid w:val="00AC29F3"/>
    <w:rsid w:val="00AC42B8"/>
    <w:rsid w:val="00AC45C5"/>
    <w:rsid w:val="00AC46F9"/>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2B6"/>
    <w:rsid w:val="00AD54E0"/>
    <w:rsid w:val="00AD5FD6"/>
    <w:rsid w:val="00AD758E"/>
    <w:rsid w:val="00AD7AB5"/>
    <w:rsid w:val="00AE08B7"/>
    <w:rsid w:val="00AE0BB3"/>
    <w:rsid w:val="00AE0DBA"/>
    <w:rsid w:val="00AE1190"/>
    <w:rsid w:val="00AE160F"/>
    <w:rsid w:val="00AE21DC"/>
    <w:rsid w:val="00AE239B"/>
    <w:rsid w:val="00AE25D2"/>
    <w:rsid w:val="00AE275B"/>
    <w:rsid w:val="00AE2B47"/>
    <w:rsid w:val="00AE2CAD"/>
    <w:rsid w:val="00AE3090"/>
    <w:rsid w:val="00AE380E"/>
    <w:rsid w:val="00AE3AAD"/>
    <w:rsid w:val="00AE4189"/>
    <w:rsid w:val="00AE503A"/>
    <w:rsid w:val="00AE68E2"/>
    <w:rsid w:val="00AE7568"/>
    <w:rsid w:val="00AF0157"/>
    <w:rsid w:val="00AF0E85"/>
    <w:rsid w:val="00AF2EC7"/>
    <w:rsid w:val="00AF3AC0"/>
    <w:rsid w:val="00AF4F4A"/>
    <w:rsid w:val="00AF646D"/>
    <w:rsid w:val="00AF6CBD"/>
    <w:rsid w:val="00B00857"/>
    <w:rsid w:val="00B00C24"/>
    <w:rsid w:val="00B00F93"/>
    <w:rsid w:val="00B01BBE"/>
    <w:rsid w:val="00B030A7"/>
    <w:rsid w:val="00B03F92"/>
    <w:rsid w:val="00B055D8"/>
    <w:rsid w:val="00B05782"/>
    <w:rsid w:val="00B0636F"/>
    <w:rsid w:val="00B06CD6"/>
    <w:rsid w:val="00B06EBC"/>
    <w:rsid w:val="00B1113E"/>
    <w:rsid w:val="00B11D2D"/>
    <w:rsid w:val="00B123F0"/>
    <w:rsid w:val="00B12891"/>
    <w:rsid w:val="00B146C1"/>
    <w:rsid w:val="00B146E7"/>
    <w:rsid w:val="00B156DF"/>
    <w:rsid w:val="00B15ABB"/>
    <w:rsid w:val="00B16973"/>
    <w:rsid w:val="00B175EA"/>
    <w:rsid w:val="00B2036A"/>
    <w:rsid w:val="00B21057"/>
    <w:rsid w:val="00B2202B"/>
    <w:rsid w:val="00B23422"/>
    <w:rsid w:val="00B24948"/>
    <w:rsid w:val="00B24CBD"/>
    <w:rsid w:val="00B25CA3"/>
    <w:rsid w:val="00B26F94"/>
    <w:rsid w:val="00B30028"/>
    <w:rsid w:val="00B31E8D"/>
    <w:rsid w:val="00B3313B"/>
    <w:rsid w:val="00B331E8"/>
    <w:rsid w:val="00B331EA"/>
    <w:rsid w:val="00B3423A"/>
    <w:rsid w:val="00B34732"/>
    <w:rsid w:val="00B353B8"/>
    <w:rsid w:val="00B35C56"/>
    <w:rsid w:val="00B36970"/>
    <w:rsid w:val="00B36F17"/>
    <w:rsid w:val="00B372ED"/>
    <w:rsid w:val="00B40603"/>
    <w:rsid w:val="00B40AF6"/>
    <w:rsid w:val="00B41071"/>
    <w:rsid w:val="00B41BEE"/>
    <w:rsid w:val="00B42167"/>
    <w:rsid w:val="00B425C0"/>
    <w:rsid w:val="00B42DB6"/>
    <w:rsid w:val="00B450A4"/>
    <w:rsid w:val="00B4606D"/>
    <w:rsid w:val="00B46957"/>
    <w:rsid w:val="00B47B54"/>
    <w:rsid w:val="00B50E99"/>
    <w:rsid w:val="00B51926"/>
    <w:rsid w:val="00B51F9A"/>
    <w:rsid w:val="00B54C2D"/>
    <w:rsid w:val="00B54DA7"/>
    <w:rsid w:val="00B5602A"/>
    <w:rsid w:val="00B600C6"/>
    <w:rsid w:val="00B60167"/>
    <w:rsid w:val="00B60FC0"/>
    <w:rsid w:val="00B61665"/>
    <w:rsid w:val="00B62AA6"/>
    <w:rsid w:val="00B632EC"/>
    <w:rsid w:val="00B63528"/>
    <w:rsid w:val="00B63DAF"/>
    <w:rsid w:val="00B63E98"/>
    <w:rsid w:val="00B6547A"/>
    <w:rsid w:val="00B65754"/>
    <w:rsid w:val="00B661AA"/>
    <w:rsid w:val="00B66242"/>
    <w:rsid w:val="00B670D3"/>
    <w:rsid w:val="00B67958"/>
    <w:rsid w:val="00B701D1"/>
    <w:rsid w:val="00B716BB"/>
    <w:rsid w:val="00B716FD"/>
    <w:rsid w:val="00B734C2"/>
    <w:rsid w:val="00B73BDA"/>
    <w:rsid w:val="00B74053"/>
    <w:rsid w:val="00B7441A"/>
    <w:rsid w:val="00B749F8"/>
    <w:rsid w:val="00B765A0"/>
    <w:rsid w:val="00B76C02"/>
    <w:rsid w:val="00B77BD2"/>
    <w:rsid w:val="00B814CB"/>
    <w:rsid w:val="00B81B6A"/>
    <w:rsid w:val="00B820F4"/>
    <w:rsid w:val="00B835E0"/>
    <w:rsid w:val="00B8396D"/>
    <w:rsid w:val="00B85214"/>
    <w:rsid w:val="00B85D5A"/>
    <w:rsid w:val="00B870BC"/>
    <w:rsid w:val="00B87CA2"/>
    <w:rsid w:val="00B90331"/>
    <w:rsid w:val="00B903ED"/>
    <w:rsid w:val="00B90B2D"/>
    <w:rsid w:val="00B9321C"/>
    <w:rsid w:val="00B935A1"/>
    <w:rsid w:val="00B95DAD"/>
    <w:rsid w:val="00B96C0C"/>
    <w:rsid w:val="00B9734D"/>
    <w:rsid w:val="00B97732"/>
    <w:rsid w:val="00BA27F4"/>
    <w:rsid w:val="00BA2E40"/>
    <w:rsid w:val="00BA3CB7"/>
    <w:rsid w:val="00BA41DE"/>
    <w:rsid w:val="00BA556C"/>
    <w:rsid w:val="00BA55FC"/>
    <w:rsid w:val="00BB05AB"/>
    <w:rsid w:val="00BB0F31"/>
    <w:rsid w:val="00BB15AB"/>
    <w:rsid w:val="00BB189B"/>
    <w:rsid w:val="00BB1D21"/>
    <w:rsid w:val="00BB2E51"/>
    <w:rsid w:val="00BB3518"/>
    <w:rsid w:val="00BB4BEA"/>
    <w:rsid w:val="00BB4C1A"/>
    <w:rsid w:val="00BB4C54"/>
    <w:rsid w:val="00BB50AB"/>
    <w:rsid w:val="00BB52F2"/>
    <w:rsid w:val="00BB6664"/>
    <w:rsid w:val="00BB796F"/>
    <w:rsid w:val="00BC01FC"/>
    <w:rsid w:val="00BC0BB5"/>
    <w:rsid w:val="00BC1F79"/>
    <w:rsid w:val="00BC2201"/>
    <w:rsid w:val="00BC3C7A"/>
    <w:rsid w:val="00BC681C"/>
    <w:rsid w:val="00BC7DC6"/>
    <w:rsid w:val="00BD0443"/>
    <w:rsid w:val="00BD0FDA"/>
    <w:rsid w:val="00BD1039"/>
    <w:rsid w:val="00BD1378"/>
    <w:rsid w:val="00BD13B5"/>
    <w:rsid w:val="00BD281B"/>
    <w:rsid w:val="00BD2EFC"/>
    <w:rsid w:val="00BD340E"/>
    <w:rsid w:val="00BD5151"/>
    <w:rsid w:val="00BD5C9E"/>
    <w:rsid w:val="00BD60AD"/>
    <w:rsid w:val="00BD6C02"/>
    <w:rsid w:val="00BD73BF"/>
    <w:rsid w:val="00BE0B19"/>
    <w:rsid w:val="00BE0FD5"/>
    <w:rsid w:val="00BE1244"/>
    <w:rsid w:val="00BE165D"/>
    <w:rsid w:val="00BE2394"/>
    <w:rsid w:val="00BE25BD"/>
    <w:rsid w:val="00BE2702"/>
    <w:rsid w:val="00BE38BD"/>
    <w:rsid w:val="00BE4326"/>
    <w:rsid w:val="00BE50EB"/>
    <w:rsid w:val="00BE5135"/>
    <w:rsid w:val="00BE562E"/>
    <w:rsid w:val="00BE5F4F"/>
    <w:rsid w:val="00BE60DB"/>
    <w:rsid w:val="00BE63A0"/>
    <w:rsid w:val="00BF001C"/>
    <w:rsid w:val="00BF0191"/>
    <w:rsid w:val="00BF13EC"/>
    <w:rsid w:val="00BF1C07"/>
    <w:rsid w:val="00BF3DEE"/>
    <w:rsid w:val="00BF54AC"/>
    <w:rsid w:val="00BF54BD"/>
    <w:rsid w:val="00BF6B8E"/>
    <w:rsid w:val="00C025A5"/>
    <w:rsid w:val="00C03C78"/>
    <w:rsid w:val="00C03CBF"/>
    <w:rsid w:val="00C04FD3"/>
    <w:rsid w:val="00C05049"/>
    <w:rsid w:val="00C0555C"/>
    <w:rsid w:val="00C05ABA"/>
    <w:rsid w:val="00C05FD8"/>
    <w:rsid w:val="00C065A2"/>
    <w:rsid w:val="00C07919"/>
    <w:rsid w:val="00C103F9"/>
    <w:rsid w:val="00C104AC"/>
    <w:rsid w:val="00C110E1"/>
    <w:rsid w:val="00C1198F"/>
    <w:rsid w:val="00C11FA1"/>
    <w:rsid w:val="00C12E21"/>
    <w:rsid w:val="00C12E65"/>
    <w:rsid w:val="00C13C20"/>
    <w:rsid w:val="00C13F74"/>
    <w:rsid w:val="00C146D3"/>
    <w:rsid w:val="00C15075"/>
    <w:rsid w:val="00C1644C"/>
    <w:rsid w:val="00C169AF"/>
    <w:rsid w:val="00C16BE0"/>
    <w:rsid w:val="00C2008C"/>
    <w:rsid w:val="00C21C39"/>
    <w:rsid w:val="00C2325C"/>
    <w:rsid w:val="00C239ED"/>
    <w:rsid w:val="00C249CD"/>
    <w:rsid w:val="00C24D9D"/>
    <w:rsid w:val="00C25CF3"/>
    <w:rsid w:val="00C263E9"/>
    <w:rsid w:val="00C2775A"/>
    <w:rsid w:val="00C3063A"/>
    <w:rsid w:val="00C30BAD"/>
    <w:rsid w:val="00C31E8F"/>
    <w:rsid w:val="00C335DA"/>
    <w:rsid w:val="00C33D3E"/>
    <w:rsid w:val="00C33E4E"/>
    <w:rsid w:val="00C362E0"/>
    <w:rsid w:val="00C36ED4"/>
    <w:rsid w:val="00C376CC"/>
    <w:rsid w:val="00C400F7"/>
    <w:rsid w:val="00C40EC6"/>
    <w:rsid w:val="00C419AD"/>
    <w:rsid w:val="00C41B5F"/>
    <w:rsid w:val="00C41FDE"/>
    <w:rsid w:val="00C437BA"/>
    <w:rsid w:val="00C43E61"/>
    <w:rsid w:val="00C44395"/>
    <w:rsid w:val="00C443B3"/>
    <w:rsid w:val="00C446AA"/>
    <w:rsid w:val="00C44DE7"/>
    <w:rsid w:val="00C45CE8"/>
    <w:rsid w:val="00C4655B"/>
    <w:rsid w:val="00C46F06"/>
    <w:rsid w:val="00C47DA6"/>
    <w:rsid w:val="00C50986"/>
    <w:rsid w:val="00C50ABF"/>
    <w:rsid w:val="00C50EF2"/>
    <w:rsid w:val="00C51256"/>
    <w:rsid w:val="00C51566"/>
    <w:rsid w:val="00C516B7"/>
    <w:rsid w:val="00C516C4"/>
    <w:rsid w:val="00C51C1F"/>
    <w:rsid w:val="00C52433"/>
    <w:rsid w:val="00C525A3"/>
    <w:rsid w:val="00C52D62"/>
    <w:rsid w:val="00C52EF3"/>
    <w:rsid w:val="00C52F87"/>
    <w:rsid w:val="00C533D4"/>
    <w:rsid w:val="00C53A4C"/>
    <w:rsid w:val="00C5448D"/>
    <w:rsid w:val="00C5477F"/>
    <w:rsid w:val="00C547B7"/>
    <w:rsid w:val="00C5503B"/>
    <w:rsid w:val="00C55A32"/>
    <w:rsid w:val="00C564F2"/>
    <w:rsid w:val="00C56F11"/>
    <w:rsid w:val="00C57E1A"/>
    <w:rsid w:val="00C6110B"/>
    <w:rsid w:val="00C61F3A"/>
    <w:rsid w:val="00C62083"/>
    <w:rsid w:val="00C629CB"/>
    <w:rsid w:val="00C62B75"/>
    <w:rsid w:val="00C62BBA"/>
    <w:rsid w:val="00C657B5"/>
    <w:rsid w:val="00C661E1"/>
    <w:rsid w:val="00C66686"/>
    <w:rsid w:val="00C678C4"/>
    <w:rsid w:val="00C70056"/>
    <w:rsid w:val="00C706EB"/>
    <w:rsid w:val="00C71215"/>
    <w:rsid w:val="00C7216B"/>
    <w:rsid w:val="00C727BE"/>
    <w:rsid w:val="00C72954"/>
    <w:rsid w:val="00C732A9"/>
    <w:rsid w:val="00C73448"/>
    <w:rsid w:val="00C73E2E"/>
    <w:rsid w:val="00C74546"/>
    <w:rsid w:val="00C748E2"/>
    <w:rsid w:val="00C7776C"/>
    <w:rsid w:val="00C8398D"/>
    <w:rsid w:val="00C84366"/>
    <w:rsid w:val="00C84BC2"/>
    <w:rsid w:val="00C85139"/>
    <w:rsid w:val="00C85657"/>
    <w:rsid w:val="00C86577"/>
    <w:rsid w:val="00C869DB"/>
    <w:rsid w:val="00C90053"/>
    <w:rsid w:val="00C91C88"/>
    <w:rsid w:val="00C939C3"/>
    <w:rsid w:val="00C93BFB"/>
    <w:rsid w:val="00C94228"/>
    <w:rsid w:val="00C95C7D"/>
    <w:rsid w:val="00C96D56"/>
    <w:rsid w:val="00C977E6"/>
    <w:rsid w:val="00CA0020"/>
    <w:rsid w:val="00CA0B2E"/>
    <w:rsid w:val="00CA18CA"/>
    <w:rsid w:val="00CA1ECE"/>
    <w:rsid w:val="00CA2557"/>
    <w:rsid w:val="00CA32FF"/>
    <w:rsid w:val="00CA3785"/>
    <w:rsid w:val="00CA5413"/>
    <w:rsid w:val="00CA5674"/>
    <w:rsid w:val="00CA5BDA"/>
    <w:rsid w:val="00CA5C1A"/>
    <w:rsid w:val="00CA633F"/>
    <w:rsid w:val="00CA641E"/>
    <w:rsid w:val="00CA7558"/>
    <w:rsid w:val="00CA785F"/>
    <w:rsid w:val="00CA792A"/>
    <w:rsid w:val="00CA7949"/>
    <w:rsid w:val="00CB0C6E"/>
    <w:rsid w:val="00CB0C89"/>
    <w:rsid w:val="00CB226B"/>
    <w:rsid w:val="00CB229B"/>
    <w:rsid w:val="00CB33B4"/>
    <w:rsid w:val="00CB3D93"/>
    <w:rsid w:val="00CB4441"/>
    <w:rsid w:val="00CB4B1A"/>
    <w:rsid w:val="00CB4E1F"/>
    <w:rsid w:val="00CB70AA"/>
    <w:rsid w:val="00CC00EF"/>
    <w:rsid w:val="00CC152E"/>
    <w:rsid w:val="00CC2493"/>
    <w:rsid w:val="00CC3222"/>
    <w:rsid w:val="00CC35F1"/>
    <w:rsid w:val="00CC35FF"/>
    <w:rsid w:val="00CC48C1"/>
    <w:rsid w:val="00CC68A0"/>
    <w:rsid w:val="00CD0E6E"/>
    <w:rsid w:val="00CD23AE"/>
    <w:rsid w:val="00CD27DF"/>
    <w:rsid w:val="00CD2D8A"/>
    <w:rsid w:val="00CD33A2"/>
    <w:rsid w:val="00CD3698"/>
    <w:rsid w:val="00CD3BAC"/>
    <w:rsid w:val="00CD3FF2"/>
    <w:rsid w:val="00CD4A65"/>
    <w:rsid w:val="00CD531F"/>
    <w:rsid w:val="00CD6FA3"/>
    <w:rsid w:val="00CE17CC"/>
    <w:rsid w:val="00CE2021"/>
    <w:rsid w:val="00CE2184"/>
    <w:rsid w:val="00CE3B7F"/>
    <w:rsid w:val="00CE3FA2"/>
    <w:rsid w:val="00CE4182"/>
    <w:rsid w:val="00CE41A0"/>
    <w:rsid w:val="00CE4958"/>
    <w:rsid w:val="00CE59B2"/>
    <w:rsid w:val="00CE68E2"/>
    <w:rsid w:val="00CE7047"/>
    <w:rsid w:val="00CE706E"/>
    <w:rsid w:val="00CE70B1"/>
    <w:rsid w:val="00CE7AE4"/>
    <w:rsid w:val="00CF0A4C"/>
    <w:rsid w:val="00CF150A"/>
    <w:rsid w:val="00CF2225"/>
    <w:rsid w:val="00CF25E7"/>
    <w:rsid w:val="00CF3C77"/>
    <w:rsid w:val="00CF45A2"/>
    <w:rsid w:val="00CF47E9"/>
    <w:rsid w:val="00CF4F07"/>
    <w:rsid w:val="00CF52E7"/>
    <w:rsid w:val="00CF64B5"/>
    <w:rsid w:val="00CF7853"/>
    <w:rsid w:val="00D004ED"/>
    <w:rsid w:val="00D00EED"/>
    <w:rsid w:val="00D0188C"/>
    <w:rsid w:val="00D01C0C"/>
    <w:rsid w:val="00D0260F"/>
    <w:rsid w:val="00D02EDF"/>
    <w:rsid w:val="00D03708"/>
    <w:rsid w:val="00D06776"/>
    <w:rsid w:val="00D06E46"/>
    <w:rsid w:val="00D06F95"/>
    <w:rsid w:val="00D101E3"/>
    <w:rsid w:val="00D1158C"/>
    <w:rsid w:val="00D11600"/>
    <w:rsid w:val="00D116ED"/>
    <w:rsid w:val="00D119A2"/>
    <w:rsid w:val="00D12AB1"/>
    <w:rsid w:val="00D12E31"/>
    <w:rsid w:val="00D132A1"/>
    <w:rsid w:val="00D137F9"/>
    <w:rsid w:val="00D1458C"/>
    <w:rsid w:val="00D15B80"/>
    <w:rsid w:val="00D1620E"/>
    <w:rsid w:val="00D167F9"/>
    <w:rsid w:val="00D16867"/>
    <w:rsid w:val="00D16EEC"/>
    <w:rsid w:val="00D179B0"/>
    <w:rsid w:val="00D2047A"/>
    <w:rsid w:val="00D20631"/>
    <w:rsid w:val="00D207FC"/>
    <w:rsid w:val="00D2260B"/>
    <w:rsid w:val="00D22AC0"/>
    <w:rsid w:val="00D22D49"/>
    <w:rsid w:val="00D23930"/>
    <w:rsid w:val="00D23A23"/>
    <w:rsid w:val="00D23C25"/>
    <w:rsid w:val="00D23EBB"/>
    <w:rsid w:val="00D24D8A"/>
    <w:rsid w:val="00D24DA4"/>
    <w:rsid w:val="00D25235"/>
    <w:rsid w:val="00D25383"/>
    <w:rsid w:val="00D25670"/>
    <w:rsid w:val="00D301FF"/>
    <w:rsid w:val="00D31FEB"/>
    <w:rsid w:val="00D3257F"/>
    <w:rsid w:val="00D337F2"/>
    <w:rsid w:val="00D33DC0"/>
    <w:rsid w:val="00D340E2"/>
    <w:rsid w:val="00D36887"/>
    <w:rsid w:val="00D37563"/>
    <w:rsid w:val="00D379EB"/>
    <w:rsid w:val="00D37C34"/>
    <w:rsid w:val="00D400B8"/>
    <w:rsid w:val="00D4022C"/>
    <w:rsid w:val="00D4061D"/>
    <w:rsid w:val="00D408F9"/>
    <w:rsid w:val="00D41023"/>
    <w:rsid w:val="00D41B80"/>
    <w:rsid w:val="00D41C6C"/>
    <w:rsid w:val="00D423E1"/>
    <w:rsid w:val="00D42465"/>
    <w:rsid w:val="00D42E5B"/>
    <w:rsid w:val="00D439D1"/>
    <w:rsid w:val="00D43C68"/>
    <w:rsid w:val="00D444B2"/>
    <w:rsid w:val="00D44F91"/>
    <w:rsid w:val="00D453E4"/>
    <w:rsid w:val="00D47226"/>
    <w:rsid w:val="00D50B21"/>
    <w:rsid w:val="00D51349"/>
    <w:rsid w:val="00D527AF"/>
    <w:rsid w:val="00D529E1"/>
    <w:rsid w:val="00D534C2"/>
    <w:rsid w:val="00D5410F"/>
    <w:rsid w:val="00D5436C"/>
    <w:rsid w:val="00D55099"/>
    <w:rsid w:val="00D55139"/>
    <w:rsid w:val="00D55175"/>
    <w:rsid w:val="00D564DF"/>
    <w:rsid w:val="00D576DD"/>
    <w:rsid w:val="00D57CB4"/>
    <w:rsid w:val="00D60127"/>
    <w:rsid w:val="00D61477"/>
    <w:rsid w:val="00D619E2"/>
    <w:rsid w:val="00D62036"/>
    <w:rsid w:val="00D620CC"/>
    <w:rsid w:val="00D634B8"/>
    <w:rsid w:val="00D63E2E"/>
    <w:rsid w:val="00D63EF3"/>
    <w:rsid w:val="00D64441"/>
    <w:rsid w:val="00D65497"/>
    <w:rsid w:val="00D654DA"/>
    <w:rsid w:val="00D6609E"/>
    <w:rsid w:val="00D66C5E"/>
    <w:rsid w:val="00D67A9F"/>
    <w:rsid w:val="00D67C20"/>
    <w:rsid w:val="00D67F07"/>
    <w:rsid w:val="00D70C1B"/>
    <w:rsid w:val="00D70E5C"/>
    <w:rsid w:val="00D7146C"/>
    <w:rsid w:val="00D718CD"/>
    <w:rsid w:val="00D71AFF"/>
    <w:rsid w:val="00D7416F"/>
    <w:rsid w:val="00D74E3E"/>
    <w:rsid w:val="00D755F2"/>
    <w:rsid w:val="00D75A62"/>
    <w:rsid w:val="00D75C47"/>
    <w:rsid w:val="00D762AC"/>
    <w:rsid w:val="00D775E7"/>
    <w:rsid w:val="00D77B9E"/>
    <w:rsid w:val="00D81CA9"/>
    <w:rsid w:val="00D82AAD"/>
    <w:rsid w:val="00D82B0E"/>
    <w:rsid w:val="00D82F34"/>
    <w:rsid w:val="00D83481"/>
    <w:rsid w:val="00D839D8"/>
    <w:rsid w:val="00D83F9E"/>
    <w:rsid w:val="00D840C2"/>
    <w:rsid w:val="00D84148"/>
    <w:rsid w:val="00D84562"/>
    <w:rsid w:val="00D85C16"/>
    <w:rsid w:val="00D86169"/>
    <w:rsid w:val="00D87083"/>
    <w:rsid w:val="00D8732E"/>
    <w:rsid w:val="00D91294"/>
    <w:rsid w:val="00D9186A"/>
    <w:rsid w:val="00D91FB1"/>
    <w:rsid w:val="00D92D47"/>
    <w:rsid w:val="00D94213"/>
    <w:rsid w:val="00D94BEB"/>
    <w:rsid w:val="00D94EA5"/>
    <w:rsid w:val="00D95F32"/>
    <w:rsid w:val="00DA024A"/>
    <w:rsid w:val="00DA07EE"/>
    <w:rsid w:val="00DA0A58"/>
    <w:rsid w:val="00DA1C85"/>
    <w:rsid w:val="00DA1CC9"/>
    <w:rsid w:val="00DA2E58"/>
    <w:rsid w:val="00DA328E"/>
    <w:rsid w:val="00DA3AA6"/>
    <w:rsid w:val="00DA4545"/>
    <w:rsid w:val="00DA46C1"/>
    <w:rsid w:val="00DA70DD"/>
    <w:rsid w:val="00DB088F"/>
    <w:rsid w:val="00DB0B4A"/>
    <w:rsid w:val="00DB1487"/>
    <w:rsid w:val="00DB19B4"/>
    <w:rsid w:val="00DB19F1"/>
    <w:rsid w:val="00DB256E"/>
    <w:rsid w:val="00DB26AE"/>
    <w:rsid w:val="00DB33B1"/>
    <w:rsid w:val="00DB3A5A"/>
    <w:rsid w:val="00DB4411"/>
    <w:rsid w:val="00DB466D"/>
    <w:rsid w:val="00DB5FD0"/>
    <w:rsid w:val="00DB600D"/>
    <w:rsid w:val="00DB6712"/>
    <w:rsid w:val="00DB69FD"/>
    <w:rsid w:val="00DB7395"/>
    <w:rsid w:val="00DB75C2"/>
    <w:rsid w:val="00DB7D3A"/>
    <w:rsid w:val="00DB7E2C"/>
    <w:rsid w:val="00DC027B"/>
    <w:rsid w:val="00DC0A64"/>
    <w:rsid w:val="00DC0FC4"/>
    <w:rsid w:val="00DC15C1"/>
    <w:rsid w:val="00DC1B9A"/>
    <w:rsid w:val="00DC2344"/>
    <w:rsid w:val="00DC2E4F"/>
    <w:rsid w:val="00DC3826"/>
    <w:rsid w:val="00DC384C"/>
    <w:rsid w:val="00DC40C4"/>
    <w:rsid w:val="00DC40FB"/>
    <w:rsid w:val="00DC4AFD"/>
    <w:rsid w:val="00DC4D87"/>
    <w:rsid w:val="00DC4D8A"/>
    <w:rsid w:val="00DC5FFB"/>
    <w:rsid w:val="00DC6DF6"/>
    <w:rsid w:val="00DC7BFE"/>
    <w:rsid w:val="00DC7D0D"/>
    <w:rsid w:val="00DC7E1D"/>
    <w:rsid w:val="00DD08C7"/>
    <w:rsid w:val="00DD1A10"/>
    <w:rsid w:val="00DD200D"/>
    <w:rsid w:val="00DD2990"/>
    <w:rsid w:val="00DD2FE9"/>
    <w:rsid w:val="00DD3A7E"/>
    <w:rsid w:val="00DD434E"/>
    <w:rsid w:val="00DD4402"/>
    <w:rsid w:val="00DD4E05"/>
    <w:rsid w:val="00DD5130"/>
    <w:rsid w:val="00DD53FF"/>
    <w:rsid w:val="00DD60C7"/>
    <w:rsid w:val="00DD60D0"/>
    <w:rsid w:val="00DD6200"/>
    <w:rsid w:val="00DD686C"/>
    <w:rsid w:val="00DD6E86"/>
    <w:rsid w:val="00DD7EE9"/>
    <w:rsid w:val="00DD7FE1"/>
    <w:rsid w:val="00DE0E5D"/>
    <w:rsid w:val="00DE1199"/>
    <w:rsid w:val="00DE447F"/>
    <w:rsid w:val="00DE48F0"/>
    <w:rsid w:val="00DE4A77"/>
    <w:rsid w:val="00DE5BFE"/>
    <w:rsid w:val="00DE68EE"/>
    <w:rsid w:val="00DE6D24"/>
    <w:rsid w:val="00DE6EE0"/>
    <w:rsid w:val="00DE7285"/>
    <w:rsid w:val="00DE7C40"/>
    <w:rsid w:val="00DF0EA5"/>
    <w:rsid w:val="00DF1F1D"/>
    <w:rsid w:val="00DF23A5"/>
    <w:rsid w:val="00DF4C6E"/>
    <w:rsid w:val="00DF6666"/>
    <w:rsid w:val="00DF745E"/>
    <w:rsid w:val="00DF762E"/>
    <w:rsid w:val="00E0044E"/>
    <w:rsid w:val="00E00816"/>
    <w:rsid w:val="00E012EE"/>
    <w:rsid w:val="00E0239F"/>
    <w:rsid w:val="00E0267B"/>
    <w:rsid w:val="00E04441"/>
    <w:rsid w:val="00E05F03"/>
    <w:rsid w:val="00E06370"/>
    <w:rsid w:val="00E06B7B"/>
    <w:rsid w:val="00E06E20"/>
    <w:rsid w:val="00E07DD9"/>
    <w:rsid w:val="00E102F8"/>
    <w:rsid w:val="00E125D1"/>
    <w:rsid w:val="00E12FCF"/>
    <w:rsid w:val="00E13273"/>
    <w:rsid w:val="00E13379"/>
    <w:rsid w:val="00E139EE"/>
    <w:rsid w:val="00E14D83"/>
    <w:rsid w:val="00E14FA6"/>
    <w:rsid w:val="00E15A0D"/>
    <w:rsid w:val="00E16640"/>
    <w:rsid w:val="00E1740F"/>
    <w:rsid w:val="00E200CF"/>
    <w:rsid w:val="00E22144"/>
    <w:rsid w:val="00E234CB"/>
    <w:rsid w:val="00E23CB6"/>
    <w:rsid w:val="00E24287"/>
    <w:rsid w:val="00E251A9"/>
    <w:rsid w:val="00E2618F"/>
    <w:rsid w:val="00E27E5D"/>
    <w:rsid w:val="00E31367"/>
    <w:rsid w:val="00E3181C"/>
    <w:rsid w:val="00E32EF3"/>
    <w:rsid w:val="00E33E21"/>
    <w:rsid w:val="00E34BC4"/>
    <w:rsid w:val="00E3540C"/>
    <w:rsid w:val="00E36187"/>
    <w:rsid w:val="00E36332"/>
    <w:rsid w:val="00E36C9B"/>
    <w:rsid w:val="00E37638"/>
    <w:rsid w:val="00E37A61"/>
    <w:rsid w:val="00E37E9D"/>
    <w:rsid w:val="00E40FE1"/>
    <w:rsid w:val="00E41B71"/>
    <w:rsid w:val="00E42569"/>
    <w:rsid w:val="00E434A0"/>
    <w:rsid w:val="00E44D30"/>
    <w:rsid w:val="00E4597F"/>
    <w:rsid w:val="00E46CB7"/>
    <w:rsid w:val="00E4723D"/>
    <w:rsid w:val="00E5077C"/>
    <w:rsid w:val="00E50EC8"/>
    <w:rsid w:val="00E5159B"/>
    <w:rsid w:val="00E515C6"/>
    <w:rsid w:val="00E52135"/>
    <w:rsid w:val="00E52E0D"/>
    <w:rsid w:val="00E52FE2"/>
    <w:rsid w:val="00E54629"/>
    <w:rsid w:val="00E54715"/>
    <w:rsid w:val="00E54D6B"/>
    <w:rsid w:val="00E54E6F"/>
    <w:rsid w:val="00E55338"/>
    <w:rsid w:val="00E5625A"/>
    <w:rsid w:val="00E569AF"/>
    <w:rsid w:val="00E5774E"/>
    <w:rsid w:val="00E57EEB"/>
    <w:rsid w:val="00E60318"/>
    <w:rsid w:val="00E60BA8"/>
    <w:rsid w:val="00E61D27"/>
    <w:rsid w:val="00E61E25"/>
    <w:rsid w:val="00E61E28"/>
    <w:rsid w:val="00E628E4"/>
    <w:rsid w:val="00E63401"/>
    <w:rsid w:val="00E6455D"/>
    <w:rsid w:val="00E647F7"/>
    <w:rsid w:val="00E656B5"/>
    <w:rsid w:val="00E65FF5"/>
    <w:rsid w:val="00E66857"/>
    <w:rsid w:val="00E674A3"/>
    <w:rsid w:val="00E67556"/>
    <w:rsid w:val="00E707AF"/>
    <w:rsid w:val="00E7252F"/>
    <w:rsid w:val="00E736E4"/>
    <w:rsid w:val="00E73FC2"/>
    <w:rsid w:val="00E74481"/>
    <w:rsid w:val="00E74517"/>
    <w:rsid w:val="00E755D7"/>
    <w:rsid w:val="00E7566D"/>
    <w:rsid w:val="00E76E91"/>
    <w:rsid w:val="00E774B4"/>
    <w:rsid w:val="00E778F5"/>
    <w:rsid w:val="00E8061E"/>
    <w:rsid w:val="00E80E7C"/>
    <w:rsid w:val="00E81779"/>
    <w:rsid w:val="00E8205B"/>
    <w:rsid w:val="00E82444"/>
    <w:rsid w:val="00E833D1"/>
    <w:rsid w:val="00E8341C"/>
    <w:rsid w:val="00E8438B"/>
    <w:rsid w:val="00E8602B"/>
    <w:rsid w:val="00E860C1"/>
    <w:rsid w:val="00E86B5F"/>
    <w:rsid w:val="00E87B16"/>
    <w:rsid w:val="00E87D05"/>
    <w:rsid w:val="00E91F96"/>
    <w:rsid w:val="00E92E0E"/>
    <w:rsid w:val="00E92E99"/>
    <w:rsid w:val="00E95D3B"/>
    <w:rsid w:val="00E9687C"/>
    <w:rsid w:val="00E968FD"/>
    <w:rsid w:val="00E96D55"/>
    <w:rsid w:val="00E976CC"/>
    <w:rsid w:val="00E97993"/>
    <w:rsid w:val="00EA0D5D"/>
    <w:rsid w:val="00EA1192"/>
    <w:rsid w:val="00EA153F"/>
    <w:rsid w:val="00EA2788"/>
    <w:rsid w:val="00EA2C6E"/>
    <w:rsid w:val="00EA300D"/>
    <w:rsid w:val="00EA4964"/>
    <w:rsid w:val="00EA4F1A"/>
    <w:rsid w:val="00EA67D0"/>
    <w:rsid w:val="00EB02DE"/>
    <w:rsid w:val="00EB0A07"/>
    <w:rsid w:val="00EB1B69"/>
    <w:rsid w:val="00EB1C78"/>
    <w:rsid w:val="00EB3B46"/>
    <w:rsid w:val="00EB4B8F"/>
    <w:rsid w:val="00EB4F08"/>
    <w:rsid w:val="00EB5FA0"/>
    <w:rsid w:val="00EB7B88"/>
    <w:rsid w:val="00EC212B"/>
    <w:rsid w:val="00EC2E07"/>
    <w:rsid w:val="00EC43C7"/>
    <w:rsid w:val="00EC465D"/>
    <w:rsid w:val="00EC5C89"/>
    <w:rsid w:val="00EC66D2"/>
    <w:rsid w:val="00EC67E7"/>
    <w:rsid w:val="00ED0A1B"/>
    <w:rsid w:val="00ED1B5F"/>
    <w:rsid w:val="00ED21BC"/>
    <w:rsid w:val="00ED2FEC"/>
    <w:rsid w:val="00ED3F67"/>
    <w:rsid w:val="00ED440A"/>
    <w:rsid w:val="00ED7971"/>
    <w:rsid w:val="00EE0748"/>
    <w:rsid w:val="00EE29A0"/>
    <w:rsid w:val="00EE2CEA"/>
    <w:rsid w:val="00EE3365"/>
    <w:rsid w:val="00EE48DF"/>
    <w:rsid w:val="00EE4A2E"/>
    <w:rsid w:val="00EE4AB3"/>
    <w:rsid w:val="00EE4C11"/>
    <w:rsid w:val="00EE71B9"/>
    <w:rsid w:val="00EE7405"/>
    <w:rsid w:val="00EF033E"/>
    <w:rsid w:val="00EF06EC"/>
    <w:rsid w:val="00EF102F"/>
    <w:rsid w:val="00EF14FF"/>
    <w:rsid w:val="00EF2BFE"/>
    <w:rsid w:val="00EF2D85"/>
    <w:rsid w:val="00EF3B32"/>
    <w:rsid w:val="00EF402C"/>
    <w:rsid w:val="00EF45E0"/>
    <w:rsid w:val="00EF4E6F"/>
    <w:rsid w:val="00EF5C82"/>
    <w:rsid w:val="00EF5F2C"/>
    <w:rsid w:val="00EF626D"/>
    <w:rsid w:val="00EF7A15"/>
    <w:rsid w:val="00F01F8C"/>
    <w:rsid w:val="00F035A6"/>
    <w:rsid w:val="00F04AD0"/>
    <w:rsid w:val="00F0655B"/>
    <w:rsid w:val="00F10033"/>
    <w:rsid w:val="00F10848"/>
    <w:rsid w:val="00F10B68"/>
    <w:rsid w:val="00F10D9D"/>
    <w:rsid w:val="00F115DC"/>
    <w:rsid w:val="00F11F55"/>
    <w:rsid w:val="00F12DEC"/>
    <w:rsid w:val="00F13151"/>
    <w:rsid w:val="00F15523"/>
    <w:rsid w:val="00F1620A"/>
    <w:rsid w:val="00F16391"/>
    <w:rsid w:val="00F2062B"/>
    <w:rsid w:val="00F21A18"/>
    <w:rsid w:val="00F21E61"/>
    <w:rsid w:val="00F220EA"/>
    <w:rsid w:val="00F222CD"/>
    <w:rsid w:val="00F24290"/>
    <w:rsid w:val="00F24EA4"/>
    <w:rsid w:val="00F25F52"/>
    <w:rsid w:val="00F2625A"/>
    <w:rsid w:val="00F31A03"/>
    <w:rsid w:val="00F3283C"/>
    <w:rsid w:val="00F32D0F"/>
    <w:rsid w:val="00F343F0"/>
    <w:rsid w:val="00F34620"/>
    <w:rsid w:val="00F34756"/>
    <w:rsid w:val="00F34A7D"/>
    <w:rsid w:val="00F34AAB"/>
    <w:rsid w:val="00F34C4D"/>
    <w:rsid w:val="00F350CF"/>
    <w:rsid w:val="00F35582"/>
    <w:rsid w:val="00F37004"/>
    <w:rsid w:val="00F376A1"/>
    <w:rsid w:val="00F37B8C"/>
    <w:rsid w:val="00F37B8E"/>
    <w:rsid w:val="00F41746"/>
    <w:rsid w:val="00F41E79"/>
    <w:rsid w:val="00F4315F"/>
    <w:rsid w:val="00F445F6"/>
    <w:rsid w:val="00F4512F"/>
    <w:rsid w:val="00F45763"/>
    <w:rsid w:val="00F45B38"/>
    <w:rsid w:val="00F45BCF"/>
    <w:rsid w:val="00F45BEA"/>
    <w:rsid w:val="00F45CFE"/>
    <w:rsid w:val="00F46877"/>
    <w:rsid w:val="00F47204"/>
    <w:rsid w:val="00F47F3E"/>
    <w:rsid w:val="00F525D2"/>
    <w:rsid w:val="00F52AF0"/>
    <w:rsid w:val="00F530E6"/>
    <w:rsid w:val="00F532C7"/>
    <w:rsid w:val="00F54E5B"/>
    <w:rsid w:val="00F54EE5"/>
    <w:rsid w:val="00F55358"/>
    <w:rsid w:val="00F5603C"/>
    <w:rsid w:val="00F5605C"/>
    <w:rsid w:val="00F564B9"/>
    <w:rsid w:val="00F57909"/>
    <w:rsid w:val="00F57C8E"/>
    <w:rsid w:val="00F612D6"/>
    <w:rsid w:val="00F62E4B"/>
    <w:rsid w:val="00F63400"/>
    <w:rsid w:val="00F636C6"/>
    <w:rsid w:val="00F6433D"/>
    <w:rsid w:val="00F64626"/>
    <w:rsid w:val="00F64EF2"/>
    <w:rsid w:val="00F6573E"/>
    <w:rsid w:val="00F662EB"/>
    <w:rsid w:val="00F67606"/>
    <w:rsid w:val="00F70327"/>
    <w:rsid w:val="00F70FEF"/>
    <w:rsid w:val="00F712AF"/>
    <w:rsid w:val="00F72FA8"/>
    <w:rsid w:val="00F75415"/>
    <w:rsid w:val="00F75801"/>
    <w:rsid w:val="00F773F9"/>
    <w:rsid w:val="00F8101C"/>
    <w:rsid w:val="00F817B9"/>
    <w:rsid w:val="00F81CB7"/>
    <w:rsid w:val="00F82280"/>
    <w:rsid w:val="00F8235F"/>
    <w:rsid w:val="00F82E15"/>
    <w:rsid w:val="00F8393B"/>
    <w:rsid w:val="00F83A22"/>
    <w:rsid w:val="00F83A97"/>
    <w:rsid w:val="00F844F0"/>
    <w:rsid w:val="00F84895"/>
    <w:rsid w:val="00F84E9D"/>
    <w:rsid w:val="00F8573B"/>
    <w:rsid w:val="00F8659E"/>
    <w:rsid w:val="00F86CE4"/>
    <w:rsid w:val="00F86F42"/>
    <w:rsid w:val="00F912DA"/>
    <w:rsid w:val="00F91941"/>
    <w:rsid w:val="00F92E3F"/>
    <w:rsid w:val="00F92EA5"/>
    <w:rsid w:val="00F938D2"/>
    <w:rsid w:val="00F96389"/>
    <w:rsid w:val="00F9650E"/>
    <w:rsid w:val="00F96B73"/>
    <w:rsid w:val="00F977C7"/>
    <w:rsid w:val="00F97B6E"/>
    <w:rsid w:val="00FA0548"/>
    <w:rsid w:val="00FA0890"/>
    <w:rsid w:val="00FA15C8"/>
    <w:rsid w:val="00FA164A"/>
    <w:rsid w:val="00FA31FC"/>
    <w:rsid w:val="00FA3DAE"/>
    <w:rsid w:val="00FA3F3E"/>
    <w:rsid w:val="00FA4272"/>
    <w:rsid w:val="00FA4855"/>
    <w:rsid w:val="00FA4ACD"/>
    <w:rsid w:val="00FA5E5A"/>
    <w:rsid w:val="00FA6428"/>
    <w:rsid w:val="00FA6C79"/>
    <w:rsid w:val="00FA7144"/>
    <w:rsid w:val="00FA7184"/>
    <w:rsid w:val="00FB152B"/>
    <w:rsid w:val="00FB16D8"/>
    <w:rsid w:val="00FB1D9D"/>
    <w:rsid w:val="00FB3304"/>
    <w:rsid w:val="00FB46B8"/>
    <w:rsid w:val="00FB4B38"/>
    <w:rsid w:val="00FB54BB"/>
    <w:rsid w:val="00FB5AC0"/>
    <w:rsid w:val="00FB6C91"/>
    <w:rsid w:val="00FB74E8"/>
    <w:rsid w:val="00FC0263"/>
    <w:rsid w:val="00FC0348"/>
    <w:rsid w:val="00FC03E6"/>
    <w:rsid w:val="00FC0FB5"/>
    <w:rsid w:val="00FC0FDF"/>
    <w:rsid w:val="00FC102A"/>
    <w:rsid w:val="00FC154C"/>
    <w:rsid w:val="00FC158A"/>
    <w:rsid w:val="00FC1DBC"/>
    <w:rsid w:val="00FC2637"/>
    <w:rsid w:val="00FC3663"/>
    <w:rsid w:val="00FC393B"/>
    <w:rsid w:val="00FC4052"/>
    <w:rsid w:val="00FC5252"/>
    <w:rsid w:val="00FC6356"/>
    <w:rsid w:val="00FC7453"/>
    <w:rsid w:val="00FC74E8"/>
    <w:rsid w:val="00FC7D01"/>
    <w:rsid w:val="00FD0130"/>
    <w:rsid w:val="00FD0373"/>
    <w:rsid w:val="00FD0582"/>
    <w:rsid w:val="00FD07CF"/>
    <w:rsid w:val="00FD0C93"/>
    <w:rsid w:val="00FD1062"/>
    <w:rsid w:val="00FD107A"/>
    <w:rsid w:val="00FD1139"/>
    <w:rsid w:val="00FD2589"/>
    <w:rsid w:val="00FD3A80"/>
    <w:rsid w:val="00FD4535"/>
    <w:rsid w:val="00FD4876"/>
    <w:rsid w:val="00FD52A3"/>
    <w:rsid w:val="00FD55BF"/>
    <w:rsid w:val="00FD68D4"/>
    <w:rsid w:val="00FE00D9"/>
    <w:rsid w:val="00FE1186"/>
    <w:rsid w:val="00FE177A"/>
    <w:rsid w:val="00FE240A"/>
    <w:rsid w:val="00FE3279"/>
    <w:rsid w:val="00FE3E3C"/>
    <w:rsid w:val="00FE43E7"/>
    <w:rsid w:val="00FE4B2C"/>
    <w:rsid w:val="00FE4B66"/>
    <w:rsid w:val="00FE4F6E"/>
    <w:rsid w:val="00FE583F"/>
    <w:rsid w:val="00FE5CC4"/>
    <w:rsid w:val="00FE6B13"/>
    <w:rsid w:val="00FE7417"/>
    <w:rsid w:val="00FE7575"/>
    <w:rsid w:val="00FE7C5D"/>
    <w:rsid w:val="00FE7D68"/>
    <w:rsid w:val="00FF1070"/>
    <w:rsid w:val="00FF13E2"/>
    <w:rsid w:val="00FF2237"/>
    <w:rsid w:val="00FF4953"/>
    <w:rsid w:val="00FF5D17"/>
    <w:rsid w:val="00FF5D81"/>
    <w:rsid w:val="00FF5FA3"/>
    <w:rsid w:val="00FF5FCE"/>
    <w:rsid w:val="00FF6177"/>
    <w:rsid w:val="00FF61EA"/>
    <w:rsid w:val="00FF6AD9"/>
    <w:rsid w:val="00FF743A"/>
    <w:rsid w:val="00FF7A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222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8D"/>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unhideWhenUsed/>
    <w:qFormat/>
    <w:locked/>
    <w:rsid w:val="00CD36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529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H&amp;P List Paragraph,Strip,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yle2">
    <w:name w:val="Style2"/>
    <w:basedOn w:val="Normal"/>
    <w:uiPriority w:val="99"/>
    <w:rsid w:val="001E51F4"/>
    <w:pPr>
      <w:widowControl w:val="0"/>
      <w:autoSpaceDE w:val="0"/>
      <w:autoSpaceDN w:val="0"/>
      <w:adjustRightInd w:val="0"/>
    </w:pPr>
  </w:style>
  <w:style w:type="paragraph" w:customStyle="1" w:styleId="Style3">
    <w:name w:val="Style3"/>
    <w:basedOn w:val="Normal"/>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 w:type="paragraph" w:styleId="FootnoteText">
    <w:name w:val="footnote text"/>
    <w:basedOn w:val="Normal"/>
    <w:link w:val="FootnoteTextChar"/>
    <w:uiPriority w:val="99"/>
    <w:semiHidden/>
    <w:unhideWhenUsed/>
    <w:rsid w:val="00FB152B"/>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FB152B"/>
    <w:rPr>
      <w:rFonts w:eastAsia="Calibri"/>
      <w:lang w:eastAsia="en-US"/>
    </w:rPr>
  </w:style>
  <w:style w:type="character" w:styleId="FootnoteReference">
    <w:name w:val="footnote reference"/>
    <w:basedOn w:val="DefaultParagraphFont"/>
    <w:uiPriority w:val="99"/>
    <w:unhideWhenUsed/>
    <w:rsid w:val="00FB152B"/>
    <w:rPr>
      <w:vertAlign w:val="superscript"/>
    </w:rPr>
  </w:style>
  <w:style w:type="character" w:customStyle="1" w:styleId="NormalWebChar">
    <w:name w:val="Normal (Web) Char"/>
    <w:link w:val="NormalWeb"/>
    <w:uiPriority w:val="99"/>
    <w:locked/>
    <w:rsid w:val="001B59D6"/>
    <w:rPr>
      <w:sz w:val="24"/>
      <w:szCs w:val="24"/>
    </w:rPr>
  </w:style>
  <w:style w:type="paragraph" w:customStyle="1" w:styleId="commentcontentpara">
    <w:name w:val="commentcontentpara"/>
    <w:basedOn w:val="Normal"/>
    <w:rsid w:val="00131EB3"/>
    <w:pPr>
      <w:spacing w:before="100" w:beforeAutospacing="1" w:after="100" w:afterAutospacing="1"/>
    </w:pPr>
    <w:rPr>
      <w:lang w:val="en-US" w:eastAsia="en-US"/>
    </w:rPr>
  </w:style>
  <w:style w:type="paragraph" w:customStyle="1" w:styleId="tv213">
    <w:name w:val="tv213"/>
    <w:basedOn w:val="Normal"/>
    <w:rsid w:val="003B4895"/>
    <w:pPr>
      <w:spacing w:before="100" w:beforeAutospacing="1" w:after="100" w:afterAutospacing="1"/>
    </w:pPr>
  </w:style>
  <w:style w:type="character" w:customStyle="1" w:styleId="Heading3Char">
    <w:name w:val="Heading 3 Char"/>
    <w:basedOn w:val="DefaultParagraphFont"/>
    <w:link w:val="Heading3"/>
    <w:rsid w:val="00CD3698"/>
    <w:rPr>
      <w:rFonts w:asciiTheme="majorHAnsi" w:eastAsiaTheme="majorEastAsia" w:hAnsiTheme="majorHAnsi" w:cstheme="majorBidi"/>
      <w:b/>
      <w:bCs/>
      <w:color w:val="4F81BD" w:themeColor="accent1"/>
      <w:sz w:val="24"/>
      <w:szCs w:val="24"/>
    </w:rPr>
  </w:style>
  <w:style w:type="paragraph" w:customStyle="1" w:styleId="standard">
    <w:name w:val="standard"/>
    <w:basedOn w:val="Normal"/>
    <w:rsid w:val="00DD4E05"/>
    <w:rPr>
      <w:rFonts w:ascii="Calibri" w:eastAsiaTheme="minorHAnsi" w:hAnsi="Calibri" w:cs="Calibri"/>
      <w:sz w:val="22"/>
      <w:szCs w:val="22"/>
      <w:lang w:val="en-US" w:eastAsia="en-US"/>
    </w:rPr>
  </w:style>
  <w:style w:type="character" w:customStyle="1" w:styleId="Heading4Char">
    <w:name w:val="Heading 4 Char"/>
    <w:basedOn w:val="DefaultParagraphFont"/>
    <w:link w:val="Heading4"/>
    <w:semiHidden/>
    <w:rsid w:val="0095299C"/>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D83481"/>
    <w:rPr>
      <w:sz w:val="24"/>
      <w:szCs w:val="24"/>
    </w:rPr>
  </w:style>
  <w:style w:type="character" w:customStyle="1" w:styleId="fontsize2">
    <w:name w:val="fontsize2"/>
    <w:basedOn w:val="DefaultParagraphFont"/>
    <w:rsid w:val="006E4CA2"/>
  </w:style>
  <w:style w:type="paragraph" w:customStyle="1" w:styleId="tvhtml">
    <w:name w:val="tv_html"/>
    <w:basedOn w:val="Normal"/>
    <w:rsid w:val="000C439C"/>
    <w:pPr>
      <w:spacing w:before="100" w:beforeAutospacing="1" w:after="100" w:afterAutospacing="1"/>
    </w:pPr>
  </w:style>
  <w:style w:type="character" w:customStyle="1" w:styleId="ListParagraphChar">
    <w:name w:val="List Paragraph Char"/>
    <w:aliases w:val="2 Char,Akapit z listą BS Char,H&amp;P List Paragraph Char,Strip Char,list paragraph Char"/>
    <w:link w:val="ListParagraph"/>
    <w:uiPriority w:val="34"/>
    <w:rsid w:val="00531244"/>
    <w:rPr>
      <w:rFonts w:ascii="Calibri" w:hAnsi="Calibri"/>
      <w:sz w:val="22"/>
      <w:szCs w:val="22"/>
      <w:lang w:eastAsia="en-US"/>
    </w:rPr>
  </w:style>
  <w:style w:type="paragraph" w:styleId="PlainText">
    <w:name w:val="Plain Text"/>
    <w:basedOn w:val="Normal"/>
    <w:link w:val="PlainTextChar"/>
    <w:uiPriority w:val="99"/>
    <w:unhideWhenUsed/>
    <w:rsid w:val="00D84148"/>
    <w:pPr>
      <w:jc w:val="both"/>
    </w:pPr>
    <w:rPr>
      <w:rFonts w:eastAsia="Calibri"/>
      <w:szCs w:val="21"/>
      <w:lang w:eastAsia="en-US"/>
    </w:rPr>
  </w:style>
  <w:style w:type="character" w:customStyle="1" w:styleId="PlainTextChar">
    <w:name w:val="Plain Text Char"/>
    <w:basedOn w:val="DefaultParagraphFont"/>
    <w:link w:val="PlainText"/>
    <w:uiPriority w:val="99"/>
    <w:rsid w:val="00D84148"/>
    <w:rPr>
      <w:rFonts w:eastAsia="Calibri"/>
      <w:sz w:val="24"/>
      <w:szCs w:val="21"/>
      <w:lang w:eastAsia="en-US"/>
    </w:rPr>
  </w:style>
  <w:style w:type="character" w:customStyle="1" w:styleId="entrytitle">
    <w:name w:val="entrytitle"/>
    <w:rsid w:val="006D035F"/>
  </w:style>
  <w:style w:type="character" w:customStyle="1" w:styleId="entryitalic">
    <w:name w:val="entryitalic"/>
    <w:rsid w:val="006D035F"/>
  </w:style>
  <w:style w:type="character" w:customStyle="1" w:styleId="highlightentry">
    <w:name w:val="highlightentry"/>
    <w:rsid w:val="006D035F"/>
  </w:style>
  <w:style w:type="character" w:customStyle="1" w:styleId="highlight">
    <w:name w:val="highlight"/>
    <w:basedOn w:val="DefaultParagraphFont"/>
    <w:rsid w:val="008D26E2"/>
  </w:style>
  <w:style w:type="paragraph" w:customStyle="1" w:styleId="1limenis">
    <w:name w:val="1 limenis"/>
    <w:basedOn w:val="Normal"/>
    <w:rsid w:val="00FA6C79"/>
    <w:pPr>
      <w:numPr>
        <w:numId w:val="35"/>
      </w:numPr>
    </w:pPr>
  </w:style>
  <w:style w:type="paragraph" w:customStyle="1" w:styleId="2limenis">
    <w:name w:val="2 limenis"/>
    <w:basedOn w:val="Normal"/>
    <w:rsid w:val="00FA6C79"/>
    <w:pPr>
      <w:numPr>
        <w:ilvl w:val="1"/>
        <w:numId w:val="35"/>
      </w:numPr>
    </w:pPr>
  </w:style>
  <w:style w:type="paragraph" w:customStyle="1" w:styleId="3limenis">
    <w:name w:val="3 limenis"/>
    <w:basedOn w:val="Normal"/>
    <w:rsid w:val="00FA6C79"/>
    <w:pPr>
      <w:numPr>
        <w:ilvl w:val="2"/>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8D"/>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Heading3">
    <w:name w:val="heading 3"/>
    <w:basedOn w:val="Normal"/>
    <w:next w:val="Normal"/>
    <w:link w:val="Heading3Char"/>
    <w:unhideWhenUsed/>
    <w:qFormat/>
    <w:locked/>
    <w:rsid w:val="00CD369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9529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link w:val="NormalWebChar"/>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H&amp;P List Paragraph,Strip,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customStyle="1" w:styleId="Style2">
    <w:name w:val="Style2"/>
    <w:basedOn w:val="Normal"/>
    <w:uiPriority w:val="99"/>
    <w:rsid w:val="001E51F4"/>
    <w:pPr>
      <w:widowControl w:val="0"/>
      <w:autoSpaceDE w:val="0"/>
      <w:autoSpaceDN w:val="0"/>
      <w:adjustRightInd w:val="0"/>
    </w:pPr>
  </w:style>
  <w:style w:type="paragraph" w:customStyle="1" w:styleId="Style3">
    <w:name w:val="Style3"/>
    <w:basedOn w:val="Normal"/>
    <w:uiPriority w:val="99"/>
    <w:rsid w:val="001E51F4"/>
    <w:pPr>
      <w:widowControl w:val="0"/>
      <w:autoSpaceDE w:val="0"/>
      <w:autoSpaceDN w:val="0"/>
      <w:adjustRightInd w:val="0"/>
      <w:spacing w:line="302" w:lineRule="exact"/>
      <w:ind w:firstLine="701"/>
      <w:jc w:val="both"/>
    </w:pPr>
  </w:style>
  <w:style w:type="character" w:customStyle="1" w:styleId="FontStyle13">
    <w:name w:val="Font Style13"/>
    <w:uiPriority w:val="99"/>
    <w:rsid w:val="001E51F4"/>
    <w:rPr>
      <w:rFonts w:ascii="Times New Roman" w:hAnsi="Times New Roman" w:cs="Times New Roman"/>
      <w:sz w:val="24"/>
      <w:szCs w:val="24"/>
    </w:rPr>
  </w:style>
  <w:style w:type="character" w:customStyle="1" w:styleId="FontStyle11">
    <w:name w:val="Font Style11"/>
    <w:uiPriority w:val="99"/>
    <w:rsid w:val="009E13BC"/>
    <w:rPr>
      <w:rFonts w:ascii="Times New Roman" w:hAnsi="Times New Roman" w:cs="Times New Roman"/>
      <w:spacing w:val="-20"/>
      <w:sz w:val="28"/>
      <w:szCs w:val="28"/>
    </w:rPr>
  </w:style>
  <w:style w:type="paragraph" w:styleId="FootnoteText">
    <w:name w:val="footnote text"/>
    <w:basedOn w:val="Normal"/>
    <w:link w:val="FootnoteTextChar"/>
    <w:uiPriority w:val="99"/>
    <w:semiHidden/>
    <w:unhideWhenUsed/>
    <w:rsid w:val="00FB152B"/>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FB152B"/>
    <w:rPr>
      <w:rFonts w:eastAsia="Calibri"/>
      <w:lang w:eastAsia="en-US"/>
    </w:rPr>
  </w:style>
  <w:style w:type="character" w:styleId="FootnoteReference">
    <w:name w:val="footnote reference"/>
    <w:basedOn w:val="DefaultParagraphFont"/>
    <w:uiPriority w:val="99"/>
    <w:unhideWhenUsed/>
    <w:rsid w:val="00FB152B"/>
    <w:rPr>
      <w:vertAlign w:val="superscript"/>
    </w:rPr>
  </w:style>
  <w:style w:type="character" w:customStyle="1" w:styleId="NormalWebChar">
    <w:name w:val="Normal (Web) Char"/>
    <w:link w:val="NormalWeb"/>
    <w:uiPriority w:val="99"/>
    <w:locked/>
    <w:rsid w:val="001B59D6"/>
    <w:rPr>
      <w:sz w:val="24"/>
      <w:szCs w:val="24"/>
    </w:rPr>
  </w:style>
  <w:style w:type="paragraph" w:customStyle="1" w:styleId="commentcontentpara">
    <w:name w:val="commentcontentpara"/>
    <w:basedOn w:val="Normal"/>
    <w:rsid w:val="00131EB3"/>
    <w:pPr>
      <w:spacing w:before="100" w:beforeAutospacing="1" w:after="100" w:afterAutospacing="1"/>
    </w:pPr>
    <w:rPr>
      <w:lang w:val="en-US" w:eastAsia="en-US"/>
    </w:rPr>
  </w:style>
  <w:style w:type="paragraph" w:customStyle="1" w:styleId="tv213">
    <w:name w:val="tv213"/>
    <w:basedOn w:val="Normal"/>
    <w:rsid w:val="003B4895"/>
    <w:pPr>
      <w:spacing w:before="100" w:beforeAutospacing="1" w:after="100" w:afterAutospacing="1"/>
    </w:pPr>
  </w:style>
  <w:style w:type="character" w:customStyle="1" w:styleId="Heading3Char">
    <w:name w:val="Heading 3 Char"/>
    <w:basedOn w:val="DefaultParagraphFont"/>
    <w:link w:val="Heading3"/>
    <w:rsid w:val="00CD3698"/>
    <w:rPr>
      <w:rFonts w:asciiTheme="majorHAnsi" w:eastAsiaTheme="majorEastAsia" w:hAnsiTheme="majorHAnsi" w:cstheme="majorBidi"/>
      <w:b/>
      <w:bCs/>
      <w:color w:val="4F81BD" w:themeColor="accent1"/>
      <w:sz w:val="24"/>
      <w:szCs w:val="24"/>
    </w:rPr>
  </w:style>
  <w:style w:type="paragraph" w:customStyle="1" w:styleId="standard">
    <w:name w:val="standard"/>
    <w:basedOn w:val="Normal"/>
    <w:rsid w:val="00DD4E05"/>
    <w:rPr>
      <w:rFonts w:ascii="Calibri" w:eastAsiaTheme="minorHAnsi" w:hAnsi="Calibri" w:cs="Calibri"/>
      <w:sz w:val="22"/>
      <w:szCs w:val="22"/>
      <w:lang w:val="en-US" w:eastAsia="en-US"/>
    </w:rPr>
  </w:style>
  <w:style w:type="character" w:customStyle="1" w:styleId="Heading4Char">
    <w:name w:val="Heading 4 Char"/>
    <w:basedOn w:val="DefaultParagraphFont"/>
    <w:link w:val="Heading4"/>
    <w:semiHidden/>
    <w:rsid w:val="0095299C"/>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D83481"/>
    <w:rPr>
      <w:sz w:val="24"/>
      <w:szCs w:val="24"/>
    </w:rPr>
  </w:style>
  <w:style w:type="character" w:customStyle="1" w:styleId="fontsize2">
    <w:name w:val="fontsize2"/>
    <w:basedOn w:val="DefaultParagraphFont"/>
    <w:rsid w:val="006E4CA2"/>
  </w:style>
  <w:style w:type="paragraph" w:customStyle="1" w:styleId="tvhtml">
    <w:name w:val="tv_html"/>
    <w:basedOn w:val="Normal"/>
    <w:rsid w:val="000C439C"/>
    <w:pPr>
      <w:spacing w:before="100" w:beforeAutospacing="1" w:after="100" w:afterAutospacing="1"/>
    </w:pPr>
  </w:style>
  <w:style w:type="character" w:customStyle="1" w:styleId="ListParagraphChar">
    <w:name w:val="List Paragraph Char"/>
    <w:aliases w:val="2 Char,Akapit z listą BS Char,H&amp;P List Paragraph Char,Strip Char,list paragraph Char"/>
    <w:link w:val="ListParagraph"/>
    <w:uiPriority w:val="34"/>
    <w:rsid w:val="00531244"/>
    <w:rPr>
      <w:rFonts w:ascii="Calibri" w:hAnsi="Calibri"/>
      <w:sz w:val="22"/>
      <w:szCs w:val="22"/>
      <w:lang w:eastAsia="en-US"/>
    </w:rPr>
  </w:style>
  <w:style w:type="paragraph" w:styleId="PlainText">
    <w:name w:val="Plain Text"/>
    <w:basedOn w:val="Normal"/>
    <w:link w:val="PlainTextChar"/>
    <w:uiPriority w:val="99"/>
    <w:unhideWhenUsed/>
    <w:rsid w:val="00D84148"/>
    <w:pPr>
      <w:jc w:val="both"/>
    </w:pPr>
    <w:rPr>
      <w:rFonts w:eastAsia="Calibri"/>
      <w:szCs w:val="21"/>
      <w:lang w:eastAsia="en-US"/>
    </w:rPr>
  </w:style>
  <w:style w:type="character" w:customStyle="1" w:styleId="PlainTextChar">
    <w:name w:val="Plain Text Char"/>
    <w:basedOn w:val="DefaultParagraphFont"/>
    <w:link w:val="PlainText"/>
    <w:uiPriority w:val="99"/>
    <w:rsid w:val="00D84148"/>
    <w:rPr>
      <w:rFonts w:eastAsia="Calibri"/>
      <w:sz w:val="24"/>
      <w:szCs w:val="21"/>
      <w:lang w:eastAsia="en-US"/>
    </w:rPr>
  </w:style>
  <w:style w:type="character" w:customStyle="1" w:styleId="entrytitle">
    <w:name w:val="entrytitle"/>
    <w:rsid w:val="006D035F"/>
  </w:style>
  <w:style w:type="character" w:customStyle="1" w:styleId="entryitalic">
    <w:name w:val="entryitalic"/>
    <w:rsid w:val="006D035F"/>
  </w:style>
  <w:style w:type="character" w:customStyle="1" w:styleId="highlightentry">
    <w:name w:val="highlightentry"/>
    <w:rsid w:val="006D035F"/>
  </w:style>
  <w:style w:type="character" w:customStyle="1" w:styleId="highlight">
    <w:name w:val="highlight"/>
    <w:basedOn w:val="DefaultParagraphFont"/>
    <w:rsid w:val="008D26E2"/>
  </w:style>
  <w:style w:type="paragraph" w:customStyle="1" w:styleId="1limenis">
    <w:name w:val="1 limenis"/>
    <w:basedOn w:val="Normal"/>
    <w:rsid w:val="00FA6C79"/>
    <w:pPr>
      <w:numPr>
        <w:numId w:val="35"/>
      </w:numPr>
    </w:pPr>
  </w:style>
  <w:style w:type="paragraph" w:customStyle="1" w:styleId="2limenis">
    <w:name w:val="2 limenis"/>
    <w:basedOn w:val="Normal"/>
    <w:rsid w:val="00FA6C79"/>
    <w:pPr>
      <w:numPr>
        <w:ilvl w:val="1"/>
        <w:numId w:val="35"/>
      </w:numPr>
    </w:pPr>
  </w:style>
  <w:style w:type="paragraph" w:customStyle="1" w:styleId="3limenis">
    <w:name w:val="3 limenis"/>
    <w:basedOn w:val="Normal"/>
    <w:rsid w:val="00FA6C79"/>
    <w:pPr>
      <w:numPr>
        <w:ilvl w:val="2"/>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2791">
      <w:bodyDiv w:val="1"/>
      <w:marLeft w:val="0"/>
      <w:marRight w:val="0"/>
      <w:marTop w:val="0"/>
      <w:marBottom w:val="0"/>
      <w:divBdr>
        <w:top w:val="none" w:sz="0" w:space="0" w:color="auto"/>
        <w:left w:val="none" w:sz="0" w:space="0" w:color="auto"/>
        <w:bottom w:val="none" w:sz="0" w:space="0" w:color="auto"/>
        <w:right w:val="none" w:sz="0" w:space="0" w:color="auto"/>
      </w:divBdr>
    </w:div>
    <w:div w:id="46422075">
      <w:bodyDiv w:val="1"/>
      <w:marLeft w:val="0"/>
      <w:marRight w:val="0"/>
      <w:marTop w:val="0"/>
      <w:marBottom w:val="0"/>
      <w:divBdr>
        <w:top w:val="none" w:sz="0" w:space="0" w:color="auto"/>
        <w:left w:val="none" w:sz="0" w:space="0" w:color="auto"/>
        <w:bottom w:val="none" w:sz="0" w:space="0" w:color="auto"/>
        <w:right w:val="none" w:sz="0" w:space="0" w:color="auto"/>
      </w:divBdr>
    </w:div>
    <w:div w:id="168565986">
      <w:bodyDiv w:val="1"/>
      <w:marLeft w:val="0"/>
      <w:marRight w:val="0"/>
      <w:marTop w:val="0"/>
      <w:marBottom w:val="0"/>
      <w:divBdr>
        <w:top w:val="none" w:sz="0" w:space="0" w:color="auto"/>
        <w:left w:val="none" w:sz="0" w:space="0" w:color="auto"/>
        <w:bottom w:val="none" w:sz="0" w:space="0" w:color="auto"/>
        <w:right w:val="none" w:sz="0" w:space="0" w:color="auto"/>
      </w:divBdr>
    </w:div>
    <w:div w:id="181209765">
      <w:bodyDiv w:val="1"/>
      <w:marLeft w:val="0"/>
      <w:marRight w:val="0"/>
      <w:marTop w:val="0"/>
      <w:marBottom w:val="0"/>
      <w:divBdr>
        <w:top w:val="none" w:sz="0" w:space="0" w:color="auto"/>
        <w:left w:val="none" w:sz="0" w:space="0" w:color="auto"/>
        <w:bottom w:val="none" w:sz="0" w:space="0" w:color="auto"/>
        <w:right w:val="none" w:sz="0" w:space="0" w:color="auto"/>
      </w:divBdr>
    </w:div>
    <w:div w:id="271480830">
      <w:bodyDiv w:val="1"/>
      <w:marLeft w:val="0"/>
      <w:marRight w:val="0"/>
      <w:marTop w:val="0"/>
      <w:marBottom w:val="0"/>
      <w:divBdr>
        <w:top w:val="none" w:sz="0" w:space="0" w:color="auto"/>
        <w:left w:val="none" w:sz="0" w:space="0" w:color="auto"/>
        <w:bottom w:val="none" w:sz="0" w:space="0" w:color="auto"/>
        <w:right w:val="none" w:sz="0" w:space="0" w:color="auto"/>
      </w:divBdr>
    </w:div>
    <w:div w:id="370351544">
      <w:bodyDiv w:val="1"/>
      <w:marLeft w:val="0"/>
      <w:marRight w:val="0"/>
      <w:marTop w:val="0"/>
      <w:marBottom w:val="0"/>
      <w:divBdr>
        <w:top w:val="none" w:sz="0" w:space="0" w:color="auto"/>
        <w:left w:val="none" w:sz="0" w:space="0" w:color="auto"/>
        <w:bottom w:val="none" w:sz="0" w:space="0" w:color="auto"/>
        <w:right w:val="none" w:sz="0" w:space="0" w:color="auto"/>
      </w:divBdr>
    </w:div>
    <w:div w:id="384107991">
      <w:bodyDiv w:val="1"/>
      <w:marLeft w:val="0"/>
      <w:marRight w:val="0"/>
      <w:marTop w:val="0"/>
      <w:marBottom w:val="0"/>
      <w:divBdr>
        <w:top w:val="none" w:sz="0" w:space="0" w:color="auto"/>
        <w:left w:val="none" w:sz="0" w:space="0" w:color="auto"/>
        <w:bottom w:val="none" w:sz="0" w:space="0" w:color="auto"/>
        <w:right w:val="none" w:sz="0" w:space="0" w:color="auto"/>
      </w:divBdr>
    </w:div>
    <w:div w:id="38502711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75731545">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1527086">
      <w:bodyDiv w:val="1"/>
      <w:marLeft w:val="0"/>
      <w:marRight w:val="0"/>
      <w:marTop w:val="0"/>
      <w:marBottom w:val="0"/>
      <w:divBdr>
        <w:top w:val="none" w:sz="0" w:space="0" w:color="auto"/>
        <w:left w:val="none" w:sz="0" w:space="0" w:color="auto"/>
        <w:bottom w:val="none" w:sz="0" w:space="0" w:color="auto"/>
        <w:right w:val="none" w:sz="0" w:space="0" w:color="auto"/>
      </w:divBdr>
    </w:div>
    <w:div w:id="529222961">
      <w:bodyDiv w:val="1"/>
      <w:marLeft w:val="0"/>
      <w:marRight w:val="0"/>
      <w:marTop w:val="0"/>
      <w:marBottom w:val="0"/>
      <w:divBdr>
        <w:top w:val="none" w:sz="0" w:space="0" w:color="auto"/>
        <w:left w:val="none" w:sz="0" w:space="0" w:color="auto"/>
        <w:bottom w:val="none" w:sz="0" w:space="0" w:color="auto"/>
        <w:right w:val="none" w:sz="0" w:space="0" w:color="auto"/>
      </w:divBdr>
    </w:div>
    <w:div w:id="600769421">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1616380">
      <w:bodyDiv w:val="1"/>
      <w:marLeft w:val="0"/>
      <w:marRight w:val="0"/>
      <w:marTop w:val="0"/>
      <w:marBottom w:val="0"/>
      <w:divBdr>
        <w:top w:val="none" w:sz="0" w:space="0" w:color="auto"/>
        <w:left w:val="none" w:sz="0" w:space="0" w:color="auto"/>
        <w:bottom w:val="none" w:sz="0" w:space="0" w:color="auto"/>
        <w:right w:val="none" w:sz="0" w:space="0" w:color="auto"/>
      </w:divBdr>
    </w:div>
    <w:div w:id="651913026">
      <w:bodyDiv w:val="1"/>
      <w:marLeft w:val="0"/>
      <w:marRight w:val="0"/>
      <w:marTop w:val="0"/>
      <w:marBottom w:val="0"/>
      <w:divBdr>
        <w:top w:val="none" w:sz="0" w:space="0" w:color="auto"/>
        <w:left w:val="none" w:sz="0" w:space="0" w:color="auto"/>
        <w:bottom w:val="none" w:sz="0" w:space="0" w:color="auto"/>
        <w:right w:val="none" w:sz="0" w:space="0" w:color="auto"/>
      </w:divBdr>
    </w:div>
    <w:div w:id="828518018">
      <w:bodyDiv w:val="1"/>
      <w:marLeft w:val="0"/>
      <w:marRight w:val="0"/>
      <w:marTop w:val="0"/>
      <w:marBottom w:val="0"/>
      <w:divBdr>
        <w:top w:val="none" w:sz="0" w:space="0" w:color="auto"/>
        <w:left w:val="none" w:sz="0" w:space="0" w:color="auto"/>
        <w:bottom w:val="none" w:sz="0" w:space="0" w:color="auto"/>
        <w:right w:val="none" w:sz="0" w:space="0" w:color="auto"/>
      </w:divBdr>
    </w:div>
    <w:div w:id="844171109">
      <w:bodyDiv w:val="1"/>
      <w:marLeft w:val="0"/>
      <w:marRight w:val="0"/>
      <w:marTop w:val="0"/>
      <w:marBottom w:val="0"/>
      <w:divBdr>
        <w:top w:val="none" w:sz="0" w:space="0" w:color="auto"/>
        <w:left w:val="none" w:sz="0" w:space="0" w:color="auto"/>
        <w:bottom w:val="none" w:sz="0" w:space="0" w:color="auto"/>
        <w:right w:val="none" w:sz="0" w:space="0" w:color="auto"/>
      </w:divBdr>
    </w:div>
    <w:div w:id="900671955">
      <w:bodyDiv w:val="1"/>
      <w:marLeft w:val="0"/>
      <w:marRight w:val="0"/>
      <w:marTop w:val="0"/>
      <w:marBottom w:val="0"/>
      <w:divBdr>
        <w:top w:val="none" w:sz="0" w:space="0" w:color="auto"/>
        <w:left w:val="none" w:sz="0" w:space="0" w:color="auto"/>
        <w:bottom w:val="none" w:sz="0" w:space="0" w:color="auto"/>
        <w:right w:val="none" w:sz="0" w:space="0" w:color="auto"/>
      </w:divBdr>
    </w:div>
    <w:div w:id="930700437">
      <w:bodyDiv w:val="1"/>
      <w:marLeft w:val="0"/>
      <w:marRight w:val="0"/>
      <w:marTop w:val="0"/>
      <w:marBottom w:val="0"/>
      <w:divBdr>
        <w:top w:val="none" w:sz="0" w:space="0" w:color="auto"/>
        <w:left w:val="none" w:sz="0" w:space="0" w:color="auto"/>
        <w:bottom w:val="none" w:sz="0" w:space="0" w:color="auto"/>
        <w:right w:val="none" w:sz="0" w:space="0" w:color="auto"/>
      </w:divBdr>
      <w:divsChild>
        <w:div w:id="526261822">
          <w:marLeft w:val="0"/>
          <w:marRight w:val="0"/>
          <w:marTop w:val="480"/>
          <w:marBottom w:val="240"/>
          <w:divBdr>
            <w:top w:val="none" w:sz="0" w:space="0" w:color="auto"/>
            <w:left w:val="none" w:sz="0" w:space="0" w:color="auto"/>
            <w:bottom w:val="none" w:sz="0" w:space="0" w:color="auto"/>
            <w:right w:val="none" w:sz="0" w:space="0" w:color="auto"/>
          </w:divBdr>
        </w:div>
        <w:div w:id="785657537">
          <w:marLeft w:val="0"/>
          <w:marRight w:val="0"/>
          <w:marTop w:val="0"/>
          <w:marBottom w:val="567"/>
          <w:divBdr>
            <w:top w:val="none" w:sz="0" w:space="0" w:color="auto"/>
            <w:left w:val="none" w:sz="0" w:space="0" w:color="auto"/>
            <w:bottom w:val="none" w:sz="0" w:space="0" w:color="auto"/>
            <w:right w:val="none" w:sz="0" w:space="0" w:color="auto"/>
          </w:divBdr>
        </w:div>
      </w:divsChild>
    </w:div>
    <w:div w:id="969358996">
      <w:bodyDiv w:val="1"/>
      <w:marLeft w:val="0"/>
      <w:marRight w:val="0"/>
      <w:marTop w:val="0"/>
      <w:marBottom w:val="0"/>
      <w:divBdr>
        <w:top w:val="none" w:sz="0" w:space="0" w:color="auto"/>
        <w:left w:val="none" w:sz="0" w:space="0" w:color="auto"/>
        <w:bottom w:val="none" w:sz="0" w:space="0" w:color="auto"/>
        <w:right w:val="none" w:sz="0" w:space="0" w:color="auto"/>
      </w:divBdr>
    </w:div>
    <w:div w:id="997851405">
      <w:bodyDiv w:val="1"/>
      <w:marLeft w:val="0"/>
      <w:marRight w:val="0"/>
      <w:marTop w:val="0"/>
      <w:marBottom w:val="0"/>
      <w:divBdr>
        <w:top w:val="none" w:sz="0" w:space="0" w:color="auto"/>
        <w:left w:val="none" w:sz="0" w:space="0" w:color="auto"/>
        <w:bottom w:val="none" w:sz="0" w:space="0" w:color="auto"/>
        <w:right w:val="none" w:sz="0" w:space="0" w:color="auto"/>
      </w:divBdr>
    </w:div>
    <w:div w:id="1030691782">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7604842">
      <w:bodyDiv w:val="1"/>
      <w:marLeft w:val="0"/>
      <w:marRight w:val="0"/>
      <w:marTop w:val="0"/>
      <w:marBottom w:val="0"/>
      <w:divBdr>
        <w:top w:val="none" w:sz="0" w:space="0" w:color="auto"/>
        <w:left w:val="none" w:sz="0" w:space="0" w:color="auto"/>
        <w:bottom w:val="none" w:sz="0" w:space="0" w:color="auto"/>
        <w:right w:val="none" w:sz="0" w:space="0" w:color="auto"/>
      </w:divBdr>
    </w:div>
    <w:div w:id="1153911963">
      <w:bodyDiv w:val="1"/>
      <w:marLeft w:val="0"/>
      <w:marRight w:val="0"/>
      <w:marTop w:val="0"/>
      <w:marBottom w:val="0"/>
      <w:divBdr>
        <w:top w:val="none" w:sz="0" w:space="0" w:color="auto"/>
        <w:left w:val="none" w:sz="0" w:space="0" w:color="auto"/>
        <w:bottom w:val="none" w:sz="0" w:space="0" w:color="auto"/>
        <w:right w:val="none" w:sz="0" w:space="0" w:color="auto"/>
      </w:divBdr>
    </w:div>
    <w:div w:id="1217156832">
      <w:bodyDiv w:val="1"/>
      <w:marLeft w:val="0"/>
      <w:marRight w:val="0"/>
      <w:marTop w:val="0"/>
      <w:marBottom w:val="0"/>
      <w:divBdr>
        <w:top w:val="none" w:sz="0" w:space="0" w:color="auto"/>
        <w:left w:val="none" w:sz="0" w:space="0" w:color="auto"/>
        <w:bottom w:val="none" w:sz="0" w:space="0" w:color="auto"/>
        <w:right w:val="none" w:sz="0" w:space="0" w:color="auto"/>
      </w:divBdr>
    </w:div>
    <w:div w:id="1244876171">
      <w:bodyDiv w:val="1"/>
      <w:marLeft w:val="0"/>
      <w:marRight w:val="0"/>
      <w:marTop w:val="0"/>
      <w:marBottom w:val="0"/>
      <w:divBdr>
        <w:top w:val="none" w:sz="0" w:space="0" w:color="auto"/>
        <w:left w:val="none" w:sz="0" w:space="0" w:color="auto"/>
        <w:bottom w:val="none" w:sz="0" w:space="0" w:color="auto"/>
        <w:right w:val="none" w:sz="0" w:space="0" w:color="auto"/>
      </w:divBdr>
      <w:divsChild>
        <w:div w:id="283586136">
          <w:marLeft w:val="0"/>
          <w:marRight w:val="0"/>
          <w:marTop w:val="480"/>
          <w:marBottom w:val="240"/>
          <w:divBdr>
            <w:top w:val="none" w:sz="0" w:space="0" w:color="auto"/>
            <w:left w:val="none" w:sz="0" w:space="0" w:color="auto"/>
            <w:bottom w:val="none" w:sz="0" w:space="0" w:color="auto"/>
            <w:right w:val="none" w:sz="0" w:space="0" w:color="auto"/>
          </w:divBdr>
        </w:div>
        <w:div w:id="240604451">
          <w:marLeft w:val="0"/>
          <w:marRight w:val="0"/>
          <w:marTop w:val="0"/>
          <w:marBottom w:val="567"/>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73187639">
      <w:bodyDiv w:val="1"/>
      <w:marLeft w:val="0"/>
      <w:marRight w:val="0"/>
      <w:marTop w:val="0"/>
      <w:marBottom w:val="0"/>
      <w:divBdr>
        <w:top w:val="none" w:sz="0" w:space="0" w:color="auto"/>
        <w:left w:val="none" w:sz="0" w:space="0" w:color="auto"/>
        <w:bottom w:val="none" w:sz="0" w:space="0" w:color="auto"/>
        <w:right w:val="none" w:sz="0" w:space="0" w:color="auto"/>
      </w:divBdr>
    </w:div>
    <w:div w:id="1385134311">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87181643">
      <w:bodyDiv w:val="1"/>
      <w:marLeft w:val="0"/>
      <w:marRight w:val="0"/>
      <w:marTop w:val="0"/>
      <w:marBottom w:val="0"/>
      <w:divBdr>
        <w:top w:val="none" w:sz="0" w:space="0" w:color="auto"/>
        <w:left w:val="none" w:sz="0" w:space="0" w:color="auto"/>
        <w:bottom w:val="none" w:sz="0" w:space="0" w:color="auto"/>
        <w:right w:val="none" w:sz="0" w:space="0" w:color="auto"/>
      </w:divBdr>
    </w:div>
    <w:div w:id="1588461709">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83581244">
      <w:bodyDiv w:val="1"/>
      <w:marLeft w:val="0"/>
      <w:marRight w:val="0"/>
      <w:marTop w:val="0"/>
      <w:marBottom w:val="0"/>
      <w:divBdr>
        <w:top w:val="none" w:sz="0" w:space="0" w:color="auto"/>
        <w:left w:val="none" w:sz="0" w:space="0" w:color="auto"/>
        <w:bottom w:val="none" w:sz="0" w:space="0" w:color="auto"/>
        <w:right w:val="none" w:sz="0" w:space="0" w:color="auto"/>
      </w:divBdr>
    </w:div>
    <w:div w:id="1728529282">
      <w:bodyDiv w:val="1"/>
      <w:marLeft w:val="0"/>
      <w:marRight w:val="0"/>
      <w:marTop w:val="0"/>
      <w:marBottom w:val="0"/>
      <w:divBdr>
        <w:top w:val="none" w:sz="0" w:space="0" w:color="auto"/>
        <w:left w:val="none" w:sz="0" w:space="0" w:color="auto"/>
        <w:bottom w:val="none" w:sz="0" w:space="0" w:color="auto"/>
        <w:right w:val="none" w:sz="0" w:space="0" w:color="auto"/>
      </w:divBdr>
    </w:div>
    <w:div w:id="1732998846">
      <w:bodyDiv w:val="1"/>
      <w:marLeft w:val="0"/>
      <w:marRight w:val="0"/>
      <w:marTop w:val="0"/>
      <w:marBottom w:val="0"/>
      <w:divBdr>
        <w:top w:val="none" w:sz="0" w:space="0" w:color="auto"/>
        <w:left w:val="none" w:sz="0" w:space="0" w:color="auto"/>
        <w:bottom w:val="none" w:sz="0" w:space="0" w:color="auto"/>
        <w:right w:val="none" w:sz="0" w:space="0" w:color="auto"/>
      </w:divBdr>
    </w:div>
    <w:div w:id="1736968801">
      <w:bodyDiv w:val="1"/>
      <w:marLeft w:val="0"/>
      <w:marRight w:val="0"/>
      <w:marTop w:val="0"/>
      <w:marBottom w:val="0"/>
      <w:divBdr>
        <w:top w:val="none" w:sz="0" w:space="0" w:color="auto"/>
        <w:left w:val="none" w:sz="0" w:space="0" w:color="auto"/>
        <w:bottom w:val="none" w:sz="0" w:space="0" w:color="auto"/>
        <w:right w:val="none" w:sz="0" w:space="0" w:color="auto"/>
      </w:divBdr>
    </w:div>
    <w:div w:id="1838836591">
      <w:bodyDiv w:val="1"/>
      <w:marLeft w:val="0"/>
      <w:marRight w:val="0"/>
      <w:marTop w:val="0"/>
      <w:marBottom w:val="0"/>
      <w:divBdr>
        <w:top w:val="none" w:sz="0" w:space="0" w:color="auto"/>
        <w:left w:val="none" w:sz="0" w:space="0" w:color="auto"/>
        <w:bottom w:val="none" w:sz="0" w:space="0" w:color="auto"/>
        <w:right w:val="none" w:sz="0" w:space="0" w:color="auto"/>
      </w:divBdr>
    </w:div>
    <w:div w:id="1875387618">
      <w:bodyDiv w:val="1"/>
      <w:marLeft w:val="0"/>
      <w:marRight w:val="0"/>
      <w:marTop w:val="0"/>
      <w:marBottom w:val="0"/>
      <w:divBdr>
        <w:top w:val="none" w:sz="0" w:space="0" w:color="auto"/>
        <w:left w:val="none" w:sz="0" w:space="0" w:color="auto"/>
        <w:bottom w:val="none" w:sz="0" w:space="0" w:color="auto"/>
        <w:right w:val="none" w:sz="0" w:space="0" w:color="auto"/>
      </w:divBdr>
    </w:div>
    <w:div w:id="1915356675">
      <w:bodyDiv w:val="1"/>
      <w:marLeft w:val="0"/>
      <w:marRight w:val="0"/>
      <w:marTop w:val="0"/>
      <w:marBottom w:val="0"/>
      <w:divBdr>
        <w:top w:val="none" w:sz="0" w:space="0" w:color="auto"/>
        <w:left w:val="none" w:sz="0" w:space="0" w:color="auto"/>
        <w:bottom w:val="none" w:sz="0" w:space="0" w:color="auto"/>
        <w:right w:val="none" w:sz="0" w:space="0" w:color="auto"/>
      </w:divBdr>
      <w:divsChild>
        <w:div w:id="2140758238">
          <w:marLeft w:val="0"/>
          <w:marRight w:val="0"/>
          <w:marTop w:val="480"/>
          <w:marBottom w:val="240"/>
          <w:divBdr>
            <w:top w:val="none" w:sz="0" w:space="0" w:color="auto"/>
            <w:left w:val="none" w:sz="0" w:space="0" w:color="auto"/>
            <w:bottom w:val="none" w:sz="0" w:space="0" w:color="auto"/>
            <w:right w:val="none" w:sz="0" w:space="0" w:color="auto"/>
          </w:divBdr>
        </w:div>
        <w:div w:id="1003700872">
          <w:marLeft w:val="0"/>
          <w:marRight w:val="0"/>
          <w:marTop w:val="0"/>
          <w:marBottom w:val="567"/>
          <w:divBdr>
            <w:top w:val="none" w:sz="0" w:space="0" w:color="auto"/>
            <w:left w:val="none" w:sz="0" w:space="0" w:color="auto"/>
            <w:bottom w:val="none" w:sz="0" w:space="0" w:color="auto"/>
            <w:right w:val="none" w:sz="0" w:space="0" w:color="auto"/>
          </w:divBdr>
        </w:div>
      </w:divsChild>
    </w:div>
    <w:div w:id="1938637914">
      <w:bodyDiv w:val="1"/>
      <w:marLeft w:val="0"/>
      <w:marRight w:val="0"/>
      <w:marTop w:val="0"/>
      <w:marBottom w:val="0"/>
      <w:divBdr>
        <w:top w:val="none" w:sz="0" w:space="0" w:color="auto"/>
        <w:left w:val="none" w:sz="0" w:space="0" w:color="auto"/>
        <w:bottom w:val="none" w:sz="0" w:space="0" w:color="auto"/>
        <w:right w:val="none" w:sz="0" w:space="0" w:color="auto"/>
      </w:divBdr>
    </w:div>
    <w:div w:id="1963609318">
      <w:bodyDiv w:val="1"/>
      <w:marLeft w:val="0"/>
      <w:marRight w:val="0"/>
      <w:marTop w:val="0"/>
      <w:marBottom w:val="0"/>
      <w:divBdr>
        <w:top w:val="none" w:sz="0" w:space="0" w:color="auto"/>
        <w:left w:val="none" w:sz="0" w:space="0" w:color="auto"/>
        <w:bottom w:val="none" w:sz="0" w:space="0" w:color="auto"/>
        <w:right w:val="none" w:sz="0" w:space="0" w:color="auto"/>
      </w:divBdr>
    </w:div>
    <w:div w:id="1982952692">
      <w:bodyDiv w:val="1"/>
      <w:marLeft w:val="0"/>
      <w:marRight w:val="0"/>
      <w:marTop w:val="0"/>
      <w:marBottom w:val="0"/>
      <w:divBdr>
        <w:top w:val="none" w:sz="0" w:space="0" w:color="auto"/>
        <w:left w:val="none" w:sz="0" w:space="0" w:color="auto"/>
        <w:bottom w:val="none" w:sz="0" w:space="0" w:color="auto"/>
        <w:right w:val="none" w:sz="0" w:space="0" w:color="auto"/>
      </w:divBdr>
    </w:div>
    <w:div w:id="1997759554">
      <w:bodyDiv w:val="1"/>
      <w:marLeft w:val="0"/>
      <w:marRight w:val="0"/>
      <w:marTop w:val="0"/>
      <w:marBottom w:val="0"/>
      <w:divBdr>
        <w:top w:val="none" w:sz="0" w:space="0" w:color="auto"/>
        <w:left w:val="none" w:sz="0" w:space="0" w:color="auto"/>
        <w:bottom w:val="none" w:sz="0" w:space="0" w:color="auto"/>
        <w:right w:val="none" w:sz="0" w:space="0" w:color="auto"/>
      </w:divBdr>
    </w:div>
    <w:div w:id="2097167432">
      <w:bodyDiv w:val="1"/>
      <w:marLeft w:val="0"/>
      <w:marRight w:val="0"/>
      <w:marTop w:val="0"/>
      <w:marBottom w:val="0"/>
      <w:divBdr>
        <w:top w:val="none" w:sz="0" w:space="0" w:color="auto"/>
        <w:left w:val="none" w:sz="0" w:space="0" w:color="auto"/>
        <w:bottom w:val="none" w:sz="0" w:space="0" w:color="auto"/>
        <w:right w:val="none" w:sz="0" w:space="0" w:color="auto"/>
      </w:divBdr>
    </w:div>
    <w:div w:id="2100977247">
      <w:bodyDiv w:val="1"/>
      <w:marLeft w:val="0"/>
      <w:marRight w:val="0"/>
      <w:marTop w:val="0"/>
      <w:marBottom w:val="0"/>
      <w:divBdr>
        <w:top w:val="none" w:sz="0" w:space="0" w:color="auto"/>
        <w:left w:val="none" w:sz="0" w:space="0" w:color="auto"/>
        <w:bottom w:val="none" w:sz="0" w:space="0" w:color="auto"/>
        <w:right w:val="none" w:sz="0" w:space="0" w:color="auto"/>
      </w:divBdr>
    </w:div>
    <w:div w:id="2104522656">
      <w:bodyDiv w:val="1"/>
      <w:marLeft w:val="0"/>
      <w:marRight w:val="0"/>
      <w:marTop w:val="0"/>
      <w:marBottom w:val="0"/>
      <w:divBdr>
        <w:top w:val="none" w:sz="0" w:space="0" w:color="auto"/>
        <w:left w:val="none" w:sz="0" w:space="0" w:color="auto"/>
        <w:bottom w:val="none" w:sz="0" w:space="0" w:color="auto"/>
        <w:right w:val="none" w:sz="0" w:space="0" w:color="auto"/>
      </w:divBdr>
      <w:divsChild>
        <w:div w:id="1554461715">
          <w:marLeft w:val="0"/>
          <w:marRight w:val="0"/>
          <w:marTop w:val="480"/>
          <w:marBottom w:val="240"/>
          <w:divBdr>
            <w:top w:val="none" w:sz="0" w:space="0" w:color="auto"/>
            <w:left w:val="none" w:sz="0" w:space="0" w:color="auto"/>
            <w:bottom w:val="none" w:sz="0" w:space="0" w:color="auto"/>
            <w:right w:val="none" w:sz="0" w:space="0" w:color="auto"/>
          </w:divBdr>
        </w:div>
        <w:div w:id="1441798853">
          <w:marLeft w:val="0"/>
          <w:marRight w:val="0"/>
          <w:marTop w:val="0"/>
          <w:marBottom w:val="567"/>
          <w:divBdr>
            <w:top w:val="none" w:sz="0" w:space="0" w:color="auto"/>
            <w:left w:val="none" w:sz="0" w:space="0" w:color="auto"/>
            <w:bottom w:val="none" w:sz="0" w:space="0" w:color="auto"/>
            <w:right w:val="none" w:sz="0" w:space="0" w:color="auto"/>
          </w:divBdr>
        </w:div>
      </w:divsChild>
    </w:div>
    <w:div w:id="2114279765">
      <w:bodyDiv w:val="1"/>
      <w:marLeft w:val="0"/>
      <w:marRight w:val="0"/>
      <w:marTop w:val="0"/>
      <w:marBottom w:val="0"/>
      <w:divBdr>
        <w:top w:val="none" w:sz="0" w:space="0" w:color="auto"/>
        <w:left w:val="none" w:sz="0" w:space="0" w:color="auto"/>
        <w:bottom w:val="none" w:sz="0" w:space="0" w:color="auto"/>
        <w:right w:val="none" w:sz="0" w:space="0" w:color="auto"/>
      </w:divBdr>
    </w:div>
    <w:div w:id="214738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6A3CE-E2C1-478D-8245-08C031A0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11</Pages>
  <Words>2100</Words>
  <Characters>14807</Characters>
  <Application>Microsoft Office Word</Application>
  <DocSecurity>0</DocSecurity>
  <Lines>123</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vt:lpstr>
      <vt:lpstr>Izziņa par atzinumos sniegtajiem iebildumiem Ministru kabineta noteikumu projektam "Noteikumi par valsts pārbaudes darbu norises laiku 2018./2019.mācību gadā"</vt:lpstr>
    </vt:vector>
  </TitlesOfParts>
  <Manager>Valsts izglītības satura centrs</Manager>
  <Company>Izglītības un zinātnes ministrija</Company>
  <LinksUpToDate>false</LinksUpToDate>
  <CharactersWithSpaces>16874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dc:title>
  <dc:subject>Izziņa</dc:subject>
  <dc:creator>Kaspars.Spule@visc.gov.lv</dc:creator>
  <dc:description>kaspars.spule@visc.gov.lv,  	60001606</dc:description>
  <cp:lastModifiedBy>Ivars Zemļanskis</cp:lastModifiedBy>
  <cp:revision>64</cp:revision>
  <cp:lastPrinted>2019-06-25T06:50:00Z</cp:lastPrinted>
  <dcterms:created xsi:type="dcterms:W3CDTF">2019-06-19T14:37:00Z</dcterms:created>
  <dcterms:modified xsi:type="dcterms:W3CDTF">2019-08-21T11:28:00Z</dcterms:modified>
</cp:coreProperties>
</file>