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76DA" w14:textId="1752C08C" w:rsidR="00384A25" w:rsidRDefault="00384A25" w:rsidP="00384A25">
      <w:pPr>
        <w:spacing w:after="0" w:line="240" w:lineRule="auto"/>
        <w:jc w:val="center"/>
        <w:rPr>
          <w:rFonts w:ascii="Times New Roman" w:eastAsia="Times New Roman" w:hAnsi="Times New Roman" w:cs="Times New Roman"/>
          <w:b/>
          <w:sz w:val="28"/>
          <w:szCs w:val="28"/>
          <w:lang w:eastAsia="lv-LV"/>
        </w:rPr>
      </w:pPr>
      <w:bookmarkStart w:id="0" w:name="_Hlk19624435"/>
      <w:r w:rsidRPr="00384A25">
        <w:rPr>
          <w:rFonts w:ascii="Times New Roman" w:eastAsia="Times New Roman" w:hAnsi="Times New Roman" w:cs="Times New Roman"/>
          <w:b/>
          <w:sz w:val="28"/>
          <w:szCs w:val="28"/>
          <w:lang w:eastAsia="lv-LV"/>
        </w:rPr>
        <w:t xml:space="preserve">  </w:t>
      </w:r>
      <w:r w:rsidR="00B5001D">
        <w:rPr>
          <w:rFonts w:ascii="Times New Roman" w:eastAsia="Times New Roman" w:hAnsi="Times New Roman" w:cs="Times New Roman"/>
          <w:b/>
          <w:sz w:val="28"/>
          <w:szCs w:val="28"/>
          <w:lang w:eastAsia="lv-LV"/>
        </w:rPr>
        <w:t>Likumprojekta “Grozījum</w:t>
      </w:r>
      <w:r w:rsidR="0043411E">
        <w:rPr>
          <w:rFonts w:ascii="Times New Roman" w:eastAsia="Times New Roman" w:hAnsi="Times New Roman" w:cs="Times New Roman"/>
          <w:b/>
          <w:sz w:val="28"/>
          <w:szCs w:val="28"/>
          <w:lang w:eastAsia="lv-LV"/>
        </w:rPr>
        <w:t>s</w:t>
      </w:r>
      <w:r w:rsidR="00B5001D">
        <w:rPr>
          <w:rFonts w:ascii="Times New Roman" w:eastAsia="Times New Roman" w:hAnsi="Times New Roman" w:cs="Times New Roman"/>
          <w:b/>
          <w:sz w:val="28"/>
          <w:szCs w:val="28"/>
          <w:lang w:eastAsia="lv-LV"/>
        </w:rPr>
        <w:t xml:space="preserve"> likumā “Par valsts sociālo apdrošināšanu””</w:t>
      </w:r>
      <w:r w:rsidRPr="00384A25">
        <w:rPr>
          <w:rFonts w:ascii="Times New Roman" w:eastAsia="Times New Roman" w:hAnsi="Times New Roman" w:cs="Times New Roman"/>
          <w:b/>
          <w:sz w:val="28"/>
          <w:szCs w:val="28"/>
          <w:lang w:eastAsia="lv-LV"/>
        </w:rPr>
        <w:t xml:space="preserve"> </w:t>
      </w:r>
      <w:bookmarkStart w:id="1" w:name="_Hlk16687633"/>
      <w:r w:rsidRPr="00384A25">
        <w:rPr>
          <w:rFonts w:ascii="Times New Roman" w:eastAsia="Times New Roman" w:hAnsi="Times New Roman" w:cs="Times New Roman"/>
          <w:b/>
          <w:sz w:val="28"/>
          <w:szCs w:val="28"/>
          <w:lang w:eastAsia="lv-LV"/>
        </w:rPr>
        <w:t>sākotnējās ietekmes novērtējuma ziņojums (anotācija)</w:t>
      </w:r>
    </w:p>
    <w:bookmarkEnd w:id="1"/>
    <w:bookmarkEnd w:id="0"/>
    <w:p w14:paraId="54A9C867" w14:textId="77777777" w:rsidR="00D235A5" w:rsidRPr="00384A25" w:rsidRDefault="00D235A5" w:rsidP="00384A25">
      <w:pPr>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B1A85" w:rsidRPr="00F55E7B" w14:paraId="7957E8EC" w14:textId="77777777" w:rsidTr="005840F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5B5EFE" w14:textId="77777777" w:rsidR="009B1A85" w:rsidRPr="00F55E7B" w:rsidRDefault="009B1A85" w:rsidP="005840F7">
            <w:pPr>
              <w:spacing w:after="0" w:line="240" w:lineRule="auto"/>
              <w:jc w:val="center"/>
              <w:rPr>
                <w:rFonts w:ascii="Times New Roman" w:eastAsia="Times New Roman" w:hAnsi="Times New Roman" w:cs="Times New Roman"/>
                <w:b/>
                <w:bCs/>
                <w:iCs/>
                <w:color w:val="414142"/>
                <w:sz w:val="28"/>
                <w:szCs w:val="28"/>
                <w:lang w:val="sv-SE" w:eastAsia="lv-LV"/>
              </w:rPr>
            </w:pPr>
            <w:r w:rsidRPr="00F55E7B">
              <w:rPr>
                <w:rFonts w:ascii="Times New Roman" w:eastAsia="Times New Roman" w:hAnsi="Times New Roman" w:cs="Times New Roman"/>
                <w:b/>
                <w:bCs/>
                <w:iCs/>
                <w:color w:val="414142"/>
                <w:sz w:val="28"/>
                <w:szCs w:val="28"/>
                <w:lang w:val="sv-SE" w:eastAsia="lv-LV"/>
              </w:rPr>
              <w:t>Tiesību akta projekta anotācijas kopsavilkums</w:t>
            </w:r>
          </w:p>
        </w:tc>
      </w:tr>
      <w:tr w:rsidR="009B1A85" w:rsidRPr="00F55E7B" w14:paraId="4D838D6E" w14:textId="77777777" w:rsidTr="005840F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C8F9DD8" w14:textId="4697E736" w:rsidR="009B1A85" w:rsidRPr="00F55E7B" w:rsidRDefault="009B1A85" w:rsidP="005840F7">
            <w:pPr>
              <w:spacing w:after="0" w:line="240" w:lineRule="auto"/>
              <w:rPr>
                <w:rFonts w:ascii="Times New Roman" w:eastAsia="Times New Roman" w:hAnsi="Times New Roman" w:cs="Times New Roman"/>
                <w:iCs/>
                <w:color w:val="414142"/>
                <w:sz w:val="28"/>
                <w:szCs w:val="28"/>
                <w:lang w:eastAsia="lv-LV"/>
              </w:rPr>
            </w:pPr>
            <w:r w:rsidRPr="00176342">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87E39FD" w14:textId="19E3A0C5" w:rsidR="009B1A85" w:rsidRPr="0043411E" w:rsidRDefault="00B5001D" w:rsidP="00DD5BC5">
            <w:pPr>
              <w:spacing w:after="0" w:line="240" w:lineRule="auto"/>
              <w:jc w:val="both"/>
              <w:rPr>
                <w:rFonts w:ascii="Times New Roman" w:hAnsi="Times New Roman" w:cs="Times New Roman"/>
                <w:sz w:val="28"/>
                <w:szCs w:val="28"/>
              </w:rPr>
            </w:pPr>
            <w:r w:rsidRPr="00176342">
              <w:rPr>
                <w:rFonts w:ascii="Times New Roman" w:hAnsi="Times New Roman" w:cs="Times New Roman"/>
                <w:sz w:val="28"/>
                <w:szCs w:val="28"/>
              </w:rPr>
              <w:t>Likumprojekt</w:t>
            </w:r>
            <w:r>
              <w:rPr>
                <w:rFonts w:ascii="Times New Roman" w:hAnsi="Times New Roman" w:cs="Times New Roman"/>
                <w:sz w:val="28"/>
                <w:szCs w:val="28"/>
              </w:rPr>
              <w:t>a “Grozījum</w:t>
            </w:r>
            <w:r w:rsidR="0043411E">
              <w:rPr>
                <w:rFonts w:ascii="Times New Roman" w:hAnsi="Times New Roman" w:cs="Times New Roman"/>
                <w:sz w:val="28"/>
                <w:szCs w:val="28"/>
              </w:rPr>
              <w:t>s</w:t>
            </w:r>
            <w:r>
              <w:rPr>
                <w:rFonts w:ascii="Times New Roman" w:hAnsi="Times New Roman" w:cs="Times New Roman"/>
                <w:sz w:val="28"/>
                <w:szCs w:val="28"/>
              </w:rPr>
              <w:t xml:space="preserve"> likumā “Par valsts sociālo apdrošināšanu”” (turpmāk – likumpro</w:t>
            </w:r>
            <w:r w:rsidR="008943C2">
              <w:rPr>
                <w:rFonts w:ascii="Times New Roman" w:hAnsi="Times New Roman" w:cs="Times New Roman"/>
                <w:sz w:val="28"/>
                <w:szCs w:val="28"/>
              </w:rPr>
              <w:t>jekts</w:t>
            </w:r>
            <w:r>
              <w:rPr>
                <w:rFonts w:ascii="Times New Roman" w:hAnsi="Times New Roman" w:cs="Times New Roman"/>
                <w:sz w:val="28"/>
                <w:szCs w:val="28"/>
              </w:rPr>
              <w:t xml:space="preserve">) mērķis ir </w:t>
            </w:r>
            <w:r w:rsidR="008943C2">
              <w:rPr>
                <w:rFonts w:ascii="Times New Roman" w:hAnsi="Times New Roman" w:cs="Times New Roman"/>
                <w:sz w:val="28"/>
                <w:szCs w:val="28"/>
              </w:rPr>
              <w:t>nodrošināt</w:t>
            </w:r>
            <w:r w:rsidR="00E61581">
              <w:rPr>
                <w:rFonts w:ascii="Times New Roman" w:hAnsi="Times New Roman" w:cs="Times New Roman"/>
                <w:sz w:val="28"/>
                <w:szCs w:val="28"/>
              </w:rPr>
              <w:t xml:space="preserve">, </w:t>
            </w:r>
            <w:r w:rsidR="0043411E">
              <w:rPr>
                <w:rFonts w:ascii="Times New Roman" w:hAnsi="Times New Roman" w:cs="Times New Roman"/>
                <w:sz w:val="28"/>
                <w:szCs w:val="28"/>
              </w:rPr>
              <w:t>lai</w:t>
            </w:r>
            <w:r w:rsidR="00E61581">
              <w:rPr>
                <w:rFonts w:ascii="Times New Roman" w:hAnsi="Times New Roman" w:cs="Times New Roman"/>
                <w:sz w:val="28"/>
                <w:szCs w:val="28"/>
              </w:rPr>
              <w:t xml:space="preserve"> par profesionālu sportistu arī turpmāk tiktu veiktas valsts sociālās apdrošināšanas obligātās </w:t>
            </w:r>
            <w:r w:rsidR="00E61581" w:rsidRPr="00176342">
              <w:rPr>
                <w:rFonts w:ascii="Times New Roman" w:hAnsi="Times New Roman" w:cs="Times New Roman"/>
                <w:sz w:val="28"/>
                <w:szCs w:val="28"/>
              </w:rPr>
              <w:t xml:space="preserve">iemaksas (turpmāk – VSAOI) no </w:t>
            </w:r>
            <w:r w:rsidR="00B9198D">
              <w:rPr>
                <w:rFonts w:ascii="Times New Roman" w:hAnsi="Times New Roman" w:cs="Times New Roman"/>
                <w:sz w:val="28"/>
                <w:szCs w:val="28"/>
              </w:rPr>
              <w:t>860</w:t>
            </w:r>
            <w:r w:rsidR="00E61581" w:rsidRPr="00176342">
              <w:rPr>
                <w:rFonts w:ascii="Times New Roman" w:hAnsi="Times New Roman" w:cs="Times New Roman"/>
                <w:sz w:val="28"/>
                <w:szCs w:val="28"/>
              </w:rPr>
              <w:t xml:space="preserve"> </w:t>
            </w:r>
            <w:proofErr w:type="spellStart"/>
            <w:r w:rsidR="00E61581">
              <w:rPr>
                <w:rFonts w:ascii="Times New Roman" w:hAnsi="Times New Roman" w:cs="Times New Roman"/>
                <w:sz w:val="28"/>
                <w:szCs w:val="28"/>
              </w:rPr>
              <w:t>euro</w:t>
            </w:r>
            <w:proofErr w:type="spellEnd"/>
            <w:r w:rsidR="00E61581">
              <w:rPr>
                <w:rFonts w:ascii="Times New Roman" w:hAnsi="Times New Roman" w:cs="Times New Roman"/>
                <w:sz w:val="28"/>
                <w:szCs w:val="28"/>
              </w:rPr>
              <w:t xml:space="preserve">. </w:t>
            </w:r>
          </w:p>
        </w:tc>
      </w:tr>
    </w:tbl>
    <w:p w14:paraId="7D5E4572" w14:textId="1079FD66" w:rsidR="009B1A85" w:rsidRPr="00FC32FB" w:rsidRDefault="001C0645" w:rsidP="001C0645">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C0645" w:rsidRPr="00FC32FB" w14:paraId="6BA7554A" w14:textId="77777777" w:rsidTr="00C46E6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B0F51" w14:textId="77777777" w:rsidR="001C0645" w:rsidRPr="00F55E7B" w:rsidRDefault="001C0645" w:rsidP="00C46E6A">
            <w:pPr>
              <w:spacing w:after="0" w:line="240" w:lineRule="auto"/>
              <w:rPr>
                <w:rFonts w:ascii="Times New Roman" w:eastAsia="Times New Roman" w:hAnsi="Times New Roman" w:cs="Times New Roman"/>
                <w:b/>
                <w:bCs/>
                <w:iCs/>
                <w:noProof/>
                <w:color w:val="000000" w:themeColor="text1"/>
                <w:sz w:val="28"/>
                <w:szCs w:val="28"/>
                <w:lang w:eastAsia="lv-LV"/>
              </w:rPr>
            </w:pPr>
            <w:r w:rsidRPr="00F55E7B">
              <w:rPr>
                <w:rFonts w:ascii="Times New Roman" w:eastAsia="Times New Roman" w:hAnsi="Times New Roman" w:cs="Times New Roman"/>
                <w:b/>
                <w:bCs/>
                <w:iCs/>
                <w:noProof/>
                <w:color w:val="000000" w:themeColor="text1"/>
                <w:sz w:val="28"/>
                <w:szCs w:val="28"/>
                <w:lang w:eastAsia="lv-LV"/>
              </w:rPr>
              <w:t>I. Tiesību akta projekta izstrādes nepieciešamība</w:t>
            </w:r>
          </w:p>
        </w:tc>
      </w:tr>
      <w:tr w:rsidR="001C0645" w:rsidRPr="00FC32FB" w14:paraId="46D91DC9"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7FE0F0"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DE4FDC6"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14:paraId="7710494E" w14:textId="455A4CC1" w:rsidR="001C0645" w:rsidRPr="00176342" w:rsidRDefault="00D12BB4" w:rsidP="00384A25">
            <w:pPr>
              <w:spacing w:after="0" w:line="240" w:lineRule="auto"/>
              <w:jc w:val="both"/>
              <w:rPr>
                <w:rFonts w:ascii="Times New Roman" w:hAnsi="Times New Roman" w:cs="Times New Roman"/>
                <w:sz w:val="28"/>
                <w:szCs w:val="28"/>
              </w:rPr>
            </w:pPr>
            <w:r w:rsidRPr="00176342">
              <w:rPr>
                <w:rFonts w:ascii="Times New Roman" w:hAnsi="Times New Roman" w:cs="Times New Roman"/>
                <w:sz w:val="28"/>
                <w:szCs w:val="28"/>
              </w:rPr>
              <w:t>Ministru kabineta 2019.gada 13.augusta sēdes protokola Nr.41 1.§ “</w:t>
            </w:r>
            <w:r w:rsidRPr="00176342">
              <w:rPr>
                <w:rFonts w:ascii="Times New Roman" w:hAnsi="Times New Roman" w:cs="Times New Roman"/>
                <w:sz w:val="28"/>
                <w:szCs w:val="28"/>
                <w:shd w:val="clear" w:color="auto" w:fill="FFFFFF"/>
              </w:rPr>
              <w:t>Informatīvais ziņojums "Par fiskālās telpas pasākumiem un izdevumiem prioritārajiem pasākumiem valsts budžetam 2020.gadam un ietvaram 2020.–2022.gadam" (TA-1641) 20.punkts nosaka, ka “Labklājības ministrijai, Izglītības un zinātnes ministrijai, Vides aizsardzības un reģionālās attīstības ministrijai, Veselības ministrijai, Iekšlietu ministrijai un Tieslietu ministrijai izstrādāt grozījumus normatīvajos aktos, paredzot, ka valsts budžeta izdevumi, kas ir tieši saistīti ar minimālo algu, ar 2020.gada 1.janvāri netiek piesaistīti minimālās algas apmēram, un iesniegt izskatīšanai Ministru kabinetā 2020.gada budžeta likumprojektu paketē.”</w:t>
            </w:r>
          </w:p>
        </w:tc>
      </w:tr>
      <w:tr w:rsidR="00176342" w:rsidRPr="00176342" w14:paraId="19BB0E87"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889F4"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69B118A0"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14:paraId="13E17ACC" w14:textId="7283504A" w:rsidR="00384A25" w:rsidRPr="00176342" w:rsidRDefault="00A36842" w:rsidP="00384A25">
            <w:pPr>
              <w:spacing w:after="0" w:line="240" w:lineRule="auto"/>
              <w:jc w:val="both"/>
              <w:rPr>
                <w:rFonts w:ascii="Times New Roman" w:eastAsia="Times New Roman" w:hAnsi="Times New Roman" w:cs="Times New Roman"/>
                <w:iCs/>
                <w:sz w:val="28"/>
                <w:szCs w:val="28"/>
                <w:lang w:eastAsia="lv-LV"/>
              </w:rPr>
            </w:pPr>
            <w:r w:rsidRPr="00176342">
              <w:rPr>
                <w:rFonts w:ascii="Times New Roman" w:eastAsia="Times New Roman" w:hAnsi="Times New Roman" w:cs="Times New Roman"/>
                <w:iCs/>
                <w:sz w:val="28"/>
                <w:szCs w:val="28"/>
                <w:lang w:eastAsia="lv-LV"/>
              </w:rPr>
              <w:t>Pašlaik</w:t>
            </w:r>
            <w:r w:rsidR="00121C1B" w:rsidRPr="00176342">
              <w:rPr>
                <w:rFonts w:ascii="Times New Roman" w:eastAsia="Times New Roman" w:hAnsi="Times New Roman" w:cs="Times New Roman"/>
                <w:iCs/>
                <w:sz w:val="28"/>
                <w:szCs w:val="28"/>
                <w:lang w:eastAsia="lv-LV"/>
              </w:rPr>
              <w:t xml:space="preserve"> </w:t>
            </w:r>
            <w:r w:rsidR="00765C3C" w:rsidRPr="00176342">
              <w:rPr>
                <w:rFonts w:ascii="Times New Roman" w:eastAsia="Times New Roman" w:hAnsi="Times New Roman" w:cs="Times New Roman"/>
                <w:iCs/>
                <w:sz w:val="28"/>
                <w:szCs w:val="28"/>
                <w:lang w:eastAsia="lv-LV"/>
              </w:rPr>
              <w:t>likuma “Par valsts sociālo apdrošināšanu” 14</w:t>
            </w:r>
            <w:r w:rsidR="00045051" w:rsidRPr="00176342">
              <w:rPr>
                <w:rFonts w:ascii="Times New Roman" w:eastAsia="Times New Roman" w:hAnsi="Times New Roman" w:cs="Times New Roman"/>
                <w:iCs/>
                <w:sz w:val="28"/>
                <w:szCs w:val="28"/>
                <w:lang w:eastAsia="lv-LV"/>
              </w:rPr>
              <w:t>.panta 20.daļa nosaka, ka p</w:t>
            </w:r>
            <w:r w:rsidR="00765C3C" w:rsidRPr="00176342">
              <w:rPr>
                <w:rFonts w:ascii="Times New Roman" w:hAnsi="Times New Roman" w:cs="Times New Roman"/>
                <w:sz w:val="28"/>
                <w:szCs w:val="28"/>
                <w:shd w:val="clear" w:color="auto" w:fill="FFFFFF"/>
              </w:rPr>
              <w:t>rofesionālam sportistam obligāto iemaksu objekts ir divas Ministru kabineta noteiktās minimālās mēneša darba algas</w:t>
            </w:r>
            <w:r w:rsidR="008F704B">
              <w:rPr>
                <w:rFonts w:ascii="Times New Roman" w:hAnsi="Times New Roman" w:cs="Times New Roman"/>
                <w:sz w:val="28"/>
                <w:szCs w:val="28"/>
                <w:shd w:val="clear" w:color="auto" w:fill="FFFFFF"/>
              </w:rPr>
              <w:t xml:space="preserve"> (2019.gadā – 860 </w:t>
            </w:r>
            <w:proofErr w:type="spellStart"/>
            <w:r w:rsidR="008F704B">
              <w:rPr>
                <w:rFonts w:ascii="Times New Roman" w:hAnsi="Times New Roman" w:cs="Times New Roman"/>
                <w:sz w:val="28"/>
                <w:szCs w:val="28"/>
                <w:shd w:val="clear" w:color="auto" w:fill="FFFFFF"/>
              </w:rPr>
              <w:t>euro</w:t>
            </w:r>
            <w:proofErr w:type="spellEnd"/>
            <w:r w:rsidR="008F704B">
              <w:rPr>
                <w:rFonts w:ascii="Times New Roman" w:hAnsi="Times New Roman" w:cs="Times New Roman"/>
                <w:sz w:val="28"/>
                <w:szCs w:val="28"/>
                <w:shd w:val="clear" w:color="auto" w:fill="FFFFFF"/>
              </w:rPr>
              <w:t>)</w:t>
            </w:r>
            <w:r w:rsidR="00765C3C" w:rsidRPr="00176342">
              <w:rPr>
                <w:rFonts w:ascii="Times New Roman" w:hAnsi="Times New Roman" w:cs="Times New Roman"/>
                <w:sz w:val="28"/>
                <w:szCs w:val="28"/>
                <w:shd w:val="clear" w:color="auto" w:fill="FFFFFF"/>
              </w:rPr>
              <w:t>. </w:t>
            </w:r>
            <w:r w:rsidR="00045051" w:rsidRPr="00176342">
              <w:rPr>
                <w:rFonts w:ascii="Times New Roman" w:hAnsi="Times New Roman" w:cs="Times New Roman"/>
                <w:sz w:val="28"/>
                <w:szCs w:val="28"/>
                <w:shd w:val="clear" w:color="auto" w:fill="FFFFFF"/>
              </w:rPr>
              <w:t>Ņemot vērā iepriekš minēto uzdevumu</w:t>
            </w:r>
            <w:r w:rsidR="009229DB" w:rsidRPr="00176342">
              <w:rPr>
                <w:rFonts w:ascii="Times New Roman" w:hAnsi="Times New Roman" w:cs="Times New Roman"/>
                <w:sz w:val="28"/>
                <w:szCs w:val="28"/>
                <w:shd w:val="clear" w:color="auto" w:fill="FFFFFF"/>
              </w:rPr>
              <w:t>, lai nodrošinātu, ka objekts</w:t>
            </w:r>
            <w:r w:rsidR="008F704B">
              <w:rPr>
                <w:rFonts w:ascii="Times New Roman" w:hAnsi="Times New Roman" w:cs="Times New Roman"/>
                <w:sz w:val="28"/>
                <w:szCs w:val="28"/>
                <w:shd w:val="clear" w:color="auto" w:fill="FFFFFF"/>
              </w:rPr>
              <w:t>,</w:t>
            </w:r>
            <w:r w:rsidR="009229DB" w:rsidRPr="00176342">
              <w:rPr>
                <w:rFonts w:ascii="Times New Roman" w:hAnsi="Times New Roman" w:cs="Times New Roman"/>
                <w:sz w:val="28"/>
                <w:szCs w:val="28"/>
                <w:shd w:val="clear" w:color="auto" w:fill="FFFFFF"/>
              </w:rPr>
              <w:t xml:space="preserve"> no kura veic VSAOI</w:t>
            </w:r>
            <w:r w:rsidR="008F704B">
              <w:rPr>
                <w:rFonts w:ascii="Times New Roman" w:hAnsi="Times New Roman" w:cs="Times New Roman"/>
                <w:sz w:val="28"/>
                <w:szCs w:val="28"/>
                <w:shd w:val="clear" w:color="auto" w:fill="FFFFFF"/>
              </w:rPr>
              <w:t>,</w:t>
            </w:r>
            <w:r w:rsidR="009229DB" w:rsidRPr="00176342">
              <w:rPr>
                <w:rFonts w:ascii="Times New Roman" w:hAnsi="Times New Roman" w:cs="Times New Roman"/>
                <w:sz w:val="28"/>
                <w:szCs w:val="28"/>
                <w:shd w:val="clear" w:color="auto" w:fill="FFFFFF"/>
              </w:rPr>
              <w:t xml:space="preserve"> par profesionālu sportistu</w:t>
            </w:r>
            <w:r w:rsidR="00BF6F60" w:rsidRPr="00176342">
              <w:rPr>
                <w:rFonts w:ascii="Times New Roman" w:hAnsi="Times New Roman" w:cs="Times New Roman"/>
                <w:sz w:val="28"/>
                <w:szCs w:val="28"/>
                <w:shd w:val="clear" w:color="auto" w:fill="FFFFFF"/>
              </w:rPr>
              <w:t xml:space="preserve"> netiktu piesaistīts minimālās algas apmēram, v</w:t>
            </w:r>
            <w:r w:rsidR="00BF6F60" w:rsidRPr="00176342">
              <w:rPr>
                <w:rFonts w:ascii="Times New Roman" w:eastAsia="Times New Roman" w:hAnsi="Times New Roman" w:cs="Times New Roman"/>
                <w:iCs/>
                <w:sz w:val="28"/>
                <w:szCs w:val="28"/>
                <w:lang w:eastAsia="lv-LV"/>
              </w:rPr>
              <w:t xml:space="preserve">ienlaikus nepasliktinot profesionālo sportistu sociālo nodrošinājumu, ir izstrādāts likumprojekts, kurš nosaka, ka no 2020.gada 1.janvāra VSAOI objekts profesionālam sportistam ir 860 </w:t>
            </w:r>
            <w:proofErr w:type="spellStart"/>
            <w:r w:rsidR="00BF6F60" w:rsidRPr="00176342">
              <w:rPr>
                <w:rFonts w:ascii="Times New Roman" w:eastAsia="Times New Roman" w:hAnsi="Times New Roman" w:cs="Times New Roman"/>
                <w:iCs/>
                <w:sz w:val="28"/>
                <w:szCs w:val="28"/>
                <w:lang w:eastAsia="lv-LV"/>
              </w:rPr>
              <w:t>euro</w:t>
            </w:r>
            <w:proofErr w:type="spellEnd"/>
            <w:r w:rsidR="00BF6F60" w:rsidRPr="00176342">
              <w:rPr>
                <w:rFonts w:ascii="Times New Roman" w:eastAsia="Times New Roman" w:hAnsi="Times New Roman" w:cs="Times New Roman"/>
                <w:iCs/>
                <w:sz w:val="28"/>
                <w:szCs w:val="28"/>
                <w:lang w:eastAsia="lv-LV"/>
              </w:rPr>
              <w:t>.</w:t>
            </w:r>
          </w:p>
          <w:p w14:paraId="68622F3C" w14:textId="00271696" w:rsidR="00485633" w:rsidRPr="00176342" w:rsidRDefault="00485633" w:rsidP="00BF6F60">
            <w:pPr>
              <w:spacing w:after="0" w:line="240" w:lineRule="auto"/>
              <w:jc w:val="both"/>
              <w:rPr>
                <w:rFonts w:ascii="Times New Roman" w:eastAsia="Times New Roman" w:hAnsi="Times New Roman" w:cs="Times New Roman"/>
                <w:iCs/>
                <w:noProof/>
                <w:sz w:val="28"/>
                <w:szCs w:val="28"/>
                <w:lang w:eastAsia="lv-LV"/>
              </w:rPr>
            </w:pPr>
          </w:p>
        </w:tc>
      </w:tr>
      <w:tr w:rsidR="00176342" w:rsidRPr="00176342" w14:paraId="2B286C86"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2922F1"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1D2E3F7C"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 xml:space="preserve">Projekta izstrādē iesaistītās </w:t>
            </w:r>
            <w:r w:rsidRPr="00176342">
              <w:rPr>
                <w:rFonts w:ascii="Times New Roman" w:eastAsia="Times New Roman" w:hAnsi="Times New Roman" w:cs="Times New Roman"/>
                <w:iCs/>
                <w:noProof/>
                <w:sz w:val="28"/>
                <w:szCs w:val="28"/>
                <w:lang w:eastAsia="lv-LV"/>
              </w:rPr>
              <w:lastRenderedPageBreak/>
              <w:t>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124639E9" w14:textId="046E9A3C" w:rsidR="001C0645" w:rsidRPr="00176342" w:rsidRDefault="00EC1A9E" w:rsidP="00485633">
            <w:pPr>
              <w:spacing w:after="0" w:line="240" w:lineRule="auto"/>
              <w:rPr>
                <w:rFonts w:ascii="Times New Roman" w:eastAsia="Times New Roman" w:hAnsi="Times New Roman" w:cs="Times New Roman"/>
                <w:iCs/>
                <w:noProof/>
                <w:sz w:val="28"/>
                <w:szCs w:val="28"/>
                <w:lang w:eastAsia="lv-LV"/>
              </w:rPr>
            </w:pPr>
            <w:r w:rsidRPr="00176342">
              <w:rPr>
                <w:rFonts w:ascii="Times New Roman" w:hAnsi="Times New Roman"/>
                <w:iCs/>
                <w:sz w:val="28"/>
                <w:szCs w:val="28"/>
              </w:rPr>
              <w:lastRenderedPageBreak/>
              <w:t>V</w:t>
            </w:r>
            <w:r w:rsidR="00DA4C1A" w:rsidRPr="00176342">
              <w:rPr>
                <w:rFonts w:ascii="Times New Roman" w:hAnsi="Times New Roman"/>
                <w:iCs/>
                <w:sz w:val="28"/>
                <w:szCs w:val="28"/>
              </w:rPr>
              <w:t>alsts sociālās apdrošināšanas aģentūra.</w:t>
            </w:r>
          </w:p>
        </w:tc>
      </w:tr>
      <w:tr w:rsidR="00176342" w:rsidRPr="00176342" w14:paraId="380ED619"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D81218"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243AEC27"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038247F3" w14:textId="77777777" w:rsidR="001C0645" w:rsidRPr="00176342" w:rsidRDefault="00FC32FB"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Nav</w:t>
            </w:r>
          </w:p>
        </w:tc>
      </w:tr>
    </w:tbl>
    <w:p w14:paraId="2C3845FD" w14:textId="77777777" w:rsidR="001C0645" w:rsidRPr="00176342" w:rsidRDefault="001C0645" w:rsidP="001C0645">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76342" w:rsidRPr="00176342" w14:paraId="42278CE2" w14:textId="77777777" w:rsidTr="00C46E6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1CAA3" w14:textId="77777777" w:rsidR="001C0645" w:rsidRPr="00176342" w:rsidRDefault="001C0645" w:rsidP="00C46E6A">
            <w:pPr>
              <w:spacing w:after="0" w:line="240" w:lineRule="auto"/>
              <w:rPr>
                <w:rFonts w:ascii="Times New Roman" w:eastAsia="Times New Roman" w:hAnsi="Times New Roman" w:cs="Times New Roman"/>
                <w:b/>
                <w:bCs/>
                <w:iCs/>
                <w:noProof/>
                <w:sz w:val="28"/>
                <w:szCs w:val="28"/>
                <w:lang w:eastAsia="lv-LV"/>
              </w:rPr>
            </w:pPr>
            <w:r w:rsidRPr="00176342">
              <w:rPr>
                <w:rFonts w:ascii="Times New Roman" w:eastAsia="Times New Roman" w:hAnsi="Times New Roman" w:cs="Times New Roman"/>
                <w:b/>
                <w:bCs/>
                <w:iCs/>
                <w:noProof/>
                <w:sz w:val="28"/>
                <w:szCs w:val="28"/>
                <w:lang w:eastAsia="lv-LV"/>
              </w:rPr>
              <w:t>II. Tiesību akta projekta ietekme uz sabiedrību, tautsaimniecības attīstību un administratīvo slogu</w:t>
            </w:r>
          </w:p>
        </w:tc>
      </w:tr>
      <w:tr w:rsidR="00176342" w:rsidRPr="00176342" w14:paraId="543DB976"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548063"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ECE17F9"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437AACA3" w14:textId="34658A79" w:rsidR="001C0645" w:rsidRPr="00176342" w:rsidRDefault="00BF6F60" w:rsidP="00EB2BCB">
            <w:pPr>
              <w:spacing w:after="0" w:line="240" w:lineRule="auto"/>
              <w:ind w:right="141"/>
              <w:jc w:val="both"/>
              <w:rPr>
                <w:rFonts w:ascii="Times New Roman" w:hAnsi="Times New Roman" w:cs="Times New Roman"/>
                <w:sz w:val="28"/>
                <w:szCs w:val="28"/>
                <w:lang w:eastAsia="lv-LV"/>
              </w:rPr>
            </w:pPr>
            <w:r w:rsidRPr="00176342">
              <w:rPr>
                <w:rFonts w:ascii="Times New Roman" w:hAnsi="Times New Roman"/>
                <w:iCs/>
                <w:sz w:val="28"/>
                <w:szCs w:val="28"/>
              </w:rPr>
              <w:t>Profesionālie sportisti un viņu darba devēji.</w:t>
            </w:r>
          </w:p>
        </w:tc>
      </w:tr>
      <w:tr w:rsidR="00176342" w:rsidRPr="00176342" w14:paraId="288F7FE6"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00D24F" w14:textId="77777777" w:rsidR="00885828" w:rsidRPr="00176342" w:rsidRDefault="00885828"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D9116DD" w14:textId="77777777" w:rsidR="00885828" w:rsidRPr="00176342" w:rsidRDefault="00885828"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0226E0EC" w14:textId="77777777" w:rsidR="00885828" w:rsidRPr="00176342" w:rsidRDefault="00885828">
            <w:pPr>
              <w:spacing w:after="0" w:line="240" w:lineRule="auto"/>
              <w:jc w:val="both"/>
              <w:rPr>
                <w:rFonts w:ascii="Times New Roman" w:eastAsia="Times New Roman" w:hAnsi="Times New Roman" w:cs="Times New Roman"/>
                <w:sz w:val="28"/>
                <w:szCs w:val="28"/>
                <w:lang w:eastAsia="lv-LV"/>
              </w:rPr>
            </w:pPr>
            <w:r w:rsidRPr="00176342">
              <w:rPr>
                <w:rFonts w:ascii="Times New Roman" w:eastAsia="Times New Roman" w:hAnsi="Times New Roman" w:cs="Times New Roman"/>
                <w:sz w:val="28"/>
                <w:szCs w:val="28"/>
                <w:lang w:eastAsia="lv-LV"/>
              </w:rPr>
              <w:t>Projekts šo jomu neskar.</w:t>
            </w:r>
          </w:p>
        </w:tc>
      </w:tr>
      <w:tr w:rsidR="00176342" w:rsidRPr="00176342" w14:paraId="1752568B"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2A5CF2" w14:textId="77777777" w:rsidR="00885828" w:rsidRPr="00176342" w:rsidRDefault="00885828"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083C77D9" w14:textId="77777777" w:rsidR="00885828" w:rsidRPr="00176342" w:rsidRDefault="00885828"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12CE81B2" w14:textId="77777777" w:rsidR="00885828" w:rsidRPr="00176342" w:rsidRDefault="00885828">
            <w:pPr>
              <w:spacing w:after="0" w:line="240" w:lineRule="auto"/>
              <w:jc w:val="both"/>
              <w:rPr>
                <w:rFonts w:ascii="Times New Roman" w:eastAsia="Times New Roman" w:hAnsi="Times New Roman" w:cs="Times New Roman"/>
                <w:sz w:val="28"/>
                <w:szCs w:val="28"/>
                <w:lang w:eastAsia="lv-LV"/>
              </w:rPr>
            </w:pPr>
            <w:r w:rsidRPr="00176342">
              <w:rPr>
                <w:rFonts w:ascii="Times New Roman" w:hAnsi="Times New Roman" w:cs="Times New Roman"/>
                <w:sz w:val="28"/>
                <w:szCs w:val="28"/>
              </w:rPr>
              <w:t xml:space="preserve">Projekts šo jomu neskar. </w:t>
            </w:r>
          </w:p>
        </w:tc>
      </w:tr>
      <w:tr w:rsidR="00176342" w:rsidRPr="00176342" w14:paraId="1E8EE72E"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CED3E8" w14:textId="77777777" w:rsidR="00885828" w:rsidRPr="00176342" w:rsidRDefault="00885828"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35A45B13" w14:textId="77777777" w:rsidR="00885828" w:rsidRPr="00176342" w:rsidRDefault="00885828"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7D46C20A" w14:textId="77777777" w:rsidR="00885828" w:rsidRPr="00176342" w:rsidRDefault="00885828">
            <w:pPr>
              <w:spacing w:after="0" w:line="240" w:lineRule="auto"/>
              <w:rPr>
                <w:rFonts w:ascii="Times New Roman" w:eastAsia="Times New Roman" w:hAnsi="Times New Roman" w:cs="Times New Roman"/>
                <w:sz w:val="28"/>
                <w:szCs w:val="28"/>
                <w:lang w:eastAsia="lv-LV"/>
              </w:rPr>
            </w:pPr>
            <w:r w:rsidRPr="00176342">
              <w:rPr>
                <w:rFonts w:ascii="Times New Roman" w:eastAsia="Times New Roman" w:hAnsi="Times New Roman" w:cs="Times New Roman"/>
                <w:sz w:val="28"/>
                <w:szCs w:val="28"/>
                <w:lang w:bidi="lo-LA"/>
              </w:rPr>
              <w:t>Projekts šo jomu neskar</w:t>
            </w:r>
            <w:r w:rsidRPr="00176342">
              <w:rPr>
                <w:rFonts w:ascii="Times New Roman" w:eastAsia="Times New Roman" w:hAnsi="Times New Roman" w:cs="Times New Roman"/>
                <w:sz w:val="28"/>
                <w:szCs w:val="28"/>
                <w:lang w:eastAsia="lv-LV"/>
              </w:rPr>
              <w:t>.</w:t>
            </w:r>
          </w:p>
        </w:tc>
      </w:tr>
      <w:tr w:rsidR="00176342" w:rsidRPr="00176342" w14:paraId="638045AD"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4798C4"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34BC74DD"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3CDC1E39" w14:textId="77777777" w:rsidR="001C0645" w:rsidRPr="00176342" w:rsidRDefault="001C0645" w:rsidP="00C46E6A">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Nav.</w:t>
            </w:r>
          </w:p>
        </w:tc>
      </w:tr>
    </w:tbl>
    <w:p w14:paraId="2A6345E2" w14:textId="277CB6ED" w:rsidR="00EB2BCB" w:rsidRDefault="001C0645" w:rsidP="00EB2BCB">
      <w:pPr>
        <w:spacing w:after="0" w:line="240" w:lineRule="auto"/>
        <w:rPr>
          <w:rFonts w:ascii="Times New Roman" w:eastAsia="Times New Roman" w:hAnsi="Times New Roman" w:cs="Times New Roman"/>
          <w:iCs/>
          <w:noProof/>
          <w:sz w:val="28"/>
          <w:szCs w:val="28"/>
          <w:lang w:eastAsia="lv-LV"/>
        </w:rPr>
      </w:pPr>
      <w:r w:rsidRPr="00176342">
        <w:rPr>
          <w:rFonts w:ascii="Times New Roman" w:eastAsia="Times New Roman" w:hAnsi="Times New Roman" w:cs="Times New Roman"/>
          <w:iCs/>
          <w:noProof/>
          <w:sz w:val="28"/>
          <w:szCs w:val="28"/>
          <w:lang w:eastAsia="lv-LV"/>
        </w:rPr>
        <w:t> </w:t>
      </w:r>
    </w:p>
    <w:tbl>
      <w:tblPr>
        <w:tblW w:w="512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85"/>
        <w:gridCol w:w="981"/>
        <w:gridCol w:w="1125"/>
        <w:gridCol w:w="928"/>
        <w:gridCol w:w="1029"/>
        <w:gridCol w:w="813"/>
        <w:gridCol w:w="1254"/>
        <w:gridCol w:w="1757"/>
      </w:tblGrid>
      <w:tr w:rsidR="003A56B8" w:rsidRPr="004965F7" w14:paraId="66BEE8F1" w14:textId="77777777" w:rsidTr="003C7D95">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37698924" w14:textId="77777777" w:rsidR="003A56B8" w:rsidRPr="004965F7" w:rsidRDefault="003A56B8" w:rsidP="003C7D95">
            <w:pPr>
              <w:spacing w:after="0" w:line="240" w:lineRule="auto"/>
              <w:rPr>
                <w:rFonts w:ascii="Times New Roman" w:eastAsia="Times New Roman" w:hAnsi="Times New Roman" w:cs="Times New Roman"/>
                <w:b/>
                <w:bCs/>
                <w:iCs/>
                <w:lang w:eastAsia="lv-LV"/>
              </w:rPr>
            </w:pPr>
            <w:r w:rsidRPr="00317A82">
              <w:rPr>
                <w:rFonts w:ascii="Times New Roman" w:eastAsia="Times New Roman" w:hAnsi="Times New Roman" w:cs="Times New Roman"/>
                <w:b/>
                <w:iCs/>
                <w:noProof/>
                <w:sz w:val="28"/>
                <w:szCs w:val="28"/>
                <w:lang w:eastAsia="lv-LV"/>
              </w:rPr>
              <w:t>III. Tiesību akta projekta ietekme uz valsts budžetu un pašvaldību budžetiem</w:t>
            </w:r>
          </w:p>
        </w:tc>
      </w:tr>
      <w:tr w:rsidR="003A56B8" w:rsidRPr="004965F7" w14:paraId="058B31B8" w14:textId="77777777" w:rsidTr="003C7D95">
        <w:trPr>
          <w:tblCellSpacing w:w="15" w:type="dxa"/>
        </w:trPr>
        <w:tc>
          <w:tcPr>
            <w:tcW w:w="739" w:type="pct"/>
            <w:vMerge w:val="restart"/>
            <w:tcBorders>
              <w:top w:val="outset" w:sz="6" w:space="0" w:color="auto"/>
              <w:left w:val="outset" w:sz="6" w:space="0" w:color="auto"/>
              <w:bottom w:val="outset" w:sz="6" w:space="0" w:color="auto"/>
              <w:right w:val="outset" w:sz="6" w:space="0" w:color="auto"/>
            </w:tcBorders>
            <w:vAlign w:val="center"/>
            <w:hideMark/>
          </w:tcPr>
          <w:p w14:paraId="44FB4E9A"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Rādītāji</w:t>
            </w:r>
          </w:p>
        </w:tc>
        <w:tc>
          <w:tcPr>
            <w:tcW w:w="112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80336BE"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2019. gads</w:t>
            </w:r>
          </w:p>
        </w:tc>
        <w:tc>
          <w:tcPr>
            <w:tcW w:w="3068" w:type="pct"/>
            <w:gridSpan w:val="5"/>
            <w:tcBorders>
              <w:top w:val="outset" w:sz="6" w:space="0" w:color="auto"/>
              <w:left w:val="outset" w:sz="6" w:space="0" w:color="auto"/>
              <w:bottom w:val="outset" w:sz="6" w:space="0" w:color="auto"/>
              <w:right w:val="outset" w:sz="6" w:space="0" w:color="auto"/>
            </w:tcBorders>
            <w:vAlign w:val="center"/>
            <w:hideMark/>
          </w:tcPr>
          <w:p w14:paraId="2E581E32"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Turpmākie trīs gadi (</w:t>
            </w:r>
            <w:proofErr w:type="spellStart"/>
            <w:r w:rsidRPr="004965F7">
              <w:rPr>
                <w:rFonts w:ascii="Times New Roman" w:eastAsia="Times New Roman" w:hAnsi="Times New Roman" w:cs="Times New Roman"/>
                <w:i/>
                <w:iCs/>
                <w:lang w:eastAsia="lv-LV"/>
              </w:rPr>
              <w:t>euro</w:t>
            </w:r>
            <w:proofErr w:type="spellEnd"/>
            <w:r w:rsidRPr="004965F7">
              <w:rPr>
                <w:rFonts w:ascii="Times New Roman" w:eastAsia="Times New Roman" w:hAnsi="Times New Roman" w:cs="Times New Roman"/>
                <w:iCs/>
                <w:lang w:eastAsia="lv-LV"/>
              </w:rPr>
              <w:t>)</w:t>
            </w:r>
          </w:p>
        </w:tc>
      </w:tr>
      <w:tr w:rsidR="003A56B8" w:rsidRPr="004965F7" w14:paraId="0206CD04" w14:textId="77777777" w:rsidTr="003C7D95">
        <w:trPr>
          <w:tblCellSpacing w:w="15" w:type="dxa"/>
        </w:trPr>
        <w:tc>
          <w:tcPr>
            <w:tcW w:w="739" w:type="pct"/>
            <w:vMerge/>
            <w:tcBorders>
              <w:top w:val="outset" w:sz="6" w:space="0" w:color="auto"/>
              <w:left w:val="outset" w:sz="6" w:space="0" w:color="auto"/>
              <w:bottom w:val="outset" w:sz="6" w:space="0" w:color="auto"/>
              <w:right w:val="outset" w:sz="6" w:space="0" w:color="auto"/>
            </w:tcBorders>
            <w:vAlign w:val="center"/>
            <w:hideMark/>
          </w:tcPr>
          <w:p w14:paraId="47FF133F"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p>
        </w:tc>
        <w:tc>
          <w:tcPr>
            <w:tcW w:w="1129" w:type="pct"/>
            <w:gridSpan w:val="2"/>
            <w:vMerge/>
            <w:tcBorders>
              <w:top w:val="outset" w:sz="6" w:space="0" w:color="auto"/>
              <w:left w:val="outset" w:sz="6" w:space="0" w:color="auto"/>
              <w:bottom w:val="outset" w:sz="6" w:space="0" w:color="auto"/>
              <w:right w:val="outset" w:sz="6" w:space="0" w:color="auto"/>
            </w:tcBorders>
            <w:vAlign w:val="center"/>
            <w:hideMark/>
          </w:tcPr>
          <w:p w14:paraId="1F922298"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p>
        </w:tc>
        <w:tc>
          <w:tcPr>
            <w:tcW w:w="1047" w:type="pct"/>
            <w:gridSpan w:val="2"/>
            <w:tcBorders>
              <w:top w:val="outset" w:sz="6" w:space="0" w:color="auto"/>
              <w:left w:val="outset" w:sz="6" w:space="0" w:color="auto"/>
              <w:bottom w:val="outset" w:sz="6" w:space="0" w:color="auto"/>
              <w:right w:val="outset" w:sz="6" w:space="0" w:color="auto"/>
            </w:tcBorders>
            <w:vAlign w:val="center"/>
            <w:hideMark/>
          </w:tcPr>
          <w:p w14:paraId="4445D85E"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2020. gads</w:t>
            </w:r>
          </w:p>
        </w:tc>
        <w:tc>
          <w:tcPr>
            <w:tcW w:w="1108" w:type="pct"/>
            <w:gridSpan w:val="2"/>
            <w:tcBorders>
              <w:top w:val="outset" w:sz="6" w:space="0" w:color="auto"/>
              <w:left w:val="outset" w:sz="6" w:space="0" w:color="auto"/>
              <w:bottom w:val="outset" w:sz="6" w:space="0" w:color="auto"/>
              <w:right w:val="outset" w:sz="6" w:space="0" w:color="auto"/>
            </w:tcBorders>
            <w:vAlign w:val="center"/>
            <w:hideMark/>
          </w:tcPr>
          <w:p w14:paraId="468A5C00"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2021. gads</w:t>
            </w:r>
          </w:p>
        </w:tc>
        <w:tc>
          <w:tcPr>
            <w:tcW w:w="881" w:type="pct"/>
            <w:tcBorders>
              <w:top w:val="outset" w:sz="6" w:space="0" w:color="auto"/>
              <w:left w:val="outset" w:sz="6" w:space="0" w:color="auto"/>
              <w:bottom w:val="outset" w:sz="6" w:space="0" w:color="auto"/>
              <w:right w:val="outset" w:sz="6" w:space="0" w:color="auto"/>
            </w:tcBorders>
            <w:vAlign w:val="center"/>
            <w:hideMark/>
          </w:tcPr>
          <w:p w14:paraId="44F83B46"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2022. gads</w:t>
            </w:r>
          </w:p>
        </w:tc>
      </w:tr>
      <w:tr w:rsidR="003A56B8" w:rsidRPr="004965F7" w14:paraId="4B0C88D9" w14:textId="77777777" w:rsidTr="003C7D95">
        <w:trPr>
          <w:tblCellSpacing w:w="15" w:type="dxa"/>
        </w:trPr>
        <w:tc>
          <w:tcPr>
            <w:tcW w:w="739" w:type="pct"/>
            <w:vMerge/>
            <w:tcBorders>
              <w:top w:val="outset" w:sz="6" w:space="0" w:color="auto"/>
              <w:left w:val="outset" w:sz="6" w:space="0" w:color="auto"/>
              <w:bottom w:val="outset" w:sz="6" w:space="0" w:color="auto"/>
              <w:right w:val="outset" w:sz="6" w:space="0" w:color="auto"/>
            </w:tcBorders>
            <w:vAlign w:val="center"/>
            <w:hideMark/>
          </w:tcPr>
          <w:p w14:paraId="59F3CB19"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p>
        </w:tc>
        <w:tc>
          <w:tcPr>
            <w:tcW w:w="525" w:type="pct"/>
            <w:tcBorders>
              <w:top w:val="outset" w:sz="6" w:space="0" w:color="auto"/>
              <w:left w:val="outset" w:sz="6" w:space="0" w:color="auto"/>
              <w:bottom w:val="outset" w:sz="6" w:space="0" w:color="auto"/>
              <w:right w:val="outset" w:sz="6" w:space="0" w:color="auto"/>
            </w:tcBorders>
            <w:vAlign w:val="center"/>
            <w:hideMark/>
          </w:tcPr>
          <w:p w14:paraId="78C36435"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14:paraId="7AE84C32"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kārtējā gadā, salīdzinot ar valsts budžetu kārtējam gadam</w:t>
            </w:r>
          </w:p>
        </w:tc>
        <w:tc>
          <w:tcPr>
            <w:tcW w:w="496" w:type="pct"/>
            <w:tcBorders>
              <w:top w:val="outset" w:sz="6" w:space="0" w:color="auto"/>
              <w:left w:val="outset" w:sz="6" w:space="0" w:color="auto"/>
              <w:bottom w:val="outset" w:sz="6" w:space="0" w:color="auto"/>
              <w:right w:val="outset" w:sz="6" w:space="0" w:color="auto"/>
            </w:tcBorders>
            <w:vAlign w:val="center"/>
            <w:hideMark/>
          </w:tcPr>
          <w:p w14:paraId="3CC01F9D" w14:textId="1B75B616"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r w:rsidR="00611C92">
              <w:rPr>
                <w:rFonts w:ascii="Times New Roman" w:eastAsia="Times New Roman" w:hAnsi="Times New Roman" w:cs="Times New Roman"/>
                <w:iCs/>
                <w:lang w:eastAsia="lv-LV"/>
              </w:rPr>
              <w:t>*</w:t>
            </w:r>
          </w:p>
        </w:tc>
        <w:tc>
          <w:tcPr>
            <w:tcW w:w="535" w:type="pct"/>
            <w:tcBorders>
              <w:top w:val="outset" w:sz="6" w:space="0" w:color="auto"/>
              <w:left w:val="outset" w:sz="6" w:space="0" w:color="auto"/>
              <w:bottom w:val="outset" w:sz="6" w:space="0" w:color="auto"/>
              <w:right w:val="outset" w:sz="6" w:space="0" w:color="auto"/>
            </w:tcBorders>
            <w:vAlign w:val="center"/>
            <w:hideMark/>
          </w:tcPr>
          <w:p w14:paraId="318990D8"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vidēja termiņa budžeta ietvaru 2020. gadam</w:t>
            </w:r>
          </w:p>
        </w:tc>
        <w:tc>
          <w:tcPr>
            <w:tcW w:w="432" w:type="pct"/>
            <w:tcBorders>
              <w:top w:val="outset" w:sz="6" w:space="0" w:color="auto"/>
              <w:left w:val="outset" w:sz="6" w:space="0" w:color="auto"/>
              <w:bottom w:val="outset" w:sz="6" w:space="0" w:color="auto"/>
              <w:right w:val="outset" w:sz="6" w:space="0" w:color="auto"/>
            </w:tcBorders>
            <w:vAlign w:val="center"/>
            <w:hideMark/>
          </w:tcPr>
          <w:p w14:paraId="05867AE6" w14:textId="0DD72A5C"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r w:rsidR="00611C92">
              <w:rPr>
                <w:rFonts w:ascii="Times New Roman" w:eastAsia="Times New Roman" w:hAnsi="Times New Roman" w:cs="Times New Roman"/>
                <w:iCs/>
                <w:lang w:eastAsia="lv-LV"/>
              </w:rPr>
              <w:t>*</w:t>
            </w:r>
          </w:p>
        </w:tc>
        <w:tc>
          <w:tcPr>
            <w:tcW w:w="659" w:type="pct"/>
            <w:tcBorders>
              <w:top w:val="outset" w:sz="6" w:space="0" w:color="auto"/>
              <w:left w:val="outset" w:sz="6" w:space="0" w:color="auto"/>
              <w:bottom w:val="outset" w:sz="6" w:space="0" w:color="auto"/>
              <w:right w:val="outset" w:sz="6" w:space="0" w:color="auto"/>
            </w:tcBorders>
            <w:vAlign w:val="center"/>
            <w:hideMark/>
          </w:tcPr>
          <w:p w14:paraId="13258786"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vidēja termiņa budžeta ietvaru 2021. gadam</w:t>
            </w:r>
          </w:p>
        </w:tc>
        <w:tc>
          <w:tcPr>
            <w:tcW w:w="881" w:type="pct"/>
            <w:tcBorders>
              <w:top w:val="outset" w:sz="6" w:space="0" w:color="auto"/>
              <w:left w:val="outset" w:sz="6" w:space="0" w:color="auto"/>
              <w:bottom w:val="outset" w:sz="6" w:space="0" w:color="auto"/>
              <w:right w:val="outset" w:sz="6" w:space="0" w:color="auto"/>
            </w:tcBorders>
            <w:vAlign w:val="center"/>
            <w:hideMark/>
          </w:tcPr>
          <w:p w14:paraId="21CCDB7A" w14:textId="77777777" w:rsidR="003A56B8" w:rsidRPr="004965F7" w:rsidRDefault="003A56B8" w:rsidP="003C7D9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vidēja termiņa budžeta ietvaru 2021. gadam</w:t>
            </w:r>
          </w:p>
        </w:tc>
      </w:tr>
      <w:tr w:rsidR="003A56B8" w:rsidRPr="00C22BD2" w14:paraId="1D1875ED"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vAlign w:val="center"/>
            <w:hideMark/>
          </w:tcPr>
          <w:p w14:paraId="3AEAC925" w14:textId="77777777" w:rsidR="003A56B8" w:rsidRPr="00C22BD2" w:rsidRDefault="003A56B8" w:rsidP="003C7D9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1</w:t>
            </w:r>
          </w:p>
        </w:tc>
        <w:tc>
          <w:tcPr>
            <w:tcW w:w="525" w:type="pct"/>
            <w:tcBorders>
              <w:top w:val="outset" w:sz="6" w:space="0" w:color="auto"/>
              <w:left w:val="outset" w:sz="6" w:space="0" w:color="auto"/>
              <w:bottom w:val="outset" w:sz="6" w:space="0" w:color="auto"/>
              <w:right w:val="outset" w:sz="6" w:space="0" w:color="auto"/>
            </w:tcBorders>
            <w:vAlign w:val="center"/>
            <w:hideMark/>
          </w:tcPr>
          <w:p w14:paraId="5C3361E3" w14:textId="77777777" w:rsidR="003A56B8" w:rsidRPr="00C22BD2" w:rsidRDefault="003A56B8" w:rsidP="003C7D9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14:paraId="3A3F2C50" w14:textId="77777777" w:rsidR="003A56B8" w:rsidRPr="00C22BD2" w:rsidRDefault="003A56B8" w:rsidP="003C7D9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3</w:t>
            </w:r>
          </w:p>
        </w:tc>
        <w:tc>
          <w:tcPr>
            <w:tcW w:w="496" w:type="pct"/>
            <w:tcBorders>
              <w:top w:val="outset" w:sz="6" w:space="0" w:color="auto"/>
              <w:left w:val="outset" w:sz="6" w:space="0" w:color="auto"/>
              <w:bottom w:val="outset" w:sz="6" w:space="0" w:color="auto"/>
              <w:right w:val="outset" w:sz="6" w:space="0" w:color="auto"/>
            </w:tcBorders>
            <w:vAlign w:val="center"/>
            <w:hideMark/>
          </w:tcPr>
          <w:p w14:paraId="2493D3A7" w14:textId="77777777" w:rsidR="003A56B8" w:rsidRPr="00C22BD2" w:rsidRDefault="003A56B8" w:rsidP="003C7D9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4</w:t>
            </w:r>
          </w:p>
        </w:tc>
        <w:tc>
          <w:tcPr>
            <w:tcW w:w="535" w:type="pct"/>
            <w:tcBorders>
              <w:top w:val="outset" w:sz="6" w:space="0" w:color="auto"/>
              <w:left w:val="outset" w:sz="6" w:space="0" w:color="auto"/>
              <w:bottom w:val="outset" w:sz="6" w:space="0" w:color="auto"/>
              <w:right w:val="outset" w:sz="6" w:space="0" w:color="auto"/>
            </w:tcBorders>
            <w:vAlign w:val="center"/>
            <w:hideMark/>
          </w:tcPr>
          <w:p w14:paraId="562B784C" w14:textId="77777777" w:rsidR="003A56B8" w:rsidRPr="00C22BD2" w:rsidRDefault="003A56B8" w:rsidP="003C7D9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5</w:t>
            </w:r>
          </w:p>
        </w:tc>
        <w:tc>
          <w:tcPr>
            <w:tcW w:w="432" w:type="pct"/>
            <w:tcBorders>
              <w:top w:val="outset" w:sz="6" w:space="0" w:color="auto"/>
              <w:left w:val="outset" w:sz="6" w:space="0" w:color="auto"/>
              <w:bottom w:val="outset" w:sz="6" w:space="0" w:color="auto"/>
              <w:right w:val="outset" w:sz="6" w:space="0" w:color="auto"/>
            </w:tcBorders>
            <w:vAlign w:val="center"/>
            <w:hideMark/>
          </w:tcPr>
          <w:p w14:paraId="5CB2D226" w14:textId="77777777" w:rsidR="003A56B8" w:rsidRPr="00C22BD2" w:rsidRDefault="003A56B8" w:rsidP="003C7D9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6</w:t>
            </w:r>
          </w:p>
        </w:tc>
        <w:tc>
          <w:tcPr>
            <w:tcW w:w="659" w:type="pct"/>
            <w:tcBorders>
              <w:top w:val="outset" w:sz="6" w:space="0" w:color="auto"/>
              <w:left w:val="outset" w:sz="6" w:space="0" w:color="auto"/>
              <w:bottom w:val="outset" w:sz="6" w:space="0" w:color="auto"/>
              <w:right w:val="outset" w:sz="6" w:space="0" w:color="auto"/>
            </w:tcBorders>
            <w:vAlign w:val="center"/>
            <w:hideMark/>
          </w:tcPr>
          <w:p w14:paraId="5334F424" w14:textId="77777777" w:rsidR="003A56B8" w:rsidRPr="00C22BD2" w:rsidRDefault="003A56B8" w:rsidP="003C7D9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7</w:t>
            </w:r>
          </w:p>
        </w:tc>
        <w:tc>
          <w:tcPr>
            <w:tcW w:w="881" w:type="pct"/>
            <w:tcBorders>
              <w:top w:val="outset" w:sz="6" w:space="0" w:color="auto"/>
              <w:left w:val="outset" w:sz="6" w:space="0" w:color="auto"/>
              <w:bottom w:val="outset" w:sz="6" w:space="0" w:color="auto"/>
              <w:right w:val="outset" w:sz="6" w:space="0" w:color="auto"/>
            </w:tcBorders>
            <w:vAlign w:val="center"/>
            <w:hideMark/>
          </w:tcPr>
          <w:p w14:paraId="3186D7FB" w14:textId="77777777" w:rsidR="003A56B8" w:rsidRPr="00C22BD2" w:rsidRDefault="003A56B8" w:rsidP="003C7D9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8</w:t>
            </w:r>
          </w:p>
        </w:tc>
      </w:tr>
      <w:tr w:rsidR="003A56B8" w:rsidRPr="00AC1A65" w14:paraId="139AAB54" w14:textId="77777777" w:rsidTr="003C7D95">
        <w:trPr>
          <w:trHeight w:val="379"/>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4E70D259"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 Budžeta ieņēmumi</w:t>
            </w:r>
          </w:p>
        </w:tc>
        <w:tc>
          <w:tcPr>
            <w:tcW w:w="525" w:type="pct"/>
            <w:tcBorders>
              <w:top w:val="outset" w:sz="6" w:space="0" w:color="auto"/>
              <w:left w:val="outset" w:sz="6" w:space="0" w:color="auto"/>
              <w:bottom w:val="outset" w:sz="6" w:space="0" w:color="auto"/>
              <w:right w:val="outset" w:sz="6" w:space="0" w:color="auto"/>
            </w:tcBorders>
            <w:vAlign w:val="center"/>
          </w:tcPr>
          <w:p w14:paraId="59428496" w14:textId="3DE2C95A"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397 28</w:t>
            </w:r>
            <w:r w:rsidR="00611C92">
              <w:rPr>
                <w:rFonts w:ascii="Times New Roman" w:eastAsia="Times New Roman" w:hAnsi="Times New Roman" w:cs="Times New Roman"/>
                <w:iCs/>
                <w:sz w:val="20"/>
                <w:szCs w:val="20"/>
                <w:lang w:eastAsia="lv-LV"/>
              </w:rPr>
              <w:t>8</w:t>
            </w:r>
          </w:p>
        </w:tc>
        <w:tc>
          <w:tcPr>
            <w:tcW w:w="588" w:type="pct"/>
            <w:tcBorders>
              <w:top w:val="outset" w:sz="6" w:space="0" w:color="auto"/>
              <w:left w:val="outset" w:sz="6" w:space="0" w:color="auto"/>
              <w:bottom w:val="outset" w:sz="6" w:space="0" w:color="auto"/>
              <w:right w:val="outset" w:sz="6" w:space="0" w:color="auto"/>
            </w:tcBorders>
            <w:vAlign w:val="center"/>
          </w:tcPr>
          <w:p w14:paraId="67E549AE"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tcPr>
          <w:p w14:paraId="62487439"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397 284</w:t>
            </w:r>
          </w:p>
        </w:tc>
        <w:tc>
          <w:tcPr>
            <w:tcW w:w="535" w:type="pct"/>
            <w:tcBorders>
              <w:top w:val="outset" w:sz="6" w:space="0" w:color="auto"/>
              <w:left w:val="outset" w:sz="6" w:space="0" w:color="auto"/>
              <w:bottom w:val="outset" w:sz="6" w:space="0" w:color="auto"/>
              <w:right w:val="outset" w:sz="6" w:space="0" w:color="auto"/>
            </w:tcBorders>
            <w:vAlign w:val="center"/>
          </w:tcPr>
          <w:p w14:paraId="109F8AA6"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vAlign w:val="center"/>
          </w:tcPr>
          <w:p w14:paraId="5396B0E9"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397 284</w:t>
            </w:r>
          </w:p>
        </w:tc>
        <w:tc>
          <w:tcPr>
            <w:tcW w:w="659" w:type="pct"/>
            <w:tcBorders>
              <w:top w:val="outset" w:sz="6" w:space="0" w:color="auto"/>
              <w:left w:val="outset" w:sz="6" w:space="0" w:color="auto"/>
              <w:bottom w:val="outset" w:sz="6" w:space="0" w:color="auto"/>
              <w:right w:val="outset" w:sz="6" w:space="0" w:color="auto"/>
            </w:tcBorders>
            <w:vAlign w:val="center"/>
          </w:tcPr>
          <w:p w14:paraId="570DB3BC"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43B50C03"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A56B8" w:rsidRPr="00AC1A65" w14:paraId="0323B01B"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2FAB7FFF"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 xml:space="preserve">1.1. valsts pamatbudžets, </w:t>
            </w:r>
            <w:r w:rsidRPr="00AC1A65">
              <w:rPr>
                <w:rFonts w:ascii="Times New Roman" w:eastAsia="Times New Roman" w:hAnsi="Times New Roman" w:cs="Times New Roman"/>
                <w:iCs/>
                <w:sz w:val="20"/>
                <w:szCs w:val="20"/>
                <w:lang w:eastAsia="lv-LV"/>
              </w:rPr>
              <w:lastRenderedPageBreak/>
              <w:t>tai skaitā ieņēmumi no maksas pakalpojumiem un citi pašu ieņēmumi</w:t>
            </w:r>
          </w:p>
        </w:tc>
        <w:tc>
          <w:tcPr>
            <w:tcW w:w="525" w:type="pct"/>
            <w:tcBorders>
              <w:top w:val="outset" w:sz="6" w:space="0" w:color="auto"/>
              <w:left w:val="outset" w:sz="6" w:space="0" w:color="auto"/>
              <w:bottom w:val="outset" w:sz="6" w:space="0" w:color="auto"/>
              <w:right w:val="outset" w:sz="6" w:space="0" w:color="auto"/>
            </w:tcBorders>
          </w:tcPr>
          <w:p w14:paraId="615A223E" w14:textId="59E85D0F"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162657">
              <w:rPr>
                <w:rFonts w:ascii="Times New Roman" w:eastAsia="Times New Roman" w:hAnsi="Times New Roman" w:cs="Times New Roman"/>
                <w:iCs/>
                <w:sz w:val="20"/>
                <w:szCs w:val="20"/>
                <w:lang w:eastAsia="lv-LV"/>
              </w:rPr>
              <w:lastRenderedPageBreak/>
              <w:t>397 28</w:t>
            </w:r>
            <w:r w:rsidR="00611C92">
              <w:rPr>
                <w:rFonts w:ascii="Times New Roman" w:eastAsia="Times New Roman" w:hAnsi="Times New Roman" w:cs="Times New Roman"/>
                <w:iCs/>
                <w:sz w:val="20"/>
                <w:szCs w:val="20"/>
                <w:lang w:eastAsia="lv-LV"/>
              </w:rPr>
              <w:t>8</w:t>
            </w:r>
          </w:p>
        </w:tc>
        <w:tc>
          <w:tcPr>
            <w:tcW w:w="588" w:type="pct"/>
            <w:tcBorders>
              <w:top w:val="outset" w:sz="6" w:space="0" w:color="auto"/>
              <w:left w:val="outset" w:sz="6" w:space="0" w:color="auto"/>
              <w:bottom w:val="outset" w:sz="6" w:space="0" w:color="auto"/>
              <w:right w:val="outset" w:sz="6" w:space="0" w:color="auto"/>
            </w:tcBorders>
            <w:vAlign w:val="center"/>
          </w:tcPr>
          <w:p w14:paraId="59E07EBC"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tcPr>
          <w:p w14:paraId="146AE6D0"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E10645">
              <w:rPr>
                <w:rFonts w:ascii="Times New Roman" w:eastAsia="Times New Roman" w:hAnsi="Times New Roman" w:cs="Times New Roman"/>
                <w:iCs/>
                <w:sz w:val="20"/>
                <w:szCs w:val="20"/>
                <w:lang w:eastAsia="lv-LV"/>
              </w:rPr>
              <w:t>397 284</w:t>
            </w:r>
          </w:p>
        </w:tc>
        <w:tc>
          <w:tcPr>
            <w:tcW w:w="535" w:type="pct"/>
            <w:tcBorders>
              <w:top w:val="outset" w:sz="6" w:space="0" w:color="auto"/>
              <w:left w:val="outset" w:sz="6" w:space="0" w:color="auto"/>
              <w:bottom w:val="outset" w:sz="6" w:space="0" w:color="auto"/>
              <w:right w:val="outset" w:sz="6" w:space="0" w:color="auto"/>
            </w:tcBorders>
            <w:vAlign w:val="center"/>
          </w:tcPr>
          <w:p w14:paraId="64257E58"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tcPr>
          <w:p w14:paraId="0D6CEC6F"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17454E">
              <w:rPr>
                <w:rFonts w:ascii="Times New Roman" w:eastAsia="Times New Roman" w:hAnsi="Times New Roman" w:cs="Times New Roman"/>
                <w:iCs/>
                <w:sz w:val="20"/>
                <w:szCs w:val="20"/>
                <w:lang w:eastAsia="lv-LV"/>
              </w:rPr>
              <w:t>397 284</w:t>
            </w:r>
          </w:p>
        </w:tc>
        <w:tc>
          <w:tcPr>
            <w:tcW w:w="659" w:type="pct"/>
            <w:tcBorders>
              <w:top w:val="outset" w:sz="6" w:space="0" w:color="auto"/>
              <w:left w:val="outset" w:sz="6" w:space="0" w:color="auto"/>
              <w:bottom w:val="outset" w:sz="6" w:space="0" w:color="auto"/>
              <w:right w:val="outset" w:sz="6" w:space="0" w:color="auto"/>
            </w:tcBorders>
            <w:vAlign w:val="center"/>
          </w:tcPr>
          <w:p w14:paraId="26B71878"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59328BA2"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A56B8" w:rsidRPr="00AC1A65" w14:paraId="400B4489"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tcPr>
          <w:p w14:paraId="0B279EA7"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Iekšlietu ministrija</w:t>
            </w:r>
          </w:p>
        </w:tc>
        <w:tc>
          <w:tcPr>
            <w:tcW w:w="525" w:type="pct"/>
            <w:tcBorders>
              <w:top w:val="outset" w:sz="6" w:space="0" w:color="auto"/>
              <w:left w:val="outset" w:sz="6" w:space="0" w:color="auto"/>
              <w:bottom w:val="outset" w:sz="6" w:space="0" w:color="auto"/>
              <w:right w:val="outset" w:sz="6" w:space="0" w:color="auto"/>
            </w:tcBorders>
          </w:tcPr>
          <w:p w14:paraId="09FE31E8" w14:textId="37779F1F"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162657">
              <w:rPr>
                <w:rFonts w:ascii="Times New Roman" w:eastAsia="Times New Roman" w:hAnsi="Times New Roman" w:cs="Times New Roman"/>
                <w:iCs/>
                <w:sz w:val="20"/>
                <w:szCs w:val="20"/>
                <w:lang w:eastAsia="lv-LV"/>
              </w:rPr>
              <w:t>397 28</w:t>
            </w:r>
            <w:r w:rsidR="00611C92">
              <w:rPr>
                <w:rFonts w:ascii="Times New Roman" w:eastAsia="Times New Roman" w:hAnsi="Times New Roman" w:cs="Times New Roman"/>
                <w:iCs/>
                <w:sz w:val="20"/>
                <w:szCs w:val="20"/>
                <w:lang w:eastAsia="lv-LV"/>
              </w:rPr>
              <w:t>8</w:t>
            </w:r>
          </w:p>
        </w:tc>
        <w:tc>
          <w:tcPr>
            <w:tcW w:w="588" w:type="pct"/>
            <w:tcBorders>
              <w:top w:val="outset" w:sz="6" w:space="0" w:color="auto"/>
              <w:left w:val="outset" w:sz="6" w:space="0" w:color="auto"/>
              <w:bottom w:val="outset" w:sz="6" w:space="0" w:color="auto"/>
              <w:right w:val="outset" w:sz="6" w:space="0" w:color="auto"/>
            </w:tcBorders>
            <w:vAlign w:val="center"/>
          </w:tcPr>
          <w:p w14:paraId="77CD5574"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tcPr>
          <w:p w14:paraId="1B543F54"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E10645">
              <w:rPr>
                <w:rFonts w:ascii="Times New Roman" w:eastAsia="Times New Roman" w:hAnsi="Times New Roman" w:cs="Times New Roman"/>
                <w:iCs/>
                <w:sz w:val="20"/>
                <w:szCs w:val="20"/>
                <w:lang w:eastAsia="lv-LV"/>
              </w:rPr>
              <w:t>397 284</w:t>
            </w:r>
          </w:p>
        </w:tc>
        <w:tc>
          <w:tcPr>
            <w:tcW w:w="535" w:type="pct"/>
            <w:tcBorders>
              <w:top w:val="outset" w:sz="6" w:space="0" w:color="auto"/>
              <w:left w:val="outset" w:sz="6" w:space="0" w:color="auto"/>
              <w:bottom w:val="outset" w:sz="6" w:space="0" w:color="auto"/>
              <w:right w:val="outset" w:sz="6" w:space="0" w:color="auto"/>
            </w:tcBorders>
            <w:vAlign w:val="center"/>
          </w:tcPr>
          <w:p w14:paraId="0A0E3397"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tcPr>
          <w:p w14:paraId="5DDDD290"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17454E">
              <w:rPr>
                <w:rFonts w:ascii="Times New Roman" w:eastAsia="Times New Roman" w:hAnsi="Times New Roman" w:cs="Times New Roman"/>
                <w:iCs/>
                <w:sz w:val="20"/>
                <w:szCs w:val="20"/>
                <w:lang w:eastAsia="lv-LV"/>
              </w:rPr>
              <w:t>397 284</w:t>
            </w:r>
          </w:p>
        </w:tc>
        <w:tc>
          <w:tcPr>
            <w:tcW w:w="659" w:type="pct"/>
            <w:tcBorders>
              <w:top w:val="outset" w:sz="6" w:space="0" w:color="auto"/>
              <w:left w:val="outset" w:sz="6" w:space="0" w:color="auto"/>
              <w:bottom w:val="outset" w:sz="6" w:space="0" w:color="auto"/>
              <w:right w:val="outset" w:sz="6" w:space="0" w:color="auto"/>
            </w:tcBorders>
            <w:vAlign w:val="center"/>
          </w:tcPr>
          <w:p w14:paraId="21E3CCAF"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3B301E68"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A56B8" w:rsidRPr="00AC1A65" w14:paraId="11690F54"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0B5123EC"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1.2. valsts speciālais budžets</w:t>
            </w:r>
          </w:p>
        </w:tc>
        <w:tc>
          <w:tcPr>
            <w:tcW w:w="525" w:type="pct"/>
            <w:tcBorders>
              <w:top w:val="outset" w:sz="6" w:space="0" w:color="auto"/>
              <w:left w:val="outset" w:sz="6" w:space="0" w:color="auto"/>
              <w:bottom w:val="outset" w:sz="6" w:space="0" w:color="auto"/>
              <w:right w:val="outset" w:sz="6" w:space="0" w:color="auto"/>
            </w:tcBorders>
            <w:vAlign w:val="center"/>
          </w:tcPr>
          <w:p w14:paraId="42DBDAA5"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075FB17B"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tcPr>
          <w:p w14:paraId="7D285E5F"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10B9668A"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vAlign w:val="center"/>
          </w:tcPr>
          <w:p w14:paraId="339F71B5"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59" w:type="pct"/>
            <w:tcBorders>
              <w:top w:val="outset" w:sz="6" w:space="0" w:color="auto"/>
              <w:left w:val="outset" w:sz="6" w:space="0" w:color="auto"/>
              <w:bottom w:val="outset" w:sz="6" w:space="0" w:color="auto"/>
              <w:right w:val="outset" w:sz="6" w:space="0" w:color="auto"/>
            </w:tcBorders>
            <w:vAlign w:val="center"/>
          </w:tcPr>
          <w:p w14:paraId="06DA01BA"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7480EF4B"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A56B8" w:rsidRPr="00AC1A65" w14:paraId="1C7FA9B3"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067DBF65"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1.3. pašvaldību budžets</w:t>
            </w:r>
          </w:p>
        </w:tc>
        <w:tc>
          <w:tcPr>
            <w:tcW w:w="525" w:type="pct"/>
            <w:tcBorders>
              <w:top w:val="outset" w:sz="6" w:space="0" w:color="auto"/>
              <w:left w:val="outset" w:sz="6" w:space="0" w:color="auto"/>
              <w:bottom w:val="outset" w:sz="6" w:space="0" w:color="auto"/>
              <w:right w:val="outset" w:sz="6" w:space="0" w:color="auto"/>
            </w:tcBorders>
            <w:vAlign w:val="center"/>
          </w:tcPr>
          <w:p w14:paraId="212429CF"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0364B2CF"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tcPr>
          <w:p w14:paraId="492C630D"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46E0B7DF"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vAlign w:val="center"/>
          </w:tcPr>
          <w:p w14:paraId="35FAD129"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59" w:type="pct"/>
            <w:tcBorders>
              <w:top w:val="outset" w:sz="6" w:space="0" w:color="auto"/>
              <w:left w:val="outset" w:sz="6" w:space="0" w:color="auto"/>
              <w:bottom w:val="outset" w:sz="6" w:space="0" w:color="auto"/>
              <w:right w:val="outset" w:sz="6" w:space="0" w:color="auto"/>
            </w:tcBorders>
            <w:vAlign w:val="center"/>
          </w:tcPr>
          <w:p w14:paraId="7236E1FD"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3E88ADC8"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A56B8" w:rsidRPr="00AC1A65" w14:paraId="4E624E47" w14:textId="77777777" w:rsidTr="003C7D95">
        <w:trPr>
          <w:trHeight w:val="247"/>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689DFBE9"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 Budžeta izdevumi</w:t>
            </w:r>
          </w:p>
        </w:tc>
        <w:tc>
          <w:tcPr>
            <w:tcW w:w="525" w:type="pct"/>
            <w:tcBorders>
              <w:top w:val="outset" w:sz="6" w:space="0" w:color="auto"/>
              <w:left w:val="outset" w:sz="6" w:space="0" w:color="auto"/>
              <w:bottom w:val="outset" w:sz="6" w:space="0" w:color="auto"/>
              <w:right w:val="outset" w:sz="6" w:space="0" w:color="auto"/>
            </w:tcBorders>
          </w:tcPr>
          <w:p w14:paraId="0FD60937" w14:textId="05054E9B"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5364BC">
              <w:rPr>
                <w:rFonts w:ascii="Times New Roman" w:eastAsia="Times New Roman" w:hAnsi="Times New Roman" w:cs="Times New Roman"/>
                <w:iCs/>
                <w:sz w:val="20"/>
                <w:szCs w:val="20"/>
                <w:lang w:eastAsia="lv-LV"/>
              </w:rPr>
              <w:t>397 28</w:t>
            </w:r>
            <w:r w:rsidR="00611C92">
              <w:rPr>
                <w:rFonts w:ascii="Times New Roman" w:eastAsia="Times New Roman" w:hAnsi="Times New Roman" w:cs="Times New Roman"/>
                <w:iCs/>
                <w:sz w:val="20"/>
                <w:szCs w:val="20"/>
                <w:lang w:eastAsia="lv-LV"/>
              </w:rPr>
              <w:t>8</w:t>
            </w:r>
          </w:p>
        </w:tc>
        <w:tc>
          <w:tcPr>
            <w:tcW w:w="588" w:type="pct"/>
            <w:tcBorders>
              <w:top w:val="outset" w:sz="6" w:space="0" w:color="auto"/>
              <w:left w:val="outset" w:sz="6" w:space="0" w:color="auto"/>
              <w:bottom w:val="outset" w:sz="6" w:space="0" w:color="auto"/>
              <w:right w:val="outset" w:sz="6" w:space="0" w:color="auto"/>
            </w:tcBorders>
            <w:vAlign w:val="center"/>
          </w:tcPr>
          <w:p w14:paraId="212C4837"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tcPr>
          <w:p w14:paraId="3ADB3987"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0531DE">
              <w:rPr>
                <w:rFonts w:ascii="Times New Roman" w:eastAsia="Times New Roman" w:hAnsi="Times New Roman" w:cs="Times New Roman"/>
                <w:iCs/>
                <w:sz w:val="20"/>
                <w:szCs w:val="20"/>
                <w:lang w:eastAsia="lv-LV"/>
              </w:rPr>
              <w:t>397 284</w:t>
            </w:r>
          </w:p>
        </w:tc>
        <w:tc>
          <w:tcPr>
            <w:tcW w:w="535" w:type="pct"/>
            <w:tcBorders>
              <w:top w:val="outset" w:sz="6" w:space="0" w:color="auto"/>
              <w:left w:val="outset" w:sz="6" w:space="0" w:color="auto"/>
              <w:bottom w:val="outset" w:sz="6" w:space="0" w:color="auto"/>
              <w:right w:val="outset" w:sz="6" w:space="0" w:color="auto"/>
            </w:tcBorders>
            <w:vAlign w:val="center"/>
          </w:tcPr>
          <w:p w14:paraId="073AB7D4"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tcPr>
          <w:p w14:paraId="72AAF3F0"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EF15A7">
              <w:rPr>
                <w:rFonts w:ascii="Times New Roman" w:eastAsia="Times New Roman" w:hAnsi="Times New Roman" w:cs="Times New Roman"/>
                <w:iCs/>
                <w:sz w:val="20"/>
                <w:szCs w:val="20"/>
                <w:lang w:eastAsia="lv-LV"/>
              </w:rPr>
              <w:t>397 284</w:t>
            </w:r>
          </w:p>
        </w:tc>
        <w:tc>
          <w:tcPr>
            <w:tcW w:w="659" w:type="pct"/>
            <w:tcBorders>
              <w:top w:val="outset" w:sz="6" w:space="0" w:color="auto"/>
              <w:left w:val="outset" w:sz="6" w:space="0" w:color="auto"/>
              <w:bottom w:val="outset" w:sz="6" w:space="0" w:color="auto"/>
              <w:right w:val="outset" w:sz="6" w:space="0" w:color="auto"/>
            </w:tcBorders>
            <w:vAlign w:val="center"/>
          </w:tcPr>
          <w:p w14:paraId="235D39AC"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4A7A3C26"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A56B8" w:rsidRPr="00AC1A65" w14:paraId="12B140D2"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2C61D6C8"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2.1. valsts pamatbudžets</w:t>
            </w:r>
          </w:p>
        </w:tc>
        <w:tc>
          <w:tcPr>
            <w:tcW w:w="525" w:type="pct"/>
            <w:tcBorders>
              <w:top w:val="outset" w:sz="6" w:space="0" w:color="auto"/>
              <w:left w:val="outset" w:sz="6" w:space="0" w:color="auto"/>
              <w:bottom w:val="outset" w:sz="6" w:space="0" w:color="auto"/>
              <w:right w:val="outset" w:sz="6" w:space="0" w:color="auto"/>
            </w:tcBorders>
          </w:tcPr>
          <w:p w14:paraId="40797A18" w14:textId="5CE97EDF"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5364BC">
              <w:rPr>
                <w:rFonts w:ascii="Times New Roman" w:eastAsia="Times New Roman" w:hAnsi="Times New Roman" w:cs="Times New Roman"/>
                <w:iCs/>
                <w:sz w:val="20"/>
                <w:szCs w:val="20"/>
                <w:lang w:eastAsia="lv-LV"/>
              </w:rPr>
              <w:t>397 28</w:t>
            </w:r>
            <w:r w:rsidR="00611C92">
              <w:rPr>
                <w:rFonts w:ascii="Times New Roman" w:eastAsia="Times New Roman" w:hAnsi="Times New Roman" w:cs="Times New Roman"/>
                <w:iCs/>
                <w:sz w:val="20"/>
                <w:szCs w:val="20"/>
                <w:lang w:eastAsia="lv-LV"/>
              </w:rPr>
              <w:t>8</w:t>
            </w:r>
          </w:p>
        </w:tc>
        <w:tc>
          <w:tcPr>
            <w:tcW w:w="588" w:type="pct"/>
            <w:tcBorders>
              <w:top w:val="outset" w:sz="6" w:space="0" w:color="auto"/>
              <w:left w:val="outset" w:sz="6" w:space="0" w:color="auto"/>
              <w:bottom w:val="outset" w:sz="6" w:space="0" w:color="auto"/>
              <w:right w:val="outset" w:sz="6" w:space="0" w:color="auto"/>
            </w:tcBorders>
            <w:vAlign w:val="center"/>
          </w:tcPr>
          <w:p w14:paraId="0F4DB07B"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tcPr>
          <w:p w14:paraId="32781648"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0531DE">
              <w:rPr>
                <w:rFonts w:ascii="Times New Roman" w:eastAsia="Times New Roman" w:hAnsi="Times New Roman" w:cs="Times New Roman"/>
                <w:iCs/>
                <w:sz w:val="20"/>
                <w:szCs w:val="20"/>
                <w:lang w:eastAsia="lv-LV"/>
              </w:rPr>
              <w:t>397 284</w:t>
            </w:r>
          </w:p>
        </w:tc>
        <w:tc>
          <w:tcPr>
            <w:tcW w:w="535" w:type="pct"/>
            <w:tcBorders>
              <w:top w:val="outset" w:sz="6" w:space="0" w:color="auto"/>
              <w:left w:val="outset" w:sz="6" w:space="0" w:color="auto"/>
              <w:bottom w:val="outset" w:sz="6" w:space="0" w:color="auto"/>
              <w:right w:val="outset" w:sz="6" w:space="0" w:color="auto"/>
            </w:tcBorders>
            <w:vAlign w:val="center"/>
          </w:tcPr>
          <w:p w14:paraId="43FB9974"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tcPr>
          <w:p w14:paraId="263AD40E"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EF15A7">
              <w:rPr>
                <w:rFonts w:ascii="Times New Roman" w:eastAsia="Times New Roman" w:hAnsi="Times New Roman" w:cs="Times New Roman"/>
                <w:iCs/>
                <w:sz w:val="20"/>
                <w:szCs w:val="20"/>
                <w:lang w:eastAsia="lv-LV"/>
              </w:rPr>
              <w:t>397 284</w:t>
            </w:r>
          </w:p>
        </w:tc>
        <w:tc>
          <w:tcPr>
            <w:tcW w:w="659" w:type="pct"/>
            <w:tcBorders>
              <w:top w:val="outset" w:sz="6" w:space="0" w:color="auto"/>
              <w:left w:val="outset" w:sz="6" w:space="0" w:color="auto"/>
              <w:bottom w:val="outset" w:sz="6" w:space="0" w:color="auto"/>
              <w:right w:val="outset" w:sz="6" w:space="0" w:color="auto"/>
            </w:tcBorders>
            <w:vAlign w:val="center"/>
          </w:tcPr>
          <w:p w14:paraId="39E5D98E"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41D7E677"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A56B8" w:rsidRPr="00AC1A65" w14:paraId="01C09D9C"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tcPr>
          <w:p w14:paraId="351066BF" w14:textId="77777777" w:rsidR="003A56B8" w:rsidRPr="00D41C6F" w:rsidRDefault="003A56B8" w:rsidP="003C7D95">
            <w:pPr>
              <w:spacing w:after="0" w:line="240" w:lineRule="auto"/>
              <w:rPr>
                <w:rFonts w:ascii="Times New Roman" w:eastAsia="Times New Roman" w:hAnsi="Times New Roman" w:cs="Times New Roman"/>
                <w:iCs/>
                <w:sz w:val="20"/>
                <w:szCs w:val="20"/>
                <w:lang w:eastAsia="lv-LV"/>
              </w:rPr>
            </w:pPr>
            <w:r w:rsidRPr="00D41C6F">
              <w:rPr>
                <w:rFonts w:ascii="Times New Roman" w:eastAsia="Times New Roman" w:hAnsi="Times New Roman" w:cs="Times New Roman"/>
                <w:iCs/>
                <w:sz w:val="20"/>
                <w:szCs w:val="20"/>
                <w:lang w:eastAsia="lv-LV"/>
              </w:rPr>
              <w:t>Iekšlietu ministrija</w:t>
            </w:r>
          </w:p>
        </w:tc>
        <w:tc>
          <w:tcPr>
            <w:tcW w:w="525" w:type="pct"/>
            <w:tcBorders>
              <w:top w:val="outset" w:sz="6" w:space="0" w:color="auto"/>
              <w:left w:val="outset" w:sz="6" w:space="0" w:color="auto"/>
              <w:bottom w:val="outset" w:sz="6" w:space="0" w:color="auto"/>
              <w:right w:val="outset" w:sz="6" w:space="0" w:color="auto"/>
            </w:tcBorders>
          </w:tcPr>
          <w:p w14:paraId="5142788A" w14:textId="3003C3A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397 28</w:t>
            </w:r>
            <w:r w:rsidR="00611C92">
              <w:rPr>
                <w:rFonts w:ascii="Times New Roman" w:eastAsia="Times New Roman" w:hAnsi="Times New Roman" w:cs="Times New Roman"/>
                <w:iCs/>
                <w:sz w:val="20"/>
                <w:szCs w:val="20"/>
                <w:lang w:eastAsia="lv-LV"/>
              </w:rPr>
              <w:t>8</w:t>
            </w:r>
          </w:p>
        </w:tc>
        <w:tc>
          <w:tcPr>
            <w:tcW w:w="588" w:type="pct"/>
            <w:tcBorders>
              <w:top w:val="outset" w:sz="6" w:space="0" w:color="auto"/>
              <w:left w:val="outset" w:sz="6" w:space="0" w:color="auto"/>
              <w:bottom w:val="outset" w:sz="6" w:space="0" w:color="auto"/>
              <w:right w:val="outset" w:sz="6" w:space="0" w:color="auto"/>
            </w:tcBorders>
            <w:vAlign w:val="center"/>
          </w:tcPr>
          <w:p w14:paraId="7E172716"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tcPr>
          <w:p w14:paraId="594378D7"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397 284</w:t>
            </w:r>
          </w:p>
        </w:tc>
        <w:tc>
          <w:tcPr>
            <w:tcW w:w="535" w:type="pct"/>
            <w:tcBorders>
              <w:top w:val="outset" w:sz="6" w:space="0" w:color="auto"/>
              <w:left w:val="outset" w:sz="6" w:space="0" w:color="auto"/>
              <w:bottom w:val="outset" w:sz="6" w:space="0" w:color="auto"/>
              <w:right w:val="outset" w:sz="6" w:space="0" w:color="auto"/>
            </w:tcBorders>
            <w:vAlign w:val="center"/>
          </w:tcPr>
          <w:p w14:paraId="0C7FC812"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tcPr>
          <w:p w14:paraId="1D2B0699"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397 284</w:t>
            </w:r>
          </w:p>
        </w:tc>
        <w:tc>
          <w:tcPr>
            <w:tcW w:w="659" w:type="pct"/>
            <w:tcBorders>
              <w:top w:val="outset" w:sz="6" w:space="0" w:color="auto"/>
              <w:left w:val="outset" w:sz="6" w:space="0" w:color="auto"/>
              <w:bottom w:val="outset" w:sz="6" w:space="0" w:color="auto"/>
              <w:right w:val="outset" w:sz="6" w:space="0" w:color="auto"/>
            </w:tcBorders>
            <w:vAlign w:val="center"/>
          </w:tcPr>
          <w:p w14:paraId="16A8EDEE"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69BC8ED6"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A56B8" w:rsidRPr="00AC1A65" w14:paraId="41343BA7"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556B126F"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2.2. valsts speciālais budžets</w:t>
            </w:r>
          </w:p>
        </w:tc>
        <w:tc>
          <w:tcPr>
            <w:tcW w:w="525" w:type="pct"/>
            <w:tcBorders>
              <w:top w:val="outset" w:sz="6" w:space="0" w:color="auto"/>
              <w:left w:val="outset" w:sz="6" w:space="0" w:color="auto"/>
              <w:bottom w:val="outset" w:sz="6" w:space="0" w:color="auto"/>
              <w:right w:val="outset" w:sz="6" w:space="0" w:color="auto"/>
            </w:tcBorders>
            <w:vAlign w:val="center"/>
          </w:tcPr>
          <w:p w14:paraId="07AEFEFA"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5F786E59"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tcPr>
          <w:p w14:paraId="2A2E28A5"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47DA1363"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vAlign w:val="center"/>
          </w:tcPr>
          <w:p w14:paraId="1426A7D1"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59" w:type="pct"/>
            <w:tcBorders>
              <w:top w:val="outset" w:sz="6" w:space="0" w:color="auto"/>
              <w:left w:val="outset" w:sz="6" w:space="0" w:color="auto"/>
              <w:bottom w:val="outset" w:sz="6" w:space="0" w:color="auto"/>
              <w:right w:val="outset" w:sz="6" w:space="0" w:color="auto"/>
            </w:tcBorders>
            <w:vAlign w:val="center"/>
          </w:tcPr>
          <w:p w14:paraId="2A00B127"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7798EFCB"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A56B8" w:rsidRPr="00AC1A65" w14:paraId="7E4AFA13"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0BE147B8"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2.3. pašvaldību budžets</w:t>
            </w:r>
          </w:p>
        </w:tc>
        <w:tc>
          <w:tcPr>
            <w:tcW w:w="525" w:type="pct"/>
            <w:tcBorders>
              <w:top w:val="outset" w:sz="6" w:space="0" w:color="auto"/>
              <w:left w:val="outset" w:sz="6" w:space="0" w:color="auto"/>
              <w:bottom w:val="outset" w:sz="6" w:space="0" w:color="auto"/>
              <w:right w:val="outset" w:sz="6" w:space="0" w:color="auto"/>
            </w:tcBorders>
            <w:vAlign w:val="center"/>
          </w:tcPr>
          <w:p w14:paraId="5C890D59"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10D1EF52"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tcPr>
          <w:p w14:paraId="60D6C40D"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2A2C0775"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vAlign w:val="center"/>
          </w:tcPr>
          <w:p w14:paraId="7626DA15"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59" w:type="pct"/>
            <w:tcBorders>
              <w:top w:val="outset" w:sz="6" w:space="0" w:color="auto"/>
              <w:left w:val="outset" w:sz="6" w:space="0" w:color="auto"/>
              <w:bottom w:val="outset" w:sz="6" w:space="0" w:color="auto"/>
              <w:right w:val="outset" w:sz="6" w:space="0" w:color="auto"/>
            </w:tcBorders>
            <w:vAlign w:val="center"/>
          </w:tcPr>
          <w:p w14:paraId="4B895BE1"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6F969124"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A56B8" w:rsidRPr="00AC1A65" w14:paraId="7F75B132"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1D68AF9A"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 Finansiālā ietekme</w:t>
            </w:r>
          </w:p>
        </w:tc>
        <w:tc>
          <w:tcPr>
            <w:tcW w:w="525" w:type="pct"/>
            <w:tcBorders>
              <w:top w:val="outset" w:sz="6" w:space="0" w:color="auto"/>
              <w:left w:val="outset" w:sz="6" w:space="0" w:color="auto"/>
              <w:bottom w:val="outset" w:sz="6" w:space="0" w:color="auto"/>
              <w:right w:val="outset" w:sz="6" w:space="0" w:color="auto"/>
            </w:tcBorders>
            <w:vAlign w:val="center"/>
          </w:tcPr>
          <w:p w14:paraId="542574CB"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3BFE8562"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tcPr>
          <w:p w14:paraId="2E4FE12F"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497EA715"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vAlign w:val="center"/>
          </w:tcPr>
          <w:p w14:paraId="1ADCB6C2"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59" w:type="pct"/>
            <w:tcBorders>
              <w:top w:val="outset" w:sz="6" w:space="0" w:color="auto"/>
              <w:left w:val="outset" w:sz="6" w:space="0" w:color="auto"/>
              <w:bottom w:val="outset" w:sz="6" w:space="0" w:color="auto"/>
              <w:right w:val="outset" w:sz="6" w:space="0" w:color="auto"/>
            </w:tcBorders>
            <w:vAlign w:val="center"/>
          </w:tcPr>
          <w:p w14:paraId="205BFA0F"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0394D32A"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A56B8" w:rsidRPr="00FB34EC" w14:paraId="458BB2D6"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611BBB2E"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3.1. valsts pamatbudžets</w:t>
            </w:r>
          </w:p>
        </w:tc>
        <w:tc>
          <w:tcPr>
            <w:tcW w:w="525" w:type="pct"/>
            <w:tcBorders>
              <w:top w:val="outset" w:sz="6" w:space="0" w:color="auto"/>
              <w:left w:val="outset" w:sz="6" w:space="0" w:color="auto"/>
              <w:bottom w:val="outset" w:sz="6" w:space="0" w:color="auto"/>
              <w:right w:val="outset" w:sz="6" w:space="0" w:color="auto"/>
            </w:tcBorders>
            <w:vAlign w:val="center"/>
            <w:hideMark/>
          </w:tcPr>
          <w:p w14:paraId="7FE8C2D3"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1F87272B"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14:paraId="1EF662AE"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6D3480AE"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vAlign w:val="center"/>
            <w:hideMark/>
          </w:tcPr>
          <w:p w14:paraId="12397A64"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659" w:type="pct"/>
            <w:tcBorders>
              <w:top w:val="outset" w:sz="6" w:space="0" w:color="auto"/>
              <w:left w:val="outset" w:sz="6" w:space="0" w:color="auto"/>
              <w:bottom w:val="outset" w:sz="6" w:space="0" w:color="auto"/>
              <w:right w:val="outset" w:sz="6" w:space="0" w:color="auto"/>
            </w:tcBorders>
            <w:vAlign w:val="center"/>
            <w:hideMark/>
          </w:tcPr>
          <w:p w14:paraId="42190673"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14:paraId="5519457D"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3A56B8" w:rsidRPr="00FB34EC" w14:paraId="31A3892A"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tcPr>
          <w:p w14:paraId="1B58A133"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Iekšlietu ministrija</w:t>
            </w:r>
          </w:p>
        </w:tc>
        <w:tc>
          <w:tcPr>
            <w:tcW w:w="525" w:type="pct"/>
            <w:tcBorders>
              <w:top w:val="outset" w:sz="6" w:space="0" w:color="auto"/>
              <w:left w:val="outset" w:sz="6" w:space="0" w:color="auto"/>
              <w:bottom w:val="outset" w:sz="6" w:space="0" w:color="auto"/>
              <w:right w:val="outset" w:sz="6" w:space="0" w:color="auto"/>
            </w:tcBorders>
            <w:vAlign w:val="center"/>
          </w:tcPr>
          <w:p w14:paraId="322CD2C2"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7C9E1CE9" w14:textId="77777777" w:rsidR="003A56B8" w:rsidRPr="00AC1A65" w:rsidRDefault="003A56B8" w:rsidP="003C7D9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tcPr>
          <w:p w14:paraId="58C81EF0"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1057C69D"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vAlign w:val="center"/>
          </w:tcPr>
          <w:p w14:paraId="126B3E51"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659" w:type="pct"/>
            <w:tcBorders>
              <w:top w:val="outset" w:sz="6" w:space="0" w:color="auto"/>
              <w:left w:val="outset" w:sz="6" w:space="0" w:color="auto"/>
              <w:bottom w:val="outset" w:sz="6" w:space="0" w:color="auto"/>
              <w:right w:val="outset" w:sz="6" w:space="0" w:color="auto"/>
            </w:tcBorders>
            <w:vAlign w:val="center"/>
          </w:tcPr>
          <w:p w14:paraId="374275A1"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0BA770EA"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3A56B8" w:rsidRPr="00FB34EC" w14:paraId="21FCE8D8"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69D1E706"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3.2. speciālais budžets</w:t>
            </w:r>
          </w:p>
        </w:tc>
        <w:tc>
          <w:tcPr>
            <w:tcW w:w="525" w:type="pct"/>
            <w:tcBorders>
              <w:top w:val="outset" w:sz="6" w:space="0" w:color="auto"/>
              <w:left w:val="outset" w:sz="6" w:space="0" w:color="auto"/>
              <w:bottom w:val="outset" w:sz="6" w:space="0" w:color="auto"/>
              <w:right w:val="outset" w:sz="6" w:space="0" w:color="auto"/>
            </w:tcBorders>
            <w:vAlign w:val="center"/>
            <w:hideMark/>
          </w:tcPr>
          <w:p w14:paraId="3498B80F"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1D9D9FC"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14:paraId="7D8C7DC6"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11C1FDFB"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vAlign w:val="center"/>
            <w:hideMark/>
          </w:tcPr>
          <w:p w14:paraId="5A395322"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59" w:type="pct"/>
            <w:tcBorders>
              <w:top w:val="outset" w:sz="6" w:space="0" w:color="auto"/>
              <w:left w:val="outset" w:sz="6" w:space="0" w:color="auto"/>
              <w:bottom w:val="outset" w:sz="6" w:space="0" w:color="auto"/>
              <w:right w:val="outset" w:sz="6" w:space="0" w:color="auto"/>
            </w:tcBorders>
            <w:vAlign w:val="center"/>
            <w:hideMark/>
          </w:tcPr>
          <w:p w14:paraId="64372E18"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14:paraId="33F03A64"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3A56B8" w:rsidRPr="00FB34EC" w14:paraId="59BE3A76"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7E7D6A20"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3.3. pašvaldību budžets</w:t>
            </w:r>
          </w:p>
        </w:tc>
        <w:tc>
          <w:tcPr>
            <w:tcW w:w="525" w:type="pct"/>
            <w:tcBorders>
              <w:top w:val="outset" w:sz="6" w:space="0" w:color="auto"/>
              <w:left w:val="outset" w:sz="6" w:space="0" w:color="auto"/>
              <w:bottom w:val="outset" w:sz="6" w:space="0" w:color="auto"/>
              <w:right w:val="outset" w:sz="6" w:space="0" w:color="auto"/>
            </w:tcBorders>
            <w:vAlign w:val="center"/>
            <w:hideMark/>
          </w:tcPr>
          <w:p w14:paraId="2C5D4EA7"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129F2E6B"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14:paraId="7FC478DD"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2F5DA6C1"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vAlign w:val="center"/>
            <w:hideMark/>
          </w:tcPr>
          <w:p w14:paraId="36D30651" w14:textId="77777777" w:rsidR="003A56B8" w:rsidRPr="00AC1A65" w:rsidRDefault="003A56B8" w:rsidP="003C7D95">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59" w:type="pct"/>
            <w:tcBorders>
              <w:top w:val="outset" w:sz="6" w:space="0" w:color="auto"/>
              <w:left w:val="outset" w:sz="6" w:space="0" w:color="auto"/>
              <w:bottom w:val="outset" w:sz="6" w:space="0" w:color="auto"/>
              <w:right w:val="outset" w:sz="6" w:space="0" w:color="auto"/>
            </w:tcBorders>
            <w:vAlign w:val="center"/>
            <w:hideMark/>
          </w:tcPr>
          <w:p w14:paraId="58A620D9"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14:paraId="78471359" w14:textId="77777777" w:rsidR="003A56B8" w:rsidRPr="00FB34EC" w:rsidRDefault="003A56B8" w:rsidP="003C7D95">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3A56B8" w:rsidRPr="00FB34EC" w14:paraId="29DE44FC"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71D5A7E4"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525" w:type="pct"/>
            <w:tcBorders>
              <w:top w:val="outset" w:sz="6" w:space="0" w:color="auto"/>
              <w:left w:val="outset" w:sz="6" w:space="0" w:color="auto"/>
              <w:bottom w:val="outset" w:sz="6" w:space="0" w:color="auto"/>
              <w:right w:val="outset" w:sz="6" w:space="0" w:color="auto"/>
            </w:tcBorders>
            <w:vAlign w:val="center"/>
            <w:hideMark/>
          </w:tcPr>
          <w:p w14:paraId="2C96CCAA"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588" w:type="pct"/>
            <w:tcBorders>
              <w:top w:val="outset" w:sz="6" w:space="0" w:color="auto"/>
              <w:left w:val="outset" w:sz="6" w:space="0" w:color="auto"/>
              <w:bottom w:val="outset" w:sz="6" w:space="0" w:color="auto"/>
              <w:right w:val="outset" w:sz="6" w:space="0" w:color="auto"/>
            </w:tcBorders>
            <w:vAlign w:val="center"/>
            <w:hideMark/>
          </w:tcPr>
          <w:p w14:paraId="303672E5"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tc>
        <w:tc>
          <w:tcPr>
            <w:tcW w:w="496" w:type="pct"/>
            <w:tcBorders>
              <w:top w:val="outset" w:sz="6" w:space="0" w:color="auto"/>
              <w:left w:val="outset" w:sz="6" w:space="0" w:color="auto"/>
              <w:bottom w:val="outset" w:sz="6" w:space="0" w:color="auto"/>
              <w:right w:val="outset" w:sz="6" w:space="0" w:color="auto"/>
            </w:tcBorders>
            <w:vAlign w:val="center"/>
            <w:hideMark/>
          </w:tcPr>
          <w:p w14:paraId="33E28C91"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535" w:type="pct"/>
            <w:tcBorders>
              <w:top w:val="outset" w:sz="6" w:space="0" w:color="auto"/>
              <w:left w:val="outset" w:sz="6" w:space="0" w:color="auto"/>
              <w:bottom w:val="outset" w:sz="6" w:space="0" w:color="auto"/>
              <w:right w:val="outset" w:sz="6" w:space="0" w:color="auto"/>
            </w:tcBorders>
            <w:vAlign w:val="center"/>
            <w:hideMark/>
          </w:tcPr>
          <w:p w14:paraId="15375432"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32" w:type="pct"/>
            <w:tcBorders>
              <w:top w:val="outset" w:sz="6" w:space="0" w:color="auto"/>
              <w:left w:val="outset" w:sz="6" w:space="0" w:color="auto"/>
              <w:bottom w:val="outset" w:sz="6" w:space="0" w:color="auto"/>
              <w:right w:val="outset" w:sz="6" w:space="0" w:color="auto"/>
            </w:tcBorders>
            <w:vAlign w:val="center"/>
            <w:hideMark/>
          </w:tcPr>
          <w:p w14:paraId="06A5BA84"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59" w:type="pct"/>
            <w:tcBorders>
              <w:top w:val="outset" w:sz="6" w:space="0" w:color="auto"/>
              <w:left w:val="outset" w:sz="6" w:space="0" w:color="auto"/>
              <w:bottom w:val="outset" w:sz="6" w:space="0" w:color="auto"/>
              <w:right w:val="outset" w:sz="6" w:space="0" w:color="auto"/>
            </w:tcBorders>
            <w:vAlign w:val="center"/>
            <w:hideMark/>
          </w:tcPr>
          <w:p w14:paraId="1EF0FDD9" w14:textId="77777777" w:rsidR="003A56B8" w:rsidRPr="00FB34EC" w:rsidRDefault="003A56B8" w:rsidP="003C7D95">
            <w:pPr>
              <w:spacing w:after="0" w:line="240" w:lineRule="auto"/>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14:paraId="1E472189" w14:textId="77777777" w:rsidR="003A56B8" w:rsidRPr="00FB34EC" w:rsidRDefault="003A56B8" w:rsidP="003C7D95">
            <w:pPr>
              <w:spacing w:after="0" w:line="240" w:lineRule="auto"/>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3A56B8" w:rsidRPr="00FE3871" w14:paraId="19467CAA"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4F094493"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5. Precizēta finansiālā ietekme</w:t>
            </w:r>
          </w:p>
        </w:tc>
        <w:tc>
          <w:tcPr>
            <w:tcW w:w="525" w:type="pct"/>
            <w:vMerge w:val="restart"/>
            <w:tcBorders>
              <w:top w:val="outset" w:sz="6" w:space="0" w:color="auto"/>
              <w:left w:val="outset" w:sz="6" w:space="0" w:color="auto"/>
              <w:bottom w:val="outset" w:sz="6" w:space="0" w:color="auto"/>
              <w:right w:val="outset" w:sz="6" w:space="0" w:color="auto"/>
            </w:tcBorders>
            <w:vAlign w:val="center"/>
            <w:hideMark/>
          </w:tcPr>
          <w:p w14:paraId="31988AC1"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p w14:paraId="440FCF4D"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p w14:paraId="2D9097DD"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p w14:paraId="1F1EB96D"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p w14:paraId="78BC50A7"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p w14:paraId="6B6F1080"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588" w:type="pct"/>
            <w:tcBorders>
              <w:top w:val="outset" w:sz="6" w:space="0" w:color="auto"/>
              <w:left w:val="outset" w:sz="6" w:space="0" w:color="auto"/>
              <w:bottom w:val="outset" w:sz="6" w:space="0" w:color="auto"/>
              <w:right w:val="outset" w:sz="6" w:space="0" w:color="auto"/>
            </w:tcBorders>
            <w:vAlign w:val="center"/>
            <w:hideMark/>
          </w:tcPr>
          <w:p w14:paraId="1ED8E5D4"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96" w:type="pct"/>
            <w:vMerge w:val="restart"/>
            <w:tcBorders>
              <w:top w:val="outset" w:sz="6" w:space="0" w:color="auto"/>
              <w:left w:val="outset" w:sz="6" w:space="0" w:color="auto"/>
              <w:bottom w:val="outset" w:sz="6" w:space="0" w:color="auto"/>
              <w:right w:val="outset" w:sz="6" w:space="0" w:color="auto"/>
            </w:tcBorders>
            <w:vAlign w:val="center"/>
            <w:hideMark/>
          </w:tcPr>
          <w:p w14:paraId="01F5BC14"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p w14:paraId="4B3CF85F"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p w14:paraId="7D113BB0"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p w14:paraId="192BC45A"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p w14:paraId="3F187C73"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p w14:paraId="296B13C2"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535" w:type="pct"/>
            <w:tcBorders>
              <w:top w:val="outset" w:sz="6" w:space="0" w:color="auto"/>
              <w:left w:val="outset" w:sz="6" w:space="0" w:color="auto"/>
              <w:bottom w:val="outset" w:sz="6" w:space="0" w:color="auto"/>
              <w:right w:val="outset" w:sz="6" w:space="0" w:color="auto"/>
            </w:tcBorders>
            <w:vAlign w:val="center"/>
            <w:hideMark/>
          </w:tcPr>
          <w:p w14:paraId="0BE1B400"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432" w:type="pct"/>
            <w:vMerge w:val="restart"/>
            <w:tcBorders>
              <w:top w:val="outset" w:sz="6" w:space="0" w:color="auto"/>
              <w:left w:val="outset" w:sz="6" w:space="0" w:color="auto"/>
              <w:bottom w:val="outset" w:sz="6" w:space="0" w:color="auto"/>
              <w:right w:val="outset" w:sz="6" w:space="0" w:color="auto"/>
            </w:tcBorders>
            <w:vAlign w:val="center"/>
            <w:hideMark/>
          </w:tcPr>
          <w:p w14:paraId="6CC31227"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p>
          <w:p w14:paraId="129C5E2D"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p>
          <w:p w14:paraId="13D5AF81"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p>
          <w:p w14:paraId="07BAA276"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p>
          <w:p w14:paraId="1DF73DFE"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p>
          <w:p w14:paraId="31120ACC"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X</w:t>
            </w:r>
          </w:p>
        </w:tc>
        <w:tc>
          <w:tcPr>
            <w:tcW w:w="659" w:type="pct"/>
            <w:tcBorders>
              <w:top w:val="outset" w:sz="6" w:space="0" w:color="auto"/>
              <w:left w:val="outset" w:sz="6" w:space="0" w:color="auto"/>
              <w:bottom w:val="outset" w:sz="6" w:space="0" w:color="auto"/>
              <w:right w:val="outset" w:sz="6" w:space="0" w:color="auto"/>
            </w:tcBorders>
            <w:vAlign w:val="center"/>
            <w:hideMark/>
          </w:tcPr>
          <w:p w14:paraId="1C34FF91"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14:paraId="383D0DC8"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r>
      <w:tr w:rsidR="003A56B8" w:rsidRPr="00FE3871" w14:paraId="111E734D"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4029326A" w14:textId="77777777" w:rsidR="003A56B8" w:rsidRPr="00AC1A65" w:rsidRDefault="003A56B8" w:rsidP="003C7D9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5.1. valsts pamatbudžets</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077FF03E"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523024EF"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96" w:type="pct"/>
            <w:vMerge/>
            <w:tcBorders>
              <w:top w:val="outset" w:sz="6" w:space="0" w:color="auto"/>
              <w:left w:val="outset" w:sz="6" w:space="0" w:color="auto"/>
              <w:bottom w:val="outset" w:sz="6" w:space="0" w:color="auto"/>
              <w:right w:val="outset" w:sz="6" w:space="0" w:color="auto"/>
            </w:tcBorders>
            <w:vAlign w:val="center"/>
            <w:hideMark/>
          </w:tcPr>
          <w:p w14:paraId="1C05B753"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14:paraId="22569E1B"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432" w:type="pct"/>
            <w:vMerge/>
            <w:tcBorders>
              <w:top w:val="outset" w:sz="6" w:space="0" w:color="auto"/>
              <w:left w:val="outset" w:sz="6" w:space="0" w:color="auto"/>
              <w:bottom w:val="outset" w:sz="6" w:space="0" w:color="auto"/>
              <w:right w:val="outset" w:sz="6" w:space="0" w:color="auto"/>
            </w:tcBorders>
            <w:vAlign w:val="center"/>
            <w:hideMark/>
          </w:tcPr>
          <w:p w14:paraId="6FFC3910"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p>
        </w:tc>
        <w:tc>
          <w:tcPr>
            <w:tcW w:w="659" w:type="pct"/>
            <w:tcBorders>
              <w:top w:val="outset" w:sz="6" w:space="0" w:color="auto"/>
              <w:left w:val="outset" w:sz="6" w:space="0" w:color="auto"/>
              <w:bottom w:val="outset" w:sz="6" w:space="0" w:color="auto"/>
              <w:right w:val="outset" w:sz="6" w:space="0" w:color="auto"/>
            </w:tcBorders>
            <w:vAlign w:val="center"/>
            <w:hideMark/>
          </w:tcPr>
          <w:p w14:paraId="3A26110D"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14:paraId="6168EB79"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r>
      <w:tr w:rsidR="003A56B8" w:rsidRPr="00FE3871" w14:paraId="33315C36"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tcPr>
          <w:p w14:paraId="583A0B7E" w14:textId="77777777" w:rsidR="003A56B8" w:rsidRPr="00AC1A65" w:rsidRDefault="003A56B8" w:rsidP="003C7D95">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Iekšlietu ministrija</w:t>
            </w:r>
          </w:p>
        </w:tc>
        <w:tc>
          <w:tcPr>
            <w:tcW w:w="525" w:type="pct"/>
            <w:vMerge/>
            <w:tcBorders>
              <w:top w:val="outset" w:sz="6" w:space="0" w:color="auto"/>
              <w:left w:val="outset" w:sz="6" w:space="0" w:color="auto"/>
              <w:bottom w:val="outset" w:sz="6" w:space="0" w:color="auto"/>
              <w:right w:val="outset" w:sz="6" w:space="0" w:color="auto"/>
            </w:tcBorders>
            <w:vAlign w:val="center"/>
          </w:tcPr>
          <w:p w14:paraId="45D7B54B"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tc>
        <w:tc>
          <w:tcPr>
            <w:tcW w:w="588" w:type="pct"/>
            <w:tcBorders>
              <w:top w:val="outset" w:sz="6" w:space="0" w:color="auto"/>
              <w:left w:val="outset" w:sz="6" w:space="0" w:color="auto"/>
              <w:bottom w:val="outset" w:sz="6" w:space="0" w:color="auto"/>
              <w:right w:val="outset" w:sz="6" w:space="0" w:color="auto"/>
            </w:tcBorders>
            <w:vAlign w:val="center"/>
          </w:tcPr>
          <w:p w14:paraId="7F52D3E3"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96" w:type="pct"/>
            <w:vMerge/>
            <w:tcBorders>
              <w:top w:val="outset" w:sz="6" w:space="0" w:color="auto"/>
              <w:left w:val="outset" w:sz="6" w:space="0" w:color="auto"/>
              <w:bottom w:val="outset" w:sz="6" w:space="0" w:color="auto"/>
              <w:right w:val="outset" w:sz="6" w:space="0" w:color="auto"/>
            </w:tcBorders>
            <w:vAlign w:val="center"/>
          </w:tcPr>
          <w:p w14:paraId="27979CE8" w14:textId="77777777" w:rsidR="003A56B8" w:rsidRPr="00AC1A65" w:rsidRDefault="003A56B8" w:rsidP="003C7D95">
            <w:pPr>
              <w:spacing w:after="0" w:line="240" w:lineRule="auto"/>
              <w:jc w:val="center"/>
              <w:rPr>
                <w:rFonts w:ascii="Times New Roman" w:eastAsia="Times New Roman" w:hAnsi="Times New Roman" w:cs="Times New Roman"/>
                <w:iCs/>
                <w:sz w:val="20"/>
                <w:szCs w:val="20"/>
                <w:lang w:eastAsia="lv-LV"/>
              </w:rPr>
            </w:pPr>
          </w:p>
        </w:tc>
        <w:tc>
          <w:tcPr>
            <w:tcW w:w="535" w:type="pct"/>
            <w:tcBorders>
              <w:top w:val="outset" w:sz="6" w:space="0" w:color="auto"/>
              <w:left w:val="outset" w:sz="6" w:space="0" w:color="auto"/>
              <w:bottom w:val="outset" w:sz="6" w:space="0" w:color="auto"/>
              <w:right w:val="outset" w:sz="6" w:space="0" w:color="auto"/>
            </w:tcBorders>
            <w:vAlign w:val="center"/>
          </w:tcPr>
          <w:p w14:paraId="7E6B4A6B"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432" w:type="pct"/>
            <w:vMerge/>
            <w:tcBorders>
              <w:top w:val="outset" w:sz="6" w:space="0" w:color="auto"/>
              <w:left w:val="outset" w:sz="6" w:space="0" w:color="auto"/>
              <w:bottom w:val="outset" w:sz="6" w:space="0" w:color="auto"/>
              <w:right w:val="outset" w:sz="6" w:space="0" w:color="auto"/>
            </w:tcBorders>
            <w:vAlign w:val="center"/>
          </w:tcPr>
          <w:p w14:paraId="7512D86A"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p>
        </w:tc>
        <w:tc>
          <w:tcPr>
            <w:tcW w:w="659" w:type="pct"/>
            <w:tcBorders>
              <w:top w:val="outset" w:sz="6" w:space="0" w:color="auto"/>
              <w:left w:val="outset" w:sz="6" w:space="0" w:color="auto"/>
              <w:bottom w:val="outset" w:sz="6" w:space="0" w:color="auto"/>
              <w:right w:val="outset" w:sz="6" w:space="0" w:color="auto"/>
            </w:tcBorders>
            <w:vAlign w:val="center"/>
          </w:tcPr>
          <w:p w14:paraId="6F0549EC"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tcPr>
          <w:p w14:paraId="38F1E6D5" w14:textId="77777777" w:rsidR="003A56B8" w:rsidRPr="00FE3871" w:rsidRDefault="003A56B8" w:rsidP="003C7D95">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r>
      <w:tr w:rsidR="003A56B8" w:rsidRPr="00E535AC" w14:paraId="3B0D1012"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07AB4D80" w14:textId="77777777" w:rsidR="003A56B8" w:rsidRPr="00E535AC" w:rsidRDefault="003A56B8" w:rsidP="003C7D95">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lastRenderedPageBreak/>
              <w:t>5.2. speciālais budžets</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51C8DEB9" w14:textId="77777777" w:rsidR="003A56B8" w:rsidRPr="00E535AC" w:rsidRDefault="003A56B8" w:rsidP="003C7D95">
            <w:pPr>
              <w:spacing w:after="0" w:line="240" w:lineRule="auto"/>
              <w:jc w:val="center"/>
              <w:rPr>
                <w:rFonts w:ascii="Times New Roman" w:eastAsia="Times New Roman" w:hAnsi="Times New Roman" w:cs="Times New Roman"/>
                <w:iCs/>
                <w:sz w:val="20"/>
                <w:szCs w:val="20"/>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22153407" w14:textId="77777777" w:rsidR="003A56B8" w:rsidRPr="00E535AC" w:rsidRDefault="003A56B8" w:rsidP="003C7D95">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496" w:type="pct"/>
            <w:vMerge/>
            <w:tcBorders>
              <w:top w:val="outset" w:sz="6" w:space="0" w:color="auto"/>
              <w:left w:val="outset" w:sz="6" w:space="0" w:color="auto"/>
              <w:bottom w:val="outset" w:sz="6" w:space="0" w:color="auto"/>
              <w:right w:val="outset" w:sz="6" w:space="0" w:color="auto"/>
            </w:tcBorders>
            <w:vAlign w:val="center"/>
            <w:hideMark/>
          </w:tcPr>
          <w:p w14:paraId="2279BBB3" w14:textId="77777777" w:rsidR="003A56B8" w:rsidRPr="00E535AC" w:rsidRDefault="003A56B8" w:rsidP="003C7D95">
            <w:pPr>
              <w:spacing w:after="0" w:line="240" w:lineRule="auto"/>
              <w:jc w:val="center"/>
              <w:rPr>
                <w:rFonts w:ascii="Times New Roman" w:eastAsia="Times New Roman" w:hAnsi="Times New Roman" w:cs="Times New Roman"/>
                <w:iCs/>
                <w:color w:val="0070C0"/>
                <w:sz w:val="20"/>
                <w:szCs w:val="20"/>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14:paraId="33227C9F" w14:textId="77777777" w:rsidR="003A56B8" w:rsidRPr="00E535AC" w:rsidRDefault="003A56B8" w:rsidP="003C7D95">
            <w:pPr>
              <w:spacing w:after="0" w:line="240" w:lineRule="auto"/>
              <w:jc w:val="center"/>
              <w:rPr>
                <w:rFonts w:ascii="Times New Roman" w:eastAsia="Times New Roman" w:hAnsi="Times New Roman" w:cs="Times New Roman"/>
                <w:iCs/>
                <w:color w:val="0070C0"/>
                <w:sz w:val="20"/>
                <w:szCs w:val="20"/>
                <w:lang w:eastAsia="lv-LV"/>
              </w:rPr>
            </w:pPr>
            <w:r w:rsidRPr="00E535AC">
              <w:rPr>
                <w:rFonts w:ascii="Times New Roman" w:eastAsia="Times New Roman" w:hAnsi="Times New Roman" w:cs="Times New Roman"/>
                <w:iCs/>
                <w:sz w:val="20"/>
                <w:szCs w:val="20"/>
                <w:lang w:eastAsia="lv-LV"/>
              </w:rPr>
              <w:t>0</w:t>
            </w:r>
          </w:p>
        </w:tc>
        <w:tc>
          <w:tcPr>
            <w:tcW w:w="432" w:type="pct"/>
            <w:vMerge/>
            <w:tcBorders>
              <w:top w:val="outset" w:sz="6" w:space="0" w:color="auto"/>
              <w:left w:val="outset" w:sz="6" w:space="0" w:color="auto"/>
              <w:bottom w:val="outset" w:sz="6" w:space="0" w:color="auto"/>
              <w:right w:val="outset" w:sz="6" w:space="0" w:color="auto"/>
            </w:tcBorders>
            <w:vAlign w:val="center"/>
            <w:hideMark/>
          </w:tcPr>
          <w:p w14:paraId="4D13BB40" w14:textId="77777777" w:rsidR="003A56B8" w:rsidRPr="00E535AC" w:rsidRDefault="003A56B8" w:rsidP="003C7D95">
            <w:pPr>
              <w:spacing w:after="0" w:line="240" w:lineRule="auto"/>
              <w:jc w:val="center"/>
              <w:rPr>
                <w:rFonts w:ascii="Times New Roman" w:eastAsia="Times New Roman" w:hAnsi="Times New Roman" w:cs="Times New Roman"/>
                <w:iCs/>
                <w:color w:val="0070C0"/>
                <w:sz w:val="20"/>
                <w:szCs w:val="20"/>
                <w:lang w:eastAsia="lv-LV"/>
              </w:rPr>
            </w:pPr>
          </w:p>
        </w:tc>
        <w:tc>
          <w:tcPr>
            <w:tcW w:w="659" w:type="pct"/>
            <w:tcBorders>
              <w:top w:val="outset" w:sz="6" w:space="0" w:color="auto"/>
              <w:left w:val="outset" w:sz="6" w:space="0" w:color="auto"/>
              <w:bottom w:val="outset" w:sz="6" w:space="0" w:color="auto"/>
              <w:right w:val="outset" w:sz="6" w:space="0" w:color="auto"/>
            </w:tcBorders>
            <w:vAlign w:val="center"/>
            <w:hideMark/>
          </w:tcPr>
          <w:p w14:paraId="090357C7" w14:textId="77777777" w:rsidR="003A56B8" w:rsidRPr="00E535AC" w:rsidRDefault="003A56B8" w:rsidP="003C7D95">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14:paraId="604B1261" w14:textId="77777777" w:rsidR="003A56B8" w:rsidRPr="00E535AC" w:rsidRDefault="003A56B8" w:rsidP="003C7D95">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r>
      <w:tr w:rsidR="003A56B8" w:rsidRPr="00E535AC" w14:paraId="1A45A833"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7F2E4D8A" w14:textId="77777777" w:rsidR="003A56B8" w:rsidRPr="00E535AC" w:rsidRDefault="003A56B8" w:rsidP="003C7D95">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5.3. pašvaldību budžets</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2E61A085" w14:textId="77777777" w:rsidR="003A56B8" w:rsidRPr="00E535AC" w:rsidRDefault="003A56B8" w:rsidP="003C7D95">
            <w:pPr>
              <w:spacing w:after="0" w:line="240" w:lineRule="auto"/>
              <w:jc w:val="center"/>
              <w:rPr>
                <w:rFonts w:ascii="Times New Roman" w:eastAsia="Times New Roman" w:hAnsi="Times New Roman" w:cs="Times New Roman"/>
                <w:iCs/>
                <w:sz w:val="20"/>
                <w:szCs w:val="20"/>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7257CBAE" w14:textId="77777777" w:rsidR="003A56B8" w:rsidRPr="00E535AC" w:rsidRDefault="003A56B8" w:rsidP="003C7D95">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496" w:type="pct"/>
            <w:vMerge/>
            <w:tcBorders>
              <w:top w:val="outset" w:sz="6" w:space="0" w:color="auto"/>
              <w:left w:val="outset" w:sz="6" w:space="0" w:color="auto"/>
              <w:bottom w:val="outset" w:sz="6" w:space="0" w:color="auto"/>
              <w:right w:val="outset" w:sz="6" w:space="0" w:color="auto"/>
            </w:tcBorders>
            <w:vAlign w:val="center"/>
            <w:hideMark/>
          </w:tcPr>
          <w:p w14:paraId="2D2DC959" w14:textId="77777777" w:rsidR="003A56B8" w:rsidRPr="00E535AC" w:rsidRDefault="003A56B8" w:rsidP="003C7D95">
            <w:pPr>
              <w:spacing w:after="0" w:line="240" w:lineRule="auto"/>
              <w:jc w:val="center"/>
              <w:rPr>
                <w:rFonts w:ascii="Times New Roman" w:eastAsia="Times New Roman" w:hAnsi="Times New Roman" w:cs="Times New Roman"/>
                <w:iCs/>
                <w:sz w:val="20"/>
                <w:szCs w:val="20"/>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14:paraId="50922DFA" w14:textId="77777777" w:rsidR="003A56B8" w:rsidRPr="00E535AC" w:rsidRDefault="003A56B8" w:rsidP="003C7D95">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432" w:type="pct"/>
            <w:vMerge/>
            <w:tcBorders>
              <w:top w:val="outset" w:sz="6" w:space="0" w:color="auto"/>
              <w:left w:val="outset" w:sz="6" w:space="0" w:color="auto"/>
              <w:bottom w:val="outset" w:sz="6" w:space="0" w:color="auto"/>
              <w:right w:val="outset" w:sz="6" w:space="0" w:color="auto"/>
            </w:tcBorders>
            <w:vAlign w:val="center"/>
            <w:hideMark/>
          </w:tcPr>
          <w:p w14:paraId="12FAB713" w14:textId="77777777" w:rsidR="003A56B8" w:rsidRPr="00E535AC" w:rsidRDefault="003A56B8" w:rsidP="003C7D95">
            <w:pPr>
              <w:spacing w:after="0" w:line="240" w:lineRule="auto"/>
              <w:jc w:val="center"/>
              <w:rPr>
                <w:rFonts w:ascii="Times New Roman" w:eastAsia="Times New Roman" w:hAnsi="Times New Roman" w:cs="Times New Roman"/>
                <w:iCs/>
                <w:sz w:val="20"/>
                <w:szCs w:val="20"/>
                <w:lang w:eastAsia="lv-LV"/>
              </w:rPr>
            </w:pPr>
          </w:p>
        </w:tc>
        <w:tc>
          <w:tcPr>
            <w:tcW w:w="659" w:type="pct"/>
            <w:tcBorders>
              <w:top w:val="outset" w:sz="6" w:space="0" w:color="auto"/>
              <w:left w:val="outset" w:sz="6" w:space="0" w:color="auto"/>
              <w:bottom w:val="outset" w:sz="6" w:space="0" w:color="auto"/>
              <w:right w:val="outset" w:sz="6" w:space="0" w:color="auto"/>
            </w:tcBorders>
            <w:vAlign w:val="center"/>
            <w:hideMark/>
          </w:tcPr>
          <w:p w14:paraId="374E12EB" w14:textId="77777777" w:rsidR="003A56B8" w:rsidRPr="00E535AC" w:rsidRDefault="003A56B8" w:rsidP="003C7D95">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881" w:type="pct"/>
            <w:tcBorders>
              <w:top w:val="outset" w:sz="6" w:space="0" w:color="auto"/>
              <w:left w:val="outset" w:sz="6" w:space="0" w:color="auto"/>
              <w:bottom w:val="outset" w:sz="6" w:space="0" w:color="auto"/>
              <w:right w:val="outset" w:sz="6" w:space="0" w:color="auto"/>
            </w:tcBorders>
            <w:vAlign w:val="center"/>
            <w:hideMark/>
          </w:tcPr>
          <w:p w14:paraId="493891FE" w14:textId="77777777" w:rsidR="003A56B8" w:rsidRPr="00E535AC" w:rsidRDefault="003A56B8" w:rsidP="003C7D95">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r>
      <w:tr w:rsidR="003A56B8" w:rsidRPr="00B224D0" w14:paraId="028E931F"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7D5267B8" w14:textId="77777777" w:rsidR="003A56B8" w:rsidRPr="004965F7" w:rsidRDefault="003A56B8" w:rsidP="003C7D95">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212" w:type="pct"/>
            <w:gridSpan w:val="7"/>
            <w:vMerge w:val="restart"/>
            <w:tcBorders>
              <w:top w:val="outset" w:sz="6" w:space="0" w:color="auto"/>
              <w:left w:val="outset" w:sz="6" w:space="0" w:color="auto"/>
              <w:bottom w:val="outset" w:sz="6" w:space="0" w:color="auto"/>
              <w:right w:val="outset" w:sz="6" w:space="0" w:color="auto"/>
            </w:tcBorders>
            <w:hideMark/>
          </w:tcPr>
          <w:p w14:paraId="0FD1E0C8" w14:textId="77777777" w:rsidR="00963737" w:rsidRPr="004E7B4F" w:rsidRDefault="00963737" w:rsidP="00963737">
            <w:pPr>
              <w:pStyle w:val="BodyTextIndent"/>
              <w:spacing w:after="0"/>
              <w:ind w:left="0"/>
              <w:jc w:val="both"/>
              <w:rPr>
                <w:rFonts w:eastAsia="Calibri"/>
              </w:rPr>
            </w:pPr>
            <w:r>
              <w:rPr>
                <w:rFonts w:eastAsia="Calibri"/>
                <w:sz w:val="28"/>
                <w:szCs w:val="28"/>
              </w:rPr>
              <w:t xml:space="preserve">* </w:t>
            </w:r>
            <w:r w:rsidRPr="004E7B4F">
              <w:rPr>
                <w:rFonts w:eastAsia="Calibri"/>
              </w:rPr>
              <w:t xml:space="preserve">Iekšlietu ministrijas kopējais plānotais finansējums 397 284 </w:t>
            </w:r>
            <w:proofErr w:type="spellStart"/>
            <w:r w:rsidRPr="004E7B4F">
              <w:rPr>
                <w:rFonts w:eastAsia="Calibri"/>
                <w:i/>
              </w:rPr>
              <w:t>euro</w:t>
            </w:r>
            <w:proofErr w:type="spellEnd"/>
            <w:r w:rsidRPr="003E5585">
              <w:rPr>
                <w:rFonts w:eastAsia="Calibri"/>
              </w:rPr>
              <w:t xml:space="preserve"> </w:t>
            </w:r>
            <w:r w:rsidRPr="004E7B4F">
              <w:rPr>
                <w:rFonts w:eastAsia="Calibri"/>
              </w:rPr>
              <w:t xml:space="preserve">(tai skaitā 2019. gada 17. septembra Ministru kabineta sēdē </w:t>
            </w:r>
            <w:r>
              <w:rPr>
                <w:rFonts w:eastAsia="Calibri"/>
              </w:rPr>
              <w:t xml:space="preserve">(prot. Nr.42 34.§ 2. punkts) </w:t>
            </w:r>
            <w:r w:rsidRPr="004E7B4F">
              <w:rPr>
                <w:rFonts w:eastAsia="Calibri"/>
              </w:rPr>
              <w:t xml:space="preserve">atbalstītais finansējums 60 444 </w:t>
            </w:r>
            <w:proofErr w:type="spellStart"/>
            <w:r w:rsidRPr="004E7B4F">
              <w:rPr>
                <w:rFonts w:eastAsia="Calibri"/>
                <w:i/>
              </w:rPr>
              <w:t>euro</w:t>
            </w:r>
            <w:proofErr w:type="spellEnd"/>
            <w:r w:rsidRPr="004E7B4F">
              <w:rPr>
                <w:rFonts w:eastAsia="Calibri"/>
              </w:rPr>
              <w:t xml:space="preserve"> apmērā prioritārajam pasākumam “Valsts sociālās apdrošināšanas iemaksu veikšanas nodrošināšana par profesionālajiem sportistiem”)  </w:t>
            </w:r>
          </w:p>
          <w:p w14:paraId="7B9B4C7A" w14:textId="77777777" w:rsidR="00963737" w:rsidRDefault="00963737" w:rsidP="003C7D95">
            <w:pPr>
              <w:pStyle w:val="BodyTextIndent"/>
              <w:spacing w:after="0"/>
              <w:ind w:left="0" w:firstLine="320"/>
              <w:jc w:val="both"/>
              <w:rPr>
                <w:rFonts w:eastAsia="Calibri"/>
                <w:sz w:val="28"/>
                <w:szCs w:val="28"/>
              </w:rPr>
            </w:pPr>
          </w:p>
          <w:p w14:paraId="5D61EAB7" w14:textId="6A19D207" w:rsidR="003A56B8" w:rsidRPr="003A56B8" w:rsidRDefault="003A56B8" w:rsidP="00963737">
            <w:pPr>
              <w:pStyle w:val="BodyTextIndent"/>
              <w:spacing w:after="0"/>
              <w:ind w:left="0"/>
              <w:jc w:val="both"/>
              <w:rPr>
                <w:rFonts w:eastAsia="Calibri"/>
                <w:sz w:val="28"/>
                <w:szCs w:val="28"/>
              </w:rPr>
            </w:pPr>
            <w:r w:rsidRPr="003A56B8">
              <w:rPr>
                <w:rFonts w:eastAsia="Calibri"/>
                <w:sz w:val="28"/>
                <w:szCs w:val="28"/>
              </w:rPr>
              <w:t>Iekšlietu ministrijai saskaņā ar likumu “Par valsts budžetu 2019. gadam” :</w:t>
            </w:r>
          </w:p>
          <w:p w14:paraId="1076457A" w14:textId="77777777" w:rsidR="003A56B8" w:rsidRPr="003A56B8" w:rsidRDefault="003A56B8" w:rsidP="003A56B8">
            <w:pPr>
              <w:pStyle w:val="BodyTextIndent"/>
              <w:numPr>
                <w:ilvl w:val="0"/>
                <w:numId w:val="7"/>
              </w:numPr>
              <w:spacing w:after="0"/>
              <w:jc w:val="both"/>
              <w:rPr>
                <w:rFonts w:eastAsia="Calibri"/>
                <w:sz w:val="28"/>
                <w:szCs w:val="28"/>
              </w:rPr>
            </w:pPr>
            <w:r w:rsidRPr="003A56B8">
              <w:rPr>
                <w:rFonts w:eastAsia="Calibri"/>
                <w:sz w:val="28"/>
                <w:szCs w:val="28"/>
              </w:rPr>
              <w:t xml:space="preserve">budžeta apakšprogrammā 38.05.00 “Veselības aprūpe un fiziskā sagatavotība” plānoti bāzes izdevumi 43 profesionālo sportistu atlīdzības nodrošināšanai 336 840 </w:t>
            </w:r>
            <w:proofErr w:type="spellStart"/>
            <w:r w:rsidRPr="003A56B8">
              <w:rPr>
                <w:rFonts w:eastAsia="Calibri"/>
                <w:i/>
                <w:sz w:val="28"/>
                <w:szCs w:val="28"/>
              </w:rPr>
              <w:t>euro</w:t>
            </w:r>
            <w:proofErr w:type="spellEnd"/>
            <w:r w:rsidRPr="003A56B8">
              <w:rPr>
                <w:rFonts w:eastAsia="Calibri"/>
                <w:sz w:val="28"/>
                <w:szCs w:val="28"/>
              </w:rPr>
              <w:t xml:space="preserve"> apmērā, tajā skaitā:</w:t>
            </w:r>
          </w:p>
          <w:p w14:paraId="24540861" w14:textId="77777777" w:rsidR="003A56B8" w:rsidRPr="003A56B8" w:rsidRDefault="003A56B8" w:rsidP="003C7D95">
            <w:pPr>
              <w:pStyle w:val="BodyTextIndent"/>
              <w:spacing w:after="0"/>
              <w:ind w:left="0" w:firstLine="746"/>
              <w:jc w:val="both"/>
              <w:rPr>
                <w:rFonts w:eastAsia="Calibri"/>
                <w:sz w:val="28"/>
                <w:szCs w:val="28"/>
              </w:rPr>
            </w:pPr>
            <w:r w:rsidRPr="003A56B8">
              <w:rPr>
                <w:rFonts w:eastAsia="Calibri"/>
                <w:sz w:val="28"/>
                <w:szCs w:val="28"/>
              </w:rPr>
              <w:t xml:space="preserve">271 448 </w:t>
            </w:r>
            <w:proofErr w:type="spellStart"/>
            <w:r w:rsidRPr="003A56B8">
              <w:rPr>
                <w:rFonts w:eastAsia="Calibri"/>
                <w:i/>
                <w:sz w:val="28"/>
                <w:szCs w:val="28"/>
              </w:rPr>
              <w:t>euro</w:t>
            </w:r>
            <w:proofErr w:type="spellEnd"/>
            <w:r w:rsidRPr="003A56B8">
              <w:rPr>
                <w:rFonts w:eastAsia="Calibri"/>
                <w:sz w:val="28"/>
                <w:szCs w:val="28"/>
              </w:rPr>
              <w:t xml:space="preserve"> darba samaksas izmaksai; </w:t>
            </w:r>
          </w:p>
          <w:p w14:paraId="46D22769" w14:textId="77777777" w:rsidR="003A56B8" w:rsidRPr="003A56B8" w:rsidRDefault="003A56B8" w:rsidP="003C7D95">
            <w:pPr>
              <w:pStyle w:val="BodyTextIndent"/>
              <w:spacing w:after="0"/>
              <w:ind w:left="0" w:firstLine="746"/>
              <w:jc w:val="both"/>
              <w:rPr>
                <w:rFonts w:eastAsia="Calibri"/>
                <w:sz w:val="28"/>
                <w:szCs w:val="28"/>
              </w:rPr>
            </w:pPr>
            <w:r w:rsidRPr="003A56B8">
              <w:rPr>
                <w:rFonts w:eastAsia="Calibri"/>
                <w:sz w:val="28"/>
                <w:szCs w:val="28"/>
              </w:rPr>
              <w:t xml:space="preserve">65 392 </w:t>
            </w:r>
            <w:proofErr w:type="spellStart"/>
            <w:r w:rsidRPr="003A56B8">
              <w:rPr>
                <w:rFonts w:eastAsia="Calibri"/>
                <w:i/>
                <w:sz w:val="28"/>
                <w:szCs w:val="28"/>
              </w:rPr>
              <w:t>euro</w:t>
            </w:r>
            <w:proofErr w:type="spellEnd"/>
            <w:r w:rsidRPr="003A56B8">
              <w:rPr>
                <w:rFonts w:eastAsia="Calibri"/>
                <w:sz w:val="28"/>
                <w:szCs w:val="28"/>
              </w:rPr>
              <w:t xml:space="preserve"> darba devēja VSAOI veikšanai un</w:t>
            </w:r>
          </w:p>
          <w:p w14:paraId="073ECD80" w14:textId="77777777" w:rsidR="003A56B8" w:rsidRPr="003A56B8" w:rsidRDefault="003A56B8" w:rsidP="003C7D95">
            <w:pPr>
              <w:pStyle w:val="BodyTextIndent"/>
              <w:spacing w:after="0"/>
              <w:jc w:val="both"/>
              <w:rPr>
                <w:rFonts w:eastAsia="Calibri"/>
                <w:sz w:val="28"/>
                <w:szCs w:val="28"/>
              </w:rPr>
            </w:pPr>
            <w:r w:rsidRPr="003A56B8">
              <w:rPr>
                <w:rFonts w:eastAsia="Calibri"/>
                <w:sz w:val="28"/>
                <w:szCs w:val="28"/>
              </w:rPr>
              <w:t xml:space="preserve"> </w:t>
            </w:r>
          </w:p>
          <w:p w14:paraId="0F5E5FA0" w14:textId="690B3DC9" w:rsidR="003A56B8" w:rsidRPr="003A56B8" w:rsidRDefault="003A56B8" w:rsidP="003A56B8">
            <w:pPr>
              <w:pStyle w:val="BodyTextIndent"/>
              <w:numPr>
                <w:ilvl w:val="0"/>
                <w:numId w:val="7"/>
              </w:numPr>
              <w:spacing w:after="0"/>
              <w:jc w:val="both"/>
              <w:rPr>
                <w:rFonts w:eastAsia="Calibri"/>
                <w:sz w:val="28"/>
                <w:szCs w:val="28"/>
              </w:rPr>
            </w:pPr>
            <w:r w:rsidRPr="003A56B8">
              <w:rPr>
                <w:rFonts w:eastAsia="Calibri"/>
                <w:sz w:val="28"/>
                <w:szCs w:val="28"/>
              </w:rPr>
              <w:t>lai 2019. gadā nodrošinātu VSAOI veikšanu par profesionālajiem sportistiem no sociālo iemaksu objekta divas minimālās mēnešalgas budžeta apakšprogrammai 38.05.00 “Veselības aprūpe un fiziskā sagatavotība” tika piešķirts finansējums 60 44</w:t>
            </w:r>
            <w:r w:rsidR="00A01943">
              <w:rPr>
                <w:rFonts w:eastAsia="Calibri"/>
                <w:sz w:val="28"/>
                <w:szCs w:val="28"/>
              </w:rPr>
              <w:t>8</w:t>
            </w:r>
            <w:r w:rsidRPr="003A56B8">
              <w:rPr>
                <w:rFonts w:eastAsia="Calibri"/>
                <w:sz w:val="28"/>
                <w:szCs w:val="28"/>
              </w:rPr>
              <w:t xml:space="preserve"> </w:t>
            </w:r>
            <w:proofErr w:type="spellStart"/>
            <w:r w:rsidRPr="003A56B8">
              <w:rPr>
                <w:rFonts w:eastAsia="Calibri"/>
                <w:i/>
                <w:sz w:val="28"/>
                <w:szCs w:val="28"/>
              </w:rPr>
              <w:t>euro</w:t>
            </w:r>
            <w:proofErr w:type="spellEnd"/>
            <w:r w:rsidRPr="003A56B8">
              <w:rPr>
                <w:rFonts w:eastAsia="Calibri"/>
                <w:sz w:val="28"/>
                <w:szCs w:val="28"/>
              </w:rPr>
              <w:t xml:space="preserve"> apmērā, veicot apropriācijas pārdales no citām valsts budžeta apakšprogrammām, vienlaikus samazinot iespējas veikt citus nepieciešamos izdevumus normatīvajos aktos noteikto funkciju nodrošināšanai.</w:t>
            </w:r>
          </w:p>
          <w:p w14:paraId="3287327A" w14:textId="1A735979" w:rsidR="003A56B8" w:rsidRPr="003A56B8" w:rsidRDefault="003A56B8" w:rsidP="003C7D95">
            <w:pPr>
              <w:pStyle w:val="BodyTextIndent"/>
              <w:spacing w:after="0"/>
              <w:ind w:left="0" w:firstLine="746"/>
              <w:jc w:val="both"/>
              <w:rPr>
                <w:rFonts w:eastAsia="Calibri"/>
                <w:i/>
                <w:sz w:val="28"/>
                <w:szCs w:val="28"/>
              </w:rPr>
            </w:pPr>
            <w:r w:rsidRPr="003A56B8">
              <w:rPr>
                <w:rFonts w:eastAsia="Calibri"/>
                <w:sz w:val="28"/>
                <w:szCs w:val="28"/>
              </w:rPr>
              <w:t xml:space="preserve">Kopā 2019. gadā: 336 840 </w:t>
            </w:r>
            <w:proofErr w:type="spellStart"/>
            <w:r w:rsidRPr="003A56B8">
              <w:rPr>
                <w:rFonts w:eastAsia="Calibri"/>
                <w:i/>
                <w:sz w:val="28"/>
                <w:szCs w:val="28"/>
              </w:rPr>
              <w:t>euro</w:t>
            </w:r>
            <w:proofErr w:type="spellEnd"/>
            <w:r w:rsidRPr="003A56B8">
              <w:rPr>
                <w:rFonts w:eastAsia="Calibri"/>
                <w:sz w:val="28"/>
                <w:szCs w:val="28"/>
              </w:rPr>
              <w:t xml:space="preserve"> + 60 44</w:t>
            </w:r>
            <w:r w:rsidR="00A01943">
              <w:rPr>
                <w:rFonts w:eastAsia="Calibri"/>
                <w:sz w:val="28"/>
                <w:szCs w:val="28"/>
              </w:rPr>
              <w:t>8</w:t>
            </w:r>
            <w:r w:rsidRPr="003A56B8">
              <w:rPr>
                <w:rFonts w:eastAsia="Calibri"/>
                <w:sz w:val="28"/>
                <w:szCs w:val="28"/>
              </w:rPr>
              <w:t xml:space="preserve"> </w:t>
            </w:r>
            <w:proofErr w:type="spellStart"/>
            <w:r w:rsidRPr="003A56B8">
              <w:rPr>
                <w:rFonts w:eastAsia="Calibri"/>
                <w:i/>
                <w:sz w:val="28"/>
                <w:szCs w:val="28"/>
              </w:rPr>
              <w:t>euro</w:t>
            </w:r>
            <w:proofErr w:type="spellEnd"/>
            <w:r w:rsidRPr="003A56B8">
              <w:rPr>
                <w:rFonts w:eastAsia="Calibri"/>
                <w:sz w:val="28"/>
                <w:szCs w:val="28"/>
              </w:rPr>
              <w:t xml:space="preserve"> = 397 28</w:t>
            </w:r>
            <w:r w:rsidR="00A01943">
              <w:rPr>
                <w:rFonts w:eastAsia="Calibri"/>
                <w:sz w:val="28"/>
                <w:szCs w:val="28"/>
              </w:rPr>
              <w:t>8</w:t>
            </w:r>
            <w:r w:rsidRPr="003A56B8">
              <w:rPr>
                <w:rFonts w:eastAsia="Calibri"/>
                <w:sz w:val="28"/>
                <w:szCs w:val="28"/>
              </w:rPr>
              <w:t xml:space="preserve"> </w:t>
            </w:r>
            <w:proofErr w:type="spellStart"/>
            <w:r w:rsidRPr="003A56B8">
              <w:rPr>
                <w:rFonts w:eastAsia="Calibri"/>
                <w:i/>
                <w:sz w:val="28"/>
                <w:szCs w:val="28"/>
              </w:rPr>
              <w:t>euro</w:t>
            </w:r>
            <w:proofErr w:type="spellEnd"/>
            <w:r w:rsidRPr="003A56B8">
              <w:rPr>
                <w:rFonts w:eastAsia="Calibri"/>
                <w:i/>
                <w:sz w:val="28"/>
                <w:szCs w:val="28"/>
              </w:rPr>
              <w:t xml:space="preserve">. </w:t>
            </w:r>
          </w:p>
          <w:p w14:paraId="07A83263" w14:textId="77777777" w:rsidR="003A56B8" w:rsidRPr="003A56B8" w:rsidRDefault="003A56B8" w:rsidP="003C7D95">
            <w:pPr>
              <w:pStyle w:val="BodyTextIndent"/>
              <w:spacing w:after="0"/>
              <w:ind w:left="0" w:firstLine="746"/>
              <w:jc w:val="both"/>
              <w:rPr>
                <w:rFonts w:eastAsia="Calibri"/>
                <w:sz w:val="28"/>
                <w:szCs w:val="28"/>
              </w:rPr>
            </w:pPr>
          </w:p>
          <w:p w14:paraId="5AA1BF0E" w14:textId="547F7A93" w:rsidR="003A56B8" w:rsidRPr="003A56B8" w:rsidRDefault="003A56B8" w:rsidP="00ED3657">
            <w:pPr>
              <w:spacing w:after="0" w:line="240" w:lineRule="auto"/>
              <w:jc w:val="both"/>
              <w:rPr>
                <w:rFonts w:ascii="Times New Roman" w:eastAsia="Calibri" w:hAnsi="Times New Roman" w:cs="Times New Roman"/>
                <w:sz w:val="28"/>
                <w:szCs w:val="28"/>
              </w:rPr>
            </w:pPr>
            <w:r w:rsidRPr="003A56B8">
              <w:rPr>
                <w:rFonts w:ascii="Times New Roman" w:eastAsia="Calibri" w:hAnsi="Times New Roman" w:cs="Times New Roman"/>
                <w:sz w:val="28"/>
                <w:szCs w:val="28"/>
              </w:rPr>
              <w:t xml:space="preserve">Lai nodrošinātu VSAOI veikšanu par profesionālajiem sportistiem no iemaksu objekta divas minimālās mēnešalgas (šobrīd 860 </w:t>
            </w:r>
            <w:proofErr w:type="spellStart"/>
            <w:r w:rsidRPr="003A56B8">
              <w:rPr>
                <w:rFonts w:ascii="Times New Roman" w:eastAsia="Calibri" w:hAnsi="Times New Roman" w:cs="Times New Roman"/>
                <w:i/>
                <w:sz w:val="28"/>
                <w:szCs w:val="28"/>
              </w:rPr>
              <w:t>euro</w:t>
            </w:r>
            <w:proofErr w:type="spellEnd"/>
            <w:r w:rsidRPr="003A56B8">
              <w:rPr>
                <w:rFonts w:ascii="Times New Roman" w:eastAsia="Calibri" w:hAnsi="Times New Roman" w:cs="Times New Roman"/>
                <w:sz w:val="28"/>
                <w:szCs w:val="28"/>
              </w:rPr>
              <w:t xml:space="preserve">), 2019. gada 17. septembra Ministru kabineta sēdē, skatot </w:t>
            </w:r>
            <w:hyperlink r:id="rId8" w:history="1">
              <w:r w:rsidRPr="003A56B8">
                <w:rPr>
                  <w:rFonts w:ascii="Times New Roman" w:eastAsia="Calibri" w:hAnsi="Times New Roman" w:cs="Times New Roman"/>
                  <w:sz w:val="28"/>
                  <w:szCs w:val="28"/>
                </w:rPr>
                <w:t>Informatīvo ziņojumu “Par prioritārajiem pasākumiem valsts budžetam 2020. gadam un ietvaram 2020.–2022. gadam"</w:t>
              </w:r>
            </w:hyperlink>
            <w:r w:rsidRPr="003A56B8">
              <w:rPr>
                <w:rFonts w:ascii="Times New Roman" w:eastAsia="Calibri" w:hAnsi="Times New Roman" w:cs="Times New Roman"/>
                <w:sz w:val="28"/>
                <w:szCs w:val="28"/>
              </w:rPr>
              <w:t xml:space="preserve"> , tika atbalstīts Iekšlietu ministrijas prioritārais pasākums Nr.14_67_P  “Valsts sociālās apdrošināšanas iemaksu veikšanas nodrošināšana par profesionālajiem sportistiem”, piešķirot papildu finansējumu 2020.gadam un turpmāk katru gadu 60 444 </w:t>
            </w:r>
            <w:proofErr w:type="spellStart"/>
            <w:r w:rsidRPr="003A56B8">
              <w:rPr>
                <w:rFonts w:ascii="Times New Roman" w:eastAsia="Calibri" w:hAnsi="Times New Roman" w:cs="Times New Roman"/>
                <w:i/>
                <w:sz w:val="28"/>
                <w:szCs w:val="28"/>
              </w:rPr>
              <w:t>euro</w:t>
            </w:r>
            <w:proofErr w:type="spellEnd"/>
            <w:r w:rsidRPr="003A56B8">
              <w:rPr>
                <w:rFonts w:ascii="Times New Roman" w:eastAsia="Calibri" w:hAnsi="Times New Roman" w:cs="Times New Roman"/>
                <w:sz w:val="28"/>
                <w:szCs w:val="28"/>
              </w:rPr>
              <w:t xml:space="preserve"> apmērā valsts budžeta apakšprogrammā 38.05.00 “Veselības aprūpe un fiziskā sagatavotība”.</w:t>
            </w:r>
          </w:p>
          <w:p w14:paraId="0A2B53AE" w14:textId="77777777" w:rsidR="003A56B8" w:rsidRPr="003A56B8" w:rsidRDefault="003A56B8" w:rsidP="003C7D95">
            <w:pPr>
              <w:pStyle w:val="BodyTextIndent"/>
              <w:spacing w:after="0"/>
              <w:ind w:left="0"/>
              <w:jc w:val="both"/>
              <w:rPr>
                <w:rFonts w:eastAsia="Calibri"/>
                <w:sz w:val="28"/>
                <w:szCs w:val="28"/>
              </w:rPr>
            </w:pPr>
            <w:r w:rsidRPr="003A56B8">
              <w:rPr>
                <w:rFonts w:eastAsia="Calibri"/>
                <w:sz w:val="28"/>
                <w:szCs w:val="28"/>
              </w:rPr>
              <w:t xml:space="preserve">Tādējādi Iekšlietu ministrijai 2020. gadam budžeta apakšprogrammā 38.05.00 “Veselības aprūpe un fiziskā sagatavotība” plānoti bāzes izdevumi 43 profesionālo sportistu atlīdzības nodrošināšanai un </w:t>
            </w:r>
            <w:r w:rsidRPr="003A56B8">
              <w:rPr>
                <w:rFonts w:eastAsia="Calibri"/>
                <w:sz w:val="28"/>
                <w:szCs w:val="28"/>
              </w:rPr>
              <w:lastRenderedPageBreak/>
              <w:t xml:space="preserve">VSAOI veikšanai (no sociālo iemaksu objekta 860 </w:t>
            </w:r>
            <w:proofErr w:type="spellStart"/>
            <w:r w:rsidRPr="003A56B8">
              <w:rPr>
                <w:rFonts w:eastAsia="Calibri"/>
                <w:i/>
                <w:sz w:val="28"/>
                <w:szCs w:val="28"/>
              </w:rPr>
              <w:t>euro</w:t>
            </w:r>
            <w:proofErr w:type="spellEnd"/>
            <w:r w:rsidRPr="003A56B8">
              <w:rPr>
                <w:rFonts w:eastAsia="Calibri"/>
                <w:sz w:val="28"/>
                <w:szCs w:val="28"/>
              </w:rPr>
              <w:t xml:space="preserve">) 397 284 </w:t>
            </w:r>
            <w:proofErr w:type="spellStart"/>
            <w:r w:rsidRPr="003A56B8">
              <w:rPr>
                <w:rFonts w:eastAsia="Calibri"/>
                <w:i/>
                <w:sz w:val="28"/>
                <w:szCs w:val="28"/>
              </w:rPr>
              <w:t>euro</w:t>
            </w:r>
            <w:proofErr w:type="spellEnd"/>
            <w:r w:rsidRPr="003A56B8">
              <w:rPr>
                <w:rFonts w:eastAsia="Calibri"/>
                <w:sz w:val="28"/>
                <w:szCs w:val="28"/>
              </w:rPr>
              <w:t xml:space="preserve"> apmērā, tajā skaitā:</w:t>
            </w:r>
          </w:p>
          <w:p w14:paraId="3B35FAA6" w14:textId="77777777" w:rsidR="003A56B8" w:rsidRPr="003A56B8" w:rsidRDefault="003A56B8" w:rsidP="003C7D95">
            <w:pPr>
              <w:pStyle w:val="BodyTextIndent"/>
              <w:spacing w:after="0"/>
              <w:ind w:left="0" w:firstLine="604"/>
              <w:jc w:val="both"/>
              <w:rPr>
                <w:rFonts w:eastAsia="Calibri"/>
                <w:sz w:val="28"/>
                <w:szCs w:val="28"/>
              </w:rPr>
            </w:pPr>
            <w:r w:rsidRPr="003A56B8">
              <w:rPr>
                <w:rFonts w:eastAsia="Calibri"/>
                <w:sz w:val="28"/>
                <w:szCs w:val="28"/>
              </w:rPr>
              <w:t xml:space="preserve">271 448 </w:t>
            </w:r>
            <w:proofErr w:type="spellStart"/>
            <w:r w:rsidRPr="003A56B8">
              <w:rPr>
                <w:rFonts w:eastAsia="Calibri"/>
                <w:i/>
                <w:sz w:val="28"/>
                <w:szCs w:val="28"/>
              </w:rPr>
              <w:t>euro</w:t>
            </w:r>
            <w:proofErr w:type="spellEnd"/>
            <w:r w:rsidRPr="003A56B8">
              <w:rPr>
                <w:rFonts w:eastAsia="Calibri"/>
                <w:sz w:val="28"/>
                <w:szCs w:val="28"/>
              </w:rPr>
              <w:t xml:space="preserve"> darba samaksas izmaksai; </w:t>
            </w:r>
          </w:p>
          <w:p w14:paraId="20DD943D" w14:textId="77777777" w:rsidR="003A56B8" w:rsidRPr="003A56B8" w:rsidRDefault="003A56B8" w:rsidP="003C7D95">
            <w:pPr>
              <w:pStyle w:val="BodyTextIndent"/>
              <w:ind w:left="0" w:firstLine="604"/>
              <w:rPr>
                <w:rFonts w:eastAsia="Calibri"/>
                <w:sz w:val="28"/>
                <w:szCs w:val="28"/>
              </w:rPr>
            </w:pPr>
            <w:r w:rsidRPr="003A56B8">
              <w:rPr>
                <w:rFonts w:eastAsia="Calibri"/>
                <w:sz w:val="28"/>
                <w:szCs w:val="28"/>
              </w:rPr>
              <w:t xml:space="preserve">125 836 </w:t>
            </w:r>
            <w:proofErr w:type="spellStart"/>
            <w:r w:rsidRPr="003A56B8">
              <w:rPr>
                <w:rFonts w:eastAsia="Calibri"/>
                <w:i/>
                <w:sz w:val="28"/>
                <w:szCs w:val="28"/>
              </w:rPr>
              <w:t>euro</w:t>
            </w:r>
            <w:proofErr w:type="spellEnd"/>
            <w:r w:rsidRPr="003A56B8">
              <w:rPr>
                <w:rFonts w:eastAsia="Calibri"/>
                <w:sz w:val="28"/>
                <w:szCs w:val="28"/>
              </w:rPr>
              <w:t xml:space="preserve"> darba devēja VSAOI veikšanai no iemaksu objekta 860 </w:t>
            </w:r>
            <w:proofErr w:type="spellStart"/>
            <w:r w:rsidRPr="003A56B8">
              <w:rPr>
                <w:rFonts w:eastAsia="Calibri"/>
                <w:i/>
                <w:sz w:val="28"/>
                <w:szCs w:val="28"/>
              </w:rPr>
              <w:t>euro</w:t>
            </w:r>
            <w:proofErr w:type="spellEnd"/>
            <w:r w:rsidRPr="003A56B8">
              <w:rPr>
                <w:rFonts w:eastAsia="Calibri"/>
                <w:i/>
                <w:sz w:val="28"/>
                <w:szCs w:val="28"/>
              </w:rPr>
              <w:t>.</w:t>
            </w:r>
          </w:p>
          <w:p w14:paraId="75A4A111" w14:textId="77777777" w:rsidR="003A56B8" w:rsidRDefault="003A56B8" w:rsidP="003C7D95">
            <w:pPr>
              <w:pStyle w:val="BodyTextIndent"/>
              <w:ind w:left="0"/>
              <w:jc w:val="both"/>
              <w:rPr>
                <w:sz w:val="28"/>
                <w:szCs w:val="28"/>
              </w:rPr>
            </w:pPr>
            <w:r w:rsidRPr="003A56B8">
              <w:rPr>
                <w:rFonts w:eastAsia="Calibri"/>
                <w:sz w:val="28"/>
                <w:szCs w:val="28"/>
              </w:rPr>
              <w:t xml:space="preserve">Atbilstoši likumprojektā paredzētajam regulējumam sociālo iemaksu objekts profesionālajiem sportistiem no 2020. gada 1. janvāra būs 860 </w:t>
            </w:r>
            <w:proofErr w:type="spellStart"/>
            <w:r w:rsidRPr="003A56B8">
              <w:rPr>
                <w:rFonts w:eastAsia="Calibri"/>
                <w:i/>
                <w:sz w:val="28"/>
                <w:szCs w:val="28"/>
              </w:rPr>
              <w:t>euro</w:t>
            </w:r>
            <w:proofErr w:type="spellEnd"/>
            <w:r w:rsidRPr="003A56B8">
              <w:rPr>
                <w:rFonts w:eastAsia="Calibri"/>
                <w:sz w:val="28"/>
                <w:szCs w:val="28"/>
              </w:rPr>
              <w:t xml:space="preserve">.  VSAOI veikšana par profesionālajiem sportistiem tiks nodrošināta piešķirto </w:t>
            </w:r>
            <w:r w:rsidRPr="003A56B8">
              <w:rPr>
                <w:sz w:val="28"/>
                <w:szCs w:val="28"/>
              </w:rPr>
              <w:t>valsts budžeta līdzekļu ietvaros.</w:t>
            </w:r>
          </w:p>
          <w:p w14:paraId="6F8CAB25" w14:textId="3ED7CE70" w:rsidR="00457E05" w:rsidRPr="00457E05" w:rsidRDefault="00457E05" w:rsidP="00457E05">
            <w:pPr>
              <w:pStyle w:val="BodyTextIndent"/>
              <w:ind w:left="0"/>
              <w:rPr>
                <w:rFonts w:eastAsia="Calibri"/>
                <w:sz w:val="28"/>
                <w:szCs w:val="28"/>
              </w:rPr>
            </w:pPr>
            <w:r w:rsidRPr="00457E05">
              <w:rPr>
                <w:sz w:val="28"/>
                <w:szCs w:val="28"/>
              </w:rPr>
              <w:t xml:space="preserve">Ņemot vērā, ka ar 2021.gadu plānota minimālās mēneša darba algas paaugstināšana līdz 500 </w:t>
            </w:r>
            <w:proofErr w:type="spellStart"/>
            <w:r w:rsidRPr="00457E05">
              <w:rPr>
                <w:sz w:val="28"/>
                <w:szCs w:val="28"/>
              </w:rPr>
              <w:t>euro</w:t>
            </w:r>
            <w:proofErr w:type="spellEnd"/>
            <w:r w:rsidRPr="00457E05">
              <w:rPr>
                <w:sz w:val="28"/>
                <w:szCs w:val="28"/>
              </w:rPr>
              <w:t xml:space="preserve"> apmērā, tad, ja netiktu veikti grozījumi, ar 2021.gadu Iekšlietu ministrijai (Iekšlietu ministrijas veselības un sporta centram) papildus  būtu nepieciešams finansējums  </w:t>
            </w:r>
            <w:r w:rsidRPr="00457E05">
              <w:rPr>
                <w:b/>
                <w:bCs/>
                <w:sz w:val="28"/>
                <w:szCs w:val="28"/>
              </w:rPr>
              <w:t xml:space="preserve">25 351 </w:t>
            </w:r>
            <w:proofErr w:type="spellStart"/>
            <w:r w:rsidRPr="00457E05">
              <w:rPr>
                <w:b/>
                <w:bCs/>
                <w:sz w:val="28"/>
                <w:szCs w:val="28"/>
              </w:rPr>
              <w:t>euro</w:t>
            </w:r>
            <w:proofErr w:type="spellEnd"/>
            <w:r w:rsidRPr="00457E05">
              <w:rPr>
                <w:b/>
                <w:bCs/>
                <w:sz w:val="28"/>
                <w:szCs w:val="28"/>
              </w:rPr>
              <w:t xml:space="preserve"> apmērā</w:t>
            </w:r>
            <w:r w:rsidRPr="00457E05">
              <w:rPr>
                <w:sz w:val="28"/>
                <w:szCs w:val="28"/>
              </w:rPr>
              <w:t>. Aprēķins:</w:t>
            </w:r>
            <w:r w:rsidRPr="00457E05">
              <w:rPr>
                <w:sz w:val="28"/>
                <w:szCs w:val="28"/>
              </w:rPr>
              <w:br/>
              <w:t xml:space="preserve">1)    sociālo iemaksu objekts no 2021.gada 1.janvāra profesionālajam sportistam – divas minimālās mēnešalgas </w:t>
            </w:r>
            <w:r w:rsidRPr="00457E05">
              <w:rPr>
                <w:sz w:val="28"/>
                <w:szCs w:val="28"/>
              </w:rPr>
              <w:br/>
              <w:t xml:space="preserve">500 </w:t>
            </w:r>
            <w:proofErr w:type="spellStart"/>
            <w:r w:rsidRPr="00457E05">
              <w:rPr>
                <w:sz w:val="28"/>
                <w:szCs w:val="28"/>
              </w:rPr>
              <w:t>euro</w:t>
            </w:r>
            <w:proofErr w:type="spellEnd"/>
            <w:r w:rsidRPr="00457E05">
              <w:rPr>
                <w:sz w:val="28"/>
                <w:szCs w:val="28"/>
              </w:rPr>
              <w:t xml:space="preserve"> x 2 = 1000 </w:t>
            </w:r>
            <w:proofErr w:type="spellStart"/>
            <w:r w:rsidRPr="00457E05">
              <w:rPr>
                <w:sz w:val="28"/>
                <w:szCs w:val="28"/>
              </w:rPr>
              <w:t>euro</w:t>
            </w:r>
            <w:proofErr w:type="spellEnd"/>
            <w:r w:rsidRPr="00457E05">
              <w:rPr>
                <w:sz w:val="28"/>
                <w:szCs w:val="28"/>
              </w:rPr>
              <w:br/>
              <w:t xml:space="preserve">2)    sociālo iemaksu objekta pieaugums profesionālajiem sportistiem no 2021.gada 1.janvāra minimālās algas palielinājuma rezultātā </w:t>
            </w:r>
            <w:r w:rsidRPr="00457E05">
              <w:rPr>
                <w:sz w:val="28"/>
                <w:szCs w:val="28"/>
              </w:rPr>
              <w:br/>
              <w:t xml:space="preserve">1000 </w:t>
            </w:r>
            <w:proofErr w:type="spellStart"/>
            <w:r w:rsidRPr="00457E05">
              <w:rPr>
                <w:sz w:val="28"/>
                <w:szCs w:val="28"/>
              </w:rPr>
              <w:t>euro</w:t>
            </w:r>
            <w:proofErr w:type="spellEnd"/>
            <w:r w:rsidRPr="00457E05">
              <w:rPr>
                <w:sz w:val="28"/>
                <w:szCs w:val="28"/>
              </w:rPr>
              <w:t xml:space="preserve"> – 860 </w:t>
            </w:r>
            <w:proofErr w:type="spellStart"/>
            <w:r w:rsidRPr="00457E05">
              <w:rPr>
                <w:sz w:val="28"/>
                <w:szCs w:val="28"/>
              </w:rPr>
              <w:t>euro</w:t>
            </w:r>
            <w:proofErr w:type="spellEnd"/>
            <w:r w:rsidRPr="00457E05">
              <w:rPr>
                <w:sz w:val="28"/>
                <w:szCs w:val="28"/>
              </w:rPr>
              <w:t xml:space="preserve"> = 140 </w:t>
            </w:r>
            <w:proofErr w:type="spellStart"/>
            <w:r w:rsidRPr="00457E05">
              <w:rPr>
                <w:sz w:val="28"/>
                <w:szCs w:val="28"/>
              </w:rPr>
              <w:t>euro</w:t>
            </w:r>
            <w:proofErr w:type="spellEnd"/>
            <w:r w:rsidRPr="00457E05">
              <w:rPr>
                <w:sz w:val="28"/>
                <w:szCs w:val="28"/>
              </w:rPr>
              <w:br/>
              <w:t>3)    VSAOI no sociālo iemaksu objekta palielinājuma vienai amata vietai</w:t>
            </w:r>
            <w:r w:rsidRPr="00457E05">
              <w:rPr>
                <w:sz w:val="28"/>
                <w:szCs w:val="28"/>
              </w:rPr>
              <w:br/>
              <w:t xml:space="preserve">140 </w:t>
            </w:r>
            <w:proofErr w:type="spellStart"/>
            <w:r w:rsidRPr="00457E05">
              <w:rPr>
                <w:sz w:val="28"/>
                <w:szCs w:val="28"/>
              </w:rPr>
              <w:t>euro</w:t>
            </w:r>
            <w:proofErr w:type="spellEnd"/>
            <w:r w:rsidRPr="00457E05">
              <w:rPr>
                <w:sz w:val="28"/>
                <w:szCs w:val="28"/>
              </w:rPr>
              <w:t xml:space="preserve"> x 35,09% = 49,13 </w:t>
            </w:r>
            <w:proofErr w:type="spellStart"/>
            <w:r w:rsidRPr="00457E05">
              <w:rPr>
                <w:sz w:val="28"/>
                <w:szCs w:val="28"/>
              </w:rPr>
              <w:t>euro</w:t>
            </w:r>
            <w:proofErr w:type="spellEnd"/>
            <w:r w:rsidRPr="00457E05">
              <w:rPr>
                <w:sz w:val="28"/>
                <w:szCs w:val="28"/>
              </w:rPr>
              <w:br/>
              <w:t>4)    papildus nepieciešamais finansējuma VSAOI veikšanai no 2021.gada 1.janvāra</w:t>
            </w:r>
            <w:r w:rsidRPr="00457E05">
              <w:rPr>
                <w:sz w:val="28"/>
                <w:szCs w:val="28"/>
              </w:rPr>
              <w:br/>
              <w:t xml:space="preserve">49,13 </w:t>
            </w:r>
            <w:proofErr w:type="spellStart"/>
            <w:r w:rsidRPr="00457E05">
              <w:rPr>
                <w:sz w:val="28"/>
                <w:szCs w:val="28"/>
              </w:rPr>
              <w:t>euro</w:t>
            </w:r>
            <w:proofErr w:type="spellEnd"/>
            <w:r w:rsidRPr="00457E05">
              <w:rPr>
                <w:sz w:val="28"/>
                <w:szCs w:val="28"/>
              </w:rPr>
              <w:t xml:space="preserve"> x 43 amata vietas x 12 mēneši = 25 351 </w:t>
            </w:r>
            <w:proofErr w:type="spellStart"/>
            <w:r w:rsidRPr="00457E05">
              <w:rPr>
                <w:sz w:val="28"/>
                <w:szCs w:val="28"/>
              </w:rPr>
              <w:t>euro</w:t>
            </w:r>
            <w:proofErr w:type="spellEnd"/>
            <w:r w:rsidRPr="00457E05">
              <w:rPr>
                <w:sz w:val="28"/>
                <w:szCs w:val="28"/>
              </w:rPr>
              <w:t>.</w:t>
            </w:r>
          </w:p>
        </w:tc>
      </w:tr>
      <w:tr w:rsidR="003A56B8" w:rsidRPr="00B224D0" w14:paraId="1CF29A0D"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32AEB64C" w14:textId="77777777" w:rsidR="003A56B8" w:rsidRPr="004965F7" w:rsidRDefault="003A56B8" w:rsidP="003C7D95">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6.1. detalizēts ieņēmumu aprēķins</w:t>
            </w:r>
          </w:p>
        </w:tc>
        <w:tc>
          <w:tcPr>
            <w:tcW w:w="4212" w:type="pct"/>
            <w:gridSpan w:val="7"/>
            <w:vMerge/>
            <w:tcBorders>
              <w:top w:val="outset" w:sz="6" w:space="0" w:color="auto"/>
              <w:left w:val="outset" w:sz="6" w:space="0" w:color="auto"/>
              <w:bottom w:val="outset" w:sz="6" w:space="0" w:color="auto"/>
              <w:right w:val="outset" w:sz="6" w:space="0" w:color="auto"/>
            </w:tcBorders>
            <w:vAlign w:val="center"/>
            <w:hideMark/>
          </w:tcPr>
          <w:p w14:paraId="739457A0" w14:textId="77777777" w:rsidR="003A56B8" w:rsidRPr="002A2B87" w:rsidRDefault="003A56B8" w:rsidP="003C7D95">
            <w:pPr>
              <w:spacing w:after="0" w:line="240" w:lineRule="auto"/>
              <w:rPr>
                <w:rFonts w:ascii="Times New Roman" w:eastAsia="Calibri" w:hAnsi="Times New Roman" w:cs="Times New Roman"/>
              </w:rPr>
            </w:pPr>
          </w:p>
        </w:tc>
      </w:tr>
      <w:tr w:rsidR="003A56B8" w:rsidRPr="00B224D0" w14:paraId="1C2456CD"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220CA131" w14:textId="77777777" w:rsidR="003A56B8" w:rsidRPr="004965F7" w:rsidRDefault="003A56B8" w:rsidP="003C7D95">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6.2. detalizēts izdevumu aprēķins</w:t>
            </w:r>
          </w:p>
        </w:tc>
        <w:tc>
          <w:tcPr>
            <w:tcW w:w="4212" w:type="pct"/>
            <w:gridSpan w:val="7"/>
            <w:vMerge/>
            <w:tcBorders>
              <w:top w:val="outset" w:sz="6" w:space="0" w:color="auto"/>
              <w:left w:val="outset" w:sz="6" w:space="0" w:color="auto"/>
              <w:bottom w:val="outset" w:sz="6" w:space="0" w:color="auto"/>
              <w:right w:val="outset" w:sz="6" w:space="0" w:color="auto"/>
            </w:tcBorders>
            <w:vAlign w:val="center"/>
            <w:hideMark/>
          </w:tcPr>
          <w:p w14:paraId="59909EAE" w14:textId="77777777" w:rsidR="003A56B8" w:rsidRPr="002A2B87" w:rsidRDefault="003A56B8" w:rsidP="003C7D95">
            <w:pPr>
              <w:spacing w:after="0" w:line="240" w:lineRule="auto"/>
              <w:rPr>
                <w:rFonts w:ascii="Times New Roman" w:eastAsia="Calibri" w:hAnsi="Times New Roman" w:cs="Times New Roman"/>
              </w:rPr>
            </w:pPr>
          </w:p>
        </w:tc>
      </w:tr>
      <w:tr w:rsidR="003A56B8" w:rsidRPr="00B224D0" w14:paraId="7863ACFD"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3922A4EE" w14:textId="77777777" w:rsidR="003A56B8" w:rsidRPr="004965F7" w:rsidRDefault="003A56B8" w:rsidP="003C7D95">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7. Amata vietu skaita izmaiņas</w:t>
            </w:r>
          </w:p>
        </w:tc>
        <w:tc>
          <w:tcPr>
            <w:tcW w:w="4212" w:type="pct"/>
            <w:gridSpan w:val="7"/>
            <w:tcBorders>
              <w:top w:val="outset" w:sz="6" w:space="0" w:color="auto"/>
              <w:left w:val="outset" w:sz="6" w:space="0" w:color="auto"/>
              <w:bottom w:val="outset" w:sz="6" w:space="0" w:color="auto"/>
              <w:right w:val="outset" w:sz="6" w:space="0" w:color="auto"/>
            </w:tcBorders>
            <w:hideMark/>
          </w:tcPr>
          <w:p w14:paraId="011E099E" w14:textId="77777777" w:rsidR="003A56B8" w:rsidRPr="004615C6" w:rsidRDefault="003A56B8" w:rsidP="003C7D95">
            <w:pPr>
              <w:spacing w:after="0" w:line="240" w:lineRule="auto"/>
              <w:rPr>
                <w:rFonts w:ascii="Times New Roman" w:eastAsia="Calibri" w:hAnsi="Times New Roman" w:cs="Times New Roman"/>
                <w:sz w:val="28"/>
                <w:szCs w:val="28"/>
              </w:rPr>
            </w:pPr>
            <w:r w:rsidRPr="004615C6">
              <w:rPr>
                <w:rFonts w:ascii="Times New Roman" w:eastAsia="Calibri" w:hAnsi="Times New Roman" w:cs="Times New Roman"/>
                <w:sz w:val="28"/>
                <w:szCs w:val="28"/>
              </w:rPr>
              <w:t>Amata vietu skaita izmaiņas netiek plānotas.</w:t>
            </w:r>
          </w:p>
        </w:tc>
      </w:tr>
      <w:tr w:rsidR="003A56B8" w:rsidRPr="00B224D0" w14:paraId="7C65C830" w14:textId="77777777" w:rsidTr="003C7D95">
        <w:trPr>
          <w:tblCellSpacing w:w="15" w:type="dxa"/>
        </w:trPr>
        <w:tc>
          <w:tcPr>
            <w:tcW w:w="739" w:type="pct"/>
            <w:tcBorders>
              <w:top w:val="outset" w:sz="6" w:space="0" w:color="auto"/>
              <w:left w:val="outset" w:sz="6" w:space="0" w:color="auto"/>
              <w:bottom w:val="outset" w:sz="6" w:space="0" w:color="auto"/>
              <w:right w:val="outset" w:sz="6" w:space="0" w:color="auto"/>
            </w:tcBorders>
            <w:hideMark/>
          </w:tcPr>
          <w:p w14:paraId="22F067C4" w14:textId="77777777" w:rsidR="003A56B8" w:rsidRPr="004965F7" w:rsidRDefault="003A56B8" w:rsidP="003C7D95">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8. Cita informācija</w:t>
            </w:r>
          </w:p>
        </w:tc>
        <w:tc>
          <w:tcPr>
            <w:tcW w:w="4212" w:type="pct"/>
            <w:gridSpan w:val="7"/>
            <w:tcBorders>
              <w:top w:val="outset" w:sz="6" w:space="0" w:color="auto"/>
              <w:left w:val="outset" w:sz="6" w:space="0" w:color="auto"/>
              <w:bottom w:val="outset" w:sz="6" w:space="0" w:color="auto"/>
              <w:right w:val="outset" w:sz="6" w:space="0" w:color="auto"/>
            </w:tcBorders>
            <w:hideMark/>
          </w:tcPr>
          <w:p w14:paraId="7BC980F9" w14:textId="77777777" w:rsidR="003A56B8" w:rsidRPr="00171B09" w:rsidRDefault="003A56B8" w:rsidP="003A56B8">
            <w:pPr>
              <w:pStyle w:val="ListParagraph"/>
              <w:numPr>
                <w:ilvl w:val="0"/>
                <w:numId w:val="6"/>
              </w:numPr>
              <w:spacing w:after="0" w:line="240" w:lineRule="auto"/>
              <w:ind w:left="765" w:hanging="357"/>
              <w:jc w:val="both"/>
              <w:rPr>
                <w:rFonts w:ascii="Times New Roman" w:eastAsia="Calibri" w:hAnsi="Times New Roman" w:cs="Times New Roman"/>
              </w:rPr>
            </w:pPr>
          </w:p>
        </w:tc>
      </w:tr>
    </w:tbl>
    <w:p w14:paraId="67BDE3D4" w14:textId="77777777" w:rsidR="003A56B8" w:rsidRPr="00176342" w:rsidRDefault="003A56B8" w:rsidP="003A56B8">
      <w:pPr>
        <w:spacing w:after="0" w:line="240" w:lineRule="auto"/>
        <w:rPr>
          <w:rFonts w:ascii="Times New Roman" w:eastAsia="Times New Roman" w:hAnsi="Times New Roman" w:cs="Times New Roman"/>
          <w:sz w:val="28"/>
          <w:szCs w:val="28"/>
          <w:lang w:eastAsia="lv-LV"/>
        </w:rPr>
      </w:pPr>
    </w:p>
    <w:p w14:paraId="768261DC" w14:textId="77777777" w:rsidR="003A56B8" w:rsidRPr="00176342" w:rsidRDefault="003A56B8" w:rsidP="00EB2BCB">
      <w:pPr>
        <w:spacing w:after="0" w:line="240" w:lineRule="auto"/>
        <w:rPr>
          <w:rFonts w:ascii="Times New Roman" w:eastAsia="Times New Roman" w:hAnsi="Times New Roman" w:cs="Times New Roman"/>
          <w:iCs/>
          <w:noProof/>
          <w:sz w:val="28"/>
          <w:szCs w:val="28"/>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176342" w:rsidRPr="00176342" w14:paraId="732789EF" w14:textId="77777777" w:rsidTr="00DE58B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D7CADE2" w14:textId="77777777" w:rsidR="00DE58BB" w:rsidRPr="00764AC4" w:rsidRDefault="00DE58BB" w:rsidP="00AF7871">
            <w:pPr>
              <w:spacing w:after="0" w:line="240" w:lineRule="auto"/>
              <w:rPr>
                <w:rFonts w:ascii="Times New Roman" w:eastAsia="Times New Roman" w:hAnsi="Times New Roman" w:cs="Times New Roman"/>
                <w:b/>
                <w:iCs/>
                <w:noProof/>
                <w:sz w:val="28"/>
                <w:szCs w:val="28"/>
                <w:lang w:eastAsia="lv-LV"/>
              </w:rPr>
            </w:pPr>
            <w:bookmarkStart w:id="2" w:name="_Hlk11679274"/>
            <w:r w:rsidRPr="00764AC4">
              <w:rPr>
                <w:rFonts w:ascii="Times New Roman" w:eastAsia="Times New Roman" w:hAnsi="Times New Roman" w:cs="Times New Roman"/>
                <w:b/>
                <w:iCs/>
                <w:noProof/>
                <w:sz w:val="28"/>
                <w:szCs w:val="28"/>
                <w:lang w:eastAsia="lv-LV"/>
              </w:rPr>
              <w:t>IV. Tiesību akta projekta ietekme uz spēkā esošo tiesību normu sistēmu</w:t>
            </w:r>
          </w:p>
        </w:tc>
      </w:tr>
      <w:tr w:rsidR="00176342" w:rsidRPr="00176342" w14:paraId="352FC250" w14:textId="77777777" w:rsidTr="00DE58B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0032F06" w14:textId="069D657C" w:rsidR="0095458A" w:rsidRPr="00176342" w:rsidRDefault="0095458A" w:rsidP="0095458A">
            <w:pPr>
              <w:spacing w:after="0" w:line="240" w:lineRule="auto"/>
              <w:jc w:val="center"/>
              <w:rPr>
                <w:rFonts w:ascii="Times New Roman" w:eastAsia="Times New Roman" w:hAnsi="Times New Roman" w:cs="Times New Roman"/>
                <w:b/>
                <w:bCs/>
                <w:iCs/>
                <w:sz w:val="28"/>
                <w:szCs w:val="28"/>
                <w:lang w:eastAsia="lv-LV"/>
              </w:rPr>
            </w:pPr>
            <w:r w:rsidRPr="00176342">
              <w:rPr>
                <w:rFonts w:ascii="Times New Roman" w:eastAsia="Times New Roman" w:hAnsi="Times New Roman" w:cs="Times New Roman"/>
                <w:bCs/>
                <w:sz w:val="28"/>
                <w:szCs w:val="28"/>
                <w:lang w:eastAsia="lv-LV"/>
              </w:rPr>
              <w:t>Projekts šo jomu neskar.</w:t>
            </w:r>
          </w:p>
        </w:tc>
      </w:tr>
      <w:bookmarkEnd w:id="2"/>
    </w:tbl>
    <w:p w14:paraId="0B0047F6" w14:textId="6CDE0BDA" w:rsidR="00EB2BCB" w:rsidRPr="00176342" w:rsidRDefault="00EB2BCB" w:rsidP="00EB2BCB">
      <w:pPr>
        <w:spacing w:after="0" w:line="240" w:lineRule="auto"/>
        <w:rPr>
          <w:rFonts w:ascii="Times New Roman" w:eastAsia="Times New Roman" w:hAnsi="Times New Roman" w:cs="Times New Roman"/>
          <w:sz w:val="28"/>
          <w:szCs w:val="28"/>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176342" w:rsidRPr="00176342" w14:paraId="6DC2B01C" w14:textId="77777777" w:rsidTr="00D55AA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2310612" w14:textId="664BC0FF" w:rsidR="00D235A5" w:rsidRPr="00176342" w:rsidRDefault="00D235A5" w:rsidP="00D235A5">
            <w:pPr>
              <w:spacing w:after="0" w:line="240" w:lineRule="auto"/>
              <w:jc w:val="center"/>
              <w:rPr>
                <w:rFonts w:ascii="Times New Roman" w:eastAsia="Times New Roman" w:hAnsi="Times New Roman" w:cs="Times New Roman"/>
                <w:b/>
                <w:bCs/>
                <w:iCs/>
                <w:sz w:val="28"/>
                <w:szCs w:val="28"/>
                <w:lang w:eastAsia="lv-LV"/>
              </w:rPr>
            </w:pPr>
            <w:r w:rsidRPr="00176342">
              <w:rPr>
                <w:rFonts w:ascii="Times New Roman" w:eastAsia="Times New Roman" w:hAnsi="Times New Roman" w:cs="Times New Roman"/>
                <w:b/>
                <w:bCs/>
                <w:sz w:val="28"/>
                <w:szCs w:val="28"/>
                <w:lang w:eastAsia="lv-LV"/>
              </w:rPr>
              <w:t>V. Tiesību akta projekta atbilstība Latvijas Republikas starptautiskajām saistībām</w:t>
            </w:r>
          </w:p>
        </w:tc>
      </w:tr>
      <w:tr w:rsidR="00176342" w:rsidRPr="00176342" w14:paraId="02B59B97" w14:textId="77777777" w:rsidTr="00D55AA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702D517" w14:textId="0A1FC429" w:rsidR="00D235A5" w:rsidRPr="00176342" w:rsidRDefault="00D235A5" w:rsidP="00D235A5">
            <w:pPr>
              <w:spacing w:after="0" w:line="240" w:lineRule="auto"/>
              <w:jc w:val="center"/>
              <w:rPr>
                <w:rFonts w:ascii="Times New Roman" w:eastAsia="Times New Roman" w:hAnsi="Times New Roman" w:cs="Times New Roman"/>
                <w:b/>
                <w:bCs/>
                <w:iCs/>
                <w:sz w:val="28"/>
                <w:szCs w:val="28"/>
                <w:lang w:eastAsia="lv-LV"/>
              </w:rPr>
            </w:pPr>
            <w:r w:rsidRPr="00176342">
              <w:rPr>
                <w:rFonts w:ascii="Times New Roman" w:eastAsia="Times New Roman" w:hAnsi="Times New Roman" w:cs="Times New Roman"/>
                <w:bCs/>
                <w:sz w:val="28"/>
                <w:szCs w:val="28"/>
                <w:lang w:eastAsia="lv-LV"/>
              </w:rPr>
              <w:t>Projekts šo jomu neskar.</w:t>
            </w:r>
          </w:p>
        </w:tc>
      </w:tr>
    </w:tbl>
    <w:p w14:paraId="3DD849FA" w14:textId="77777777" w:rsidR="00EB2BCB" w:rsidRPr="00176342" w:rsidRDefault="00EB2BCB" w:rsidP="00EB2BCB">
      <w:pPr>
        <w:spacing w:after="0" w:line="24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6342" w:rsidRPr="00176342" w14:paraId="2742EEBC" w14:textId="77777777" w:rsidTr="00AF78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9AD0A4" w14:textId="77777777" w:rsidR="009F2B5C" w:rsidRPr="00176342" w:rsidRDefault="009F2B5C" w:rsidP="00AF7871">
            <w:pPr>
              <w:spacing w:after="0" w:line="240" w:lineRule="auto"/>
              <w:rPr>
                <w:rFonts w:ascii="Times New Roman" w:eastAsia="Times New Roman" w:hAnsi="Times New Roman" w:cs="Times New Roman"/>
                <w:b/>
                <w:bCs/>
                <w:iCs/>
                <w:sz w:val="28"/>
                <w:szCs w:val="28"/>
                <w:lang w:eastAsia="lv-LV"/>
              </w:rPr>
            </w:pPr>
            <w:r w:rsidRPr="00176342">
              <w:rPr>
                <w:rFonts w:ascii="Times New Roman" w:eastAsia="Times New Roman" w:hAnsi="Times New Roman" w:cs="Times New Roman"/>
                <w:b/>
                <w:bCs/>
                <w:iCs/>
                <w:sz w:val="28"/>
                <w:szCs w:val="28"/>
                <w:lang w:eastAsia="lv-LV"/>
              </w:rPr>
              <w:t>VI. Sabiedrības līdzdalība un komunikācijas aktivitātes</w:t>
            </w:r>
          </w:p>
        </w:tc>
      </w:tr>
      <w:tr w:rsidR="00176342" w:rsidRPr="00176342" w14:paraId="79B65BBA" w14:textId="77777777" w:rsidTr="00AF78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D5CE4" w14:textId="77777777" w:rsidR="009F2B5C" w:rsidRPr="00176342" w:rsidRDefault="009F2B5C" w:rsidP="00AF7871">
            <w:pPr>
              <w:spacing w:after="0" w:line="240" w:lineRule="auto"/>
              <w:rPr>
                <w:rFonts w:ascii="Times New Roman" w:eastAsia="Times New Roman" w:hAnsi="Times New Roman" w:cs="Times New Roman"/>
                <w:iCs/>
                <w:sz w:val="28"/>
                <w:szCs w:val="28"/>
                <w:lang w:eastAsia="lv-LV"/>
              </w:rPr>
            </w:pPr>
            <w:r w:rsidRPr="0017634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717250" w14:textId="77777777" w:rsidR="009F2B5C" w:rsidRPr="00176342" w:rsidRDefault="009F2B5C" w:rsidP="00AF7871">
            <w:pPr>
              <w:spacing w:after="0" w:line="240" w:lineRule="auto"/>
              <w:rPr>
                <w:rFonts w:ascii="Times New Roman" w:eastAsia="Times New Roman" w:hAnsi="Times New Roman" w:cs="Times New Roman"/>
                <w:iCs/>
                <w:sz w:val="28"/>
                <w:szCs w:val="28"/>
                <w:lang w:eastAsia="lv-LV"/>
              </w:rPr>
            </w:pPr>
            <w:r w:rsidRPr="00176342">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8DCDA82" w14:textId="4C9B7810" w:rsidR="00C87C11" w:rsidRPr="00176342" w:rsidRDefault="00C87C11" w:rsidP="00114CAB">
            <w:pPr>
              <w:spacing w:after="0" w:line="240" w:lineRule="auto"/>
              <w:jc w:val="both"/>
              <w:rPr>
                <w:rFonts w:ascii="Times New Roman" w:hAnsi="Times New Roman" w:cs="Times New Roman"/>
                <w:sz w:val="28"/>
                <w:szCs w:val="28"/>
                <w:shd w:val="clear" w:color="auto" w:fill="FFFFFF"/>
              </w:rPr>
            </w:pPr>
            <w:r w:rsidRPr="00176342">
              <w:rPr>
                <w:rFonts w:ascii="Times New Roman" w:hAnsi="Times New Roman" w:cs="Times New Roman"/>
                <w:sz w:val="28"/>
                <w:szCs w:val="28"/>
                <w:shd w:val="clear" w:color="auto" w:fill="FFFFFF"/>
              </w:rPr>
              <w:t>Sabiedrības tieša līdzdalība nav nepieciešama, jo likumprojekts paredz saglabāt objektu</w:t>
            </w:r>
            <w:r w:rsidR="0043411E">
              <w:rPr>
                <w:rFonts w:ascii="Times New Roman" w:hAnsi="Times New Roman" w:cs="Times New Roman"/>
                <w:sz w:val="28"/>
                <w:szCs w:val="28"/>
                <w:shd w:val="clear" w:color="auto" w:fill="FFFFFF"/>
              </w:rPr>
              <w:t>,</w:t>
            </w:r>
            <w:r w:rsidRPr="00176342">
              <w:rPr>
                <w:rFonts w:ascii="Times New Roman" w:hAnsi="Times New Roman" w:cs="Times New Roman"/>
                <w:sz w:val="28"/>
                <w:szCs w:val="28"/>
                <w:shd w:val="clear" w:color="auto" w:fill="FFFFFF"/>
              </w:rPr>
              <w:t xml:space="preserve"> no kura jāveic VSAOI par profesionālu sportistu. </w:t>
            </w:r>
          </w:p>
          <w:p w14:paraId="4D3B5EF3" w14:textId="2DA2E8BD" w:rsidR="009F2B5C" w:rsidRPr="00176342" w:rsidRDefault="009F2B5C" w:rsidP="00114CAB">
            <w:pPr>
              <w:spacing w:after="0" w:line="240" w:lineRule="auto"/>
              <w:jc w:val="both"/>
              <w:rPr>
                <w:rFonts w:ascii="Times New Roman" w:eastAsia="Times New Roman" w:hAnsi="Times New Roman" w:cs="Times New Roman"/>
                <w:iCs/>
                <w:sz w:val="28"/>
                <w:szCs w:val="28"/>
                <w:lang w:eastAsia="lv-LV"/>
              </w:rPr>
            </w:pPr>
          </w:p>
        </w:tc>
      </w:tr>
      <w:tr w:rsidR="009F2B5C" w:rsidRPr="009F2B5C" w14:paraId="699E501F" w14:textId="77777777" w:rsidTr="00AF78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E9EB66"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F89993"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F285700" w14:textId="746A61BE" w:rsidR="009F2B5C" w:rsidRPr="00176342" w:rsidRDefault="00C87C11" w:rsidP="00AF7871">
            <w:pPr>
              <w:spacing w:after="0" w:line="240" w:lineRule="auto"/>
              <w:jc w:val="both"/>
              <w:rPr>
                <w:rFonts w:ascii="Times New Roman" w:eastAsia="Times New Roman" w:hAnsi="Times New Roman" w:cs="Times New Roman"/>
                <w:iCs/>
                <w:color w:val="000000" w:themeColor="text1"/>
                <w:sz w:val="28"/>
                <w:szCs w:val="28"/>
                <w:lang w:eastAsia="lv-LV"/>
              </w:rPr>
            </w:pPr>
            <w:r w:rsidRPr="00176342">
              <w:rPr>
                <w:rFonts w:ascii="Times New Roman" w:hAnsi="Times New Roman" w:cs="Times New Roman"/>
                <w:color w:val="000000"/>
                <w:sz w:val="28"/>
                <w:szCs w:val="28"/>
                <w:shd w:val="clear" w:color="auto" w:fill="FFFFFF"/>
              </w:rPr>
              <w:t>Sabiedrības tieša līdzdalība nav nepieciešama.</w:t>
            </w:r>
          </w:p>
        </w:tc>
      </w:tr>
      <w:tr w:rsidR="009F2B5C" w:rsidRPr="009F2B5C" w14:paraId="1A3AD84A" w14:textId="77777777" w:rsidTr="00AF78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74AD25"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235643"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B0F885" w14:textId="0F56EA8A" w:rsidR="009F2B5C" w:rsidRPr="00176342" w:rsidRDefault="00C87C11" w:rsidP="00AF7871">
            <w:pPr>
              <w:spacing w:after="0" w:line="240" w:lineRule="auto"/>
              <w:jc w:val="both"/>
              <w:rPr>
                <w:rFonts w:ascii="Times New Roman" w:eastAsia="Times New Roman" w:hAnsi="Times New Roman" w:cs="Times New Roman"/>
                <w:iCs/>
                <w:color w:val="000000" w:themeColor="text1"/>
                <w:sz w:val="28"/>
                <w:szCs w:val="28"/>
                <w:highlight w:val="yellow"/>
                <w:lang w:eastAsia="lv-LV"/>
              </w:rPr>
            </w:pPr>
            <w:r w:rsidRPr="00176342">
              <w:rPr>
                <w:rFonts w:ascii="Times New Roman" w:hAnsi="Times New Roman" w:cs="Times New Roman"/>
                <w:color w:val="000000"/>
                <w:sz w:val="28"/>
                <w:szCs w:val="28"/>
                <w:shd w:val="clear" w:color="auto" w:fill="FFFFFF"/>
              </w:rPr>
              <w:t xml:space="preserve"> Projekts šo jomu neskar.</w:t>
            </w:r>
          </w:p>
        </w:tc>
      </w:tr>
      <w:tr w:rsidR="009F2B5C" w:rsidRPr="009F2B5C" w14:paraId="5B9D119C" w14:textId="77777777" w:rsidTr="00AF78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885DC8"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82A5C3"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1DF718"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Nav.</w:t>
            </w:r>
          </w:p>
        </w:tc>
      </w:tr>
    </w:tbl>
    <w:p w14:paraId="33B968DC" w14:textId="77777777" w:rsidR="009F2B5C" w:rsidRPr="009F2B5C" w:rsidRDefault="009F2B5C" w:rsidP="00EB2BCB">
      <w:pPr>
        <w:spacing w:after="0" w:line="24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C0645" w:rsidRPr="00FC32FB" w14:paraId="5E82FBC2" w14:textId="77777777" w:rsidTr="00C46E6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F89BEE" w14:textId="77777777" w:rsidR="001C0645" w:rsidRPr="00FC32FB" w:rsidRDefault="001C0645" w:rsidP="00C46E6A">
            <w:pPr>
              <w:spacing w:after="0" w:line="240" w:lineRule="auto"/>
              <w:rPr>
                <w:rFonts w:ascii="Times New Roman" w:eastAsia="Times New Roman" w:hAnsi="Times New Roman" w:cs="Times New Roman"/>
                <w:b/>
                <w:bCs/>
                <w:iCs/>
                <w:noProof/>
                <w:color w:val="000000" w:themeColor="text1"/>
                <w:sz w:val="28"/>
                <w:szCs w:val="28"/>
                <w:lang w:eastAsia="lv-LV"/>
              </w:rPr>
            </w:pPr>
            <w:r w:rsidRPr="00FC32FB">
              <w:rPr>
                <w:rFonts w:ascii="Times New Roman" w:eastAsia="Times New Roman" w:hAnsi="Times New Roman" w:cs="Times New Roman"/>
                <w:b/>
                <w:bCs/>
                <w:iCs/>
                <w:noProof/>
                <w:color w:val="000000" w:themeColor="text1"/>
                <w:sz w:val="28"/>
                <w:szCs w:val="28"/>
                <w:lang w:eastAsia="lv-LV"/>
              </w:rPr>
              <w:t>VII. Tiesību akta projekta izpildes nodrošināšana un tās ietekme uz institūcijām</w:t>
            </w:r>
          </w:p>
        </w:tc>
      </w:tr>
      <w:tr w:rsidR="001C0645" w:rsidRPr="00FC32FB" w14:paraId="32D96706"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13CE2"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4898A28"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0B861B7E" w14:textId="3245CFBC" w:rsidR="001C0645" w:rsidRPr="00FC32FB" w:rsidRDefault="00DA4C1A" w:rsidP="0043411E">
            <w:pPr>
              <w:spacing w:after="0" w:line="240" w:lineRule="auto"/>
              <w:jc w:val="both"/>
              <w:rPr>
                <w:rFonts w:ascii="Times New Roman" w:eastAsia="Times New Roman" w:hAnsi="Times New Roman" w:cs="Times New Roman"/>
                <w:iCs/>
                <w:noProof/>
                <w:color w:val="000000" w:themeColor="text1"/>
                <w:sz w:val="28"/>
                <w:szCs w:val="28"/>
                <w:lang w:eastAsia="lv-LV"/>
              </w:rPr>
            </w:pPr>
            <w:r>
              <w:rPr>
                <w:rFonts w:ascii="Times New Roman" w:eastAsia="Times New Roman" w:hAnsi="Times New Roman" w:cs="Times New Roman"/>
                <w:iCs/>
                <w:noProof/>
                <w:color w:val="000000" w:themeColor="text1"/>
                <w:sz w:val="28"/>
                <w:szCs w:val="28"/>
                <w:lang w:eastAsia="lv-LV"/>
              </w:rPr>
              <w:t xml:space="preserve">Valsts sociālās apdrošināšanas aģentūra </w:t>
            </w:r>
            <w:r w:rsidR="00EC1A9E">
              <w:rPr>
                <w:rFonts w:ascii="Times New Roman" w:eastAsia="Times New Roman" w:hAnsi="Times New Roman" w:cs="Times New Roman"/>
                <w:iCs/>
                <w:noProof/>
                <w:color w:val="000000" w:themeColor="text1"/>
                <w:sz w:val="28"/>
                <w:szCs w:val="28"/>
                <w:lang w:eastAsia="lv-LV"/>
              </w:rPr>
              <w:t xml:space="preserve">un </w:t>
            </w:r>
            <w:r>
              <w:rPr>
                <w:rFonts w:ascii="Times New Roman" w:eastAsia="Times New Roman" w:hAnsi="Times New Roman" w:cs="Times New Roman"/>
                <w:iCs/>
                <w:noProof/>
                <w:color w:val="000000" w:themeColor="text1"/>
                <w:sz w:val="28"/>
                <w:szCs w:val="28"/>
                <w:lang w:eastAsia="lv-LV"/>
              </w:rPr>
              <w:t>Valsts ieņēmumu dienests.</w:t>
            </w:r>
          </w:p>
        </w:tc>
      </w:tr>
      <w:tr w:rsidR="001C0645" w:rsidRPr="00FC32FB" w14:paraId="54F924F6"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521823"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D74D114"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Projekta izpildes ietekme uz pārvaldes funkcijām un institucionālo struktūru.</w:t>
            </w:r>
            <w:r w:rsidRPr="00FC32FB">
              <w:rPr>
                <w:rFonts w:ascii="Times New Roman" w:eastAsia="Times New Roman" w:hAnsi="Times New Roman" w:cs="Times New Roman"/>
                <w:iCs/>
                <w:noProof/>
                <w:color w:val="000000" w:themeColor="text1"/>
                <w:sz w:val="28"/>
                <w:szCs w:val="28"/>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4585C85A" w14:textId="77777777" w:rsidR="00981061" w:rsidRPr="00FC32FB" w:rsidRDefault="00981061" w:rsidP="00981061">
            <w:pPr>
              <w:tabs>
                <w:tab w:val="center" w:pos="4153"/>
                <w:tab w:val="right" w:pos="8306"/>
              </w:tabs>
              <w:spacing w:after="0" w:line="240" w:lineRule="auto"/>
              <w:contextualSpacing/>
              <w:jc w:val="both"/>
              <w:rPr>
                <w:rFonts w:ascii="Times New Roman" w:hAnsi="Times New Roman" w:cs="Times New Roman"/>
                <w:sz w:val="28"/>
                <w:szCs w:val="28"/>
              </w:rPr>
            </w:pPr>
            <w:r w:rsidRPr="00FC32FB">
              <w:rPr>
                <w:rFonts w:ascii="Times New Roman" w:hAnsi="Times New Roman" w:cs="Times New Roman"/>
                <w:sz w:val="28"/>
                <w:szCs w:val="28"/>
              </w:rPr>
              <w:t>Jaunu institūciju izveide, esošu institūciju likvidācija vai reorganizācija nebūs nepieciešama.</w:t>
            </w:r>
          </w:p>
          <w:p w14:paraId="3864079A" w14:textId="77777777" w:rsidR="00981061" w:rsidRPr="00FC32FB" w:rsidRDefault="00981061" w:rsidP="00981061">
            <w:pPr>
              <w:tabs>
                <w:tab w:val="center" w:pos="4153"/>
                <w:tab w:val="right" w:pos="8306"/>
              </w:tabs>
              <w:spacing w:after="0" w:line="240" w:lineRule="auto"/>
              <w:contextualSpacing/>
              <w:jc w:val="both"/>
              <w:rPr>
                <w:rFonts w:ascii="Times New Roman" w:hAnsi="Times New Roman" w:cs="Times New Roman"/>
                <w:sz w:val="28"/>
                <w:szCs w:val="28"/>
              </w:rPr>
            </w:pPr>
          </w:p>
          <w:p w14:paraId="70846FCA" w14:textId="65A8BB1B" w:rsidR="00981061" w:rsidRPr="00FC32FB" w:rsidRDefault="00176342" w:rsidP="00981061">
            <w:pPr>
              <w:tabs>
                <w:tab w:val="center" w:pos="4153"/>
                <w:tab w:val="right" w:pos="83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Likum</w:t>
            </w:r>
            <w:r w:rsidR="0043411E">
              <w:rPr>
                <w:rFonts w:ascii="Times New Roman" w:hAnsi="Times New Roman" w:cs="Times New Roman"/>
                <w:sz w:val="28"/>
                <w:szCs w:val="28"/>
              </w:rPr>
              <w:t>a</w:t>
            </w:r>
            <w:r w:rsidR="00981061" w:rsidRPr="00FC32FB">
              <w:rPr>
                <w:rFonts w:ascii="Times New Roman" w:hAnsi="Times New Roman" w:cs="Times New Roman"/>
                <w:sz w:val="28"/>
                <w:szCs w:val="28"/>
              </w:rPr>
              <w:t xml:space="preserve"> izpilde notiks esošo pārvaldes funkciju ietvaros.</w:t>
            </w:r>
          </w:p>
          <w:p w14:paraId="23C19836"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p>
        </w:tc>
      </w:tr>
      <w:tr w:rsidR="001C0645" w:rsidRPr="00FC32FB" w14:paraId="12DD9FF4"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0BC6EF"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5FDBA94C"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08FAA6CC"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Nav.</w:t>
            </w:r>
          </w:p>
        </w:tc>
      </w:tr>
    </w:tbl>
    <w:p w14:paraId="5B4DFDD3" w14:textId="7FB5039A" w:rsidR="001C0645" w:rsidRDefault="001C0645" w:rsidP="001C0645">
      <w:pPr>
        <w:spacing w:after="0" w:line="240" w:lineRule="auto"/>
        <w:rPr>
          <w:rFonts w:ascii="Times New Roman" w:hAnsi="Times New Roman" w:cs="Times New Roman"/>
          <w:noProof/>
          <w:color w:val="000000" w:themeColor="text1"/>
          <w:sz w:val="28"/>
          <w:szCs w:val="28"/>
        </w:rPr>
      </w:pPr>
    </w:p>
    <w:p w14:paraId="5E581950" w14:textId="77777777" w:rsidR="00D235A5" w:rsidRPr="00FC32FB" w:rsidRDefault="00D235A5" w:rsidP="001C0645">
      <w:pPr>
        <w:spacing w:after="0" w:line="240" w:lineRule="auto"/>
        <w:rPr>
          <w:rFonts w:ascii="Times New Roman" w:hAnsi="Times New Roman" w:cs="Times New Roman"/>
          <w:noProof/>
          <w:color w:val="000000" w:themeColor="text1"/>
          <w:sz w:val="28"/>
          <w:szCs w:val="28"/>
        </w:rPr>
      </w:pPr>
    </w:p>
    <w:p w14:paraId="1C9FFEFD" w14:textId="1CF68089" w:rsidR="009F2B5C" w:rsidRPr="00681B5C" w:rsidRDefault="00C22A0B" w:rsidP="009F2B5C">
      <w:pPr>
        <w:tabs>
          <w:tab w:val="left" w:pos="6237"/>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w:t>
      </w:r>
      <w:r w:rsidR="009F2B5C" w:rsidRPr="00681B5C">
        <w:rPr>
          <w:rFonts w:ascii="Times New Roman" w:hAnsi="Times New Roman" w:cs="Times New Roman"/>
          <w:color w:val="000000" w:themeColor="text1"/>
          <w:sz w:val="28"/>
          <w:szCs w:val="28"/>
        </w:rPr>
        <w:t>abklājības ministre</w:t>
      </w:r>
      <w:r w:rsidR="009F2B5C" w:rsidRPr="00681B5C">
        <w:rPr>
          <w:rFonts w:ascii="Times New Roman" w:hAnsi="Times New Roman" w:cs="Times New Roman"/>
          <w:color w:val="000000" w:themeColor="text1"/>
          <w:sz w:val="28"/>
          <w:szCs w:val="28"/>
        </w:rPr>
        <w:tab/>
        <w:t xml:space="preserve">                </w:t>
      </w:r>
      <w:proofErr w:type="spellStart"/>
      <w:r w:rsidR="009F2B5C" w:rsidRPr="00681B5C">
        <w:rPr>
          <w:rFonts w:ascii="Times New Roman" w:hAnsi="Times New Roman" w:cs="Times New Roman"/>
          <w:color w:val="000000" w:themeColor="text1"/>
          <w:sz w:val="28"/>
          <w:szCs w:val="28"/>
        </w:rPr>
        <w:t>R.Petraviča</w:t>
      </w:r>
      <w:proofErr w:type="spellEnd"/>
    </w:p>
    <w:p w14:paraId="4105F60B" w14:textId="77777777" w:rsidR="00CA4BAE" w:rsidRPr="00FC32FB" w:rsidRDefault="00CA4BAE" w:rsidP="00CA4BAE">
      <w:pPr>
        <w:tabs>
          <w:tab w:val="left" w:pos="720"/>
          <w:tab w:val="left" w:pos="7020"/>
        </w:tabs>
        <w:spacing w:after="0" w:line="240" w:lineRule="auto"/>
        <w:jc w:val="both"/>
        <w:rPr>
          <w:rFonts w:ascii="Times New Roman" w:hAnsi="Times New Roman" w:cs="Times New Roman"/>
          <w:sz w:val="28"/>
          <w:szCs w:val="28"/>
          <w:lang w:val="de-DE"/>
        </w:rPr>
      </w:pPr>
    </w:p>
    <w:p w14:paraId="19DB9CD4" w14:textId="4F0BBC85" w:rsidR="00820A34" w:rsidRDefault="00820A34" w:rsidP="00820A34">
      <w:pPr>
        <w:pStyle w:val="NormalWeb"/>
        <w:spacing w:before="0" w:beforeAutospacing="0" w:after="0" w:afterAutospacing="0"/>
        <w:jc w:val="both"/>
      </w:pPr>
      <w:r>
        <w:t>2</w:t>
      </w:r>
      <w:r w:rsidR="00414B98">
        <w:t>5</w:t>
      </w:r>
      <w:r>
        <w:t>.09.2019 1</w:t>
      </w:r>
      <w:r w:rsidR="00414B98">
        <w:t>2</w:t>
      </w:r>
      <w:r>
        <w:t>:</w:t>
      </w:r>
      <w:r w:rsidR="00414B98">
        <w:t>11</w:t>
      </w:r>
      <w:bookmarkStart w:id="3" w:name="_GoBack"/>
      <w:bookmarkEnd w:id="3"/>
    </w:p>
    <w:p w14:paraId="191C2C49" w14:textId="590AC11E" w:rsidR="00820A34" w:rsidRPr="00944F6E" w:rsidRDefault="00820A34" w:rsidP="00820A34">
      <w:pPr>
        <w:pStyle w:val="NormalWeb"/>
        <w:spacing w:before="0" w:beforeAutospacing="0" w:after="0" w:afterAutospacing="0"/>
        <w:jc w:val="both"/>
      </w:pPr>
      <w:r>
        <w:t>1260</w:t>
      </w:r>
    </w:p>
    <w:p w14:paraId="78DA5CC4" w14:textId="77777777" w:rsidR="00CA4BAE" w:rsidRPr="00940C59" w:rsidRDefault="00EC1A9E" w:rsidP="00CA4BAE">
      <w:pPr>
        <w:spacing w:after="0" w:line="240" w:lineRule="auto"/>
        <w:ind w:right="-1"/>
        <w:rPr>
          <w:rFonts w:ascii="Times New Roman" w:hAnsi="Times New Roman"/>
        </w:rPr>
      </w:pPr>
      <w:proofErr w:type="spellStart"/>
      <w:r>
        <w:rPr>
          <w:rFonts w:ascii="Times New Roman" w:hAnsi="Times New Roman"/>
        </w:rPr>
        <w:t>A.Dreimane</w:t>
      </w:r>
      <w:proofErr w:type="spellEnd"/>
      <w:r w:rsidR="00CA4BAE">
        <w:rPr>
          <w:rFonts w:ascii="Times New Roman" w:hAnsi="Times New Roman"/>
        </w:rPr>
        <w:t>, 67021</w:t>
      </w:r>
      <w:r>
        <w:rPr>
          <w:rFonts w:ascii="Times New Roman" w:hAnsi="Times New Roman"/>
        </w:rPr>
        <w:t>562</w:t>
      </w:r>
    </w:p>
    <w:p w14:paraId="01C53D6D" w14:textId="4CBD7E8F" w:rsidR="00905ACF" w:rsidRDefault="00414B98" w:rsidP="0043411E">
      <w:pPr>
        <w:tabs>
          <w:tab w:val="center" w:pos="4153"/>
          <w:tab w:val="right" w:pos="8306"/>
        </w:tabs>
      </w:pPr>
      <w:hyperlink r:id="rId9" w:history="1">
        <w:r w:rsidR="00875870" w:rsidRPr="009639C1">
          <w:rPr>
            <w:rStyle w:val="Hyperlink"/>
            <w:rFonts w:ascii="Times New Roman" w:hAnsi="Times New Roman"/>
          </w:rPr>
          <w:t>Airina.Dreimane@lm.gov.lv</w:t>
        </w:r>
      </w:hyperlink>
    </w:p>
    <w:sectPr w:rsidR="00905ACF" w:rsidSect="00B75C9C">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0CC8" w14:textId="77777777" w:rsidR="00D104AC" w:rsidRDefault="00D104AC" w:rsidP="00885828">
      <w:pPr>
        <w:spacing w:after="0" w:line="240" w:lineRule="auto"/>
      </w:pPr>
      <w:r>
        <w:separator/>
      </w:r>
    </w:p>
  </w:endnote>
  <w:endnote w:type="continuationSeparator" w:id="0">
    <w:p w14:paraId="0CA4C08D" w14:textId="77777777" w:rsidR="00D104AC" w:rsidRDefault="00D104AC" w:rsidP="0088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40D6" w14:textId="77777777" w:rsidR="00810423" w:rsidRPr="00885828" w:rsidRDefault="00810423" w:rsidP="00810423">
    <w:pPr>
      <w:spacing w:after="0" w:line="240" w:lineRule="auto"/>
    </w:pPr>
    <w:r>
      <w:rPr>
        <w:rFonts w:ascii="Times New Roman" w:hAnsi="Times New Roman"/>
        <w:sz w:val="24"/>
        <w:szCs w:val="24"/>
      </w:rPr>
      <w:t>LManot_250919_SAL</w:t>
    </w:r>
    <w:r w:rsidRPr="00EC6666">
      <w:rPr>
        <w:rFonts w:ascii="Times New Roman" w:hAnsi="Times New Roman"/>
        <w:color w:val="000000"/>
        <w:sz w:val="24"/>
        <w:szCs w:val="24"/>
      </w:rPr>
      <w:t xml:space="preserve"> </w:t>
    </w:r>
  </w:p>
  <w:p w14:paraId="54DA0176" w14:textId="77777777" w:rsidR="006C1558" w:rsidRPr="00EC1A9E" w:rsidRDefault="00414B98" w:rsidP="00EC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14FA" w14:textId="181E8557" w:rsidR="006C1558" w:rsidRPr="00885828" w:rsidRDefault="00295F9E" w:rsidP="00885828">
    <w:pPr>
      <w:spacing w:after="0" w:line="240" w:lineRule="auto"/>
    </w:pPr>
    <w:r>
      <w:rPr>
        <w:rFonts w:ascii="Times New Roman" w:hAnsi="Times New Roman"/>
        <w:sz w:val="24"/>
        <w:szCs w:val="24"/>
      </w:rPr>
      <w:t>LManot_</w:t>
    </w:r>
    <w:r w:rsidR="00810423">
      <w:rPr>
        <w:rFonts w:ascii="Times New Roman" w:hAnsi="Times New Roman"/>
        <w:sz w:val="24"/>
        <w:szCs w:val="24"/>
      </w:rPr>
      <w:t>25</w:t>
    </w:r>
    <w:r w:rsidR="009F2B5C">
      <w:rPr>
        <w:rFonts w:ascii="Times New Roman" w:hAnsi="Times New Roman"/>
        <w:sz w:val="24"/>
        <w:szCs w:val="24"/>
      </w:rPr>
      <w:t>0</w:t>
    </w:r>
    <w:r w:rsidR="009E5B15">
      <w:rPr>
        <w:rFonts w:ascii="Times New Roman" w:hAnsi="Times New Roman"/>
        <w:sz w:val="24"/>
        <w:szCs w:val="24"/>
      </w:rPr>
      <w:t>9</w:t>
    </w:r>
    <w:r w:rsidR="009F2B5C">
      <w:rPr>
        <w:rFonts w:ascii="Times New Roman" w:hAnsi="Times New Roman"/>
        <w:sz w:val="24"/>
        <w:szCs w:val="24"/>
      </w:rPr>
      <w:t>19</w:t>
    </w:r>
    <w:r w:rsidR="00810423">
      <w:rPr>
        <w:rFonts w:ascii="Times New Roman" w:hAnsi="Times New Roman"/>
        <w:sz w:val="24"/>
        <w:szCs w:val="24"/>
      </w:rPr>
      <w:t>_SAL</w:t>
    </w:r>
    <w:r w:rsidR="00885828" w:rsidRPr="00EC6666">
      <w:rPr>
        <w:rFonts w:ascii="Times New Roman" w:hAnsi="Times New Roman"/>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F01B" w14:textId="77777777" w:rsidR="00D104AC" w:rsidRDefault="00D104AC" w:rsidP="00885828">
      <w:pPr>
        <w:spacing w:after="0" w:line="240" w:lineRule="auto"/>
      </w:pPr>
      <w:r>
        <w:separator/>
      </w:r>
    </w:p>
  </w:footnote>
  <w:footnote w:type="continuationSeparator" w:id="0">
    <w:p w14:paraId="17252FBF" w14:textId="77777777" w:rsidR="00D104AC" w:rsidRDefault="00D104AC" w:rsidP="00885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8C8CE71" w14:textId="3FF0278C" w:rsidR="00A9431E" w:rsidRPr="00A9431E" w:rsidRDefault="00A9431E" w:rsidP="00A9431E">
        <w:pPr>
          <w:pStyle w:val="Header"/>
          <w:jc w:val="center"/>
          <w:rPr>
            <w:rFonts w:ascii="Times New Roman" w:eastAsia="Times New Roman" w:hAnsi="Times New Roman" w:cs="Times New Roman"/>
            <w:sz w:val="28"/>
            <w:szCs w:val="20"/>
          </w:rPr>
        </w:pPr>
      </w:p>
      <w:p w14:paraId="11FEB511" w14:textId="77777777" w:rsidR="006C1558" w:rsidRPr="00C25B49" w:rsidRDefault="0015338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95F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3198" w14:textId="4F3B6E31" w:rsidR="00A9431E" w:rsidRDefault="00A9431E">
    <w:pPr>
      <w:pStyle w:val="Header"/>
    </w:pPr>
  </w:p>
  <w:p w14:paraId="0F849531" w14:textId="77777777" w:rsidR="00A9431E" w:rsidRDefault="00A94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243D"/>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8581C"/>
    <w:multiLevelType w:val="hybridMultilevel"/>
    <w:tmpl w:val="70306830"/>
    <w:lvl w:ilvl="0" w:tplc="4AF0503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3" w15:restartNumberingAfterBreak="0">
    <w:nsid w:val="3BC64B9F"/>
    <w:multiLevelType w:val="hybridMultilevel"/>
    <w:tmpl w:val="8046774E"/>
    <w:lvl w:ilvl="0" w:tplc="04C8C2E0">
      <w:start w:val="65"/>
      <w:numFmt w:val="bullet"/>
      <w:lvlText w:val="-"/>
      <w:lvlJc w:val="left"/>
      <w:pPr>
        <w:ind w:left="680" w:hanging="360"/>
      </w:pPr>
      <w:rPr>
        <w:rFonts w:ascii="Times New Roman" w:eastAsia="Calibri" w:hAnsi="Times New Roman" w:cs="Times New Roman" w:hint="default"/>
      </w:rPr>
    </w:lvl>
    <w:lvl w:ilvl="1" w:tplc="04260003" w:tentative="1">
      <w:start w:val="1"/>
      <w:numFmt w:val="bullet"/>
      <w:lvlText w:val="o"/>
      <w:lvlJc w:val="left"/>
      <w:pPr>
        <w:ind w:left="1400" w:hanging="360"/>
      </w:pPr>
      <w:rPr>
        <w:rFonts w:ascii="Courier New" w:hAnsi="Courier New" w:cs="Courier New" w:hint="default"/>
      </w:rPr>
    </w:lvl>
    <w:lvl w:ilvl="2" w:tplc="04260005" w:tentative="1">
      <w:start w:val="1"/>
      <w:numFmt w:val="bullet"/>
      <w:lvlText w:val=""/>
      <w:lvlJc w:val="left"/>
      <w:pPr>
        <w:ind w:left="2120" w:hanging="360"/>
      </w:pPr>
      <w:rPr>
        <w:rFonts w:ascii="Wingdings" w:hAnsi="Wingdings" w:hint="default"/>
      </w:rPr>
    </w:lvl>
    <w:lvl w:ilvl="3" w:tplc="04260001" w:tentative="1">
      <w:start w:val="1"/>
      <w:numFmt w:val="bullet"/>
      <w:lvlText w:val=""/>
      <w:lvlJc w:val="left"/>
      <w:pPr>
        <w:ind w:left="2840" w:hanging="360"/>
      </w:pPr>
      <w:rPr>
        <w:rFonts w:ascii="Symbol" w:hAnsi="Symbol" w:hint="default"/>
      </w:rPr>
    </w:lvl>
    <w:lvl w:ilvl="4" w:tplc="04260003" w:tentative="1">
      <w:start w:val="1"/>
      <w:numFmt w:val="bullet"/>
      <w:lvlText w:val="o"/>
      <w:lvlJc w:val="left"/>
      <w:pPr>
        <w:ind w:left="3560" w:hanging="360"/>
      </w:pPr>
      <w:rPr>
        <w:rFonts w:ascii="Courier New" w:hAnsi="Courier New" w:cs="Courier New" w:hint="default"/>
      </w:rPr>
    </w:lvl>
    <w:lvl w:ilvl="5" w:tplc="04260005" w:tentative="1">
      <w:start w:val="1"/>
      <w:numFmt w:val="bullet"/>
      <w:lvlText w:val=""/>
      <w:lvlJc w:val="left"/>
      <w:pPr>
        <w:ind w:left="4280" w:hanging="360"/>
      </w:pPr>
      <w:rPr>
        <w:rFonts w:ascii="Wingdings" w:hAnsi="Wingdings" w:hint="default"/>
      </w:rPr>
    </w:lvl>
    <w:lvl w:ilvl="6" w:tplc="04260001" w:tentative="1">
      <w:start w:val="1"/>
      <w:numFmt w:val="bullet"/>
      <w:lvlText w:val=""/>
      <w:lvlJc w:val="left"/>
      <w:pPr>
        <w:ind w:left="5000" w:hanging="360"/>
      </w:pPr>
      <w:rPr>
        <w:rFonts w:ascii="Symbol" w:hAnsi="Symbol" w:hint="default"/>
      </w:rPr>
    </w:lvl>
    <w:lvl w:ilvl="7" w:tplc="04260003" w:tentative="1">
      <w:start w:val="1"/>
      <w:numFmt w:val="bullet"/>
      <w:lvlText w:val="o"/>
      <w:lvlJc w:val="left"/>
      <w:pPr>
        <w:ind w:left="5720" w:hanging="360"/>
      </w:pPr>
      <w:rPr>
        <w:rFonts w:ascii="Courier New" w:hAnsi="Courier New" w:cs="Courier New" w:hint="default"/>
      </w:rPr>
    </w:lvl>
    <w:lvl w:ilvl="8" w:tplc="04260005" w:tentative="1">
      <w:start w:val="1"/>
      <w:numFmt w:val="bullet"/>
      <w:lvlText w:val=""/>
      <w:lvlJc w:val="left"/>
      <w:pPr>
        <w:ind w:left="6440" w:hanging="360"/>
      </w:pPr>
      <w:rPr>
        <w:rFonts w:ascii="Wingdings" w:hAnsi="Wingdings" w:hint="default"/>
      </w:rPr>
    </w:lvl>
  </w:abstractNum>
  <w:abstractNum w:abstractNumId="4" w15:restartNumberingAfterBreak="0">
    <w:nsid w:val="4BE55D58"/>
    <w:multiLevelType w:val="hybridMultilevel"/>
    <w:tmpl w:val="D2744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9A64A8"/>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C65B5B"/>
    <w:multiLevelType w:val="hybridMultilevel"/>
    <w:tmpl w:val="42E6F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45"/>
    <w:rsid w:val="000007D1"/>
    <w:rsid w:val="00002048"/>
    <w:rsid w:val="00003790"/>
    <w:rsid w:val="0000383E"/>
    <w:rsid w:val="00005F51"/>
    <w:rsid w:val="00011342"/>
    <w:rsid w:val="00013003"/>
    <w:rsid w:val="0001453B"/>
    <w:rsid w:val="000158C5"/>
    <w:rsid w:val="00016458"/>
    <w:rsid w:val="000251DA"/>
    <w:rsid w:val="0003096D"/>
    <w:rsid w:val="0003315A"/>
    <w:rsid w:val="00034C32"/>
    <w:rsid w:val="00041368"/>
    <w:rsid w:val="00045021"/>
    <w:rsid w:val="00045051"/>
    <w:rsid w:val="000453AE"/>
    <w:rsid w:val="000478B2"/>
    <w:rsid w:val="00050441"/>
    <w:rsid w:val="0005065F"/>
    <w:rsid w:val="00051A86"/>
    <w:rsid w:val="00051C61"/>
    <w:rsid w:val="00057D2E"/>
    <w:rsid w:val="000631FA"/>
    <w:rsid w:val="00064FE0"/>
    <w:rsid w:val="00073F63"/>
    <w:rsid w:val="00081BD5"/>
    <w:rsid w:val="000852B7"/>
    <w:rsid w:val="00085402"/>
    <w:rsid w:val="00086B42"/>
    <w:rsid w:val="00087B52"/>
    <w:rsid w:val="000910D7"/>
    <w:rsid w:val="000914AE"/>
    <w:rsid w:val="00093CF3"/>
    <w:rsid w:val="000958DF"/>
    <w:rsid w:val="000975B9"/>
    <w:rsid w:val="000A0A43"/>
    <w:rsid w:val="000A4600"/>
    <w:rsid w:val="000B5206"/>
    <w:rsid w:val="000B57A7"/>
    <w:rsid w:val="000B57D0"/>
    <w:rsid w:val="000B7B4C"/>
    <w:rsid w:val="000C0120"/>
    <w:rsid w:val="000C302C"/>
    <w:rsid w:val="000C680D"/>
    <w:rsid w:val="000D0439"/>
    <w:rsid w:val="000D1590"/>
    <w:rsid w:val="000D1E78"/>
    <w:rsid w:val="000D2757"/>
    <w:rsid w:val="000D7EB3"/>
    <w:rsid w:val="000E3E07"/>
    <w:rsid w:val="000E6C9D"/>
    <w:rsid w:val="000F1A90"/>
    <w:rsid w:val="000F2461"/>
    <w:rsid w:val="000F283B"/>
    <w:rsid w:val="000F2970"/>
    <w:rsid w:val="000F30AB"/>
    <w:rsid w:val="000F4D42"/>
    <w:rsid w:val="000F5509"/>
    <w:rsid w:val="000F646A"/>
    <w:rsid w:val="000F6B4A"/>
    <w:rsid w:val="00102775"/>
    <w:rsid w:val="00102835"/>
    <w:rsid w:val="00103B28"/>
    <w:rsid w:val="00106774"/>
    <w:rsid w:val="00110B9C"/>
    <w:rsid w:val="0011250A"/>
    <w:rsid w:val="00114CAB"/>
    <w:rsid w:val="00117DDF"/>
    <w:rsid w:val="0012069E"/>
    <w:rsid w:val="00121C1B"/>
    <w:rsid w:val="001225BB"/>
    <w:rsid w:val="001229FF"/>
    <w:rsid w:val="00123B64"/>
    <w:rsid w:val="00123C42"/>
    <w:rsid w:val="001251C0"/>
    <w:rsid w:val="00132401"/>
    <w:rsid w:val="00132A38"/>
    <w:rsid w:val="00132C38"/>
    <w:rsid w:val="00136B3C"/>
    <w:rsid w:val="00145599"/>
    <w:rsid w:val="00146E5F"/>
    <w:rsid w:val="00152651"/>
    <w:rsid w:val="00153384"/>
    <w:rsid w:val="0015430F"/>
    <w:rsid w:val="00155211"/>
    <w:rsid w:val="00160473"/>
    <w:rsid w:val="00161E51"/>
    <w:rsid w:val="001677DF"/>
    <w:rsid w:val="00171268"/>
    <w:rsid w:val="0017149A"/>
    <w:rsid w:val="00176342"/>
    <w:rsid w:val="00180E23"/>
    <w:rsid w:val="001877A1"/>
    <w:rsid w:val="0019570A"/>
    <w:rsid w:val="001A0666"/>
    <w:rsid w:val="001A32C8"/>
    <w:rsid w:val="001A49F2"/>
    <w:rsid w:val="001A4F97"/>
    <w:rsid w:val="001A5651"/>
    <w:rsid w:val="001A7073"/>
    <w:rsid w:val="001B0C2A"/>
    <w:rsid w:val="001B2115"/>
    <w:rsid w:val="001B22DF"/>
    <w:rsid w:val="001B27C5"/>
    <w:rsid w:val="001B5C66"/>
    <w:rsid w:val="001B73F2"/>
    <w:rsid w:val="001C011B"/>
    <w:rsid w:val="001C0645"/>
    <w:rsid w:val="001C2260"/>
    <w:rsid w:val="001C29C7"/>
    <w:rsid w:val="001C7804"/>
    <w:rsid w:val="001D3509"/>
    <w:rsid w:val="001D4F8C"/>
    <w:rsid w:val="001D66EF"/>
    <w:rsid w:val="001D6B38"/>
    <w:rsid w:val="001E16AD"/>
    <w:rsid w:val="001E6583"/>
    <w:rsid w:val="001F0CE2"/>
    <w:rsid w:val="001F1061"/>
    <w:rsid w:val="001F366A"/>
    <w:rsid w:val="001F64A4"/>
    <w:rsid w:val="00200EFB"/>
    <w:rsid w:val="002025C4"/>
    <w:rsid w:val="002075AD"/>
    <w:rsid w:val="00216D1B"/>
    <w:rsid w:val="00220916"/>
    <w:rsid w:val="00221E9F"/>
    <w:rsid w:val="00222BD6"/>
    <w:rsid w:val="002242B3"/>
    <w:rsid w:val="00224F59"/>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71E13"/>
    <w:rsid w:val="002727D5"/>
    <w:rsid w:val="00272F11"/>
    <w:rsid w:val="00273BB1"/>
    <w:rsid w:val="00274BD0"/>
    <w:rsid w:val="00277A72"/>
    <w:rsid w:val="00280692"/>
    <w:rsid w:val="0028443A"/>
    <w:rsid w:val="00290C80"/>
    <w:rsid w:val="00290FD6"/>
    <w:rsid w:val="002919C2"/>
    <w:rsid w:val="00291EA8"/>
    <w:rsid w:val="00292C7B"/>
    <w:rsid w:val="00292DDF"/>
    <w:rsid w:val="00295C2E"/>
    <w:rsid w:val="00295F9E"/>
    <w:rsid w:val="002A0203"/>
    <w:rsid w:val="002A0D7F"/>
    <w:rsid w:val="002A1BD1"/>
    <w:rsid w:val="002A3886"/>
    <w:rsid w:val="002B1B6A"/>
    <w:rsid w:val="002B3D72"/>
    <w:rsid w:val="002B7543"/>
    <w:rsid w:val="002B7C4C"/>
    <w:rsid w:val="002C0859"/>
    <w:rsid w:val="002C1068"/>
    <w:rsid w:val="002C2A57"/>
    <w:rsid w:val="002C4377"/>
    <w:rsid w:val="002C4EF1"/>
    <w:rsid w:val="002C5CAA"/>
    <w:rsid w:val="002C72D7"/>
    <w:rsid w:val="002D0FBC"/>
    <w:rsid w:val="002D58D5"/>
    <w:rsid w:val="002D6BC3"/>
    <w:rsid w:val="002D753D"/>
    <w:rsid w:val="002F1A31"/>
    <w:rsid w:val="00304010"/>
    <w:rsid w:val="00306B6E"/>
    <w:rsid w:val="003071F8"/>
    <w:rsid w:val="00314020"/>
    <w:rsid w:val="0031423A"/>
    <w:rsid w:val="00317A82"/>
    <w:rsid w:val="00325132"/>
    <w:rsid w:val="003324D3"/>
    <w:rsid w:val="003338A4"/>
    <w:rsid w:val="0033493D"/>
    <w:rsid w:val="00344821"/>
    <w:rsid w:val="00344A68"/>
    <w:rsid w:val="00347F41"/>
    <w:rsid w:val="003508AC"/>
    <w:rsid w:val="003578FA"/>
    <w:rsid w:val="003651B1"/>
    <w:rsid w:val="00365AC6"/>
    <w:rsid w:val="00365BC5"/>
    <w:rsid w:val="003671D6"/>
    <w:rsid w:val="00371332"/>
    <w:rsid w:val="003770FD"/>
    <w:rsid w:val="00382E48"/>
    <w:rsid w:val="00384A25"/>
    <w:rsid w:val="00391E15"/>
    <w:rsid w:val="00392694"/>
    <w:rsid w:val="00393F09"/>
    <w:rsid w:val="003A2114"/>
    <w:rsid w:val="003A3670"/>
    <w:rsid w:val="003A3DE6"/>
    <w:rsid w:val="003A54CC"/>
    <w:rsid w:val="003A56B8"/>
    <w:rsid w:val="003A5C4D"/>
    <w:rsid w:val="003A76BA"/>
    <w:rsid w:val="003B1B9D"/>
    <w:rsid w:val="003B241F"/>
    <w:rsid w:val="003B3271"/>
    <w:rsid w:val="003B3D57"/>
    <w:rsid w:val="003B405E"/>
    <w:rsid w:val="003B518A"/>
    <w:rsid w:val="003B72BC"/>
    <w:rsid w:val="003C15F9"/>
    <w:rsid w:val="003C7369"/>
    <w:rsid w:val="003D1C5A"/>
    <w:rsid w:val="003D22E1"/>
    <w:rsid w:val="003D2E11"/>
    <w:rsid w:val="003E12E1"/>
    <w:rsid w:val="003E5FDF"/>
    <w:rsid w:val="003F0A60"/>
    <w:rsid w:val="003F1287"/>
    <w:rsid w:val="003F166A"/>
    <w:rsid w:val="003F1980"/>
    <w:rsid w:val="003F2D83"/>
    <w:rsid w:val="003F3126"/>
    <w:rsid w:val="003F66B5"/>
    <w:rsid w:val="003F7418"/>
    <w:rsid w:val="0040021E"/>
    <w:rsid w:val="00405272"/>
    <w:rsid w:val="00405EFD"/>
    <w:rsid w:val="00412455"/>
    <w:rsid w:val="00414B98"/>
    <w:rsid w:val="00417035"/>
    <w:rsid w:val="00421153"/>
    <w:rsid w:val="004220D5"/>
    <w:rsid w:val="0042414D"/>
    <w:rsid w:val="00426F66"/>
    <w:rsid w:val="00431574"/>
    <w:rsid w:val="00432CEF"/>
    <w:rsid w:val="0043302D"/>
    <w:rsid w:val="00433C24"/>
    <w:rsid w:val="0043411E"/>
    <w:rsid w:val="004401C8"/>
    <w:rsid w:val="004406B4"/>
    <w:rsid w:val="00443227"/>
    <w:rsid w:val="00444C27"/>
    <w:rsid w:val="00445425"/>
    <w:rsid w:val="004511B8"/>
    <w:rsid w:val="00452DB7"/>
    <w:rsid w:val="00453FB8"/>
    <w:rsid w:val="00454159"/>
    <w:rsid w:val="00457E05"/>
    <w:rsid w:val="004615C6"/>
    <w:rsid w:val="004638D6"/>
    <w:rsid w:val="004672D6"/>
    <w:rsid w:val="0047156D"/>
    <w:rsid w:val="004715AD"/>
    <w:rsid w:val="00476D7E"/>
    <w:rsid w:val="0047789D"/>
    <w:rsid w:val="00482437"/>
    <w:rsid w:val="00483DE3"/>
    <w:rsid w:val="00485633"/>
    <w:rsid w:val="004869CF"/>
    <w:rsid w:val="0049081D"/>
    <w:rsid w:val="00493ADB"/>
    <w:rsid w:val="00493B2F"/>
    <w:rsid w:val="00496A7A"/>
    <w:rsid w:val="00497660"/>
    <w:rsid w:val="004A3840"/>
    <w:rsid w:val="004A5697"/>
    <w:rsid w:val="004A6413"/>
    <w:rsid w:val="004A7AE1"/>
    <w:rsid w:val="004A7D9C"/>
    <w:rsid w:val="004A7E40"/>
    <w:rsid w:val="004B3CBF"/>
    <w:rsid w:val="004C2AFD"/>
    <w:rsid w:val="004C43AD"/>
    <w:rsid w:val="004C48D9"/>
    <w:rsid w:val="004C5BA8"/>
    <w:rsid w:val="004C6BDF"/>
    <w:rsid w:val="004D1803"/>
    <w:rsid w:val="004D2852"/>
    <w:rsid w:val="004D2E6B"/>
    <w:rsid w:val="004D2F15"/>
    <w:rsid w:val="004D4767"/>
    <w:rsid w:val="004D5932"/>
    <w:rsid w:val="004D64CD"/>
    <w:rsid w:val="004E0AB0"/>
    <w:rsid w:val="004E19F0"/>
    <w:rsid w:val="004E2E28"/>
    <w:rsid w:val="004E3383"/>
    <w:rsid w:val="004E4718"/>
    <w:rsid w:val="004E4CD6"/>
    <w:rsid w:val="004E5CCA"/>
    <w:rsid w:val="004E5D2E"/>
    <w:rsid w:val="004F00C0"/>
    <w:rsid w:val="004F0ACD"/>
    <w:rsid w:val="004F1DE7"/>
    <w:rsid w:val="004F2C07"/>
    <w:rsid w:val="004F30EA"/>
    <w:rsid w:val="004F31A8"/>
    <w:rsid w:val="004F42D9"/>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72EEC"/>
    <w:rsid w:val="00577C5D"/>
    <w:rsid w:val="00583219"/>
    <w:rsid w:val="0058365E"/>
    <w:rsid w:val="005868E2"/>
    <w:rsid w:val="00591A84"/>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7417"/>
    <w:rsid w:val="005D549E"/>
    <w:rsid w:val="005E0804"/>
    <w:rsid w:val="005E10A4"/>
    <w:rsid w:val="005E3464"/>
    <w:rsid w:val="005E3ABC"/>
    <w:rsid w:val="005E52E3"/>
    <w:rsid w:val="005F0731"/>
    <w:rsid w:val="005F11A9"/>
    <w:rsid w:val="005F5584"/>
    <w:rsid w:val="005F598A"/>
    <w:rsid w:val="006047DC"/>
    <w:rsid w:val="006108F0"/>
    <w:rsid w:val="00611C92"/>
    <w:rsid w:val="00612609"/>
    <w:rsid w:val="00615C3E"/>
    <w:rsid w:val="00616AAC"/>
    <w:rsid w:val="00617618"/>
    <w:rsid w:val="00617865"/>
    <w:rsid w:val="00617F87"/>
    <w:rsid w:val="00620B34"/>
    <w:rsid w:val="00621E19"/>
    <w:rsid w:val="00622EB3"/>
    <w:rsid w:val="00626B97"/>
    <w:rsid w:val="00626D6A"/>
    <w:rsid w:val="00626EF2"/>
    <w:rsid w:val="006272DF"/>
    <w:rsid w:val="006302D8"/>
    <w:rsid w:val="00630727"/>
    <w:rsid w:val="00631302"/>
    <w:rsid w:val="0063174D"/>
    <w:rsid w:val="00631BE9"/>
    <w:rsid w:val="00631CB3"/>
    <w:rsid w:val="00633934"/>
    <w:rsid w:val="00634643"/>
    <w:rsid w:val="006358C3"/>
    <w:rsid w:val="006363BB"/>
    <w:rsid w:val="006462B0"/>
    <w:rsid w:val="006551DE"/>
    <w:rsid w:val="00655F02"/>
    <w:rsid w:val="00656093"/>
    <w:rsid w:val="006564BB"/>
    <w:rsid w:val="00656961"/>
    <w:rsid w:val="00657C10"/>
    <w:rsid w:val="00666279"/>
    <w:rsid w:val="0066748D"/>
    <w:rsid w:val="00667E8F"/>
    <w:rsid w:val="00667F9D"/>
    <w:rsid w:val="006736A3"/>
    <w:rsid w:val="00674F31"/>
    <w:rsid w:val="00675DFB"/>
    <w:rsid w:val="00680A05"/>
    <w:rsid w:val="00681BC7"/>
    <w:rsid w:val="00686EF8"/>
    <w:rsid w:val="00690637"/>
    <w:rsid w:val="0069128D"/>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214F"/>
    <w:rsid w:val="006C62EB"/>
    <w:rsid w:val="006D1174"/>
    <w:rsid w:val="006D238C"/>
    <w:rsid w:val="006D3585"/>
    <w:rsid w:val="006E110E"/>
    <w:rsid w:val="006E23B2"/>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47EC"/>
    <w:rsid w:val="00725188"/>
    <w:rsid w:val="0072571E"/>
    <w:rsid w:val="00725C26"/>
    <w:rsid w:val="0072729D"/>
    <w:rsid w:val="00731C30"/>
    <w:rsid w:val="00732ABA"/>
    <w:rsid w:val="00734F47"/>
    <w:rsid w:val="00735D76"/>
    <w:rsid w:val="007401DC"/>
    <w:rsid w:val="00743C69"/>
    <w:rsid w:val="0074438F"/>
    <w:rsid w:val="00745D57"/>
    <w:rsid w:val="00746B7C"/>
    <w:rsid w:val="007508B7"/>
    <w:rsid w:val="00750D09"/>
    <w:rsid w:val="007525C5"/>
    <w:rsid w:val="0075356C"/>
    <w:rsid w:val="0075607E"/>
    <w:rsid w:val="00760642"/>
    <w:rsid w:val="00761191"/>
    <w:rsid w:val="00764AC4"/>
    <w:rsid w:val="00765C3C"/>
    <w:rsid w:val="00766256"/>
    <w:rsid w:val="00770931"/>
    <w:rsid w:val="007806B5"/>
    <w:rsid w:val="00780CB0"/>
    <w:rsid w:val="00783221"/>
    <w:rsid w:val="00783997"/>
    <w:rsid w:val="00784CF0"/>
    <w:rsid w:val="0078692E"/>
    <w:rsid w:val="00787D52"/>
    <w:rsid w:val="0079231A"/>
    <w:rsid w:val="00795DF3"/>
    <w:rsid w:val="0079771A"/>
    <w:rsid w:val="007B4185"/>
    <w:rsid w:val="007B548D"/>
    <w:rsid w:val="007C452F"/>
    <w:rsid w:val="007C6908"/>
    <w:rsid w:val="007C6A68"/>
    <w:rsid w:val="007C7091"/>
    <w:rsid w:val="007C7AD3"/>
    <w:rsid w:val="007C7C1C"/>
    <w:rsid w:val="007D02C0"/>
    <w:rsid w:val="007D344D"/>
    <w:rsid w:val="007D5538"/>
    <w:rsid w:val="007D5ABB"/>
    <w:rsid w:val="007F21DA"/>
    <w:rsid w:val="007F7820"/>
    <w:rsid w:val="007F7EB5"/>
    <w:rsid w:val="0080360C"/>
    <w:rsid w:val="00803EDE"/>
    <w:rsid w:val="00806204"/>
    <w:rsid w:val="00807BCE"/>
    <w:rsid w:val="00810423"/>
    <w:rsid w:val="00810812"/>
    <w:rsid w:val="0081595C"/>
    <w:rsid w:val="0081608E"/>
    <w:rsid w:val="00820598"/>
    <w:rsid w:val="00820A34"/>
    <w:rsid w:val="00821B64"/>
    <w:rsid w:val="00821E4E"/>
    <w:rsid w:val="008259BF"/>
    <w:rsid w:val="008266F2"/>
    <w:rsid w:val="008307B7"/>
    <w:rsid w:val="008317AF"/>
    <w:rsid w:val="00840775"/>
    <w:rsid w:val="00842B1D"/>
    <w:rsid w:val="00852400"/>
    <w:rsid w:val="00852CD8"/>
    <w:rsid w:val="008545E7"/>
    <w:rsid w:val="008554B7"/>
    <w:rsid w:val="00856A03"/>
    <w:rsid w:val="0086647B"/>
    <w:rsid w:val="00867AD1"/>
    <w:rsid w:val="00867D39"/>
    <w:rsid w:val="00872B06"/>
    <w:rsid w:val="008751E1"/>
    <w:rsid w:val="00875870"/>
    <w:rsid w:val="00881F00"/>
    <w:rsid w:val="008835A9"/>
    <w:rsid w:val="00885048"/>
    <w:rsid w:val="00885828"/>
    <w:rsid w:val="00886274"/>
    <w:rsid w:val="00892440"/>
    <w:rsid w:val="00892575"/>
    <w:rsid w:val="00894316"/>
    <w:rsid w:val="008943C2"/>
    <w:rsid w:val="00895010"/>
    <w:rsid w:val="00895EFC"/>
    <w:rsid w:val="008961D2"/>
    <w:rsid w:val="00897C76"/>
    <w:rsid w:val="008A0BB4"/>
    <w:rsid w:val="008A157B"/>
    <w:rsid w:val="008A2BAC"/>
    <w:rsid w:val="008B4905"/>
    <w:rsid w:val="008B561A"/>
    <w:rsid w:val="008B7994"/>
    <w:rsid w:val="008C065E"/>
    <w:rsid w:val="008C3540"/>
    <w:rsid w:val="008C3E16"/>
    <w:rsid w:val="008C62A0"/>
    <w:rsid w:val="008D3FFE"/>
    <w:rsid w:val="008D4FF7"/>
    <w:rsid w:val="008D57CB"/>
    <w:rsid w:val="008E1429"/>
    <w:rsid w:val="008E18BC"/>
    <w:rsid w:val="008E2054"/>
    <w:rsid w:val="008E4E50"/>
    <w:rsid w:val="008E51A1"/>
    <w:rsid w:val="008E5D8E"/>
    <w:rsid w:val="008E6551"/>
    <w:rsid w:val="008F0FC4"/>
    <w:rsid w:val="008F1A3A"/>
    <w:rsid w:val="008F4F4F"/>
    <w:rsid w:val="008F704B"/>
    <w:rsid w:val="0090081F"/>
    <w:rsid w:val="00901762"/>
    <w:rsid w:val="009020E7"/>
    <w:rsid w:val="009041DC"/>
    <w:rsid w:val="009041FF"/>
    <w:rsid w:val="00905ACF"/>
    <w:rsid w:val="00906953"/>
    <w:rsid w:val="00906E2A"/>
    <w:rsid w:val="00906EC7"/>
    <w:rsid w:val="009142A9"/>
    <w:rsid w:val="00915542"/>
    <w:rsid w:val="00915B2A"/>
    <w:rsid w:val="0091674B"/>
    <w:rsid w:val="009229DB"/>
    <w:rsid w:val="00925295"/>
    <w:rsid w:val="00930514"/>
    <w:rsid w:val="00930ABC"/>
    <w:rsid w:val="009315B7"/>
    <w:rsid w:val="0093474C"/>
    <w:rsid w:val="00936A2A"/>
    <w:rsid w:val="00936F7D"/>
    <w:rsid w:val="009455D0"/>
    <w:rsid w:val="0095102F"/>
    <w:rsid w:val="0095309A"/>
    <w:rsid w:val="0095458A"/>
    <w:rsid w:val="009566E1"/>
    <w:rsid w:val="00960509"/>
    <w:rsid w:val="00961067"/>
    <w:rsid w:val="009631D2"/>
    <w:rsid w:val="0096343C"/>
    <w:rsid w:val="00963737"/>
    <w:rsid w:val="00963DDB"/>
    <w:rsid w:val="0096626A"/>
    <w:rsid w:val="0097034B"/>
    <w:rsid w:val="009703AF"/>
    <w:rsid w:val="00974AD4"/>
    <w:rsid w:val="00977664"/>
    <w:rsid w:val="00977E20"/>
    <w:rsid w:val="00981015"/>
    <w:rsid w:val="00981061"/>
    <w:rsid w:val="00982381"/>
    <w:rsid w:val="00983168"/>
    <w:rsid w:val="0098688C"/>
    <w:rsid w:val="009914CA"/>
    <w:rsid w:val="009924FB"/>
    <w:rsid w:val="00992C4E"/>
    <w:rsid w:val="009A050E"/>
    <w:rsid w:val="009A1993"/>
    <w:rsid w:val="009A27ED"/>
    <w:rsid w:val="009A396E"/>
    <w:rsid w:val="009A5222"/>
    <w:rsid w:val="009A62C8"/>
    <w:rsid w:val="009B1A85"/>
    <w:rsid w:val="009B2BFA"/>
    <w:rsid w:val="009B4BE5"/>
    <w:rsid w:val="009C16F2"/>
    <w:rsid w:val="009C2C5B"/>
    <w:rsid w:val="009C7832"/>
    <w:rsid w:val="009D250B"/>
    <w:rsid w:val="009D2653"/>
    <w:rsid w:val="009D2B22"/>
    <w:rsid w:val="009D4DAF"/>
    <w:rsid w:val="009D74F2"/>
    <w:rsid w:val="009E12DB"/>
    <w:rsid w:val="009E1E8F"/>
    <w:rsid w:val="009E471C"/>
    <w:rsid w:val="009E5B15"/>
    <w:rsid w:val="009E7B38"/>
    <w:rsid w:val="009F2B5C"/>
    <w:rsid w:val="009F3C8A"/>
    <w:rsid w:val="009F601E"/>
    <w:rsid w:val="00A01943"/>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842"/>
    <w:rsid w:val="00A36FB6"/>
    <w:rsid w:val="00A4132F"/>
    <w:rsid w:val="00A43C76"/>
    <w:rsid w:val="00A44828"/>
    <w:rsid w:val="00A448C7"/>
    <w:rsid w:val="00A45CA8"/>
    <w:rsid w:val="00A4751A"/>
    <w:rsid w:val="00A475C0"/>
    <w:rsid w:val="00A563BB"/>
    <w:rsid w:val="00A62DF0"/>
    <w:rsid w:val="00A631E8"/>
    <w:rsid w:val="00A66E9D"/>
    <w:rsid w:val="00A67B93"/>
    <w:rsid w:val="00A705C7"/>
    <w:rsid w:val="00A70DED"/>
    <w:rsid w:val="00A7104F"/>
    <w:rsid w:val="00A72E00"/>
    <w:rsid w:val="00A75F2F"/>
    <w:rsid w:val="00A80E85"/>
    <w:rsid w:val="00A81FA4"/>
    <w:rsid w:val="00A82F32"/>
    <w:rsid w:val="00A84FDA"/>
    <w:rsid w:val="00A875CC"/>
    <w:rsid w:val="00A9162B"/>
    <w:rsid w:val="00A919F9"/>
    <w:rsid w:val="00A9431E"/>
    <w:rsid w:val="00AA1BEF"/>
    <w:rsid w:val="00AA1DEC"/>
    <w:rsid w:val="00AA1EE9"/>
    <w:rsid w:val="00AA32DE"/>
    <w:rsid w:val="00AA341A"/>
    <w:rsid w:val="00AA747F"/>
    <w:rsid w:val="00AB077B"/>
    <w:rsid w:val="00AB1C7E"/>
    <w:rsid w:val="00AC348C"/>
    <w:rsid w:val="00AC457A"/>
    <w:rsid w:val="00AC53B8"/>
    <w:rsid w:val="00AC5678"/>
    <w:rsid w:val="00AC6541"/>
    <w:rsid w:val="00AC7928"/>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04B3"/>
    <w:rsid w:val="00B12107"/>
    <w:rsid w:val="00B12FF9"/>
    <w:rsid w:val="00B13681"/>
    <w:rsid w:val="00B14AEB"/>
    <w:rsid w:val="00B15573"/>
    <w:rsid w:val="00B17214"/>
    <w:rsid w:val="00B233AC"/>
    <w:rsid w:val="00B2593D"/>
    <w:rsid w:val="00B25B35"/>
    <w:rsid w:val="00B30971"/>
    <w:rsid w:val="00B30B35"/>
    <w:rsid w:val="00B313A3"/>
    <w:rsid w:val="00B32230"/>
    <w:rsid w:val="00B344B5"/>
    <w:rsid w:val="00B34B0F"/>
    <w:rsid w:val="00B35D6B"/>
    <w:rsid w:val="00B36396"/>
    <w:rsid w:val="00B37331"/>
    <w:rsid w:val="00B374D3"/>
    <w:rsid w:val="00B42ABF"/>
    <w:rsid w:val="00B436BB"/>
    <w:rsid w:val="00B46A16"/>
    <w:rsid w:val="00B5001D"/>
    <w:rsid w:val="00B50907"/>
    <w:rsid w:val="00B5315B"/>
    <w:rsid w:val="00B577B3"/>
    <w:rsid w:val="00B605AA"/>
    <w:rsid w:val="00B6124E"/>
    <w:rsid w:val="00B63CEB"/>
    <w:rsid w:val="00B645A1"/>
    <w:rsid w:val="00B64EE4"/>
    <w:rsid w:val="00B65C9B"/>
    <w:rsid w:val="00B67B26"/>
    <w:rsid w:val="00B70F4F"/>
    <w:rsid w:val="00B71FE1"/>
    <w:rsid w:val="00B73F50"/>
    <w:rsid w:val="00B74A8D"/>
    <w:rsid w:val="00B74BF1"/>
    <w:rsid w:val="00B81339"/>
    <w:rsid w:val="00B81F18"/>
    <w:rsid w:val="00B851B4"/>
    <w:rsid w:val="00B86028"/>
    <w:rsid w:val="00B86363"/>
    <w:rsid w:val="00B90114"/>
    <w:rsid w:val="00B91095"/>
    <w:rsid w:val="00B9198D"/>
    <w:rsid w:val="00B92C95"/>
    <w:rsid w:val="00B94D0B"/>
    <w:rsid w:val="00B964F4"/>
    <w:rsid w:val="00B966D2"/>
    <w:rsid w:val="00BA001D"/>
    <w:rsid w:val="00BB14C1"/>
    <w:rsid w:val="00BB1799"/>
    <w:rsid w:val="00BC31F6"/>
    <w:rsid w:val="00BC4ABD"/>
    <w:rsid w:val="00BC546C"/>
    <w:rsid w:val="00BC6334"/>
    <w:rsid w:val="00BD1A20"/>
    <w:rsid w:val="00BD1CCE"/>
    <w:rsid w:val="00BD30FC"/>
    <w:rsid w:val="00BD4F4F"/>
    <w:rsid w:val="00BD5216"/>
    <w:rsid w:val="00BD6D83"/>
    <w:rsid w:val="00BE2272"/>
    <w:rsid w:val="00BE3BEC"/>
    <w:rsid w:val="00BE4007"/>
    <w:rsid w:val="00BF02C8"/>
    <w:rsid w:val="00BF0ADA"/>
    <w:rsid w:val="00BF0B52"/>
    <w:rsid w:val="00BF1BD3"/>
    <w:rsid w:val="00BF3837"/>
    <w:rsid w:val="00BF5213"/>
    <w:rsid w:val="00BF6F60"/>
    <w:rsid w:val="00C00854"/>
    <w:rsid w:val="00C01F56"/>
    <w:rsid w:val="00C02920"/>
    <w:rsid w:val="00C04ED5"/>
    <w:rsid w:val="00C0787D"/>
    <w:rsid w:val="00C10CE7"/>
    <w:rsid w:val="00C12152"/>
    <w:rsid w:val="00C14FB3"/>
    <w:rsid w:val="00C1583F"/>
    <w:rsid w:val="00C1718F"/>
    <w:rsid w:val="00C20365"/>
    <w:rsid w:val="00C2214A"/>
    <w:rsid w:val="00C22A0B"/>
    <w:rsid w:val="00C2386F"/>
    <w:rsid w:val="00C25484"/>
    <w:rsid w:val="00C2675B"/>
    <w:rsid w:val="00C26D28"/>
    <w:rsid w:val="00C30EE2"/>
    <w:rsid w:val="00C37F27"/>
    <w:rsid w:val="00C400FF"/>
    <w:rsid w:val="00C42A4B"/>
    <w:rsid w:val="00C4447B"/>
    <w:rsid w:val="00C459A1"/>
    <w:rsid w:val="00C463BC"/>
    <w:rsid w:val="00C5014E"/>
    <w:rsid w:val="00C56528"/>
    <w:rsid w:val="00C601F7"/>
    <w:rsid w:val="00C6037A"/>
    <w:rsid w:val="00C603E3"/>
    <w:rsid w:val="00C605F5"/>
    <w:rsid w:val="00C6143C"/>
    <w:rsid w:val="00C625A5"/>
    <w:rsid w:val="00C62771"/>
    <w:rsid w:val="00C71C6E"/>
    <w:rsid w:val="00C72669"/>
    <w:rsid w:val="00C75757"/>
    <w:rsid w:val="00C76429"/>
    <w:rsid w:val="00C806AF"/>
    <w:rsid w:val="00C8157D"/>
    <w:rsid w:val="00C84088"/>
    <w:rsid w:val="00C84390"/>
    <w:rsid w:val="00C84EE4"/>
    <w:rsid w:val="00C874CB"/>
    <w:rsid w:val="00C87C11"/>
    <w:rsid w:val="00C91F19"/>
    <w:rsid w:val="00C9375A"/>
    <w:rsid w:val="00C93E48"/>
    <w:rsid w:val="00C943CA"/>
    <w:rsid w:val="00C9521A"/>
    <w:rsid w:val="00C957C1"/>
    <w:rsid w:val="00C97EBC"/>
    <w:rsid w:val="00CA1361"/>
    <w:rsid w:val="00CA150F"/>
    <w:rsid w:val="00CA34E8"/>
    <w:rsid w:val="00CA4A6A"/>
    <w:rsid w:val="00CA4BAE"/>
    <w:rsid w:val="00CA4D3F"/>
    <w:rsid w:val="00CB17D9"/>
    <w:rsid w:val="00CB383C"/>
    <w:rsid w:val="00CB69AF"/>
    <w:rsid w:val="00CB7C96"/>
    <w:rsid w:val="00CC285D"/>
    <w:rsid w:val="00CC5928"/>
    <w:rsid w:val="00CD04E0"/>
    <w:rsid w:val="00CD10B6"/>
    <w:rsid w:val="00CD1587"/>
    <w:rsid w:val="00CD6471"/>
    <w:rsid w:val="00CE19E0"/>
    <w:rsid w:val="00CE2583"/>
    <w:rsid w:val="00CF16C4"/>
    <w:rsid w:val="00CF1BED"/>
    <w:rsid w:val="00CF3DD8"/>
    <w:rsid w:val="00CF5008"/>
    <w:rsid w:val="00D01646"/>
    <w:rsid w:val="00D039F1"/>
    <w:rsid w:val="00D03AFF"/>
    <w:rsid w:val="00D104AC"/>
    <w:rsid w:val="00D1117D"/>
    <w:rsid w:val="00D11A33"/>
    <w:rsid w:val="00D11CF6"/>
    <w:rsid w:val="00D12984"/>
    <w:rsid w:val="00D12BB4"/>
    <w:rsid w:val="00D140F6"/>
    <w:rsid w:val="00D15C5B"/>
    <w:rsid w:val="00D20094"/>
    <w:rsid w:val="00D20EB2"/>
    <w:rsid w:val="00D235A5"/>
    <w:rsid w:val="00D25573"/>
    <w:rsid w:val="00D33271"/>
    <w:rsid w:val="00D3753A"/>
    <w:rsid w:val="00D37FB3"/>
    <w:rsid w:val="00D4078A"/>
    <w:rsid w:val="00D41297"/>
    <w:rsid w:val="00D413DF"/>
    <w:rsid w:val="00D41E42"/>
    <w:rsid w:val="00D4307F"/>
    <w:rsid w:val="00D45456"/>
    <w:rsid w:val="00D5049E"/>
    <w:rsid w:val="00D50A53"/>
    <w:rsid w:val="00D51CD8"/>
    <w:rsid w:val="00D53231"/>
    <w:rsid w:val="00D53C15"/>
    <w:rsid w:val="00D53EF1"/>
    <w:rsid w:val="00D54D96"/>
    <w:rsid w:val="00D5525D"/>
    <w:rsid w:val="00D554EB"/>
    <w:rsid w:val="00D563A3"/>
    <w:rsid w:val="00D649A7"/>
    <w:rsid w:val="00D72144"/>
    <w:rsid w:val="00D7528F"/>
    <w:rsid w:val="00D75E1E"/>
    <w:rsid w:val="00D7660B"/>
    <w:rsid w:val="00D81EBE"/>
    <w:rsid w:val="00D8494A"/>
    <w:rsid w:val="00D93AD9"/>
    <w:rsid w:val="00D94B6A"/>
    <w:rsid w:val="00D95D63"/>
    <w:rsid w:val="00D95F8B"/>
    <w:rsid w:val="00D9607E"/>
    <w:rsid w:val="00D97758"/>
    <w:rsid w:val="00DA0352"/>
    <w:rsid w:val="00DA4C1A"/>
    <w:rsid w:val="00DA4F10"/>
    <w:rsid w:val="00DB1312"/>
    <w:rsid w:val="00DB474E"/>
    <w:rsid w:val="00DB674B"/>
    <w:rsid w:val="00DB7BF8"/>
    <w:rsid w:val="00DC100F"/>
    <w:rsid w:val="00DC41D0"/>
    <w:rsid w:val="00DD2D13"/>
    <w:rsid w:val="00DD36E2"/>
    <w:rsid w:val="00DD5BC5"/>
    <w:rsid w:val="00DE4F44"/>
    <w:rsid w:val="00DE58BB"/>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81"/>
    <w:rsid w:val="00E615B6"/>
    <w:rsid w:val="00E61AF1"/>
    <w:rsid w:val="00E62F64"/>
    <w:rsid w:val="00E63730"/>
    <w:rsid w:val="00E63DD6"/>
    <w:rsid w:val="00E6490F"/>
    <w:rsid w:val="00E6552A"/>
    <w:rsid w:val="00E65E73"/>
    <w:rsid w:val="00E65F98"/>
    <w:rsid w:val="00E70D31"/>
    <w:rsid w:val="00E7274C"/>
    <w:rsid w:val="00E73DA5"/>
    <w:rsid w:val="00E747D8"/>
    <w:rsid w:val="00E76268"/>
    <w:rsid w:val="00E76A48"/>
    <w:rsid w:val="00E846D2"/>
    <w:rsid w:val="00E86C0F"/>
    <w:rsid w:val="00E91133"/>
    <w:rsid w:val="00E91E80"/>
    <w:rsid w:val="00E93DFB"/>
    <w:rsid w:val="00E94ED6"/>
    <w:rsid w:val="00E95284"/>
    <w:rsid w:val="00E956E5"/>
    <w:rsid w:val="00E96E01"/>
    <w:rsid w:val="00EA37B5"/>
    <w:rsid w:val="00EA7718"/>
    <w:rsid w:val="00EB2BCB"/>
    <w:rsid w:val="00EB44DC"/>
    <w:rsid w:val="00EB46CC"/>
    <w:rsid w:val="00EC11A8"/>
    <w:rsid w:val="00EC1A9E"/>
    <w:rsid w:val="00ED17E0"/>
    <w:rsid w:val="00ED180F"/>
    <w:rsid w:val="00ED2EEF"/>
    <w:rsid w:val="00ED3657"/>
    <w:rsid w:val="00ED38C0"/>
    <w:rsid w:val="00ED7571"/>
    <w:rsid w:val="00EE4792"/>
    <w:rsid w:val="00EE7778"/>
    <w:rsid w:val="00EF5C7C"/>
    <w:rsid w:val="00F018EA"/>
    <w:rsid w:val="00F02475"/>
    <w:rsid w:val="00F0458B"/>
    <w:rsid w:val="00F04B39"/>
    <w:rsid w:val="00F055A1"/>
    <w:rsid w:val="00F0623C"/>
    <w:rsid w:val="00F066F6"/>
    <w:rsid w:val="00F070FD"/>
    <w:rsid w:val="00F103D7"/>
    <w:rsid w:val="00F12E90"/>
    <w:rsid w:val="00F14FD3"/>
    <w:rsid w:val="00F150C5"/>
    <w:rsid w:val="00F16672"/>
    <w:rsid w:val="00F22A37"/>
    <w:rsid w:val="00F23E99"/>
    <w:rsid w:val="00F24CD6"/>
    <w:rsid w:val="00F30D68"/>
    <w:rsid w:val="00F3188C"/>
    <w:rsid w:val="00F332A2"/>
    <w:rsid w:val="00F341E2"/>
    <w:rsid w:val="00F35D29"/>
    <w:rsid w:val="00F36E68"/>
    <w:rsid w:val="00F36F55"/>
    <w:rsid w:val="00F3793D"/>
    <w:rsid w:val="00F4165A"/>
    <w:rsid w:val="00F434F4"/>
    <w:rsid w:val="00F44D8F"/>
    <w:rsid w:val="00F47CE2"/>
    <w:rsid w:val="00F52110"/>
    <w:rsid w:val="00F5460A"/>
    <w:rsid w:val="00F54FE7"/>
    <w:rsid w:val="00F55E7B"/>
    <w:rsid w:val="00F57F00"/>
    <w:rsid w:val="00F60525"/>
    <w:rsid w:val="00F60566"/>
    <w:rsid w:val="00F60EC9"/>
    <w:rsid w:val="00F62117"/>
    <w:rsid w:val="00F66AC1"/>
    <w:rsid w:val="00F67568"/>
    <w:rsid w:val="00F70E49"/>
    <w:rsid w:val="00F714D0"/>
    <w:rsid w:val="00F717B2"/>
    <w:rsid w:val="00F73DB1"/>
    <w:rsid w:val="00F7492A"/>
    <w:rsid w:val="00F76882"/>
    <w:rsid w:val="00F81C56"/>
    <w:rsid w:val="00F83298"/>
    <w:rsid w:val="00F853CF"/>
    <w:rsid w:val="00F864B5"/>
    <w:rsid w:val="00F8698D"/>
    <w:rsid w:val="00F87668"/>
    <w:rsid w:val="00F942C8"/>
    <w:rsid w:val="00F94F9C"/>
    <w:rsid w:val="00FA045E"/>
    <w:rsid w:val="00FA1C82"/>
    <w:rsid w:val="00FA2563"/>
    <w:rsid w:val="00FA29AD"/>
    <w:rsid w:val="00FA2E26"/>
    <w:rsid w:val="00FA344E"/>
    <w:rsid w:val="00FA681D"/>
    <w:rsid w:val="00FA78B9"/>
    <w:rsid w:val="00FB099D"/>
    <w:rsid w:val="00FB1D81"/>
    <w:rsid w:val="00FB2659"/>
    <w:rsid w:val="00FB5C1D"/>
    <w:rsid w:val="00FC32FB"/>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B7D8"/>
  <w15:docId w15:val="{4EA49C1F-F90A-4ECC-B063-0CB9F964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645"/>
    <w:rPr>
      <w:color w:val="0000FF"/>
      <w:u w:val="single"/>
    </w:rPr>
  </w:style>
  <w:style w:type="paragraph" w:styleId="Header">
    <w:name w:val="header"/>
    <w:basedOn w:val="Normal"/>
    <w:link w:val="HeaderChar"/>
    <w:uiPriority w:val="99"/>
    <w:unhideWhenUsed/>
    <w:rsid w:val="001C06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645"/>
  </w:style>
  <w:style w:type="paragraph" w:styleId="Footer">
    <w:name w:val="footer"/>
    <w:basedOn w:val="Normal"/>
    <w:link w:val="FooterChar"/>
    <w:uiPriority w:val="99"/>
    <w:unhideWhenUsed/>
    <w:rsid w:val="001C06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645"/>
  </w:style>
  <w:style w:type="character" w:styleId="CommentReference">
    <w:name w:val="annotation reference"/>
    <w:basedOn w:val="DefaultParagraphFont"/>
    <w:uiPriority w:val="99"/>
    <w:semiHidden/>
    <w:unhideWhenUsed/>
    <w:rsid w:val="001C0645"/>
    <w:rPr>
      <w:sz w:val="16"/>
      <w:szCs w:val="16"/>
    </w:rPr>
  </w:style>
  <w:style w:type="paragraph" w:styleId="CommentText">
    <w:name w:val="annotation text"/>
    <w:basedOn w:val="Normal"/>
    <w:link w:val="CommentTextChar"/>
    <w:uiPriority w:val="99"/>
    <w:semiHidden/>
    <w:unhideWhenUsed/>
    <w:rsid w:val="001C0645"/>
    <w:pPr>
      <w:spacing w:line="240" w:lineRule="auto"/>
    </w:pPr>
    <w:rPr>
      <w:sz w:val="20"/>
      <w:szCs w:val="20"/>
    </w:rPr>
  </w:style>
  <w:style w:type="character" w:customStyle="1" w:styleId="CommentTextChar">
    <w:name w:val="Comment Text Char"/>
    <w:basedOn w:val="DefaultParagraphFont"/>
    <w:link w:val="CommentText"/>
    <w:uiPriority w:val="99"/>
    <w:semiHidden/>
    <w:rsid w:val="001C0645"/>
    <w:rPr>
      <w:sz w:val="20"/>
      <w:szCs w:val="20"/>
    </w:rPr>
  </w:style>
  <w:style w:type="paragraph" w:styleId="BalloonText">
    <w:name w:val="Balloon Text"/>
    <w:basedOn w:val="Normal"/>
    <w:link w:val="BalloonTextChar"/>
    <w:uiPriority w:val="99"/>
    <w:semiHidden/>
    <w:unhideWhenUsed/>
    <w:rsid w:val="001C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45"/>
    <w:rPr>
      <w:rFonts w:ascii="Tahoma" w:hAnsi="Tahoma" w:cs="Tahoma"/>
      <w:sz w:val="16"/>
      <w:szCs w:val="16"/>
    </w:rPr>
  </w:style>
  <w:style w:type="paragraph" w:styleId="ListParagraph">
    <w:name w:val="List Paragraph"/>
    <w:basedOn w:val="Normal"/>
    <w:link w:val="ListParagraphChar"/>
    <w:uiPriority w:val="34"/>
    <w:qFormat/>
    <w:rsid w:val="001C0645"/>
    <w:pPr>
      <w:ind w:left="720"/>
      <w:contextualSpacing/>
    </w:pPr>
  </w:style>
  <w:style w:type="character" w:styleId="UnresolvedMention">
    <w:name w:val="Unresolved Mention"/>
    <w:basedOn w:val="DefaultParagraphFont"/>
    <w:uiPriority w:val="99"/>
    <w:semiHidden/>
    <w:unhideWhenUsed/>
    <w:rsid w:val="008758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B1A85"/>
    <w:rPr>
      <w:b/>
      <w:bCs/>
    </w:rPr>
  </w:style>
  <w:style w:type="character" w:customStyle="1" w:styleId="CommentSubjectChar">
    <w:name w:val="Comment Subject Char"/>
    <w:basedOn w:val="CommentTextChar"/>
    <w:link w:val="CommentSubject"/>
    <w:uiPriority w:val="99"/>
    <w:semiHidden/>
    <w:rsid w:val="009B1A85"/>
    <w:rPr>
      <w:b/>
      <w:bCs/>
      <w:sz w:val="20"/>
      <w:szCs w:val="20"/>
    </w:rPr>
  </w:style>
  <w:style w:type="paragraph" w:styleId="NormalWeb">
    <w:name w:val="Normal (Web)"/>
    <w:aliases w:val="sākums"/>
    <w:basedOn w:val="Normal"/>
    <w:uiPriority w:val="99"/>
    <w:unhideWhenUsed/>
    <w:rsid w:val="00D12B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3A56B8"/>
  </w:style>
  <w:style w:type="paragraph" w:styleId="BodyTextIndent">
    <w:name w:val="Body Text Indent"/>
    <w:basedOn w:val="Normal"/>
    <w:link w:val="BodyTextIndentChar"/>
    <w:uiPriority w:val="99"/>
    <w:unhideWhenUsed/>
    <w:rsid w:val="003A56B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A56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37690">
      <w:bodyDiv w:val="1"/>
      <w:marLeft w:val="0"/>
      <w:marRight w:val="0"/>
      <w:marTop w:val="0"/>
      <w:marBottom w:val="0"/>
      <w:divBdr>
        <w:top w:val="none" w:sz="0" w:space="0" w:color="auto"/>
        <w:left w:val="none" w:sz="0" w:space="0" w:color="auto"/>
        <w:bottom w:val="none" w:sz="0" w:space="0" w:color="auto"/>
        <w:right w:val="none" w:sz="0" w:space="0" w:color="auto"/>
      </w:divBdr>
    </w:div>
    <w:div w:id="1447583341">
      <w:bodyDiv w:val="1"/>
      <w:marLeft w:val="0"/>
      <w:marRight w:val="0"/>
      <w:marTop w:val="0"/>
      <w:marBottom w:val="0"/>
      <w:divBdr>
        <w:top w:val="none" w:sz="0" w:space="0" w:color="auto"/>
        <w:left w:val="none" w:sz="0" w:space="0" w:color="auto"/>
        <w:bottom w:val="none" w:sz="0" w:space="0" w:color="auto"/>
        <w:right w:val="none" w:sz="0" w:space="0" w:color="auto"/>
      </w:divBdr>
    </w:div>
    <w:div w:id="1735011321">
      <w:bodyDiv w:val="1"/>
      <w:marLeft w:val="0"/>
      <w:marRight w:val="0"/>
      <w:marTop w:val="0"/>
      <w:marBottom w:val="0"/>
      <w:divBdr>
        <w:top w:val="none" w:sz="0" w:space="0" w:color="auto"/>
        <w:left w:val="none" w:sz="0" w:space="0" w:color="auto"/>
        <w:bottom w:val="none" w:sz="0" w:space="0" w:color="auto"/>
        <w:right w:val="none" w:sz="0" w:space="0" w:color="auto"/>
      </w:divBdr>
    </w:div>
    <w:div w:id="17444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77690&amp;mode=mk&amp;date=2019-0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rina.Dreiman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EFB6-0DE7-437C-A986-0332836A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5977</Words>
  <Characters>3407</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Airina Dreimane</dc:creator>
  <cp:lastModifiedBy>Liene Ramane</cp:lastModifiedBy>
  <cp:revision>14</cp:revision>
  <cp:lastPrinted>2019-09-18T06:37:00Z</cp:lastPrinted>
  <dcterms:created xsi:type="dcterms:W3CDTF">2019-09-25T06:00:00Z</dcterms:created>
  <dcterms:modified xsi:type="dcterms:W3CDTF">2019-09-25T09:11:00Z</dcterms:modified>
</cp:coreProperties>
</file>