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3C543C" w14:textId="36E238E9" w:rsidR="00336E3D" w:rsidRPr="00581899" w:rsidRDefault="00336E3D" w:rsidP="00DB45B9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1FAE1B96" w14:textId="77777777" w:rsidR="00DB45B9" w:rsidRPr="00581899" w:rsidRDefault="00DB45B9" w:rsidP="00DB45B9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7A786CCB" w14:textId="77777777" w:rsidR="00336E3D" w:rsidRPr="00581899" w:rsidRDefault="00336E3D" w:rsidP="00DB45B9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15B7DEB5" w14:textId="63312AD3" w:rsidR="00DB45B9" w:rsidRPr="00581899" w:rsidRDefault="00DB45B9" w:rsidP="00C91CA9">
      <w:pPr>
        <w:tabs>
          <w:tab w:val="left" w:pos="6663"/>
        </w:tabs>
        <w:spacing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581899">
        <w:rPr>
          <w:rFonts w:ascii="Times New Roman" w:eastAsia="Times New Roman" w:hAnsi="Times New Roman"/>
          <w:sz w:val="28"/>
          <w:szCs w:val="28"/>
        </w:rPr>
        <w:t>201</w:t>
      </w:r>
      <w:r w:rsidRPr="00581899">
        <w:rPr>
          <w:rFonts w:ascii="Times New Roman" w:hAnsi="Times New Roman"/>
          <w:sz w:val="28"/>
          <w:szCs w:val="28"/>
        </w:rPr>
        <w:t>9</w:t>
      </w:r>
      <w:r w:rsidRPr="00581899">
        <w:rPr>
          <w:rFonts w:ascii="Times New Roman" w:eastAsia="Times New Roman" w:hAnsi="Times New Roman"/>
          <w:sz w:val="28"/>
          <w:szCs w:val="28"/>
        </w:rPr>
        <w:t xml:space="preserve">. gada </w:t>
      </w:r>
      <w:r w:rsidR="003253CF" w:rsidRPr="003253CF">
        <w:rPr>
          <w:rFonts w:ascii="Times New Roman" w:hAnsi="Times New Roman" w:cs="Times New Roman"/>
          <w:sz w:val="28"/>
          <w:szCs w:val="28"/>
        </w:rPr>
        <w:t>29. oktobrī</w:t>
      </w:r>
      <w:r w:rsidRPr="00581899">
        <w:rPr>
          <w:rFonts w:ascii="Times New Roman" w:eastAsia="Times New Roman" w:hAnsi="Times New Roman"/>
          <w:sz w:val="28"/>
          <w:szCs w:val="28"/>
        </w:rPr>
        <w:tab/>
        <w:t>Noteikumi Nr.</w:t>
      </w:r>
      <w:r w:rsidR="003253CF">
        <w:rPr>
          <w:rFonts w:ascii="Times New Roman" w:eastAsia="Times New Roman" w:hAnsi="Times New Roman"/>
          <w:sz w:val="28"/>
          <w:szCs w:val="28"/>
        </w:rPr>
        <w:t> 499</w:t>
      </w:r>
    </w:p>
    <w:p w14:paraId="49E78405" w14:textId="47C90974" w:rsidR="00DB45B9" w:rsidRPr="00581899" w:rsidRDefault="00DB45B9" w:rsidP="00C91CA9">
      <w:pPr>
        <w:tabs>
          <w:tab w:val="left" w:pos="6663"/>
        </w:tabs>
        <w:spacing w:line="240" w:lineRule="auto"/>
        <w:rPr>
          <w:rFonts w:ascii="Times New Roman" w:eastAsia="Times New Roman" w:hAnsi="Times New Roman"/>
          <w:sz w:val="28"/>
          <w:szCs w:val="28"/>
        </w:rPr>
      </w:pPr>
      <w:r w:rsidRPr="00581899">
        <w:rPr>
          <w:rFonts w:ascii="Times New Roman" w:eastAsia="Times New Roman" w:hAnsi="Times New Roman"/>
          <w:sz w:val="28"/>
          <w:szCs w:val="28"/>
        </w:rPr>
        <w:t>Rīgā</w:t>
      </w:r>
      <w:r w:rsidRPr="00581899">
        <w:rPr>
          <w:rFonts w:ascii="Times New Roman" w:eastAsia="Times New Roman" w:hAnsi="Times New Roman"/>
          <w:sz w:val="28"/>
          <w:szCs w:val="28"/>
        </w:rPr>
        <w:tab/>
        <w:t>(prot. Nr.</w:t>
      </w:r>
      <w:r w:rsidR="003253CF">
        <w:rPr>
          <w:rFonts w:ascii="Times New Roman" w:eastAsia="Times New Roman" w:hAnsi="Times New Roman"/>
          <w:sz w:val="28"/>
          <w:szCs w:val="28"/>
        </w:rPr>
        <w:t> 50 13</w:t>
      </w:r>
      <w:bookmarkStart w:id="0" w:name="_GoBack"/>
      <w:bookmarkEnd w:id="0"/>
      <w:r w:rsidRPr="00581899">
        <w:rPr>
          <w:rFonts w:ascii="Times New Roman" w:eastAsia="Times New Roman" w:hAnsi="Times New Roman"/>
          <w:sz w:val="28"/>
          <w:szCs w:val="28"/>
        </w:rPr>
        <w:t>. §)</w:t>
      </w:r>
    </w:p>
    <w:p w14:paraId="0C958FE5" w14:textId="703AAAD0" w:rsidR="00336E3D" w:rsidRPr="00581899" w:rsidRDefault="00336E3D" w:rsidP="00DB45B9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737FA508" w14:textId="7BAECE6E" w:rsidR="00336E3D" w:rsidRPr="00581899" w:rsidRDefault="00336E3D" w:rsidP="00DB45B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899">
        <w:rPr>
          <w:rFonts w:ascii="Times New Roman" w:hAnsi="Times New Roman" w:cs="Times New Roman"/>
          <w:b/>
          <w:sz w:val="28"/>
          <w:szCs w:val="28"/>
        </w:rPr>
        <w:t>Grozījum</w:t>
      </w:r>
      <w:r w:rsidR="00A3337E" w:rsidRPr="00581899">
        <w:rPr>
          <w:rFonts w:ascii="Times New Roman" w:hAnsi="Times New Roman" w:cs="Times New Roman"/>
          <w:b/>
          <w:sz w:val="28"/>
          <w:szCs w:val="28"/>
        </w:rPr>
        <w:t>s</w:t>
      </w:r>
      <w:r w:rsidRPr="00581899">
        <w:rPr>
          <w:rFonts w:ascii="Times New Roman" w:hAnsi="Times New Roman" w:cs="Times New Roman"/>
          <w:b/>
          <w:sz w:val="28"/>
          <w:szCs w:val="28"/>
        </w:rPr>
        <w:t xml:space="preserve"> Ministru kabineta 20</w:t>
      </w:r>
      <w:r w:rsidR="00690305" w:rsidRPr="00581899">
        <w:rPr>
          <w:rFonts w:ascii="Times New Roman" w:hAnsi="Times New Roman" w:cs="Times New Roman"/>
          <w:b/>
          <w:sz w:val="28"/>
          <w:szCs w:val="28"/>
        </w:rPr>
        <w:t>09</w:t>
      </w:r>
      <w:r w:rsidRPr="00581899">
        <w:rPr>
          <w:rFonts w:ascii="Times New Roman" w:hAnsi="Times New Roman" w:cs="Times New Roman"/>
          <w:b/>
          <w:sz w:val="28"/>
          <w:szCs w:val="28"/>
        </w:rPr>
        <w:t>.</w:t>
      </w:r>
      <w:r w:rsidR="00690305" w:rsidRPr="005818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1899">
        <w:rPr>
          <w:rFonts w:ascii="Times New Roman" w:hAnsi="Times New Roman" w:cs="Times New Roman"/>
          <w:b/>
          <w:sz w:val="28"/>
          <w:szCs w:val="28"/>
        </w:rPr>
        <w:t xml:space="preserve">gada </w:t>
      </w:r>
      <w:r w:rsidR="00690305" w:rsidRPr="00581899">
        <w:rPr>
          <w:rFonts w:ascii="Times New Roman" w:hAnsi="Times New Roman" w:cs="Times New Roman"/>
          <w:b/>
          <w:sz w:val="28"/>
          <w:szCs w:val="28"/>
        </w:rPr>
        <w:t>7. jūlija</w:t>
      </w:r>
      <w:r w:rsidRPr="00581899">
        <w:rPr>
          <w:rFonts w:ascii="Times New Roman" w:hAnsi="Times New Roman" w:cs="Times New Roman"/>
          <w:b/>
          <w:sz w:val="28"/>
          <w:szCs w:val="28"/>
        </w:rPr>
        <w:t xml:space="preserve"> noteikumos Nr.</w:t>
      </w:r>
      <w:r w:rsidR="00DB45B9" w:rsidRPr="00581899">
        <w:rPr>
          <w:rFonts w:ascii="Times New Roman" w:hAnsi="Times New Roman" w:cs="Times New Roman"/>
          <w:b/>
          <w:sz w:val="28"/>
          <w:szCs w:val="28"/>
        </w:rPr>
        <w:t> </w:t>
      </w:r>
      <w:r w:rsidR="00690305" w:rsidRPr="00581899">
        <w:rPr>
          <w:rFonts w:ascii="Times New Roman" w:hAnsi="Times New Roman" w:cs="Times New Roman"/>
          <w:b/>
          <w:sz w:val="28"/>
          <w:szCs w:val="28"/>
        </w:rPr>
        <w:t>7</w:t>
      </w:r>
      <w:r w:rsidR="000441EB" w:rsidRPr="00581899">
        <w:rPr>
          <w:rFonts w:ascii="Times New Roman" w:hAnsi="Times New Roman" w:cs="Times New Roman"/>
          <w:b/>
          <w:sz w:val="28"/>
          <w:szCs w:val="28"/>
        </w:rPr>
        <w:t>3</w:t>
      </w:r>
      <w:r w:rsidR="00690305" w:rsidRPr="00581899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DB45B9" w:rsidRPr="00581899">
        <w:rPr>
          <w:rFonts w:ascii="Times New Roman" w:hAnsi="Times New Roman" w:cs="Times New Roman"/>
          <w:b/>
          <w:sz w:val="28"/>
          <w:szCs w:val="28"/>
        </w:rPr>
        <w:t>"</w:t>
      </w:r>
      <w:r w:rsidR="003048BE" w:rsidRPr="00581899">
        <w:rPr>
          <w:rFonts w:ascii="Times New Roman" w:hAnsi="Times New Roman" w:cs="Times New Roman"/>
          <w:b/>
          <w:bCs/>
          <w:sz w:val="28"/>
          <w:szCs w:val="28"/>
        </w:rPr>
        <w:t>Noteikumi par valsts valodas zināšanu apjomu, valsts valodas prasmes pārbaudes kārtību un valsts nodevu par valsts valodas prasmes pārbaudi</w:t>
      </w:r>
      <w:r w:rsidR="00DB45B9" w:rsidRPr="00581899">
        <w:rPr>
          <w:rFonts w:ascii="Times New Roman" w:hAnsi="Times New Roman" w:cs="Times New Roman"/>
          <w:b/>
          <w:bCs/>
          <w:sz w:val="28"/>
          <w:szCs w:val="28"/>
        </w:rPr>
        <w:t>"</w:t>
      </w:r>
    </w:p>
    <w:p w14:paraId="02EB1294" w14:textId="77777777" w:rsidR="00336E3D" w:rsidRPr="00581899" w:rsidRDefault="00336E3D" w:rsidP="00DB45B9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23CDFF6" w14:textId="77777777" w:rsidR="00581899" w:rsidRPr="00581899" w:rsidRDefault="00690305" w:rsidP="00DB45B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81899">
        <w:rPr>
          <w:rFonts w:ascii="Times New Roman" w:hAnsi="Times New Roman" w:cs="Times New Roman"/>
          <w:sz w:val="28"/>
          <w:szCs w:val="28"/>
        </w:rPr>
        <w:t xml:space="preserve">Izdoti saskaņā ar </w:t>
      </w:r>
    </w:p>
    <w:p w14:paraId="2B385539" w14:textId="77777777" w:rsidR="00581899" w:rsidRPr="00581899" w:rsidRDefault="00B1051D" w:rsidP="00DB45B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hyperlink r:id="rId8" w:tgtFrame="_blank" w:history="1">
        <w:r w:rsidR="00690305" w:rsidRPr="00581899">
          <w:rPr>
            <w:rFonts w:ascii="Times New Roman" w:hAnsi="Times New Roman" w:cs="Times New Roman"/>
            <w:sz w:val="28"/>
            <w:szCs w:val="28"/>
          </w:rPr>
          <w:t>Valsts valodas likuma</w:t>
        </w:r>
      </w:hyperlink>
      <w:r w:rsidR="00690305" w:rsidRPr="0058189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CAB448" w14:textId="76BC2730" w:rsidR="00581899" w:rsidRPr="00581899" w:rsidRDefault="00B1051D" w:rsidP="00DB45B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hyperlink r:id="rId9" w:anchor="p6" w:tgtFrame="_blank" w:history="1">
        <w:r w:rsidR="00581899" w:rsidRPr="00581899">
          <w:rPr>
            <w:rFonts w:ascii="Times New Roman" w:hAnsi="Times New Roman" w:cs="Times New Roman"/>
            <w:sz w:val="28"/>
            <w:szCs w:val="28"/>
          </w:rPr>
          <w:t>6. panta</w:t>
        </w:r>
      </w:hyperlink>
      <w:r w:rsidR="00581899" w:rsidRPr="00581899">
        <w:rPr>
          <w:rFonts w:ascii="Times New Roman" w:hAnsi="Times New Roman" w:cs="Times New Roman"/>
          <w:sz w:val="28"/>
          <w:szCs w:val="28"/>
        </w:rPr>
        <w:t xml:space="preserve"> piekto daļu,</w:t>
      </w:r>
    </w:p>
    <w:p w14:paraId="41DDEED8" w14:textId="77777777" w:rsidR="00581899" w:rsidRPr="00581899" w:rsidRDefault="00B1051D" w:rsidP="00DB45B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hyperlink r:id="rId10" w:tgtFrame="_blank" w:history="1">
        <w:r w:rsidR="00690305" w:rsidRPr="00581899">
          <w:rPr>
            <w:rFonts w:ascii="Times New Roman" w:hAnsi="Times New Roman" w:cs="Times New Roman"/>
            <w:sz w:val="28"/>
            <w:szCs w:val="28"/>
          </w:rPr>
          <w:t>Imigrācijas likuma</w:t>
        </w:r>
      </w:hyperlink>
      <w:r w:rsidR="00690305" w:rsidRPr="00581899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anchor="p24" w:tgtFrame="_blank" w:history="1">
        <w:r w:rsidR="00690305" w:rsidRPr="00581899">
          <w:rPr>
            <w:rFonts w:ascii="Times New Roman" w:hAnsi="Times New Roman" w:cs="Times New Roman"/>
            <w:sz w:val="28"/>
            <w:szCs w:val="28"/>
          </w:rPr>
          <w:t>24.</w:t>
        </w:r>
        <w:r w:rsidR="000A4818" w:rsidRPr="00581899">
          <w:rPr>
            <w:rFonts w:ascii="Times New Roman" w:hAnsi="Times New Roman" w:cs="Times New Roman"/>
            <w:sz w:val="28"/>
            <w:szCs w:val="28"/>
          </w:rPr>
          <w:t> </w:t>
        </w:r>
        <w:r w:rsidR="00690305" w:rsidRPr="00581899">
          <w:rPr>
            <w:rFonts w:ascii="Times New Roman" w:hAnsi="Times New Roman" w:cs="Times New Roman"/>
            <w:sz w:val="28"/>
            <w:szCs w:val="28"/>
          </w:rPr>
          <w:t>panta</w:t>
        </w:r>
      </w:hyperlink>
      <w:r w:rsidR="00690305" w:rsidRPr="0058189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177279" w14:textId="53B84169" w:rsidR="00581899" w:rsidRPr="00581899" w:rsidRDefault="00690305" w:rsidP="00DB45B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81899">
        <w:rPr>
          <w:rFonts w:ascii="Times New Roman" w:hAnsi="Times New Roman" w:cs="Times New Roman"/>
          <w:sz w:val="28"/>
          <w:szCs w:val="28"/>
        </w:rPr>
        <w:t>piekto un 5.</w:t>
      </w:r>
      <w:r w:rsidRPr="00581899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C97A0A">
        <w:rPr>
          <w:rFonts w:ascii="Times New Roman" w:hAnsi="Times New Roman" w:cs="Times New Roman"/>
          <w:sz w:val="28"/>
          <w:szCs w:val="28"/>
        </w:rPr>
        <w:t> </w:t>
      </w:r>
      <w:r w:rsidRPr="00581899">
        <w:rPr>
          <w:rFonts w:ascii="Times New Roman" w:hAnsi="Times New Roman" w:cs="Times New Roman"/>
          <w:sz w:val="28"/>
          <w:szCs w:val="28"/>
        </w:rPr>
        <w:t xml:space="preserve">daļu, </w:t>
      </w:r>
    </w:p>
    <w:p w14:paraId="5C02CE6F" w14:textId="77777777" w:rsidR="00581899" w:rsidRPr="00581899" w:rsidRDefault="00690305" w:rsidP="00DB45B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81899">
        <w:rPr>
          <w:rFonts w:ascii="Times New Roman" w:hAnsi="Times New Roman" w:cs="Times New Roman"/>
          <w:sz w:val="28"/>
          <w:szCs w:val="28"/>
        </w:rPr>
        <w:t xml:space="preserve">likuma </w:t>
      </w:r>
      <w:r w:rsidR="00DB45B9" w:rsidRPr="00581899">
        <w:rPr>
          <w:rFonts w:ascii="Times New Roman" w:hAnsi="Times New Roman" w:cs="Times New Roman"/>
          <w:sz w:val="28"/>
          <w:szCs w:val="28"/>
        </w:rPr>
        <w:t>"</w:t>
      </w:r>
      <w:r w:rsidRPr="00581899">
        <w:rPr>
          <w:rFonts w:ascii="Times New Roman" w:hAnsi="Times New Roman" w:cs="Times New Roman"/>
          <w:sz w:val="28"/>
          <w:szCs w:val="28"/>
        </w:rPr>
        <w:t xml:space="preserve">Par Eiropas Savienības </w:t>
      </w:r>
    </w:p>
    <w:p w14:paraId="6488F9D6" w14:textId="5E82D3C3" w:rsidR="00581899" w:rsidRPr="00581899" w:rsidRDefault="00690305" w:rsidP="00DB45B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81899">
        <w:rPr>
          <w:rFonts w:ascii="Times New Roman" w:hAnsi="Times New Roman" w:cs="Times New Roman"/>
          <w:sz w:val="28"/>
          <w:szCs w:val="28"/>
        </w:rPr>
        <w:t xml:space="preserve">pastāvīgā iedzīvotāja statusu </w:t>
      </w:r>
    </w:p>
    <w:p w14:paraId="7F09DF84" w14:textId="709B8BE1" w:rsidR="00581899" w:rsidRPr="00581899" w:rsidRDefault="00690305" w:rsidP="00DB45B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81899">
        <w:rPr>
          <w:rFonts w:ascii="Times New Roman" w:hAnsi="Times New Roman" w:cs="Times New Roman"/>
          <w:sz w:val="28"/>
          <w:szCs w:val="28"/>
        </w:rPr>
        <w:t>Latvijas Republikā</w:t>
      </w:r>
      <w:r w:rsidR="00DB45B9" w:rsidRPr="00581899">
        <w:rPr>
          <w:rFonts w:ascii="Times New Roman" w:hAnsi="Times New Roman" w:cs="Times New Roman"/>
          <w:sz w:val="28"/>
          <w:szCs w:val="28"/>
        </w:rPr>
        <w:t>"</w:t>
      </w:r>
      <w:r w:rsidRPr="0058189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01BE36" w14:textId="0E9B6A78" w:rsidR="00336E3D" w:rsidRPr="00581899" w:rsidRDefault="00B1051D" w:rsidP="00DB45B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hyperlink r:id="rId12" w:anchor="p3" w:tgtFrame="_blank" w:history="1">
        <w:r w:rsidR="00690305" w:rsidRPr="00581899">
          <w:rPr>
            <w:rFonts w:ascii="Times New Roman" w:hAnsi="Times New Roman" w:cs="Times New Roman"/>
            <w:sz w:val="28"/>
            <w:szCs w:val="28"/>
          </w:rPr>
          <w:t>3.</w:t>
        </w:r>
        <w:r w:rsidR="000A4818" w:rsidRPr="00581899">
          <w:rPr>
            <w:rFonts w:ascii="Times New Roman" w:hAnsi="Times New Roman" w:cs="Times New Roman"/>
            <w:sz w:val="28"/>
            <w:szCs w:val="28"/>
          </w:rPr>
          <w:t> </w:t>
        </w:r>
        <w:r w:rsidR="00690305" w:rsidRPr="00581899">
          <w:rPr>
            <w:rFonts w:ascii="Times New Roman" w:hAnsi="Times New Roman" w:cs="Times New Roman"/>
            <w:sz w:val="28"/>
            <w:szCs w:val="28"/>
          </w:rPr>
          <w:t>panta</w:t>
        </w:r>
      </w:hyperlink>
      <w:r w:rsidR="00690305" w:rsidRPr="00581899">
        <w:rPr>
          <w:rFonts w:ascii="Times New Roman" w:hAnsi="Times New Roman" w:cs="Times New Roman"/>
          <w:sz w:val="28"/>
          <w:szCs w:val="28"/>
        </w:rPr>
        <w:t xml:space="preserve"> ceturto un piekto daļu</w:t>
      </w:r>
    </w:p>
    <w:p w14:paraId="7B5026BA" w14:textId="77777777" w:rsidR="00581899" w:rsidRPr="00581899" w:rsidRDefault="00581899" w:rsidP="00DB45B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E38C866" w14:textId="4E4C47FC" w:rsidR="00A67016" w:rsidRPr="00581899" w:rsidRDefault="00CA47B3" w:rsidP="00DB45B9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81899">
        <w:rPr>
          <w:rFonts w:ascii="Times New Roman" w:hAnsi="Times New Roman" w:cs="Times New Roman"/>
          <w:sz w:val="28"/>
          <w:szCs w:val="28"/>
        </w:rPr>
        <w:t>Iz</w:t>
      </w:r>
      <w:r w:rsidR="003B08F1" w:rsidRPr="00581899">
        <w:rPr>
          <w:rFonts w:ascii="Times New Roman" w:hAnsi="Times New Roman" w:cs="Times New Roman"/>
          <w:sz w:val="28"/>
          <w:szCs w:val="28"/>
        </w:rPr>
        <w:t>darīt</w:t>
      </w:r>
      <w:r w:rsidR="00336E3D" w:rsidRPr="00581899">
        <w:rPr>
          <w:rFonts w:ascii="Times New Roman" w:hAnsi="Times New Roman" w:cs="Times New Roman"/>
          <w:sz w:val="28"/>
          <w:szCs w:val="28"/>
        </w:rPr>
        <w:t xml:space="preserve"> Ministru kabineta 20</w:t>
      </w:r>
      <w:r w:rsidR="003048BE" w:rsidRPr="00581899">
        <w:rPr>
          <w:rFonts w:ascii="Times New Roman" w:hAnsi="Times New Roman" w:cs="Times New Roman"/>
          <w:sz w:val="28"/>
          <w:szCs w:val="28"/>
        </w:rPr>
        <w:t>09</w:t>
      </w:r>
      <w:r w:rsidR="00336E3D" w:rsidRPr="00581899">
        <w:rPr>
          <w:rFonts w:ascii="Times New Roman" w:hAnsi="Times New Roman" w:cs="Times New Roman"/>
          <w:sz w:val="28"/>
          <w:szCs w:val="28"/>
        </w:rPr>
        <w:t>.</w:t>
      </w:r>
      <w:r w:rsidR="00581899" w:rsidRPr="00581899">
        <w:rPr>
          <w:rFonts w:ascii="Times New Roman" w:hAnsi="Times New Roman" w:cs="Times New Roman"/>
          <w:sz w:val="28"/>
          <w:szCs w:val="28"/>
        </w:rPr>
        <w:t> </w:t>
      </w:r>
      <w:r w:rsidR="00FD5BD0" w:rsidRPr="00581899">
        <w:rPr>
          <w:rFonts w:ascii="Times New Roman" w:hAnsi="Times New Roman" w:cs="Times New Roman"/>
          <w:sz w:val="28"/>
          <w:szCs w:val="28"/>
        </w:rPr>
        <w:t xml:space="preserve">gada </w:t>
      </w:r>
      <w:r w:rsidR="003048BE" w:rsidRPr="00581899">
        <w:rPr>
          <w:rFonts w:ascii="Times New Roman" w:hAnsi="Times New Roman" w:cs="Times New Roman"/>
          <w:sz w:val="28"/>
          <w:szCs w:val="28"/>
        </w:rPr>
        <w:t>7.</w:t>
      </w:r>
      <w:r w:rsidR="00581899" w:rsidRPr="00581899">
        <w:rPr>
          <w:rFonts w:ascii="Times New Roman" w:hAnsi="Times New Roman" w:cs="Times New Roman"/>
          <w:sz w:val="28"/>
          <w:szCs w:val="28"/>
        </w:rPr>
        <w:t> </w:t>
      </w:r>
      <w:r w:rsidR="003048BE" w:rsidRPr="00581899">
        <w:rPr>
          <w:rFonts w:ascii="Times New Roman" w:hAnsi="Times New Roman" w:cs="Times New Roman"/>
          <w:sz w:val="28"/>
          <w:szCs w:val="28"/>
        </w:rPr>
        <w:t>jūlija</w:t>
      </w:r>
      <w:r w:rsidR="00336E3D" w:rsidRPr="00581899">
        <w:rPr>
          <w:rFonts w:ascii="Times New Roman" w:hAnsi="Times New Roman" w:cs="Times New Roman"/>
          <w:sz w:val="28"/>
          <w:szCs w:val="28"/>
        </w:rPr>
        <w:t xml:space="preserve"> noteikumos Nr.</w:t>
      </w:r>
      <w:r w:rsidR="00DB45B9" w:rsidRPr="00581899">
        <w:rPr>
          <w:rFonts w:ascii="Times New Roman" w:hAnsi="Times New Roman" w:cs="Times New Roman"/>
          <w:sz w:val="28"/>
          <w:szCs w:val="28"/>
        </w:rPr>
        <w:t> </w:t>
      </w:r>
      <w:r w:rsidR="003048BE" w:rsidRPr="00581899">
        <w:rPr>
          <w:rFonts w:ascii="Times New Roman" w:hAnsi="Times New Roman" w:cs="Times New Roman"/>
          <w:sz w:val="28"/>
          <w:szCs w:val="28"/>
        </w:rPr>
        <w:t>733</w:t>
      </w:r>
      <w:r w:rsidR="00231497" w:rsidRPr="00581899">
        <w:rPr>
          <w:rFonts w:ascii="Times New Roman" w:hAnsi="Times New Roman" w:cs="Times New Roman"/>
          <w:sz w:val="28"/>
          <w:szCs w:val="28"/>
        </w:rPr>
        <w:t xml:space="preserve"> </w:t>
      </w:r>
      <w:r w:rsidR="00DB45B9" w:rsidRPr="00581899">
        <w:rPr>
          <w:rFonts w:ascii="Times New Roman" w:hAnsi="Times New Roman" w:cs="Times New Roman"/>
          <w:sz w:val="28"/>
          <w:szCs w:val="28"/>
        </w:rPr>
        <w:t>"</w:t>
      </w:r>
      <w:r w:rsidR="00336E3D" w:rsidRPr="00581899">
        <w:rPr>
          <w:rFonts w:ascii="Times New Roman" w:hAnsi="Times New Roman" w:cs="Times New Roman"/>
          <w:sz w:val="28"/>
          <w:szCs w:val="28"/>
        </w:rPr>
        <w:t xml:space="preserve">Noteikumi par </w:t>
      </w:r>
      <w:r w:rsidR="003048BE" w:rsidRPr="00581899">
        <w:rPr>
          <w:rFonts w:ascii="Times New Roman" w:hAnsi="Times New Roman" w:cs="Times New Roman"/>
          <w:sz w:val="28"/>
          <w:szCs w:val="28"/>
        </w:rPr>
        <w:t xml:space="preserve">valsts valodas zināšanu apjomu, valsts valodas prasmes pārbaudes kārtību </w:t>
      </w:r>
      <w:r w:rsidR="003048BE" w:rsidRPr="00581899">
        <w:rPr>
          <w:rFonts w:ascii="Times New Roman" w:hAnsi="Times New Roman" w:cs="Times New Roman"/>
          <w:bCs/>
          <w:sz w:val="28"/>
          <w:szCs w:val="28"/>
        </w:rPr>
        <w:t>un valsts nodevu par valsts valodas prasmes pārbaudi</w:t>
      </w:r>
      <w:r w:rsidR="00DB45B9" w:rsidRPr="00581899">
        <w:rPr>
          <w:rFonts w:ascii="Times New Roman" w:hAnsi="Times New Roman" w:cs="Times New Roman"/>
          <w:bCs/>
          <w:sz w:val="28"/>
          <w:szCs w:val="28"/>
        </w:rPr>
        <w:t>"</w:t>
      </w:r>
      <w:r w:rsidR="00336E3D" w:rsidRPr="005818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36E3D" w:rsidRPr="0058189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336E3D" w:rsidRPr="00581899">
        <w:rPr>
          <w:rFonts w:ascii="Times New Roman" w:hAnsi="Times New Roman" w:cs="Times New Roman"/>
          <w:sz w:val="28"/>
          <w:szCs w:val="28"/>
        </w:rPr>
        <w:t>Latvijas Vēstnesis, 20</w:t>
      </w:r>
      <w:r w:rsidR="003048BE" w:rsidRPr="00581899">
        <w:rPr>
          <w:rFonts w:ascii="Times New Roman" w:hAnsi="Times New Roman" w:cs="Times New Roman"/>
          <w:sz w:val="28"/>
          <w:szCs w:val="28"/>
        </w:rPr>
        <w:t>09</w:t>
      </w:r>
      <w:r w:rsidR="00336E3D" w:rsidRPr="00581899">
        <w:rPr>
          <w:rFonts w:ascii="Times New Roman" w:hAnsi="Times New Roman" w:cs="Times New Roman"/>
          <w:sz w:val="28"/>
          <w:szCs w:val="28"/>
        </w:rPr>
        <w:t xml:space="preserve">, </w:t>
      </w:r>
      <w:r w:rsidR="00F944FA" w:rsidRPr="00581899">
        <w:rPr>
          <w:rFonts w:ascii="Times New Roman" w:hAnsi="Times New Roman" w:cs="Times New Roman"/>
          <w:sz w:val="28"/>
          <w:szCs w:val="28"/>
        </w:rPr>
        <w:t>1</w:t>
      </w:r>
      <w:r w:rsidR="003048BE" w:rsidRPr="00581899">
        <w:rPr>
          <w:rFonts w:ascii="Times New Roman" w:hAnsi="Times New Roman" w:cs="Times New Roman"/>
          <w:sz w:val="28"/>
          <w:szCs w:val="28"/>
        </w:rPr>
        <w:t>10</w:t>
      </w:r>
      <w:r w:rsidR="00714F4E" w:rsidRPr="00581899">
        <w:rPr>
          <w:rFonts w:ascii="Times New Roman" w:hAnsi="Times New Roman" w:cs="Times New Roman"/>
          <w:sz w:val="28"/>
          <w:szCs w:val="28"/>
        </w:rPr>
        <w:t>.</w:t>
      </w:r>
      <w:r w:rsidR="00DB45B9" w:rsidRPr="00581899">
        <w:rPr>
          <w:rFonts w:ascii="Times New Roman" w:hAnsi="Times New Roman" w:cs="Times New Roman"/>
          <w:sz w:val="28"/>
          <w:szCs w:val="28"/>
        </w:rPr>
        <w:t> </w:t>
      </w:r>
      <w:r w:rsidR="00714F4E" w:rsidRPr="00581899">
        <w:rPr>
          <w:rFonts w:ascii="Times New Roman" w:hAnsi="Times New Roman" w:cs="Times New Roman"/>
          <w:sz w:val="28"/>
          <w:szCs w:val="28"/>
        </w:rPr>
        <w:t>nr.</w:t>
      </w:r>
      <w:r w:rsidR="00DB45B9" w:rsidRPr="00581899">
        <w:rPr>
          <w:rFonts w:ascii="Times New Roman" w:hAnsi="Times New Roman" w:cs="Times New Roman"/>
          <w:sz w:val="28"/>
          <w:szCs w:val="28"/>
        </w:rPr>
        <w:t>;</w:t>
      </w:r>
      <w:r w:rsidR="00336E3D" w:rsidRPr="00581899">
        <w:rPr>
          <w:rFonts w:ascii="Times New Roman" w:hAnsi="Times New Roman" w:cs="Times New Roman"/>
          <w:sz w:val="28"/>
          <w:szCs w:val="28"/>
        </w:rPr>
        <w:t xml:space="preserve"> 201</w:t>
      </w:r>
      <w:r w:rsidR="00231497" w:rsidRPr="00581899">
        <w:rPr>
          <w:rFonts w:ascii="Times New Roman" w:hAnsi="Times New Roman" w:cs="Times New Roman"/>
          <w:sz w:val="28"/>
          <w:szCs w:val="28"/>
        </w:rPr>
        <w:t>2</w:t>
      </w:r>
      <w:r w:rsidR="00336E3D" w:rsidRPr="00581899">
        <w:rPr>
          <w:rFonts w:ascii="Times New Roman" w:hAnsi="Times New Roman" w:cs="Times New Roman"/>
          <w:sz w:val="28"/>
          <w:szCs w:val="28"/>
        </w:rPr>
        <w:t xml:space="preserve">, </w:t>
      </w:r>
      <w:r w:rsidR="003048BE" w:rsidRPr="00581899">
        <w:rPr>
          <w:rFonts w:ascii="Times New Roman" w:hAnsi="Times New Roman" w:cs="Times New Roman"/>
          <w:sz w:val="28"/>
          <w:szCs w:val="28"/>
        </w:rPr>
        <w:t>4</w:t>
      </w:r>
      <w:r w:rsidR="00714F4E" w:rsidRPr="00581899">
        <w:rPr>
          <w:rFonts w:ascii="Times New Roman" w:hAnsi="Times New Roman" w:cs="Times New Roman"/>
          <w:sz w:val="28"/>
          <w:szCs w:val="28"/>
        </w:rPr>
        <w:t>.</w:t>
      </w:r>
      <w:r w:rsidR="00380BE8" w:rsidRPr="00581899">
        <w:rPr>
          <w:rFonts w:ascii="Times New Roman" w:hAnsi="Times New Roman" w:cs="Times New Roman"/>
          <w:sz w:val="28"/>
          <w:szCs w:val="28"/>
        </w:rPr>
        <w:t>,</w:t>
      </w:r>
      <w:r w:rsidR="00F944FA" w:rsidRPr="00581899">
        <w:rPr>
          <w:rFonts w:ascii="Times New Roman" w:hAnsi="Times New Roman" w:cs="Times New Roman"/>
          <w:sz w:val="28"/>
          <w:szCs w:val="28"/>
        </w:rPr>
        <w:t xml:space="preserve"> </w:t>
      </w:r>
      <w:r w:rsidR="00FD5BD0" w:rsidRPr="00581899">
        <w:rPr>
          <w:rFonts w:ascii="Times New Roman" w:hAnsi="Times New Roman" w:cs="Times New Roman"/>
          <w:sz w:val="28"/>
          <w:szCs w:val="28"/>
        </w:rPr>
        <w:t>1</w:t>
      </w:r>
      <w:r w:rsidR="003048BE" w:rsidRPr="00581899">
        <w:rPr>
          <w:rFonts w:ascii="Times New Roman" w:hAnsi="Times New Roman" w:cs="Times New Roman"/>
          <w:sz w:val="28"/>
          <w:szCs w:val="28"/>
        </w:rPr>
        <w:t>69.</w:t>
      </w:r>
      <w:r w:rsidR="00DB45B9" w:rsidRPr="00581899">
        <w:rPr>
          <w:rFonts w:ascii="Times New Roman" w:hAnsi="Times New Roman" w:cs="Times New Roman"/>
          <w:sz w:val="28"/>
          <w:szCs w:val="28"/>
        </w:rPr>
        <w:t> </w:t>
      </w:r>
      <w:r w:rsidR="003048BE" w:rsidRPr="00581899">
        <w:rPr>
          <w:rFonts w:ascii="Times New Roman" w:hAnsi="Times New Roman" w:cs="Times New Roman"/>
          <w:sz w:val="28"/>
          <w:szCs w:val="28"/>
        </w:rPr>
        <w:t>nr.</w:t>
      </w:r>
      <w:r w:rsidR="00DB45B9" w:rsidRPr="00581899">
        <w:rPr>
          <w:rFonts w:ascii="Times New Roman" w:hAnsi="Times New Roman" w:cs="Times New Roman"/>
          <w:sz w:val="28"/>
          <w:szCs w:val="28"/>
        </w:rPr>
        <w:t>;</w:t>
      </w:r>
      <w:r w:rsidR="003048BE" w:rsidRPr="00581899">
        <w:rPr>
          <w:rFonts w:ascii="Times New Roman" w:hAnsi="Times New Roman" w:cs="Times New Roman"/>
          <w:sz w:val="28"/>
          <w:szCs w:val="28"/>
        </w:rPr>
        <w:t xml:space="preserve"> </w:t>
      </w:r>
      <w:r w:rsidR="00F944FA" w:rsidRPr="00581899">
        <w:rPr>
          <w:rFonts w:ascii="Times New Roman" w:hAnsi="Times New Roman" w:cs="Times New Roman"/>
          <w:sz w:val="28"/>
          <w:szCs w:val="28"/>
        </w:rPr>
        <w:t>201</w:t>
      </w:r>
      <w:r w:rsidR="00FD5BD0" w:rsidRPr="00581899">
        <w:rPr>
          <w:rFonts w:ascii="Times New Roman" w:hAnsi="Times New Roman" w:cs="Times New Roman"/>
          <w:sz w:val="28"/>
          <w:szCs w:val="28"/>
        </w:rPr>
        <w:t>3</w:t>
      </w:r>
      <w:r w:rsidR="00F944FA" w:rsidRPr="00581899">
        <w:rPr>
          <w:rFonts w:ascii="Times New Roman" w:hAnsi="Times New Roman" w:cs="Times New Roman"/>
          <w:sz w:val="28"/>
          <w:szCs w:val="28"/>
        </w:rPr>
        <w:t xml:space="preserve">, </w:t>
      </w:r>
      <w:r w:rsidR="007F1CD6" w:rsidRPr="00581899">
        <w:rPr>
          <w:rFonts w:ascii="Times New Roman" w:hAnsi="Times New Roman" w:cs="Times New Roman"/>
          <w:sz w:val="28"/>
          <w:szCs w:val="28"/>
        </w:rPr>
        <w:t>174</w:t>
      </w:r>
      <w:r w:rsidR="00741094" w:rsidRPr="00581899">
        <w:rPr>
          <w:rFonts w:ascii="Times New Roman" w:hAnsi="Times New Roman" w:cs="Times New Roman"/>
          <w:sz w:val="28"/>
          <w:szCs w:val="28"/>
        </w:rPr>
        <w:t>.</w:t>
      </w:r>
      <w:r w:rsidR="00DB45B9" w:rsidRPr="00581899">
        <w:rPr>
          <w:rFonts w:ascii="Times New Roman" w:hAnsi="Times New Roman" w:cs="Times New Roman"/>
          <w:sz w:val="28"/>
          <w:szCs w:val="28"/>
        </w:rPr>
        <w:t> </w:t>
      </w:r>
      <w:r w:rsidR="00741094" w:rsidRPr="00581899">
        <w:rPr>
          <w:rFonts w:ascii="Times New Roman" w:hAnsi="Times New Roman" w:cs="Times New Roman"/>
          <w:sz w:val="28"/>
          <w:szCs w:val="28"/>
        </w:rPr>
        <w:t>nr.</w:t>
      </w:r>
      <w:r w:rsidR="00DB45B9" w:rsidRPr="00581899">
        <w:rPr>
          <w:rFonts w:ascii="Times New Roman" w:hAnsi="Times New Roman" w:cs="Times New Roman"/>
          <w:sz w:val="28"/>
          <w:szCs w:val="28"/>
        </w:rPr>
        <w:t>;</w:t>
      </w:r>
      <w:r w:rsidR="00F944FA" w:rsidRPr="00581899">
        <w:rPr>
          <w:rFonts w:ascii="Times New Roman" w:hAnsi="Times New Roman" w:cs="Times New Roman"/>
          <w:sz w:val="28"/>
          <w:szCs w:val="28"/>
        </w:rPr>
        <w:t xml:space="preserve"> </w:t>
      </w:r>
      <w:r w:rsidR="00FD5BD0" w:rsidRPr="00581899">
        <w:rPr>
          <w:rFonts w:ascii="Times New Roman" w:hAnsi="Times New Roman" w:cs="Times New Roman"/>
          <w:sz w:val="28"/>
          <w:szCs w:val="28"/>
        </w:rPr>
        <w:t xml:space="preserve">2014, </w:t>
      </w:r>
      <w:r w:rsidR="003048BE" w:rsidRPr="00581899">
        <w:rPr>
          <w:rFonts w:ascii="Times New Roman" w:hAnsi="Times New Roman" w:cs="Times New Roman"/>
          <w:sz w:val="28"/>
          <w:szCs w:val="28"/>
        </w:rPr>
        <w:t>6.</w:t>
      </w:r>
      <w:r w:rsidR="00DB45B9" w:rsidRPr="00581899">
        <w:rPr>
          <w:rFonts w:ascii="Times New Roman" w:hAnsi="Times New Roman" w:cs="Times New Roman"/>
          <w:sz w:val="28"/>
          <w:szCs w:val="28"/>
        </w:rPr>
        <w:t> </w:t>
      </w:r>
      <w:r w:rsidR="003048BE" w:rsidRPr="00581899">
        <w:rPr>
          <w:rFonts w:ascii="Times New Roman" w:hAnsi="Times New Roman" w:cs="Times New Roman"/>
          <w:sz w:val="28"/>
          <w:szCs w:val="28"/>
        </w:rPr>
        <w:t>nr.</w:t>
      </w:r>
      <w:r w:rsidR="00DB45B9" w:rsidRPr="00581899">
        <w:rPr>
          <w:rFonts w:ascii="Times New Roman" w:hAnsi="Times New Roman" w:cs="Times New Roman"/>
          <w:sz w:val="28"/>
          <w:szCs w:val="28"/>
        </w:rPr>
        <w:t>;</w:t>
      </w:r>
      <w:r w:rsidR="003048BE" w:rsidRPr="00581899">
        <w:rPr>
          <w:rFonts w:ascii="Times New Roman" w:hAnsi="Times New Roman" w:cs="Times New Roman"/>
          <w:sz w:val="28"/>
          <w:szCs w:val="28"/>
        </w:rPr>
        <w:t xml:space="preserve"> </w:t>
      </w:r>
      <w:r w:rsidR="00F944FA" w:rsidRPr="00581899">
        <w:rPr>
          <w:rFonts w:ascii="Times New Roman" w:hAnsi="Times New Roman" w:cs="Times New Roman"/>
          <w:sz w:val="28"/>
          <w:szCs w:val="28"/>
        </w:rPr>
        <w:t>201</w:t>
      </w:r>
      <w:r w:rsidR="00FD5BD0" w:rsidRPr="00581899">
        <w:rPr>
          <w:rFonts w:ascii="Times New Roman" w:hAnsi="Times New Roman" w:cs="Times New Roman"/>
          <w:sz w:val="28"/>
          <w:szCs w:val="28"/>
        </w:rPr>
        <w:t>7</w:t>
      </w:r>
      <w:r w:rsidR="00F944FA" w:rsidRPr="00581899">
        <w:rPr>
          <w:rFonts w:ascii="Times New Roman" w:hAnsi="Times New Roman" w:cs="Times New Roman"/>
          <w:sz w:val="28"/>
          <w:szCs w:val="28"/>
        </w:rPr>
        <w:t xml:space="preserve">, </w:t>
      </w:r>
      <w:r w:rsidR="007F1CD6" w:rsidRPr="00581899">
        <w:rPr>
          <w:rFonts w:ascii="Times New Roman" w:hAnsi="Times New Roman" w:cs="Times New Roman"/>
          <w:sz w:val="28"/>
          <w:szCs w:val="28"/>
        </w:rPr>
        <w:t>41</w:t>
      </w:r>
      <w:r w:rsidR="00714F4E" w:rsidRPr="00581899">
        <w:rPr>
          <w:rFonts w:ascii="Times New Roman" w:hAnsi="Times New Roman" w:cs="Times New Roman"/>
          <w:sz w:val="28"/>
          <w:szCs w:val="28"/>
        </w:rPr>
        <w:t>.</w:t>
      </w:r>
      <w:r w:rsidR="00976E8B">
        <w:rPr>
          <w:rFonts w:ascii="Times New Roman" w:hAnsi="Times New Roman" w:cs="Times New Roman"/>
          <w:sz w:val="28"/>
          <w:szCs w:val="28"/>
        </w:rPr>
        <w:t> </w:t>
      </w:r>
      <w:r w:rsidR="00714F4E" w:rsidRPr="00581899">
        <w:rPr>
          <w:rFonts w:ascii="Times New Roman" w:hAnsi="Times New Roman" w:cs="Times New Roman"/>
          <w:sz w:val="28"/>
          <w:szCs w:val="28"/>
        </w:rPr>
        <w:t>nr.</w:t>
      </w:r>
      <w:r w:rsidR="00581899" w:rsidRPr="00581899">
        <w:rPr>
          <w:rFonts w:ascii="Times New Roman" w:hAnsi="Times New Roman" w:cs="Times New Roman"/>
          <w:sz w:val="28"/>
          <w:szCs w:val="28"/>
        </w:rPr>
        <w:t>;</w:t>
      </w:r>
      <w:r w:rsidR="007F1CD6" w:rsidRPr="00581899">
        <w:rPr>
          <w:rFonts w:ascii="Times New Roman" w:hAnsi="Times New Roman" w:cs="Times New Roman"/>
          <w:sz w:val="28"/>
          <w:szCs w:val="28"/>
        </w:rPr>
        <w:t xml:space="preserve"> 2019, 114.</w:t>
      </w:r>
      <w:r w:rsidR="00DB45B9" w:rsidRPr="00581899">
        <w:rPr>
          <w:rFonts w:ascii="Times New Roman" w:hAnsi="Times New Roman" w:cs="Times New Roman"/>
          <w:sz w:val="28"/>
          <w:szCs w:val="28"/>
        </w:rPr>
        <w:t> </w:t>
      </w:r>
      <w:r w:rsidR="007F1CD6" w:rsidRPr="00581899">
        <w:rPr>
          <w:rFonts w:ascii="Times New Roman" w:hAnsi="Times New Roman" w:cs="Times New Roman"/>
          <w:sz w:val="28"/>
          <w:szCs w:val="28"/>
        </w:rPr>
        <w:t>nr.</w:t>
      </w:r>
      <w:r w:rsidR="00336E3D" w:rsidRPr="00581899">
        <w:rPr>
          <w:rFonts w:ascii="Times New Roman" w:hAnsi="Times New Roman" w:cs="Times New Roman"/>
          <w:sz w:val="28"/>
          <w:szCs w:val="28"/>
        </w:rPr>
        <w:t xml:space="preserve">) </w:t>
      </w:r>
      <w:r w:rsidR="003B08F1" w:rsidRPr="00581899">
        <w:rPr>
          <w:rFonts w:ascii="Times New Roman" w:hAnsi="Times New Roman" w:cs="Times New Roman"/>
          <w:sz w:val="28"/>
          <w:szCs w:val="28"/>
        </w:rPr>
        <w:t>grozījumu</w:t>
      </w:r>
      <w:r w:rsidR="00A67016" w:rsidRPr="00581899">
        <w:rPr>
          <w:rFonts w:ascii="Times New Roman" w:hAnsi="Times New Roman" w:cs="Times New Roman"/>
          <w:sz w:val="28"/>
          <w:szCs w:val="28"/>
        </w:rPr>
        <w:t xml:space="preserve"> un izteikt</w:t>
      </w:r>
      <w:r w:rsidR="00EE2727" w:rsidRPr="005818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01FB" w:rsidRPr="00581899">
        <w:rPr>
          <w:rFonts w:ascii="Times New Roman" w:eastAsia="Times New Roman" w:hAnsi="Times New Roman" w:cs="Times New Roman"/>
          <w:sz w:val="28"/>
          <w:szCs w:val="28"/>
        </w:rPr>
        <w:t>1.</w:t>
      </w:r>
      <w:r w:rsidR="00526C0D" w:rsidRPr="0058189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C01FB" w:rsidRPr="00581899">
        <w:rPr>
          <w:rFonts w:ascii="Times New Roman" w:eastAsia="Times New Roman" w:hAnsi="Times New Roman" w:cs="Times New Roman"/>
          <w:sz w:val="28"/>
          <w:szCs w:val="28"/>
        </w:rPr>
        <w:t>pielikum</w:t>
      </w:r>
      <w:r w:rsidR="00A67016" w:rsidRPr="00581899">
        <w:rPr>
          <w:rFonts w:ascii="Times New Roman" w:eastAsia="Times New Roman" w:hAnsi="Times New Roman" w:cs="Times New Roman"/>
          <w:sz w:val="28"/>
          <w:szCs w:val="28"/>
        </w:rPr>
        <w:t xml:space="preserve">a rindu </w:t>
      </w:r>
      <w:r w:rsidR="00DB45B9" w:rsidRPr="00581899">
        <w:rPr>
          <w:rFonts w:ascii="Times New Roman" w:eastAsia="Times New Roman" w:hAnsi="Times New Roman" w:cs="Times New Roman"/>
          <w:sz w:val="28"/>
          <w:szCs w:val="28"/>
        </w:rPr>
        <w:t>"</w:t>
      </w:r>
      <w:r w:rsidR="00A67016" w:rsidRPr="00581899">
        <w:rPr>
          <w:rFonts w:ascii="Times New Roman" w:eastAsia="Times New Roman" w:hAnsi="Times New Roman" w:cs="Times New Roman"/>
          <w:sz w:val="28"/>
          <w:szCs w:val="28"/>
          <w:lang w:eastAsia="lv-LV"/>
        </w:rPr>
        <w:t>5112</w:t>
      </w:r>
      <w:r w:rsidR="00581899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A67016" w:rsidRPr="00581899">
        <w:rPr>
          <w:rFonts w:ascii="Times New Roman" w:eastAsia="Times New Roman" w:hAnsi="Times New Roman" w:cs="Times New Roman"/>
          <w:sz w:val="28"/>
          <w:szCs w:val="28"/>
          <w:lang w:eastAsia="lv-LV"/>
        </w:rPr>
        <w:t>05 Pasažieru vilciena KONDUKTORS (kontrolieris)</w:t>
      </w:r>
      <w:r w:rsidR="00DB45B9" w:rsidRPr="00581899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A67016" w:rsidRPr="0058189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šādā redakcijā:</w:t>
      </w:r>
    </w:p>
    <w:p w14:paraId="7D674904" w14:textId="77777777" w:rsidR="00A67016" w:rsidRPr="00581899" w:rsidRDefault="00A67016" w:rsidP="00DB45B9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</w:p>
    <w:tbl>
      <w:tblPr>
        <w:tblW w:w="5000" w:type="pct"/>
        <w:jc w:val="center"/>
        <w:tblBorders>
          <w:top w:val="outset" w:sz="6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11"/>
        <w:gridCol w:w="5976"/>
        <w:gridCol w:w="1268"/>
      </w:tblGrid>
      <w:tr w:rsidR="00581899" w:rsidRPr="00581899" w14:paraId="6ADD14EB" w14:textId="77777777" w:rsidTr="00581899">
        <w:trPr>
          <w:jc w:val="center"/>
        </w:trPr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67E1009" w14:textId="1832C0DC" w:rsidR="00A67016" w:rsidRPr="00581899" w:rsidRDefault="00DB45B9" w:rsidP="005818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18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  <w:r w:rsidR="00A67016" w:rsidRPr="005818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5112</w:t>
            </w:r>
            <w:r w:rsidR="005818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A67016" w:rsidRPr="005818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05</w:t>
            </w:r>
          </w:p>
        </w:tc>
        <w:tc>
          <w:tcPr>
            <w:tcW w:w="3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D3A0103" w14:textId="77777777" w:rsidR="00A67016" w:rsidRPr="00581899" w:rsidRDefault="00A67016" w:rsidP="00581899">
            <w:pPr>
              <w:spacing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18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Pasažieru vilciena KONDUKTORS (kontrolieris)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5459E77" w14:textId="08597C2B" w:rsidR="00A67016" w:rsidRPr="00581899" w:rsidRDefault="008638AE" w:rsidP="005818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18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</w:t>
            </w:r>
            <w:r w:rsidR="00A67016" w:rsidRPr="005818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DB45B9" w:rsidRPr="005818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</w:p>
        </w:tc>
      </w:tr>
    </w:tbl>
    <w:p w14:paraId="42624C80" w14:textId="77777777" w:rsidR="00A67016" w:rsidRPr="00581899" w:rsidRDefault="00A67016" w:rsidP="00DB45B9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</w:p>
    <w:p w14:paraId="6A70E4A3" w14:textId="1DE11CF5" w:rsidR="00A67016" w:rsidRPr="00581899" w:rsidRDefault="00A67016" w:rsidP="00DB45B9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6020B0DA" w14:textId="77777777" w:rsidR="00DB45B9" w:rsidRPr="00581899" w:rsidRDefault="00DB45B9" w:rsidP="00DB45B9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320A91D2" w14:textId="77777777" w:rsidR="00DB45B9" w:rsidRPr="00581899" w:rsidRDefault="00DB45B9" w:rsidP="00581899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581899">
        <w:rPr>
          <w:rFonts w:ascii="Times New Roman" w:hAnsi="Times New Roman"/>
          <w:color w:val="auto"/>
          <w:sz w:val="28"/>
          <w:lang w:val="de-DE"/>
        </w:rPr>
        <w:t>Ministru prezidents</w:t>
      </w:r>
      <w:r w:rsidRPr="00581899">
        <w:rPr>
          <w:rFonts w:ascii="Times New Roman" w:hAnsi="Times New Roman"/>
          <w:color w:val="auto"/>
          <w:sz w:val="28"/>
          <w:lang w:val="de-DE"/>
        </w:rPr>
        <w:tab/>
        <w:t>A. K. Kariņš</w:t>
      </w:r>
    </w:p>
    <w:p w14:paraId="5A890618" w14:textId="77777777" w:rsidR="00DB45B9" w:rsidRPr="00581899" w:rsidRDefault="00DB45B9" w:rsidP="00581899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55BBBAA2" w14:textId="77777777" w:rsidR="00DB45B9" w:rsidRPr="00581899" w:rsidRDefault="00DB45B9" w:rsidP="00581899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DF3B29E" w14:textId="77777777" w:rsidR="00DB45B9" w:rsidRPr="00581899" w:rsidRDefault="00DB45B9" w:rsidP="00581899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2918221B" w14:textId="77777777" w:rsidR="00DB45B9" w:rsidRPr="00581899" w:rsidRDefault="00DB45B9" w:rsidP="00581899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581899">
        <w:rPr>
          <w:rFonts w:ascii="Times New Roman" w:hAnsi="Times New Roman"/>
          <w:color w:val="auto"/>
          <w:sz w:val="28"/>
          <w:lang w:val="de-DE"/>
        </w:rPr>
        <w:t>Satiksmes ministrs</w:t>
      </w:r>
      <w:r w:rsidRPr="00581899">
        <w:rPr>
          <w:rFonts w:ascii="Times New Roman" w:hAnsi="Times New Roman"/>
          <w:color w:val="auto"/>
          <w:sz w:val="28"/>
          <w:lang w:val="de-DE"/>
        </w:rPr>
        <w:tab/>
        <w:t>T. Linkaits</w:t>
      </w:r>
    </w:p>
    <w:sectPr w:rsidR="00DB45B9" w:rsidRPr="00581899" w:rsidSect="00DB45B9">
      <w:headerReference w:type="default" r:id="rId13"/>
      <w:footerReference w:type="default" r:id="rId14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E9E5C6" w14:textId="77777777" w:rsidR="005C434C" w:rsidRDefault="005C434C" w:rsidP="00692150">
      <w:pPr>
        <w:spacing w:line="240" w:lineRule="auto"/>
      </w:pPr>
      <w:r>
        <w:separator/>
      </w:r>
    </w:p>
  </w:endnote>
  <w:endnote w:type="continuationSeparator" w:id="0">
    <w:p w14:paraId="58FC5624" w14:textId="77777777" w:rsidR="005C434C" w:rsidRDefault="005C434C" w:rsidP="006921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EE6366" w14:textId="13A9C48B" w:rsidR="00DB45B9" w:rsidRPr="00DB45B9" w:rsidRDefault="00DB45B9">
    <w:pPr>
      <w:pStyle w:val="Footer"/>
      <w:rPr>
        <w:rFonts w:ascii="Times New Roman" w:hAnsi="Times New Roman" w:cs="Times New Roman"/>
        <w:sz w:val="16"/>
        <w:szCs w:val="16"/>
      </w:rPr>
    </w:pPr>
    <w:r w:rsidRPr="00DB45B9">
      <w:rPr>
        <w:rFonts w:ascii="Times New Roman" w:hAnsi="Times New Roman" w:cs="Times New Roman"/>
        <w:sz w:val="16"/>
        <w:szCs w:val="16"/>
      </w:rPr>
      <w:t>N1974_9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9F7013" w14:textId="77777777" w:rsidR="005C434C" w:rsidRDefault="005C434C" w:rsidP="00692150">
      <w:pPr>
        <w:spacing w:line="240" w:lineRule="auto"/>
      </w:pPr>
      <w:r>
        <w:separator/>
      </w:r>
    </w:p>
  </w:footnote>
  <w:footnote w:type="continuationSeparator" w:id="0">
    <w:p w14:paraId="14F4D512" w14:textId="77777777" w:rsidR="005C434C" w:rsidRDefault="005C434C" w:rsidP="006921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436BA" w14:textId="77777777" w:rsidR="00DB45B9" w:rsidRPr="003629D6" w:rsidRDefault="00DB45B9">
    <w:pPr>
      <w:pStyle w:val="Header"/>
      <w:rPr>
        <w:rFonts w:ascii="Times New Roman" w:hAnsi="Times New Roman" w:cs="Times New Roman"/>
        <w:sz w:val="24"/>
        <w:szCs w:val="24"/>
      </w:rPr>
    </w:pPr>
  </w:p>
  <w:p w14:paraId="3C8B97A9" w14:textId="1A9EBF29" w:rsidR="00DB45B9" w:rsidRDefault="00DB45B9">
    <w:pPr>
      <w:pStyle w:val="Header"/>
    </w:pPr>
    <w:r>
      <w:rPr>
        <w:noProof/>
      </w:rPr>
      <w:drawing>
        <wp:inline distT="0" distB="0" distL="0" distR="0" wp14:anchorId="61C93A76" wp14:editId="7FD49D2D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E1EDD"/>
    <w:multiLevelType w:val="hybridMultilevel"/>
    <w:tmpl w:val="505C46FE"/>
    <w:lvl w:ilvl="0" w:tplc="C43232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35861F9"/>
    <w:multiLevelType w:val="multilevel"/>
    <w:tmpl w:val="8E20C4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62AD4073"/>
    <w:multiLevelType w:val="hybridMultilevel"/>
    <w:tmpl w:val="DD2CA26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441FD3"/>
    <w:multiLevelType w:val="hybridMultilevel"/>
    <w:tmpl w:val="6D20CE0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1C5"/>
    <w:rsid w:val="00002F9C"/>
    <w:rsid w:val="00011AD0"/>
    <w:rsid w:val="00035EFC"/>
    <w:rsid w:val="000441EB"/>
    <w:rsid w:val="000810D0"/>
    <w:rsid w:val="000862D8"/>
    <w:rsid w:val="00097031"/>
    <w:rsid w:val="000A4818"/>
    <w:rsid w:val="00104142"/>
    <w:rsid w:val="00130513"/>
    <w:rsid w:val="00132F06"/>
    <w:rsid w:val="00161F97"/>
    <w:rsid w:val="00215C33"/>
    <w:rsid w:val="00231497"/>
    <w:rsid w:val="00262104"/>
    <w:rsid w:val="002677F5"/>
    <w:rsid w:val="00271D59"/>
    <w:rsid w:val="002811C5"/>
    <w:rsid w:val="002F4136"/>
    <w:rsid w:val="003048BE"/>
    <w:rsid w:val="00325308"/>
    <w:rsid w:val="003253CF"/>
    <w:rsid w:val="00336E3D"/>
    <w:rsid w:val="00380BE8"/>
    <w:rsid w:val="00387FC2"/>
    <w:rsid w:val="003B08F1"/>
    <w:rsid w:val="003B2B0F"/>
    <w:rsid w:val="003C5675"/>
    <w:rsid w:val="003C5BF2"/>
    <w:rsid w:val="003D25E2"/>
    <w:rsid w:val="00423BB1"/>
    <w:rsid w:val="004D1B92"/>
    <w:rsid w:val="00526C0D"/>
    <w:rsid w:val="005406F4"/>
    <w:rsid w:val="00564135"/>
    <w:rsid w:val="00581899"/>
    <w:rsid w:val="005836C7"/>
    <w:rsid w:val="005872A0"/>
    <w:rsid w:val="0059490A"/>
    <w:rsid w:val="005C1DAE"/>
    <w:rsid w:val="005C434C"/>
    <w:rsid w:val="005D54C8"/>
    <w:rsid w:val="005E46EE"/>
    <w:rsid w:val="006400AD"/>
    <w:rsid w:val="0066414E"/>
    <w:rsid w:val="00690305"/>
    <w:rsid w:val="00692150"/>
    <w:rsid w:val="006E6B75"/>
    <w:rsid w:val="0070211E"/>
    <w:rsid w:val="00712D80"/>
    <w:rsid w:val="00714F4E"/>
    <w:rsid w:val="007176EE"/>
    <w:rsid w:val="00732F5E"/>
    <w:rsid w:val="00741094"/>
    <w:rsid w:val="007466BB"/>
    <w:rsid w:val="00757712"/>
    <w:rsid w:val="00772639"/>
    <w:rsid w:val="007A6302"/>
    <w:rsid w:val="007C24E7"/>
    <w:rsid w:val="007E318E"/>
    <w:rsid w:val="007F139B"/>
    <w:rsid w:val="007F1CD6"/>
    <w:rsid w:val="00835B16"/>
    <w:rsid w:val="00850534"/>
    <w:rsid w:val="008638AE"/>
    <w:rsid w:val="008E0E49"/>
    <w:rsid w:val="008E2EA3"/>
    <w:rsid w:val="00971AE3"/>
    <w:rsid w:val="00976E8B"/>
    <w:rsid w:val="009E2824"/>
    <w:rsid w:val="00A0584D"/>
    <w:rsid w:val="00A1511E"/>
    <w:rsid w:val="00A3337E"/>
    <w:rsid w:val="00A334C4"/>
    <w:rsid w:val="00A67016"/>
    <w:rsid w:val="00A94DB1"/>
    <w:rsid w:val="00AC63BD"/>
    <w:rsid w:val="00AF5E64"/>
    <w:rsid w:val="00B0501D"/>
    <w:rsid w:val="00B07CC8"/>
    <w:rsid w:val="00B26283"/>
    <w:rsid w:val="00B31D2B"/>
    <w:rsid w:val="00B62B9D"/>
    <w:rsid w:val="00B94936"/>
    <w:rsid w:val="00BB296D"/>
    <w:rsid w:val="00BF37C1"/>
    <w:rsid w:val="00C12E7D"/>
    <w:rsid w:val="00C17F7E"/>
    <w:rsid w:val="00C43F19"/>
    <w:rsid w:val="00C624E4"/>
    <w:rsid w:val="00C724B0"/>
    <w:rsid w:val="00C84136"/>
    <w:rsid w:val="00C84DC3"/>
    <w:rsid w:val="00C97A0A"/>
    <w:rsid w:val="00CA47B3"/>
    <w:rsid w:val="00CC01FB"/>
    <w:rsid w:val="00CE44AC"/>
    <w:rsid w:val="00D07CFB"/>
    <w:rsid w:val="00D65FF0"/>
    <w:rsid w:val="00D758D8"/>
    <w:rsid w:val="00D9666B"/>
    <w:rsid w:val="00DB45B9"/>
    <w:rsid w:val="00DE70F4"/>
    <w:rsid w:val="00E01DCC"/>
    <w:rsid w:val="00E962FB"/>
    <w:rsid w:val="00EB6B41"/>
    <w:rsid w:val="00EE2727"/>
    <w:rsid w:val="00EF6C38"/>
    <w:rsid w:val="00F4531E"/>
    <w:rsid w:val="00F72B2F"/>
    <w:rsid w:val="00F944FA"/>
    <w:rsid w:val="00FA06B1"/>
    <w:rsid w:val="00FA48FE"/>
    <w:rsid w:val="00FD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D316F"/>
  <w15:chartTrackingRefBased/>
  <w15:docId w15:val="{1550D9DB-C405-4537-9ADB-0CC1885EC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36E3D"/>
    <w:pPr>
      <w:spacing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6E3D"/>
    <w:pPr>
      <w:ind w:left="720"/>
      <w:contextualSpacing/>
    </w:pPr>
  </w:style>
  <w:style w:type="paragraph" w:styleId="Title">
    <w:name w:val="Title"/>
    <w:basedOn w:val="Normal"/>
    <w:link w:val="TitleChar"/>
    <w:qFormat/>
    <w:rsid w:val="00336E3D"/>
    <w:pPr>
      <w:spacing w:line="240" w:lineRule="auto"/>
      <w:ind w:left="720"/>
      <w:jc w:val="center"/>
    </w:pPr>
    <w:rPr>
      <w:rFonts w:ascii="Times New Roman" w:eastAsia="Calibri" w:hAnsi="Times New Roman" w:cs="Times New Roman"/>
      <w:bCs/>
      <w:sz w:val="32"/>
      <w:szCs w:val="24"/>
      <w:lang w:val="en-GB"/>
    </w:rPr>
  </w:style>
  <w:style w:type="character" w:customStyle="1" w:styleId="TitleChar">
    <w:name w:val="Title Char"/>
    <w:basedOn w:val="DefaultParagraphFont"/>
    <w:link w:val="Title"/>
    <w:rsid w:val="00336E3D"/>
    <w:rPr>
      <w:rFonts w:ascii="Times New Roman" w:eastAsia="Calibri" w:hAnsi="Times New Roman" w:cs="Times New Roman"/>
      <w:bCs/>
      <w:sz w:val="32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92150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2150"/>
  </w:style>
  <w:style w:type="paragraph" w:styleId="Footer">
    <w:name w:val="footer"/>
    <w:basedOn w:val="Normal"/>
    <w:link w:val="FooterChar"/>
    <w:uiPriority w:val="99"/>
    <w:unhideWhenUsed/>
    <w:rsid w:val="00692150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2150"/>
  </w:style>
  <w:style w:type="character" w:styleId="Hyperlink">
    <w:name w:val="Hyperlink"/>
    <w:basedOn w:val="DefaultParagraphFont"/>
    <w:uiPriority w:val="99"/>
    <w:semiHidden/>
    <w:unhideWhenUsed/>
    <w:rsid w:val="00732F5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2F5E"/>
    <w:rPr>
      <w:color w:val="954F72" w:themeColor="followedHyperlink"/>
      <w:u w:val="single"/>
    </w:rPr>
  </w:style>
  <w:style w:type="paragraph" w:customStyle="1" w:styleId="tvhtml">
    <w:name w:val="tv_html"/>
    <w:basedOn w:val="Normal"/>
    <w:rsid w:val="00EE2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BD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BD0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DB45B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14740-valsts-valodas-likums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ikumi.lv/ta/id/139372-par-eiropas-savienibas-pastaviga-iedzivotaja-statusu-latvijas-republik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kumi.lv/ta/id/68522-imigracijas-likum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ikumi.lv/ta/id/68522-imigracijas-likum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kumi.lv/ta/id/14740-valsts-valodas-likums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B01EB5-1DD5-4310-850E-CE3930791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987</Words>
  <Characters>564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2009. gada 7. jūlija noteikumos Nr.733 „Noteikumi par valsts  valodas zināšanu apjomu, valsts valodas prasmes pārbaudes kārtību un valsts nodevu par valsts valodas prasmes pārbaudi</vt:lpstr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2009. gada 7. jūlija noteikumos Nr.733 „Noteikumi par valsts  valodas zināšanu apjomu, valsts valodas prasmes pārbaudes kārtību un valsts nodevu par valsts valodas prasmes pārbaudi</dc:title>
  <dc:subject/>
  <dc:creator>Kaspars-Oz</dc:creator>
  <cp:keywords>Ministru kabineta noteikumu projekts</cp:keywords>
  <dc:description>Balaša 67028071
Santa.Balasa@mk.gov.lv</dc:description>
  <cp:lastModifiedBy>Leontine Babkina</cp:lastModifiedBy>
  <cp:revision>15</cp:revision>
  <cp:lastPrinted>2019-10-15T11:16:00Z</cp:lastPrinted>
  <dcterms:created xsi:type="dcterms:W3CDTF">2019-09-10T08:25:00Z</dcterms:created>
  <dcterms:modified xsi:type="dcterms:W3CDTF">2019-10-30T09:05:00Z</dcterms:modified>
</cp:coreProperties>
</file>