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2826" w14:textId="275504E0" w:rsidR="002A4DA5" w:rsidRPr="002A4DA5" w:rsidRDefault="002A4DA5" w:rsidP="00CC2E35">
      <w:pPr>
        <w:spacing w:after="0" w:line="240" w:lineRule="auto"/>
        <w:ind w:firstLine="360"/>
        <w:jc w:val="right"/>
        <w:rPr>
          <w:rFonts w:ascii="Times New Roman" w:hAnsi="Times New Roman"/>
          <w:sz w:val="28"/>
          <w:szCs w:val="28"/>
        </w:rPr>
      </w:pPr>
      <w:r w:rsidRPr="002A4DA5">
        <w:rPr>
          <w:rFonts w:ascii="Times New Roman" w:hAnsi="Times New Roman"/>
          <w:sz w:val="28"/>
          <w:szCs w:val="28"/>
        </w:rPr>
        <w:t xml:space="preserve">3. pielikums </w:t>
      </w:r>
    </w:p>
    <w:p w14:paraId="71871690" w14:textId="77777777" w:rsidR="002A4DA5" w:rsidRPr="002A4DA5" w:rsidRDefault="002A4DA5" w:rsidP="00CC2E35">
      <w:pPr>
        <w:spacing w:after="0" w:line="240" w:lineRule="auto"/>
        <w:ind w:firstLine="360"/>
        <w:jc w:val="right"/>
        <w:rPr>
          <w:rFonts w:ascii="Times New Roman" w:hAnsi="Times New Roman"/>
          <w:sz w:val="28"/>
          <w:szCs w:val="28"/>
        </w:rPr>
      </w:pPr>
      <w:r w:rsidRPr="002A4DA5">
        <w:rPr>
          <w:rFonts w:ascii="Times New Roman" w:hAnsi="Times New Roman"/>
          <w:sz w:val="28"/>
          <w:szCs w:val="28"/>
        </w:rPr>
        <w:t xml:space="preserve">Ministru kabineta </w:t>
      </w:r>
    </w:p>
    <w:p w14:paraId="66798D91" w14:textId="34479600" w:rsidR="002A4DA5" w:rsidRPr="002A4DA5" w:rsidRDefault="002A4DA5" w:rsidP="00CC2E35">
      <w:pPr>
        <w:spacing w:after="0" w:line="240" w:lineRule="auto"/>
        <w:ind w:firstLine="360"/>
        <w:jc w:val="right"/>
        <w:rPr>
          <w:rFonts w:ascii="Times New Roman" w:hAnsi="Times New Roman"/>
          <w:sz w:val="28"/>
          <w:szCs w:val="28"/>
        </w:rPr>
      </w:pPr>
      <w:r w:rsidRPr="002A4DA5">
        <w:rPr>
          <w:rFonts w:ascii="Times New Roman" w:hAnsi="Times New Roman"/>
          <w:sz w:val="28"/>
          <w:szCs w:val="28"/>
        </w:rPr>
        <w:t xml:space="preserve">2019. gada </w:t>
      </w:r>
      <w:r w:rsidR="00C164A0" w:rsidRPr="00C164A0">
        <w:rPr>
          <w:rFonts w:ascii="Times New Roman" w:hAnsi="Times New Roman" w:cs="Times New Roman"/>
          <w:sz w:val="28"/>
          <w:szCs w:val="28"/>
        </w:rPr>
        <w:t>15. oktobr</w:t>
      </w:r>
      <w:r w:rsidR="00C164A0" w:rsidRPr="00C164A0">
        <w:rPr>
          <w:rFonts w:ascii="Times New Roman" w:hAnsi="Times New Roman" w:cs="Times New Roman"/>
          <w:sz w:val="28"/>
          <w:szCs w:val="28"/>
        </w:rPr>
        <w:t>a</w:t>
      </w:r>
    </w:p>
    <w:p w14:paraId="6038EC3C" w14:textId="539C8CAC" w:rsidR="002A4DA5" w:rsidRPr="002A4DA5" w:rsidRDefault="002A4DA5" w:rsidP="00CC2E35">
      <w:pPr>
        <w:spacing w:after="0" w:line="240" w:lineRule="auto"/>
        <w:ind w:firstLine="360"/>
        <w:jc w:val="right"/>
        <w:rPr>
          <w:rFonts w:ascii="Times New Roman" w:hAnsi="Times New Roman"/>
          <w:sz w:val="28"/>
          <w:szCs w:val="28"/>
        </w:rPr>
      </w:pPr>
      <w:r w:rsidRPr="002A4DA5">
        <w:rPr>
          <w:rFonts w:ascii="Times New Roman" w:hAnsi="Times New Roman"/>
          <w:sz w:val="28"/>
          <w:szCs w:val="28"/>
        </w:rPr>
        <w:t>noteikumiem Nr. </w:t>
      </w:r>
      <w:r w:rsidR="00C164A0">
        <w:rPr>
          <w:rFonts w:ascii="Times New Roman" w:hAnsi="Times New Roman"/>
          <w:sz w:val="28"/>
          <w:szCs w:val="28"/>
        </w:rPr>
        <w:t>478</w:t>
      </w:r>
      <w:bookmarkStart w:id="0" w:name="_GoBack"/>
      <w:bookmarkEnd w:id="0"/>
    </w:p>
    <w:p w14:paraId="5D3DA473" w14:textId="77777777" w:rsidR="007A487C" w:rsidRPr="002A4DA5" w:rsidRDefault="007A487C" w:rsidP="007A3E48">
      <w:pPr>
        <w:spacing w:after="0" w:line="240" w:lineRule="auto"/>
        <w:rPr>
          <w:rFonts w:ascii="Times New Roman" w:eastAsia="Times New Roman" w:hAnsi="Times New Roman" w:cs="Times New Roman"/>
          <w:sz w:val="28"/>
          <w:szCs w:val="28"/>
          <w:lang w:eastAsia="lv-LV"/>
        </w:rPr>
      </w:pPr>
    </w:p>
    <w:p w14:paraId="338C927F" w14:textId="545C69AE" w:rsidR="00C65D9E" w:rsidRPr="002A4DA5" w:rsidRDefault="00C65D9E" w:rsidP="00C65D9E">
      <w:pPr>
        <w:spacing w:after="0"/>
        <w:jc w:val="center"/>
        <w:rPr>
          <w:rFonts w:ascii="Times New Roman" w:eastAsia="Times New Roman" w:hAnsi="Times New Roman" w:cs="Times New Roman"/>
          <w:sz w:val="28"/>
          <w:szCs w:val="28"/>
          <w:lang w:eastAsia="lv-LV"/>
        </w:rPr>
      </w:pPr>
      <w:r w:rsidRPr="002A4DA5">
        <w:rPr>
          <w:rFonts w:ascii="Times New Roman" w:hAnsi="Times New Roman" w:cs="Times New Roman"/>
          <w:b/>
          <w:sz w:val="28"/>
          <w:szCs w:val="28"/>
        </w:rPr>
        <w:t>Datu valsts inspekcijas direktora</w:t>
      </w:r>
      <w:r w:rsidR="00C27394" w:rsidRPr="002A4DA5">
        <w:rPr>
          <w:rFonts w:ascii="Times New Roman" w:hAnsi="Times New Roman" w:cs="Times New Roman"/>
          <w:b/>
          <w:sz w:val="28"/>
          <w:szCs w:val="28"/>
        </w:rPr>
        <w:t xml:space="preserve"> </w:t>
      </w:r>
      <w:r w:rsidR="00F90A6A">
        <w:rPr>
          <w:rFonts w:ascii="Times New Roman" w:hAnsi="Times New Roman" w:cs="Times New Roman"/>
          <w:b/>
          <w:sz w:val="28"/>
          <w:szCs w:val="28"/>
        </w:rPr>
        <w:t>amata kompetences</w:t>
      </w:r>
    </w:p>
    <w:p w14:paraId="5490D048" w14:textId="77777777" w:rsidR="0013309D" w:rsidRPr="00F90A6A" w:rsidRDefault="0013309D" w:rsidP="007A3E48">
      <w:pPr>
        <w:spacing w:after="0" w:line="240" w:lineRule="auto"/>
        <w:rPr>
          <w:rFonts w:ascii="Times New Roman" w:hAnsi="Times New Roman" w:cs="Times New Roman"/>
          <w:sz w:val="28"/>
          <w:szCs w:val="28"/>
          <w:shd w:val="clear" w:color="auto" w:fill="FFFFFF"/>
        </w:rPr>
      </w:pPr>
    </w:p>
    <w:p w14:paraId="6038698E" w14:textId="1E0F38F1" w:rsidR="0013309D" w:rsidRPr="002A4DA5" w:rsidRDefault="007A3E48" w:rsidP="007A3E48">
      <w:pPr>
        <w:spacing w:after="0" w:line="240" w:lineRule="auto"/>
        <w:ind w:firstLine="709"/>
        <w:jc w:val="both"/>
        <w:rPr>
          <w:rFonts w:ascii="Times New Roman" w:hAnsi="Times New Roman" w:cs="Times New Roman"/>
          <w:sz w:val="28"/>
          <w:szCs w:val="28"/>
          <w:bdr w:val="none" w:sz="0" w:space="0" w:color="auto" w:frame="1"/>
          <w:lang w:eastAsia="lv-LV"/>
        </w:rPr>
      </w:pPr>
      <w:r w:rsidRPr="002A4DA5">
        <w:rPr>
          <w:rFonts w:ascii="Times New Roman" w:hAnsi="Times New Roman" w:cs="Times New Roman"/>
          <w:sz w:val="28"/>
          <w:szCs w:val="28"/>
          <w:shd w:val="clear" w:color="auto" w:fill="FFFFFF"/>
        </w:rPr>
        <w:t>1. </w:t>
      </w:r>
      <w:r w:rsidR="0013309D" w:rsidRPr="002A4DA5">
        <w:rPr>
          <w:rFonts w:ascii="Times New Roman" w:hAnsi="Times New Roman" w:cs="Times New Roman"/>
          <w:sz w:val="28"/>
          <w:szCs w:val="28"/>
          <w:shd w:val="clear" w:color="auto" w:fill="FFFFFF"/>
        </w:rPr>
        <w:t xml:space="preserve">Kompetence </w:t>
      </w:r>
      <w:r w:rsidR="0013309D" w:rsidRPr="002A4DA5">
        <w:rPr>
          <w:rFonts w:ascii="Times New Roman" w:hAnsi="Times New Roman" w:cs="Times New Roman"/>
          <w:sz w:val="28"/>
          <w:szCs w:val="28"/>
        </w:rPr>
        <w:t>"</w:t>
      </w:r>
      <w:r w:rsidR="0013309D" w:rsidRPr="002A4DA5">
        <w:rPr>
          <w:rFonts w:ascii="Times New Roman" w:hAnsi="Times New Roman" w:cs="Times New Roman"/>
          <w:sz w:val="28"/>
          <w:szCs w:val="28"/>
          <w:shd w:val="clear" w:color="auto" w:fill="FFFFFF"/>
        </w:rPr>
        <w:t>Pārmaiņu vadīšana</w:t>
      </w:r>
      <w:r w:rsidR="0013309D" w:rsidRPr="002A4DA5">
        <w:rPr>
          <w:rFonts w:ascii="Times New Roman" w:hAnsi="Times New Roman" w:cs="Times New Roman"/>
          <w:sz w:val="28"/>
          <w:szCs w:val="28"/>
        </w:rPr>
        <w:t>"</w:t>
      </w:r>
      <w:r w:rsidRPr="002A4DA5">
        <w:rPr>
          <w:rFonts w:ascii="Times New Roman" w:hAnsi="Times New Roman" w:cs="Times New Roman"/>
          <w:sz w:val="28"/>
          <w:szCs w:val="28"/>
        </w:rPr>
        <w:t xml:space="preserve"> – </w:t>
      </w:r>
      <w:r w:rsidR="0013309D" w:rsidRPr="002A4DA5">
        <w:rPr>
          <w:rFonts w:ascii="Times New Roman" w:hAnsi="Times New Roman" w:cs="Times New Roman"/>
          <w:sz w:val="28"/>
          <w:szCs w:val="28"/>
          <w:shd w:val="clear" w:color="auto" w:fill="FFFFFF"/>
        </w:rPr>
        <w:t>gatavība un spēja mērķtiecīgi vadīt</w:t>
      </w:r>
      <w:r w:rsidR="0013309D" w:rsidRPr="002A4DA5">
        <w:rPr>
          <w:rFonts w:ascii="Times New Roman" w:hAnsi="Times New Roman" w:cs="Times New Roman"/>
          <w:sz w:val="28"/>
          <w:szCs w:val="28"/>
          <w:bdr w:val="none" w:sz="0" w:space="0" w:color="auto" w:frame="1"/>
          <w:lang w:eastAsia="lv-LV"/>
        </w:rPr>
        <w:t xml:space="preserve"> efektīvu un kvalitatīvu pārmaiņu un </w:t>
      </w:r>
      <w:r w:rsidR="00F90A6A">
        <w:rPr>
          <w:rFonts w:ascii="Times New Roman" w:hAnsi="Times New Roman" w:cs="Times New Roman"/>
          <w:sz w:val="28"/>
          <w:szCs w:val="28"/>
          <w:bdr w:val="none" w:sz="0" w:space="0" w:color="auto" w:frame="1"/>
          <w:lang w:eastAsia="lv-LV"/>
        </w:rPr>
        <w:t>organizācijas pārveides procesu</w:t>
      </w:r>
    </w:p>
    <w:p w14:paraId="508B5726" w14:textId="77777777" w:rsidR="007A3E48" w:rsidRPr="00F90A6A" w:rsidRDefault="007A3E48" w:rsidP="007A3E48">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0" w:type="auto"/>
        <w:tblLook w:val="04A0" w:firstRow="1" w:lastRow="0" w:firstColumn="1" w:lastColumn="0" w:noHBand="0" w:noVBand="1"/>
      </w:tblPr>
      <w:tblGrid>
        <w:gridCol w:w="691"/>
        <w:gridCol w:w="6741"/>
        <w:gridCol w:w="1629"/>
      </w:tblGrid>
      <w:tr w:rsidR="002A4DA5" w:rsidRPr="002A4DA5" w14:paraId="31E20553" w14:textId="77777777" w:rsidTr="007A3E48">
        <w:tc>
          <w:tcPr>
            <w:tcW w:w="691" w:type="dxa"/>
            <w:vAlign w:val="center"/>
          </w:tcPr>
          <w:p w14:paraId="0C9B22FA" w14:textId="77777777" w:rsidR="007A3E48" w:rsidRPr="002A4DA5" w:rsidRDefault="007A3E48" w:rsidP="005D7D64">
            <w:pPr>
              <w:jc w:val="center"/>
              <w:rPr>
                <w:rFonts w:ascii="Times New Roman"/>
                <w:bCs/>
                <w:sz w:val="24"/>
                <w:szCs w:val="24"/>
                <w:lang w:val="lv-LV" w:eastAsia="lv-LV"/>
              </w:rPr>
            </w:pPr>
            <w:r w:rsidRPr="002A4DA5">
              <w:rPr>
                <w:rFonts w:ascii="Times New Roman"/>
                <w:bCs/>
                <w:sz w:val="24"/>
                <w:szCs w:val="24"/>
                <w:lang w:eastAsia="lv-LV"/>
              </w:rPr>
              <w:t>Nr.</w:t>
            </w:r>
          </w:p>
          <w:p w14:paraId="36997FF3" w14:textId="77777777" w:rsidR="007A3E48" w:rsidRPr="002A4DA5" w:rsidRDefault="007A3E48" w:rsidP="005D7D64">
            <w:pPr>
              <w:jc w:val="center"/>
              <w:rPr>
                <w:rFonts w:ascii="Times New Roman"/>
                <w:bCs/>
                <w:sz w:val="24"/>
                <w:szCs w:val="24"/>
                <w:lang w:val="lv-LV" w:eastAsia="lv-LV"/>
              </w:rPr>
            </w:pPr>
            <w:r w:rsidRPr="002A4DA5">
              <w:rPr>
                <w:rFonts w:ascii="Times New Roman"/>
                <w:bCs/>
                <w:sz w:val="24"/>
                <w:szCs w:val="24"/>
                <w:lang w:eastAsia="lv-LV"/>
              </w:rPr>
              <w:t>p. k.</w:t>
            </w:r>
          </w:p>
        </w:tc>
        <w:tc>
          <w:tcPr>
            <w:tcW w:w="6741" w:type="dxa"/>
            <w:vAlign w:val="center"/>
          </w:tcPr>
          <w:p w14:paraId="39CE70C8" w14:textId="7BC78CB0" w:rsidR="007A3E48" w:rsidRPr="002A4DA5" w:rsidRDefault="007A3E48" w:rsidP="005D7D64">
            <w:pPr>
              <w:jc w:val="center"/>
              <w:rPr>
                <w:rFonts w:ascii="Times New Roman"/>
                <w:bCs/>
                <w:sz w:val="24"/>
                <w:szCs w:val="24"/>
                <w:lang w:val="lv-LV" w:eastAsia="lv-LV"/>
              </w:rPr>
            </w:pPr>
            <w:r w:rsidRPr="002A4DA5">
              <w:rPr>
                <w:rFonts w:ascii="Times New Roman"/>
                <w:sz w:val="24"/>
                <w:szCs w:val="24"/>
                <w:shd w:val="clear" w:color="auto" w:fill="FFFFFF"/>
                <w:lang w:val="lv-LV"/>
              </w:rPr>
              <w:t>Kompetences rīcības rādītāji pa līmeņiem</w:t>
            </w:r>
          </w:p>
        </w:tc>
        <w:tc>
          <w:tcPr>
            <w:tcW w:w="1629" w:type="dxa"/>
            <w:vAlign w:val="center"/>
          </w:tcPr>
          <w:p w14:paraId="3FC98AE3" w14:textId="316D3AA4" w:rsidR="007A3E48" w:rsidRPr="002A4DA5" w:rsidRDefault="007A3E48" w:rsidP="005D7D64">
            <w:pPr>
              <w:jc w:val="center"/>
              <w:rPr>
                <w:rFonts w:ascii="Times New Roman"/>
                <w:bCs/>
                <w:sz w:val="24"/>
                <w:szCs w:val="24"/>
                <w:lang w:val="lv-LV" w:eastAsia="lv-LV"/>
              </w:rPr>
            </w:pPr>
            <w:r w:rsidRPr="002A4DA5">
              <w:rPr>
                <w:rFonts w:ascii="Times New Roman"/>
                <w:sz w:val="24"/>
                <w:szCs w:val="24"/>
                <w:lang w:eastAsia="lv-LV"/>
              </w:rPr>
              <w:t xml:space="preserve">Vērtējums </w:t>
            </w:r>
          </w:p>
        </w:tc>
      </w:tr>
      <w:tr w:rsidR="002A4DA5" w:rsidRPr="002A4DA5" w14:paraId="04CE4E2E" w14:textId="77777777" w:rsidTr="007A3E48">
        <w:tc>
          <w:tcPr>
            <w:tcW w:w="691" w:type="dxa"/>
          </w:tcPr>
          <w:p w14:paraId="46F31958" w14:textId="77777777" w:rsidR="007A3E48" w:rsidRPr="002A4DA5" w:rsidRDefault="007A3E48" w:rsidP="007A3E48">
            <w:pPr>
              <w:jc w:val="center"/>
              <w:rPr>
                <w:rFonts w:ascii="Times New Roman"/>
                <w:bCs/>
                <w:sz w:val="24"/>
                <w:szCs w:val="24"/>
                <w:lang w:val="lv-LV" w:eastAsia="lv-LV"/>
              </w:rPr>
            </w:pPr>
            <w:r w:rsidRPr="002A4DA5">
              <w:rPr>
                <w:rFonts w:ascii="Times New Roman"/>
                <w:bCs/>
                <w:sz w:val="24"/>
                <w:szCs w:val="24"/>
                <w:lang w:eastAsia="lv-LV"/>
              </w:rPr>
              <w:t>1.</w:t>
            </w:r>
          </w:p>
        </w:tc>
        <w:tc>
          <w:tcPr>
            <w:tcW w:w="6741" w:type="dxa"/>
          </w:tcPr>
          <w:p w14:paraId="772016CA" w14:textId="32531035" w:rsidR="007A3E48" w:rsidRPr="002A4DA5" w:rsidRDefault="007A3E48" w:rsidP="00F90A6A">
            <w:pPr>
              <w:jc w:val="both"/>
              <w:rPr>
                <w:rFonts w:ascii="Times New Roman"/>
                <w:bCs/>
                <w:sz w:val="24"/>
                <w:szCs w:val="24"/>
                <w:lang w:val="lv-LV" w:eastAsia="lv-LV"/>
              </w:rPr>
            </w:pPr>
            <w:r w:rsidRPr="002A4DA5">
              <w:rPr>
                <w:rFonts w:ascii="Times New Roman"/>
                <w:sz w:val="24"/>
                <w:szCs w:val="24"/>
                <w:shd w:val="clear" w:color="auto" w:fill="FFFFFF"/>
                <w:lang w:val="lv-LV"/>
              </w:rPr>
              <w:t>Regulāri izmēģina un testē jaunas pieejas un metodes iestādes darba pilnveidošanai. Ar savu attieksmi iedvesmo darbiniekus pārmaiņām organizācijā. Attīsta darba vidi, kurā pastāvīga attīstība tiek uzskatīta par organizācijas vērtību, t</w:t>
            </w:r>
            <w:r w:rsidR="00F90A6A">
              <w:rPr>
                <w:rFonts w:ascii="Times New Roman"/>
                <w:sz w:val="24"/>
                <w:szCs w:val="24"/>
                <w:shd w:val="clear" w:color="auto" w:fill="FFFFFF"/>
                <w:lang w:val="lv-LV"/>
              </w:rPr>
              <w:t xml:space="preserve">ai </w:t>
            </w:r>
            <w:r w:rsidRPr="002A4DA5">
              <w:rPr>
                <w:rFonts w:ascii="Times New Roman"/>
                <w:sz w:val="24"/>
                <w:szCs w:val="24"/>
                <w:shd w:val="clear" w:color="auto" w:fill="FFFFFF"/>
                <w:lang w:val="lv-LV"/>
              </w:rPr>
              <w:t>sk</w:t>
            </w:r>
            <w:r w:rsidR="00F90A6A">
              <w:rPr>
                <w:rFonts w:ascii="Times New Roman"/>
                <w:sz w:val="24"/>
                <w:szCs w:val="24"/>
                <w:shd w:val="clear" w:color="auto" w:fill="FFFFFF"/>
                <w:lang w:val="lv-LV"/>
              </w:rPr>
              <w:t>aitā</w:t>
            </w:r>
            <w:r w:rsidRPr="002A4DA5">
              <w:rPr>
                <w:rFonts w:ascii="Times New Roman"/>
                <w:sz w:val="24"/>
                <w:szCs w:val="24"/>
                <w:shd w:val="clear" w:color="auto" w:fill="FFFFFF"/>
                <w:lang w:val="lv-LV"/>
              </w:rPr>
              <w:t xml:space="preserve"> mērķtiecīgi sagatavo darbiniekus un komandu pārmaiņām nākotnē. Mērķtiecīgi ievieš cit</w:t>
            </w:r>
            <w:r w:rsidR="00B32CC2" w:rsidRPr="002A4DA5">
              <w:rPr>
                <w:rFonts w:ascii="Times New Roman"/>
                <w:sz w:val="24"/>
                <w:szCs w:val="24"/>
                <w:shd w:val="clear" w:color="auto" w:fill="FFFFFF"/>
                <w:lang w:val="lv-LV"/>
              </w:rPr>
              <w:t>u</w:t>
            </w:r>
            <w:r w:rsidRPr="002A4DA5">
              <w:rPr>
                <w:rFonts w:ascii="Times New Roman"/>
                <w:sz w:val="24"/>
                <w:szCs w:val="24"/>
                <w:shd w:val="clear" w:color="auto" w:fill="FFFFFF"/>
                <w:lang w:val="lv-LV"/>
              </w:rPr>
              <w:t xml:space="preserve"> iestā</w:t>
            </w:r>
            <w:r w:rsidR="00B32CC2" w:rsidRPr="002A4DA5">
              <w:rPr>
                <w:rFonts w:ascii="Times New Roman"/>
                <w:sz w:val="24"/>
                <w:szCs w:val="24"/>
                <w:shd w:val="clear" w:color="auto" w:fill="FFFFFF"/>
                <w:lang w:val="lv-LV"/>
              </w:rPr>
              <w:t>žu</w:t>
            </w:r>
            <w:r w:rsidRPr="002A4DA5">
              <w:rPr>
                <w:rFonts w:ascii="Times New Roman"/>
                <w:sz w:val="24"/>
                <w:szCs w:val="24"/>
                <w:shd w:val="clear" w:color="auto" w:fill="FFFFFF"/>
                <w:lang w:val="lv-LV"/>
              </w:rPr>
              <w:t xml:space="preserve"> pārmaiņu vadības labo praksi savā iestādē. </w:t>
            </w:r>
            <w:r w:rsidR="00B32CC2" w:rsidRPr="002A4DA5">
              <w:rPr>
                <w:rFonts w:ascii="Times New Roman"/>
                <w:sz w:val="24"/>
                <w:szCs w:val="24"/>
                <w:shd w:val="clear" w:color="auto" w:fill="FFFFFF"/>
              </w:rPr>
              <w:t>Ir</w:t>
            </w:r>
            <w:r w:rsidRPr="002A4DA5">
              <w:rPr>
                <w:rFonts w:ascii="Times New Roman"/>
                <w:sz w:val="24"/>
                <w:szCs w:val="24"/>
                <w:shd w:val="clear" w:color="auto" w:fill="FFFFFF"/>
              </w:rPr>
              <w:t xml:space="preserve"> paraugs </w:t>
            </w:r>
            <w:proofErr w:type="spellStart"/>
            <w:r w:rsidRPr="002A4DA5">
              <w:rPr>
                <w:rFonts w:ascii="Times New Roman"/>
                <w:sz w:val="24"/>
                <w:szCs w:val="24"/>
                <w:shd w:val="clear" w:color="auto" w:fill="FFFFFF"/>
              </w:rPr>
              <w:t>citiem</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vadītājiem</w:t>
            </w:r>
            <w:proofErr w:type="spellEnd"/>
            <w:r w:rsidRPr="002A4DA5">
              <w:rPr>
                <w:rFonts w:ascii="Times New Roman"/>
                <w:sz w:val="24"/>
                <w:szCs w:val="24"/>
                <w:shd w:val="clear" w:color="auto" w:fill="FFFFFF"/>
              </w:rPr>
              <w:t xml:space="preserve"> un </w:t>
            </w:r>
            <w:proofErr w:type="spellStart"/>
            <w:r w:rsidRPr="002A4DA5">
              <w:rPr>
                <w:rFonts w:ascii="Times New Roman"/>
                <w:sz w:val="24"/>
                <w:szCs w:val="24"/>
                <w:shd w:val="clear" w:color="auto" w:fill="FFFFFF"/>
              </w:rPr>
              <w:t>iestādēm</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jaunu</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iniciatīvu</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ieviešanā</w:t>
            </w:r>
            <w:proofErr w:type="spellEnd"/>
          </w:p>
        </w:tc>
        <w:tc>
          <w:tcPr>
            <w:tcW w:w="1629" w:type="dxa"/>
          </w:tcPr>
          <w:p w14:paraId="25172AB6" w14:textId="164EA0C8" w:rsidR="007A3E48" w:rsidRPr="002A4DA5" w:rsidRDefault="007A3E48" w:rsidP="007A3E48">
            <w:pPr>
              <w:jc w:val="center"/>
              <w:rPr>
                <w:rFonts w:ascii="Times New Roman"/>
                <w:bCs/>
                <w:sz w:val="24"/>
                <w:szCs w:val="24"/>
                <w:lang w:val="lv-LV" w:eastAsia="lv-LV"/>
              </w:rPr>
            </w:pPr>
            <w:r w:rsidRPr="002A4DA5">
              <w:rPr>
                <w:rFonts w:ascii="Times New Roman"/>
                <w:sz w:val="24"/>
                <w:szCs w:val="24"/>
                <w:shd w:val="clear" w:color="auto" w:fill="FFFFFF"/>
              </w:rPr>
              <w:t>Izcili</w:t>
            </w:r>
          </w:p>
        </w:tc>
      </w:tr>
      <w:tr w:rsidR="002A4DA5" w:rsidRPr="002A4DA5" w14:paraId="7180A12C" w14:textId="77777777" w:rsidTr="007A3E48">
        <w:tc>
          <w:tcPr>
            <w:tcW w:w="691" w:type="dxa"/>
          </w:tcPr>
          <w:p w14:paraId="7999E7D1" w14:textId="77777777" w:rsidR="007A3E48" w:rsidRPr="002A4DA5" w:rsidRDefault="007A3E48" w:rsidP="007A3E48">
            <w:pPr>
              <w:jc w:val="center"/>
              <w:rPr>
                <w:rFonts w:ascii="Times New Roman"/>
                <w:bCs/>
                <w:sz w:val="24"/>
                <w:szCs w:val="24"/>
                <w:lang w:val="lv-LV" w:eastAsia="lv-LV"/>
              </w:rPr>
            </w:pPr>
            <w:r w:rsidRPr="002A4DA5">
              <w:rPr>
                <w:rFonts w:ascii="Times New Roman"/>
                <w:bCs/>
                <w:sz w:val="24"/>
                <w:szCs w:val="24"/>
                <w:lang w:eastAsia="lv-LV"/>
              </w:rPr>
              <w:t>2.</w:t>
            </w:r>
          </w:p>
        </w:tc>
        <w:tc>
          <w:tcPr>
            <w:tcW w:w="6741" w:type="dxa"/>
          </w:tcPr>
          <w:p w14:paraId="205F241B" w14:textId="6C31E1B0" w:rsidR="007A3E48" w:rsidRPr="002A4DA5" w:rsidRDefault="007A3E48" w:rsidP="00F90A6A">
            <w:pPr>
              <w:jc w:val="both"/>
              <w:rPr>
                <w:rFonts w:ascii="Times New Roman"/>
                <w:bCs/>
                <w:sz w:val="24"/>
                <w:szCs w:val="24"/>
                <w:lang w:val="lv-LV" w:eastAsia="lv-LV"/>
              </w:rPr>
            </w:pPr>
            <w:r w:rsidRPr="002A4DA5">
              <w:rPr>
                <w:rFonts w:ascii="Times New Roman"/>
                <w:sz w:val="24"/>
                <w:szCs w:val="24"/>
                <w:shd w:val="clear" w:color="auto" w:fill="FFFFFF"/>
                <w:lang w:val="lv-LV"/>
              </w:rPr>
              <w:t>Veido organizācijā inovācijām un pārmaiņām atvērtu vidi: mudina iestādē strādājošos nākt klajā ar jaunām iniciatīvām, atbalsta to īstenošanu. Saskata pārmaiņu nepieciešamību un rosina pārmaiņas, izvērtējot plašāku kontekstu</w:t>
            </w:r>
            <w:r w:rsidR="00F90A6A">
              <w:rPr>
                <w:rFonts w:ascii="Times New Roman"/>
                <w:sz w:val="24"/>
                <w:szCs w:val="24"/>
                <w:shd w:val="clear" w:color="auto" w:fill="FFFFFF"/>
                <w:lang w:val="lv-LV"/>
              </w:rPr>
              <w:t xml:space="preserve"> –</w:t>
            </w:r>
            <w:r w:rsidRPr="002A4DA5">
              <w:rPr>
                <w:rFonts w:ascii="Times New Roman"/>
                <w:sz w:val="24"/>
                <w:szCs w:val="24"/>
                <w:shd w:val="clear" w:color="auto" w:fill="FFFFFF"/>
                <w:lang w:val="lv-LV"/>
              </w:rPr>
              <w:t xml:space="preserve"> ilgtermiņa nozares attīstības tendences. Vienkāršā un saprotamā veidā pārliecina darbiniekus par pārmaiņu nepieciešamību, t</w:t>
            </w:r>
            <w:r w:rsidR="00F90A6A">
              <w:rPr>
                <w:rFonts w:ascii="Times New Roman"/>
                <w:sz w:val="24"/>
                <w:szCs w:val="24"/>
                <w:shd w:val="clear" w:color="auto" w:fill="FFFFFF"/>
                <w:lang w:val="lv-LV"/>
              </w:rPr>
              <w:t xml:space="preserve">ai </w:t>
            </w:r>
            <w:r w:rsidRPr="002A4DA5">
              <w:rPr>
                <w:rFonts w:ascii="Times New Roman"/>
                <w:sz w:val="24"/>
                <w:szCs w:val="24"/>
                <w:shd w:val="clear" w:color="auto" w:fill="FFFFFF"/>
                <w:lang w:val="lv-LV"/>
              </w:rPr>
              <w:t>sk</w:t>
            </w:r>
            <w:r w:rsidR="00F90A6A">
              <w:rPr>
                <w:rFonts w:ascii="Times New Roman"/>
                <w:sz w:val="24"/>
                <w:szCs w:val="24"/>
                <w:shd w:val="clear" w:color="auto" w:fill="FFFFFF"/>
                <w:lang w:val="lv-LV"/>
              </w:rPr>
              <w:t>aitā</w:t>
            </w:r>
            <w:r w:rsidRPr="002A4DA5">
              <w:rPr>
                <w:rFonts w:ascii="Times New Roman"/>
                <w:sz w:val="24"/>
                <w:szCs w:val="24"/>
                <w:shd w:val="clear" w:color="auto" w:fill="FFFFFF"/>
                <w:lang w:val="lv-LV"/>
              </w:rPr>
              <w:t xml:space="preserve"> par sagaidāmajiem rezultātiem un ieguvumiem. Apzina un izmanto labo praksi pārmaiņu vadīšanā. Iegūst atgriezenisko saiti no pārmaiņās iesaistītajām pusēm un izmanto to izmaiņu un uzlabojumu veikšanai pārmaiņu plānā un komunikācijā</w:t>
            </w:r>
          </w:p>
        </w:tc>
        <w:tc>
          <w:tcPr>
            <w:tcW w:w="1629" w:type="dxa"/>
          </w:tcPr>
          <w:p w14:paraId="7CF8D7ED" w14:textId="40E74FA6" w:rsidR="007A3E48" w:rsidRPr="002A4DA5" w:rsidRDefault="007A3E48" w:rsidP="007A3E48">
            <w:pPr>
              <w:jc w:val="center"/>
              <w:rPr>
                <w:rFonts w:ascii="Times New Roman"/>
                <w:bCs/>
                <w:sz w:val="24"/>
                <w:szCs w:val="24"/>
                <w:lang w:val="lv-LV" w:eastAsia="lv-LV"/>
              </w:rPr>
            </w:pPr>
            <w:r w:rsidRPr="002A4DA5">
              <w:rPr>
                <w:rFonts w:ascii="Times New Roman"/>
                <w:sz w:val="24"/>
                <w:szCs w:val="24"/>
                <w:shd w:val="clear" w:color="auto" w:fill="FFFFFF"/>
              </w:rPr>
              <w:t>Ļoti labi</w:t>
            </w:r>
          </w:p>
        </w:tc>
      </w:tr>
      <w:tr w:rsidR="002A4DA5" w:rsidRPr="002A4DA5" w14:paraId="668CA98C" w14:textId="77777777" w:rsidTr="007A3E48">
        <w:tc>
          <w:tcPr>
            <w:tcW w:w="691" w:type="dxa"/>
          </w:tcPr>
          <w:p w14:paraId="6EB3FB69" w14:textId="77777777" w:rsidR="007A3E48" w:rsidRPr="002A4DA5" w:rsidRDefault="007A3E48" w:rsidP="007A3E48">
            <w:pPr>
              <w:jc w:val="center"/>
              <w:rPr>
                <w:rFonts w:ascii="Times New Roman"/>
                <w:bCs/>
                <w:sz w:val="24"/>
                <w:szCs w:val="24"/>
                <w:lang w:val="lv-LV" w:eastAsia="lv-LV"/>
              </w:rPr>
            </w:pPr>
            <w:r w:rsidRPr="002A4DA5">
              <w:rPr>
                <w:rFonts w:ascii="Times New Roman"/>
                <w:bCs/>
                <w:sz w:val="24"/>
                <w:szCs w:val="24"/>
                <w:lang w:eastAsia="lv-LV"/>
              </w:rPr>
              <w:t>3.</w:t>
            </w:r>
          </w:p>
        </w:tc>
        <w:tc>
          <w:tcPr>
            <w:tcW w:w="6741" w:type="dxa"/>
          </w:tcPr>
          <w:p w14:paraId="09C0D0AD" w14:textId="737ACDF0" w:rsidR="007A3E48" w:rsidRPr="002A4DA5" w:rsidRDefault="007A3E48" w:rsidP="007A3E48">
            <w:pPr>
              <w:jc w:val="both"/>
              <w:rPr>
                <w:rFonts w:ascii="Times New Roman"/>
                <w:bCs/>
                <w:sz w:val="24"/>
                <w:szCs w:val="24"/>
                <w:lang w:val="lv-LV" w:eastAsia="lv-LV"/>
              </w:rPr>
            </w:pPr>
            <w:r w:rsidRPr="002A4DA5">
              <w:rPr>
                <w:rFonts w:ascii="Times New Roman"/>
                <w:sz w:val="24"/>
                <w:szCs w:val="24"/>
                <w:shd w:val="clear" w:color="auto" w:fill="FFFFFF"/>
                <w:lang w:val="lv-LV"/>
              </w:rPr>
              <w:t xml:space="preserve">Definē pārmaiņu vajadzību, mērķi un sasniedzamos rezultātus, izskaidro tos darbiniekiem. Izstrādā pārmaiņu vadības plānu, nosakot veicamos pasākumus, termiņus un iesaistītās puses. </w:t>
            </w:r>
            <w:r w:rsidR="00B32CC2" w:rsidRPr="002A4DA5">
              <w:rPr>
                <w:rFonts w:ascii="Times New Roman"/>
                <w:sz w:val="24"/>
                <w:szCs w:val="24"/>
                <w:shd w:val="clear" w:color="auto" w:fill="FFFFFF"/>
                <w:lang w:val="lv-LV"/>
              </w:rPr>
              <w:t>V</w:t>
            </w:r>
            <w:r w:rsidRPr="002A4DA5">
              <w:rPr>
                <w:rFonts w:ascii="Times New Roman"/>
                <w:sz w:val="24"/>
                <w:szCs w:val="24"/>
                <w:shd w:val="clear" w:color="auto" w:fill="FFFFFF"/>
                <w:lang w:val="lv-LV"/>
              </w:rPr>
              <w:t xml:space="preserve">ada pārmaiņu procesu līdz izvirzītajam mērķim. Seko līdzi darbinieku noskaņojumam un izpratnei par pārmaiņu procesu, veic pasākumus, lai mazinātu pretestību, sniedz atbalstu. </w:t>
            </w:r>
            <w:proofErr w:type="spellStart"/>
            <w:r w:rsidRPr="002A4DA5">
              <w:rPr>
                <w:rFonts w:ascii="Times New Roman"/>
                <w:sz w:val="24"/>
                <w:szCs w:val="24"/>
                <w:shd w:val="clear" w:color="auto" w:fill="FFFFFF"/>
              </w:rPr>
              <w:t>Atzīst</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pārmaiņu</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procesā</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pieļautās</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kļūdas</w:t>
            </w:r>
            <w:proofErr w:type="spellEnd"/>
          </w:p>
        </w:tc>
        <w:tc>
          <w:tcPr>
            <w:tcW w:w="1629" w:type="dxa"/>
          </w:tcPr>
          <w:p w14:paraId="4512351E" w14:textId="3FA5FB58" w:rsidR="007A3E48" w:rsidRPr="002A4DA5" w:rsidRDefault="007A3E48" w:rsidP="007A3E48">
            <w:pPr>
              <w:jc w:val="center"/>
              <w:rPr>
                <w:rFonts w:ascii="Times New Roman"/>
                <w:bCs/>
                <w:sz w:val="24"/>
                <w:szCs w:val="24"/>
                <w:lang w:val="lv-LV" w:eastAsia="lv-LV"/>
              </w:rPr>
            </w:pPr>
            <w:r w:rsidRPr="002A4DA5">
              <w:rPr>
                <w:rFonts w:ascii="Times New Roman"/>
                <w:sz w:val="24"/>
                <w:szCs w:val="24"/>
                <w:shd w:val="clear" w:color="auto" w:fill="FFFFFF"/>
              </w:rPr>
              <w:t>Labi</w:t>
            </w:r>
          </w:p>
        </w:tc>
      </w:tr>
      <w:tr w:rsidR="002A4DA5" w:rsidRPr="002A4DA5" w14:paraId="2FAA5FEF" w14:textId="77777777" w:rsidTr="007A3E48">
        <w:tc>
          <w:tcPr>
            <w:tcW w:w="691" w:type="dxa"/>
          </w:tcPr>
          <w:p w14:paraId="3D513E0B" w14:textId="77777777" w:rsidR="007A3E48" w:rsidRPr="002A4DA5" w:rsidRDefault="007A3E48" w:rsidP="007A3E48">
            <w:pPr>
              <w:jc w:val="center"/>
              <w:rPr>
                <w:rFonts w:ascii="Times New Roman"/>
                <w:bCs/>
                <w:sz w:val="24"/>
                <w:szCs w:val="24"/>
                <w:lang w:val="lv-LV" w:eastAsia="lv-LV"/>
              </w:rPr>
            </w:pPr>
            <w:r w:rsidRPr="002A4DA5">
              <w:rPr>
                <w:rFonts w:ascii="Times New Roman"/>
                <w:bCs/>
                <w:sz w:val="24"/>
                <w:szCs w:val="24"/>
                <w:lang w:eastAsia="lv-LV"/>
              </w:rPr>
              <w:t>4.</w:t>
            </w:r>
          </w:p>
        </w:tc>
        <w:tc>
          <w:tcPr>
            <w:tcW w:w="6741" w:type="dxa"/>
          </w:tcPr>
          <w:p w14:paraId="70C61232" w14:textId="08FB103D" w:rsidR="007A3E48" w:rsidRPr="002A4DA5" w:rsidRDefault="007A3E48" w:rsidP="007A3E48">
            <w:pPr>
              <w:jc w:val="both"/>
              <w:rPr>
                <w:rFonts w:ascii="Times New Roman"/>
                <w:bCs/>
                <w:sz w:val="24"/>
                <w:szCs w:val="24"/>
                <w:lang w:val="lv-LV" w:eastAsia="lv-LV"/>
              </w:rPr>
            </w:pPr>
            <w:r w:rsidRPr="002A4DA5">
              <w:rPr>
                <w:rFonts w:ascii="Times New Roman"/>
                <w:sz w:val="24"/>
                <w:szCs w:val="24"/>
                <w:shd w:val="clear" w:color="auto" w:fill="FFFFFF"/>
                <w:lang w:val="lv-LV"/>
              </w:rPr>
              <w:t xml:space="preserve">Izprot pārmaiņu nepieciešamību, taču neuzņemas aktīvu lomu pārmaiņu īstenošanā. </w:t>
            </w:r>
            <w:r w:rsidR="00B32CC2" w:rsidRPr="002A4DA5">
              <w:rPr>
                <w:rFonts w:ascii="Times New Roman"/>
                <w:sz w:val="24"/>
                <w:szCs w:val="24"/>
                <w:shd w:val="clear" w:color="auto" w:fill="FFFFFF"/>
                <w:lang w:val="lv-LV"/>
              </w:rPr>
              <w:t>Nep</w:t>
            </w:r>
            <w:r w:rsidRPr="002A4DA5">
              <w:rPr>
                <w:rFonts w:ascii="Times New Roman"/>
                <w:sz w:val="24"/>
                <w:szCs w:val="24"/>
                <w:shd w:val="clear" w:color="auto" w:fill="FFFFFF"/>
                <w:lang w:val="lv-LV"/>
              </w:rPr>
              <w:t>iedāvā pietiek</w:t>
            </w:r>
            <w:r w:rsidR="00B32CC2" w:rsidRPr="002A4DA5">
              <w:rPr>
                <w:rFonts w:ascii="Times New Roman"/>
                <w:sz w:val="24"/>
                <w:szCs w:val="24"/>
                <w:shd w:val="clear" w:color="auto" w:fill="FFFFFF"/>
                <w:lang w:val="lv-LV"/>
              </w:rPr>
              <w:t>ami</w:t>
            </w:r>
            <w:r w:rsidRPr="002A4DA5">
              <w:rPr>
                <w:rFonts w:ascii="Times New Roman"/>
                <w:sz w:val="24"/>
                <w:szCs w:val="24"/>
                <w:shd w:val="clear" w:color="auto" w:fill="FFFFFF"/>
                <w:lang w:val="lv-LV"/>
              </w:rPr>
              <w:t xml:space="preserve"> aptverošu vai ar iesaistītajām pusēm saskaņotu pārmaiņu vadības plānu. Nenoved pārmaiņas līdz rezultātam, sastopoties ar grūtībām un pretestību. Īsteno pārmaiņas tikai savā tiešās atbildības jomā, neizvērtējot to plašāku ietekmi uz iestādi, nozari vai valsts pārvaldi kopumā. </w:t>
            </w:r>
            <w:proofErr w:type="spellStart"/>
            <w:r w:rsidRPr="002A4DA5">
              <w:rPr>
                <w:rFonts w:ascii="Times New Roman"/>
                <w:sz w:val="24"/>
                <w:szCs w:val="24"/>
                <w:shd w:val="clear" w:color="auto" w:fill="FFFFFF"/>
              </w:rPr>
              <w:t>Neizvērtē</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vai</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formāli</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izvērtē</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pārmaiņu</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rezultātus</w:t>
            </w:r>
            <w:proofErr w:type="spellEnd"/>
          </w:p>
        </w:tc>
        <w:tc>
          <w:tcPr>
            <w:tcW w:w="1629" w:type="dxa"/>
          </w:tcPr>
          <w:p w14:paraId="79B4FF12" w14:textId="182B1F4C" w:rsidR="007A3E48" w:rsidRPr="002A4DA5" w:rsidRDefault="007A3E48" w:rsidP="007A3E48">
            <w:pPr>
              <w:jc w:val="center"/>
              <w:rPr>
                <w:rFonts w:ascii="Times New Roman"/>
                <w:bCs/>
                <w:sz w:val="24"/>
                <w:szCs w:val="24"/>
                <w:lang w:val="lv-LV" w:eastAsia="lv-LV"/>
              </w:rPr>
            </w:pPr>
            <w:r w:rsidRPr="002A4DA5">
              <w:rPr>
                <w:rFonts w:ascii="Times New Roman"/>
                <w:bCs/>
                <w:sz w:val="24"/>
                <w:szCs w:val="24"/>
                <w:shd w:val="clear" w:color="auto" w:fill="FFFFFF"/>
              </w:rPr>
              <w:t>Jāpilnveido</w:t>
            </w:r>
          </w:p>
        </w:tc>
      </w:tr>
      <w:tr w:rsidR="007A3E48" w:rsidRPr="002A4DA5" w14:paraId="02627B35" w14:textId="77777777" w:rsidTr="007A3E48">
        <w:tc>
          <w:tcPr>
            <w:tcW w:w="691" w:type="dxa"/>
          </w:tcPr>
          <w:p w14:paraId="362F1A2F" w14:textId="77777777" w:rsidR="007A3E48" w:rsidRPr="002A4DA5" w:rsidRDefault="007A3E48" w:rsidP="007A3E48">
            <w:pPr>
              <w:jc w:val="center"/>
              <w:rPr>
                <w:rFonts w:ascii="Times New Roman"/>
                <w:bCs/>
                <w:sz w:val="24"/>
                <w:szCs w:val="24"/>
                <w:lang w:val="lv-LV" w:eastAsia="lv-LV"/>
              </w:rPr>
            </w:pPr>
            <w:r w:rsidRPr="002A4DA5">
              <w:rPr>
                <w:rFonts w:ascii="Times New Roman"/>
                <w:bCs/>
                <w:sz w:val="24"/>
                <w:szCs w:val="24"/>
                <w:lang w:eastAsia="lv-LV"/>
              </w:rPr>
              <w:t>5.</w:t>
            </w:r>
          </w:p>
        </w:tc>
        <w:tc>
          <w:tcPr>
            <w:tcW w:w="6741" w:type="dxa"/>
          </w:tcPr>
          <w:p w14:paraId="480C460E" w14:textId="39980C72" w:rsidR="007A3E48" w:rsidRPr="002A4DA5" w:rsidRDefault="007A3E48" w:rsidP="007A3E48">
            <w:pPr>
              <w:jc w:val="both"/>
              <w:rPr>
                <w:rFonts w:ascii="Times New Roman"/>
                <w:bCs/>
                <w:sz w:val="24"/>
                <w:szCs w:val="24"/>
                <w:lang w:val="lv-LV" w:eastAsia="lv-LV"/>
              </w:rPr>
            </w:pPr>
            <w:r w:rsidRPr="002A4DA5">
              <w:rPr>
                <w:rFonts w:ascii="Times New Roman"/>
                <w:sz w:val="24"/>
                <w:szCs w:val="24"/>
                <w:shd w:val="clear" w:color="auto" w:fill="FFFFFF"/>
                <w:lang w:val="lv-LV"/>
              </w:rPr>
              <w:t xml:space="preserve">Nesaskata pārmaiņu nepieciešamību un to radītās iespējas iestādei. Bloķē pārmaiņu iniciatīvas un izrāda atklātu pretestību un negatīvu attieksmi pret ārēji rosinātām pārmaiņām. </w:t>
            </w:r>
            <w:r w:rsidRPr="002A4DA5">
              <w:rPr>
                <w:rFonts w:ascii="Times New Roman"/>
                <w:sz w:val="24"/>
                <w:szCs w:val="24"/>
                <w:shd w:val="clear" w:color="auto" w:fill="FFFFFF"/>
              </w:rPr>
              <w:t xml:space="preserve">Ierosina </w:t>
            </w:r>
            <w:proofErr w:type="spellStart"/>
            <w:r w:rsidRPr="002A4DA5">
              <w:rPr>
                <w:rFonts w:ascii="Times New Roman"/>
                <w:sz w:val="24"/>
                <w:szCs w:val="24"/>
                <w:shd w:val="clear" w:color="auto" w:fill="FFFFFF"/>
              </w:rPr>
              <w:t>pārmaiņas</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neizvērtējot</w:t>
            </w:r>
            <w:proofErr w:type="spellEnd"/>
            <w:r w:rsidRPr="002A4DA5">
              <w:rPr>
                <w:rFonts w:ascii="Times New Roman"/>
                <w:sz w:val="24"/>
                <w:szCs w:val="24"/>
                <w:shd w:val="clear" w:color="auto" w:fill="FFFFFF"/>
              </w:rPr>
              <w:t xml:space="preserve"> to </w:t>
            </w:r>
            <w:proofErr w:type="spellStart"/>
            <w:r w:rsidRPr="002A4DA5">
              <w:rPr>
                <w:rFonts w:ascii="Times New Roman"/>
                <w:sz w:val="24"/>
                <w:szCs w:val="24"/>
                <w:shd w:val="clear" w:color="auto" w:fill="FFFFFF"/>
              </w:rPr>
              <w:t>pamatotību</w:t>
            </w:r>
            <w:proofErr w:type="spellEnd"/>
            <w:r w:rsidRPr="002A4DA5">
              <w:rPr>
                <w:rFonts w:ascii="Times New Roman"/>
                <w:sz w:val="24"/>
                <w:szCs w:val="24"/>
                <w:shd w:val="clear" w:color="auto" w:fill="FFFFFF"/>
              </w:rPr>
              <w:t xml:space="preserve"> un </w:t>
            </w:r>
            <w:proofErr w:type="spellStart"/>
            <w:r w:rsidRPr="002A4DA5">
              <w:rPr>
                <w:rFonts w:ascii="Times New Roman"/>
                <w:sz w:val="24"/>
                <w:szCs w:val="24"/>
                <w:shd w:val="clear" w:color="auto" w:fill="FFFFFF"/>
              </w:rPr>
              <w:t>lietderību</w:t>
            </w:r>
            <w:proofErr w:type="spellEnd"/>
          </w:p>
        </w:tc>
        <w:tc>
          <w:tcPr>
            <w:tcW w:w="1629" w:type="dxa"/>
          </w:tcPr>
          <w:p w14:paraId="19E85DC8" w14:textId="7A9945E3" w:rsidR="007A3E48" w:rsidRPr="002A4DA5" w:rsidRDefault="007A3E48" w:rsidP="007A3E48">
            <w:pPr>
              <w:jc w:val="center"/>
              <w:rPr>
                <w:rFonts w:ascii="Times New Roman"/>
                <w:bCs/>
                <w:sz w:val="24"/>
                <w:szCs w:val="24"/>
                <w:lang w:val="lv-LV" w:eastAsia="lv-LV"/>
              </w:rPr>
            </w:pPr>
            <w:r w:rsidRPr="002A4DA5">
              <w:rPr>
                <w:rFonts w:ascii="Times New Roman"/>
                <w:sz w:val="24"/>
                <w:szCs w:val="24"/>
                <w:shd w:val="clear" w:color="auto" w:fill="FFFFFF"/>
              </w:rPr>
              <w:t>Neapmierinoši</w:t>
            </w:r>
          </w:p>
        </w:tc>
      </w:tr>
    </w:tbl>
    <w:p w14:paraId="064A250B" w14:textId="77777777" w:rsidR="00730A9E" w:rsidRPr="002A4DA5" w:rsidRDefault="00730A9E" w:rsidP="007A3E48">
      <w:pPr>
        <w:spacing w:after="0" w:line="240" w:lineRule="auto"/>
        <w:rPr>
          <w:rFonts w:ascii="Times New Roman" w:hAnsi="Times New Roman" w:cs="Times New Roman"/>
          <w:sz w:val="28"/>
          <w:szCs w:val="28"/>
          <w:shd w:val="clear" w:color="auto" w:fill="FFFFFF"/>
        </w:rPr>
      </w:pPr>
    </w:p>
    <w:p w14:paraId="3C7078E4" w14:textId="5B7C5AC3" w:rsidR="0013309D" w:rsidRPr="002A4DA5" w:rsidRDefault="00B32CC2" w:rsidP="00B32CC2">
      <w:pPr>
        <w:spacing w:after="0" w:line="240" w:lineRule="auto"/>
        <w:ind w:firstLine="709"/>
        <w:jc w:val="both"/>
        <w:rPr>
          <w:rFonts w:ascii="Times New Roman" w:hAnsi="Times New Roman" w:cs="Times New Roman"/>
          <w:sz w:val="28"/>
          <w:szCs w:val="28"/>
          <w:bdr w:val="none" w:sz="0" w:space="0" w:color="auto" w:frame="1"/>
          <w:lang w:eastAsia="lv-LV"/>
        </w:rPr>
      </w:pPr>
      <w:r w:rsidRPr="002A4DA5">
        <w:rPr>
          <w:rFonts w:ascii="Times New Roman" w:hAnsi="Times New Roman" w:cs="Times New Roman"/>
          <w:sz w:val="28"/>
          <w:szCs w:val="28"/>
          <w:shd w:val="clear" w:color="auto" w:fill="FFFFFF"/>
        </w:rPr>
        <w:lastRenderedPageBreak/>
        <w:t>2. </w:t>
      </w:r>
      <w:r w:rsidR="0013309D" w:rsidRPr="002A4DA5">
        <w:rPr>
          <w:rFonts w:ascii="Times New Roman" w:hAnsi="Times New Roman" w:cs="Times New Roman"/>
          <w:sz w:val="28"/>
          <w:szCs w:val="28"/>
          <w:shd w:val="clear" w:color="auto" w:fill="FFFFFF"/>
        </w:rPr>
        <w:t xml:space="preserve">Kompetence </w:t>
      </w:r>
      <w:r w:rsidR="0013309D" w:rsidRPr="002A4DA5">
        <w:rPr>
          <w:rFonts w:ascii="Times New Roman" w:hAnsi="Times New Roman" w:cs="Times New Roman"/>
          <w:sz w:val="28"/>
          <w:szCs w:val="28"/>
        </w:rPr>
        <w:t>"</w:t>
      </w:r>
      <w:r w:rsidR="0013309D" w:rsidRPr="002A4DA5">
        <w:rPr>
          <w:rFonts w:ascii="Times New Roman" w:hAnsi="Times New Roman" w:cs="Times New Roman"/>
          <w:sz w:val="28"/>
          <w:szCs w:val="28"/>
          <w:shd w:val="clear" w:color="auto" w:fill="FFFFFF"/>
        </w:rPr>
        <w:t>Lēmumu pieņemšana</w:t>
      </w:r>
      <w:r w:rsidR="0013309D" w:rsidRPr="002A4DA5">
        <w:rPr>
          <w:rFonts w:ascii="Times New Roman" w:hAnsi="Times New Roman" w:cs="Times New Roman"/>
          <w:sz w:val="28"/>
          <w:szCs w:val="28"/>
        </w:rPr>
        <w:t>"</w:t>
      </w:r>
      <w:r w:rsidRPr="002A4DA5">
        <w:rPr>
          <w:rFonts w:ascii="Times New Roman" w:hAnsi="Times New Roman" w:cs="Times New Roman"/>
          <w:sz w:val="28"/>
          <w:szCs w:val="28"/>
        </w:rPr>
        <w:t xml:space="preserve"> – </w:t>
      </w:r>
      <w:r w:rsidRPr="002A4DA5">
        <w:rPr>
          <w:rFonts w:ascii="Times New Roman" w:hAnsi="Times New Roman" w:cs="Times New Roman"/>
          <w:sz w:val="28"/>
          <w:szCs w:val="28"/>
          <w:bdr w:val="none" w:sz="0" w:space="0" w:color="auto" w:frame="1"/>
          <w:lang w:eastAsia="lv-LV"/>
        </w:rPr>
        <w:t>spēja pieņemt lēmumus, izvērtējot informāciju u</w:t>
      </w:r>
      <w:r w:rsidR="00F90A6A">
        <w:rPr>
          <w:rFonts w:ascii="Times New Roman" w:hAnsi="Times New Roman" w:cs="Times New Roman"/>
          <w:sz w:val="28"/>
          <w:szCs w:val="28"/>
          <w:bdr w:val="none" w:sz="0" w:space="0" w:color="auto" w:frame="1"/>
          <w:lang w:eastAsia="lv-LV"/>
        </w:rPr>
        <w:t>n uzņemoties atbildību par tiem</w:t>
      </w:r>
    </w:p>
    <w:p w14:paraId="715582A9" w14:textId="77777777" w:rsidR="00B32CC2" w:rsidRPr="00F90A6A" w:rsidRDefault="00B32CC2" w:rsidP="00B32CC2">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691"/>
        <w:gridCol w:w="6741"/>
        <w:gridCol w:w="1629"/>
      </w:tblGrid>
      <w:tr w:rsidR="002A4DA5" w:rsidRPr="002A4DA5" w14:paraId="448120C2" w14:textId="77777777" w:rsidTr="005D7D64">
        <w:tc>
          <w:tcPr>
            <w:tcW w:w="691" w:type="dxa"/>
            <w:vAlign w:val="center"/>
          </w:tcPr>
          <w:p w14:paraId="78828068" w14:textId="77777777" w:rsidR="00B32CC2" w:rsidRPr="002A4DA5" w:rsidRDefault="00B32CC2" w:rsidP="005D7D64">
            <w:pPr>
              <w:jc w:val="center"/>
              <w:rPr>
                <w:rFonts w:ascii="Times New Roman"/>
                <w:bCs/>
                <w:sz w:val="24"/>
                <w:szCs w:val="24"/>
                <w:lang w:val="lv-LV" w:eastAsia="lv-LV"/>
              </w:rPr>
            </w:pPr>
            <w:r w:rsidRPr="002A4DA5">
              <w:rPr>
                <w:rFonts w:ascii="Times New Roman"/>
                <w:bCs/>
                <w:sz w:val="24"/>
                <w:szCs w:val="24"/>
                <w:lang w:eastAsia="lv-LV"/>
              </w:rPr>
              <w:t>Nr.</w:t>
            </w:r>
          </w:p>
          <w:p w14:paraId="41850F17" w14:textId="77777777" w:rsidR="00B32CC2" w:rsidRPr="002A4DA5" w:rsidRDefault="00B32CC2" w:rsidP="005D7D64">
            <w:pPr>
              <w:jc w:val="center"/>
              <w:rPr>
                <w:rFonts w:ascii="Times New Roman"/>
                <w:bCs/>
                <w:sz w:val="24"/>
                <w:szCs w:val="24"/>
                <w:lang w:val="lv-LV" w:eastAsia="lv-LV"/>
              </w:rPr>
            </w:pPr>
            <w:r w:rsidRPr="002A4DA5">
              <w:rPr>
                <w:rFonts w:ascii="Times New Roman"/>
                <w:bCs/>
                <w:sz w:val="24"/>
                <w:szCs w:val="24"/>
                <w:lang w:eastAsia="lv-LV"/>
              </w:rPr>
              <w:t>p. k.</w:t>
            </w:r>
          </w:p>
        </w:tc>
        <w:tc>
          <w:tcPr>
            <w:tcW w:w="6741" w:type="dxa"/>
            <w:vAlign w:val="center"/>
          </w:tcPr>
          <w:p w14:paraId="28A0C232" w14:textId="77777777" w:rsidR="00B32CC2" w:rsidRPr="002A4DA5" w:rsidRDefault="00B32CC2" w:rsidP="005D7D64">
            <w:pPr>
              <w:jc w:val="center"/>
              <w:rPr>
                <w:rFonts w:ascii="Times New Roman"/>
                <w:bCs/>
                <w:sz w:val="24"/>
                <w:szCs w:val="24"/>
                <w:lang w:val="lv-LV" w:eastAsia="lv-LV"/>
              </w:rPr>
            </w:pPr>
            <w:r w:rsidRPr="002A4DA5">
              <w:rPr>
                <w:rFonts w:ascii="Times New Roman"/>
                <w:sz w:val="24"/>
                <w:szCs w:val="24"/>
                <w:shd w:val="clear" w:color="auto" w:fill="FFFFFF"/>
                <w:lang w:val="lv-LV"/>
              </w:rPr>
              <w:t>Kompetences rīcības rādītāji pa līmeņiem</w:t>
            </w:r>
          </w:p>
        </w:tc>
        <w:tc>
          <w:tcPr>
            <w:tcW w:w="1629" w:type="dxa"/>
            <w:vAlign w:val="center"/>
          </w:tcPr>
          <w:p w14:paraId="3A46ADAA" w14:textId="77777777" w:rsidR="00B32CC2" w:rsidRPr="002A4DA5" w:rsidRDefault="00B32CC2" w:rsidP="005D7D64">
            <w:pPr>
              <w:jc w:val="center"/>
              <w:rPr>
                <w:rFonts w:ascii="Times New Roman"/>
                <w:bCs/>
                <w:sz w:val="24"/>
                <w:szCs w:val="24"/>
                <w:lang w:val="lv-LV" w:eastAsia="lv-LV"/>
              </w:rPr>
            </w:pPr>
            <w:r w:rsidRPr="002A4DA5">
              <w:rPr>
                <w:rFonts w:ascii="Times New Roman"/>
                <w:sz w:val="24"/>
                <w:szCs w:val="24"/>
                <w:lang w:eastAsia="lv-LV"/>
              </w:rPr>
              <w:t xml:space="preserve">Vērtējums </w:t>
            </w:r>
          </w:p>
        </w:tc>
      </w:tr>
      <w:tr w:rsidR="002A4DA5" w:rsidRPr="002A4DA5" w14:paraId="27165A4F" w14:textId="77777777" w:rsidTr="005D7D64">
        <w:tc>
          <w:tcPr>
            <w:tcW w:w="691" w:type="dxa"/>
          </w:tcPr>
          <w:p w14:paraId="28D28FB0"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t>1.</w:t>
            </w:r>
          </w:p>
        </w:tc>
        <w:tc>
          <w:tcPr>
            <w:tcW w:w="6741" w:type="dxa"/>
          </w:tcPr>
          <w:p w14:paraId="30DF2B47" w14:textId="559DB295" w:rsidR="00B32CC2" w:rsidRPr="002A4DA5" w:rsidRDefault="00B32CC2" w:rsidP="00B32CC2">
            <w:pPr>
              <w:jc w:val="both"/>
              <w:rPr>
                <w:rFonts w:ascii="Times New Roman"/>
                <w:bCs/>
                <w:sz w:val="24"/>
                <w:szCs w:val="24"/>
                <w:lang w:val="lv-LV" w:eastAsia="lv-LV"/>
              </w:rPr>
            </w:pPr>
            <w:r w:rsidRPr="002A4DA5">
              <w:rPr>
                <w:rFonts w:ascii="Times New Roman"/>
                <w:sz w:val="24"/>
                <w:szCs w:val="24"/>
                <w:shd w:val="clear" w:color="auto" w:fill="FFFFFF"/>
                <w:lang w:val="lv-LV"/>
              </w:rPr>
              <w:t xml:space="preserve">Uzņemas atbildību un proaktīvi risina sabiedrībai nozīmīgas problēmas. Jēgpilni iesaista </w:t>
            </w:r>
            <w:r w:rsidR="00804A5F" w:rsidRPr="002A4DA5">
              <w:rPr>
                <w:rFonts w:ascii="Times New Roman"/>
                <w:sz w:val="24"/>
                <w:szCs w:val="24"/>
                <w:shd w:val="clear" w:color="auto" w:fill="FFFFFF"/>
                <w:lang w:val="lv-LV"/>
              </w:rPr>
              <w:t xml:space="preserve">visas </w:t>
            </w:r>
            <w:r w:rsidRPr="002A4DA5">
              <w:rPr>
                <w:rFonts w:ascii="Times New Roman"/>
                <w:sz w:val="24"/>
                <w:szCs w:val="24"/>
                <w:shd w:val="clear" w:color="auto" w:fill="FFFFFF"/>
                <w:lang w:val="lv-LV"/>
              </w:rPr>
              <w:t xml:space="preserve">puses lēmumu pieņemšanas procesā, lai panāktu iespējami labāko rezultātu. Paredz un skaidro nākotnē pieņemamo lēmumu iespējamās sekas un ieguvumus sabiedrībai. </w:t>
            </w:r>
            <w:proofErr w:type="spellStart"/>
            <w:r w:rsidRPr="002A4DA5">
              <w:rPr>
                <w:rFonts w:ascii="Times New Roman"/>
                <w:sz w:val="24"/>
                <w:szCs w:val="24"/>
                <w:shd w:val="clear" w:color="auto" w:fill="FFFFFF"/>
              </w:rPr>
              <w:t>Pārvar</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pretestību</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sarežģītu</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lēmumu</w:t>
            </w:r>
            <w:proofErr w:type="spellEnd"/>
            <w:r w:rsidRPr="002A4DA5">
              <w:rPr>
                <w:rFonts w:ascii="Times New Roman"/>
                <w:sz w:val="24"/>
                <w:szCs w:val="24"/>
                <w:shd w:val="clear" w:color="auto" w:fill="FFFFFF"/>
              </w:rPr>
              <w:t xml:space="preserve"> </w:t>
            </w:r>
            <w:proofErr w:type="spellStart"/>
            <w:r w:rsidRPr="002A4DA5">
              <w:rPr>
                <w:rFonts w:ascii="Times New Roman"/>
                <w:sz w:val="24"/>
                <w:szCs w:val="24"/>
                <w:shd w:val="clear" w:color="auto" w:fill="FFFFFF"/>
              </w:rPr>
              <w:t>izpildē</w:t>
            </w:r>
            <w:proofErr w:type="spellEnd"/>
          </w:p>
        </w:tc>
        <w:tc>
          <w:tcPr>
            <w:tcW w:w="1629" w:type="dxa"/>
          </w:tcPr>
          <w:p w14:paraId="7C8C228C" w14:textId="77777777" w:rsidR="00B32CC2" w:rsidRPr="002A4DA5" w:rsidRDefault="00B32CC2" w:rsidP="00B32CC2">
            <w:pPr>
              <w:jc w:val="center"/>
              <w:rPr>
                <w:rFonts w:ascii="Times New Roman"/>
                <w:bCs/>
                <w:sz w:val="24"/>
                <w:szCs w:val="24"/>
                <w:lang w:val="lv-LV" w:eastAsia="lv-LV"/>
              </w:rPr>
            </w:pPr>
            <w:r w:rsidRPr="002A4DA5">
              <w:rPr>
                <w:rFonts w:ascii="Times New Roman"/>
                <w:sz w:val="24"/>
                <w:szCs w:val="24"/>
                <w:shd w:val="clear" w:color="auto" w:fill="FFFFFF"/>
              </w:rPr>
              <w:t>Izcili</w:t>
            </w:r>
          </w:p>
        </w:tc>
      </w:tr>
      <w:tr w:rsidR="002A4DA5" w:rsidRPr="002A4DA5" w14:paraId="031064DF" w14:textId="77777777" w:rsidTr="005D7D64">
        <w:tc>
          <w:tcPr>
            <w:tcW w:w="691" w:type="dxa"/>
          </w:tcPr>
          <w:p w14:paraId="1F934F82"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t>2.</w:t>
            </w:r>
          </w:p>
        </w:tc>
        <w:tc>
          <w:tcPr>
            <w:tcW w:w="6741" w:type="dxa"/>
          </w:tcPr>
          <w:p w14:paraId="715DFAA7" w14:textId="22F65384" w:rsidR="00B32CC2" w:rsidRPr="002A4DA5" w:rsidRDefault="00804A5F" w:rsidP="00B32CC2">
            <w:pPr>
              <w:jc w:val="both"/>
              <w:rPr>
                <w:rFonts w:ascii="Times New Roman"/>
                <w:bCs/>
                <w:sz w:val="24"/>
                <w:szCs w:val="24"/>
                <w:lang w:val="lv-LV" w:eastAsia="lv-LV"/>
              </w:rPr>
            </w:pPr>
            <w:r w:rsidRPr="002A4DA5">
              <w:rPr>
                <w:rFonts w:ascii="Times New Roman"/>
                <w:sz w:val="24"/>
                <w:szCs w:val="24"/>
                <w:shd w:val="clear" w:color="auto" w:fill="FFFFFF"/>
                <w:lang w:val="lv-LV"/>
              </w:rPr>
              <w:t>Laikus</w:t>
            </w:r>
            <w:r w:rsidR="00B32CC2" w:rsidRPr="002A4DA5">
              <w:rPr>
                <w:rFonts w:ascii="Times New Roman"/>
                <w:sz w:val="24"/>
                <w:szCs w:val="24"/>
                <w:shd w:val="clear" w:color="auto" w:fill="FFFFFF"/>
                <w:lang w:val="lv-LV"/>
              </w:rPr>
              <w:t xml:space="preserve"> pieņem nepopulārus lēmumus, skaidri un izsmeļoši tos pamato visām iesaistītajām pusēm. Pieņem lēmumus nenoteikt</w:t>
            </w:r>
            <w:r w:rsidRPr="002A4DA5">
              <w:rPr>
                <w:rFonts w:ascii="Times New Roman"/>
                <w:sz w:val="24"/>
                <w:szCs w:val="24"/>
                <w:shd w:val="clear" w:color="auto" w:fill="FFFFFF"/>
                <w:lang w:val="lv-LV"/>
              </w:rPr>
              <w:t>a</w:t>
            </w:r>
            <w:r w:rsidR="00B32CC2" w:rsidRPr="002A4DA5">
              <w:rPr>
                <w:rFonts w:ascii="Times New Roman"/>
                <w:sz w:val="24"/>
                <w:szCs w:val="24"/>
                <w:shd w:val="clear" w:color="auto" w:fill="FFFFFF"/>
                <w:lang w:val="lv-LV"/>
              </w:rPr>
              <w:t>s un</w:t>
            </w:r>
            <w:r w:rsidRPr="002A4DA5">
              <w:rPr>
                <w:rFonts w:ascii="Times New Roman"/>
                <w:sz w:val="24"/>
                <w:szCs w:val="24"/>
                <w:shd w:val="clear" w:color="auto" w:fill="FFFFFF"/>
                <w:lang w:val="lv-LV"/>
              </w:rPr>
              <w:t>/</w:t>
            </w:r>
            <w:r w:rsidR="00B32CC2" w:rsidRPr="002A4DA5">
              <w:rPr>
                <w:rFonts w:ascii="Times New Roman"/>
                <w:sz w:val="24"/>
                <w:szCs w:val="24"/>
                <w:shd w:val="clear" w:color="auto" w:fill="FFFFFF"/>
                <w:lang w:val="lv-LV"/>
              </w:rPr>
              <w:t xml:space="preserve">vai nepilnīgas informācijas apstākļos, kā arī stresa situācijās. Pilnveido lēmumu pieņemšanas procesu savā iestādē, veicinot individuālās atbildības uzņemšanos visos līmeņos. Izsmeļoši un saprotami izskaidro pieņemtos lēmumus visos līmeņos un </w:t>
            </w:r>
            <w:r w:rsidRPr="002A4DA5">
              <w:rPr>
                <w:rFonts w:ascii="Times New Roman"/>
                <w:sz w:val="24"/>
                <w:szCs w:val="24"/>
                <w:shd w:val="clear" w:color="auto" w:fill="FFFFFF"/>
                <w:lang w:val="lv-LV"/>
              </w:rPr>
              <w:t xml:space="preserve">visām </w:t>
            </w:r>
            <w:r w:rsidR="00B32CC2" w:rsidRPr="002A4DA5">
              <w:rPr>
                <w:rFonts w:ascii="Times New Roman"/>
                <w:sz w:val="24"/>
                <w:szCs w:val="24"/>
                <w:shd w:val="clear" w:color="auto" w:fill="FFFFFF"/>
                <w:lang w:val="lv-LV"/>
              </w:rPr>
              <w:t xml:space="preserve">iesaistītajām pusēm: vadības komandai, iestādes darbiniekiem, dažādām sabiedrības grupām. </w:t>
            </w:r>
            <w:r w:rsidR="00B32CC2" w:rsidRPr="002A4DA5">
              <w:rPr>
                <w:rFonts w:ascii="Times New Roman"/>
                <w:sz w:val="24"/>
                <w:szCs w:val="24"/>
                <w:shd w:val="clear" w:color="auto" w:fill="FFFFFF"/>
              </w:rPr>
              <w:t xml:space="preserve">Ierosina </w:t>
            </w:r>
            <w:proofErr w:type="spellStart"/>
            <w:r w:rsidR="00B32CC2" w:rsidRPr="002A4DA5">
              <w:rPr>
                <w:rFonts w:ascii="Times New Roman"/>
                <w:sz w:val="24"/>
                <w:szCs w:val="24"/>
                <w:shd w:val="clear" w:color="auto" w:fill="FFFFFF"/>
              </w:rPr>
              <w:t>efektīvākus</w:t>
            </w:r>
            <w:proofErr w:type="spellEnd"/>
            <w:r w:rsidR="00B32CC2" w:rsidRPr="002A4DA5">
              <w:rPr>
                <w:rFonts w:ascii="Times New Roman"/>
                <w:sz w:val="24"/>
                <w:szCs w:val="24"/>
                <w:shd w:val="clear" w:color="auto" w:fill="FFFFFF"/>
              </w:rPr>
              <w:t xml:space="preserve"> </w:t>
            </w:r>
            <w:proofErr w:type="spellStart"/>
            <w:r w:rsidR="00B32CC2" w:rsidRPr="002A4DA5">
              <w:rPr>
                <w:rFonts w:ascii="Times New Roman"/>
                <w:sz w:val="24"/>
                <w:szCs w:val="24"/>
                <w:shd w:val="clear" w:color="auto" w:fill="FFFFFF"/>
              </w:rPr>
              <w:t>lēmumu</w:t>
            </w:r>
            <w:proofErr w:type="spellEnd"/>
            <w:r w:rsidR="00B32CC2" w:rsidRPr="002A4DA5">
              <w:rPr>
                <w:rFonts w:ascii="Times New Roman"/>
                <w:sz w:val="24"/>
                <w:szCs w:val="24"/>
                <w:shd w:val="clear" w:color="auto" w:fill="FFFFFF"/>
              </w:rPr>
              <w:t xml:space="preserve"> </w:t>
            </w:r>
            <w:proofErr w:type="spellStart"/>
            <w:r w:rsidR="00B32CC2" w:rsidRPr="002A4DA5">
              <w:rPr>
                <w:rFonts w:ascii="Times New Roman"/>
                <w:sz w:val="24"/>
                <w:szCs w:val="24"/>
                <w:shd w:val="clear" w:color="auto" w:fill="FFFFFF"/>
              </w:rPr>
              <w:t>izpildes</w:t>
            </w:r>
            <w:proofErr w:type="spellEnd"/>
            <w:r w:rsidR="00B32CC2" w:rsidRPr="002A4DA5">
              <w:rPr>
                <w:rFonts w:ascii="Times New Roman"/>
                <w:sz w:val="24"/>
                <w:szCs w:val="24"/>
                <w:shd w:val="clear" w:color="auto" w:fill="FFFFFF"/>
              </w:rPr>
              <w:t xml:space="preserve"> </w:t>
            </w:r>
            <w:proofErr w:type="spellStart"/>
            <w:r w:rsidR="00B32CC2" w:rsidRPr="002A4DA5">
              <w:rPr>
                <w:rFonts w:ascii="Times New Roman"/>
                <w:sz w:val="24"/>
                <w:szCs w:val="24"/>
                <w:shd w:val="clear" w:color="auto" w:fill="FFFFFF"/>
              </w:rPr>
              <w:t>veidus</w:t>
            </w:r>
            <w:proofErr w:type="spellEnd"/>
            <w:r w:rsidR="00B32CC2" w:rsidRPr="002A4DA5">
              <w:rPr>
                <w:rFonts w:ascii="Times New Roman"/>
                <w:sz w:val="24"/>
                <w:szCs w:val="24"/>
                <w:shd w:val="clear" w:color="auto" w:fill="FFFFFF"/>
              </w:rPr>
              <w:t xml:space="preserve">, </w:t>
            </w:r>
            <w:proofErr w:type="spellStart"/>
            <w:r w:rsidR="00B32CC2" w:rsidRPr="002A4DA5">
              <w:rPr>
                <w:rFonts w:ascii="Times New Roman"/>
                <w:sz w:val="24"/>
                <w:szCs w:val="24"/>
                <w:shd w:val="clear" w:color="auto" w:fill="FFFFFF"/>
              </w:rPr>
              <w:t>pārrauga</w:t>
            </w:r>
            <w:proofErr w:type="spellEnd"/>
            <w:r w:rsidR="00B32CC2" w:rsidRPr="002A4DA5">
              <w:rPr>
                <w:rFonts w:ascii="Times New Roman"/>
                <w:sz w:val="24"/>
                <w:szCs w:val="24"/>
                <w:shd w:val="clear" w:color="auto" w:fill="FFFFFF"/>
              </w:rPr>
              <w:t xml:space="preserve"> to </w:t>
            </w:r>
            <w:proofErr w:type="spellStart"/>
            <w:r w:rsidR="00B32CC2" w:rsidRPr="002A4DA5">
              <w:rPr>
                <w:rFonts w:ascii="Times New Roman"/>
                <w:sz w:val="24"/>
                <w:szCs w:val="24"/>
                <w:shd w:val="clear" w:color="auto" w:fill="FFFFFF"/>
              </w:rPr>
              <w:t>īstenošanu</w:t>
            </w:r>
            <w:proofErr w:type="spellEnd"/>
          </w:p>
        </w:tc>
        <w:tc>
          <w:tcPr>
            <w:tcW w:w="1629" w:type="dxa"/>
          </w:tcPr>
          <w:p w14:paraId="3D65BCFF" w14:textId="77777777" w:rsidR="00B32CC2" w:rsidRPr="002A4DA5" w:rsidRDefault="00B32CC2" w:rsidP="00B32CC2">
            <w:pPr>
              <w:jc w:val="center"/>
              <w:rPr>
                <w:rFonts w:ascii="Times New Roman"/>
                <w:bCs/>
                <w:sz w:val="24"/>
                <w:szCs w:val="24"/>
                <w:lang w:val="lv-LV" w:eastAsia="lv-LV"/>
              </w:rPr>
            </w:pPr>
            <w:r w:rsidRPr="002A4DA5">
              <w:rPr>
                <w:rFonts w:ascii="Times New Roman"/>
                <w:sz w:val="24"/>
                <w:szCs w:val="24"/>
                <w:shd w:val="clear" w:color="auto" w:fill="FFFFFF"/>
              </w:rPr>
              <w:t>Ļoti labi</w:t>
            </w:r>
          </w:p>
        </w:tc>
      </w:tr>
      <w:tr w:rsidR="002A4DA5" w:rsidRPr="002A4DA5" w14:paraId="5BF595FF" w14:textId="77777777" w:rsidTr="005D7D64">
        <w:tc>
          <w:tcPr>
            <w:tcW w:w="691" w:type="dxa"/>
          </w:tcPr>
          <w:p w14:paraId="26FA7782"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t>3.</w:t>
            </w:r>
          </w:p>
        </w:tc>
        <w:tc>
          <w:tcPr>
            <w:tcW w:w="6741" w:type="dxa"/>
          </w:tcPr>
          <w:p w14:paraId="71C78E6B" w14:textId="5930D4F6" w:rsidR="00B32CC2" w:rsidRPr="002A4DA5" w:rsidRDefault="00B32CC2" w:rsidP="00F90A6A">
            <w:pPr>
              <w:jc w:val="both"/>
              <w:rPr>
                <w:rFonts w:ascii="Times New Roman"/>
                <w:bCs/>
                <w:sz w:val="24"/>
                <w:szCs w:val="24"/>
                <w:lang w:val="lv-LV" w:eastAsia="lv-LV"/>
              </w:rPr>
            </w:pPr>
            <w:r w:rsidRPr="002A4DA5">
              <w:rPr>
                <w:rFonts w:ascii="Times New Roman"/>
                <w:sz w:val="24"/>
                <w:szCs w:val="24"/>
                <w:shd w:val="clear" w:color="auto" w:fill="FFFFFF"/>
                <w:lang w:val="lv-LV"/>
              </w:rPr>
              <w:t xml:space="preserve">Patstāvīgi un </w:t>
            </w:r>
            <w:r w:rsidR="00B775B0" w:rsidRPr="002A4DA5">
              <w:rPr>
                <w:rFonts w:ascii="Times New Roman"/>
                <w:sz w:val="24"/>
                <w:szCs w:val="24"/>
                <w:shd w:val="clear" w:color="auto" w:fill="FFFFFF"/>
                <w:lang w:val="lv-LV"/>
              </w:rPr>
              <w:t>laikus</w:t>
            </w:r>
            <w:r w:rsidRPr="002A4DA5">
              <w:rPr>
                <w:rFonts w:ascii="Times New Roman"/>
                <w:sz w:val="24"/>
                <w:szCs w:val="24"/>
                <w:shd w:val="clear" w:color="auto" w:fill="FFFFFF"/>
                <w:lang w:val="lv-LV"/>
              </w:rPr>
              <w:t xml:space="preserve"> pieņem lēmumus, kas </w:t>
            </w:r>
            <w:r w:rsidR="00F90A6A">
              <w:rPr>
                <w:rFonts w:ascii="Times New Roman"/>
                <w:sz w:val="24"/>
                <w:szCs w:val="24"/>
                <w:shd w:val="clear" w:color="auto" w:fill="FFFFFF"/>
                <w:lang w:val="lv-LV"/>
              </w:rPr>
              <w:t>vismaz</w:t>
            </w:r>
            <w:r w:rsidRPr="002A4DA5">
              <w:rPr>
                <w:rFonts w:ascii="Times New Roman"/>
                <w:sz w:val="24"/>
                <w:szCs w:val="24"/>
                <w:shd w:val="clear" w:color="auto" w:fill="FFFFFF"/>
                <w:lang w:val="lv-LV"/>
              </w:rPr>
              <w:t xml:space="preserve"> daļēji ir iestādes atbildībā. Lēmuma pieņemšanas procesā konsultējas ar iesaistītajām pusēm. Lēmumus balsta pierādījumos un objektīvos faktos, izvērtējot riskus un ieguvumus, skaidri un izsmeļoši tos pamato. Veido lēmumu pieņemšanas procesu iestādē, skaidri nosakot </w:t>
            </w:r>
            <w:r w:rsidR="00B775B0" w:rsidRPr="002A4DA5">
              <w:rPr>
                <w:rFonts w:ascii="Times New Roman"/>
                <w:sz w:val="24"/>
                <w:szCs w:val="24"/>
                <w:shd w:val="clear" w:color="auto" w:fill="FFFFFF"/>
                <w:lang w:val="lv-LV"/>
              </w:rPr>
              <w:t>veicamos pasākumus</w:t>
            </w:r>
            <w:r w:rsidRPr="002A4DA5">
              <w:rPr>
                <w:rFonts w:ascii="Times New Roman"/>
                <w:sz w:val="24"/>
                <w:szCs w:val="24"/>
                <w:shd w:val="clear" w:color="auto" w:fill="FFFFFF"/>
                <w:lang w:val="lv-LV"/>
              </w:rPr>
              <w:t xml:space="preserve">, iesaistītās puses un </w:t>
            </w:r>
            <w:r w:rsidR="00B775B0" w:rsidRPr="002A4DA5">
              <w:rPr>
                <w:rFonts w:ascii="Times New Roman"/>
                <w:sz w:val="24"/>
                <w:szCs w:val="24"/>
                <w:shd w:val="clear" w:color="auto" w:fill="FFFFFF"/>
                <w:lang w:val="lv-LV"/>
              </w:rPr>
              <w:t>to</w:t>
            </w:r>
            <w:r w:rsidRPr="002A4DA5">
              <w:rPr>
                <w:rFonts w:ascii="Times New Roman"/>
                <w:sz w:val="24"/>
                <w:szCs w:val="24"/>
                <w:shd w:val="clear" w:color="auto" w:fill="FFFFFF"/>
                <w:lang w:val="lv-LV"/>
              </w:rPr>
              <w:t xml:space="preserve"> atbildības robežas. Panāk un nodrošina lēmumu izpildi. Rūpējas par efektīvāk</w:t>
            </w:r>
            <w:r w:rsidR="00B775B0" w:rsidRPr="002A4DA5">
              <w:rPr>
                <w:rFonts w:ascii="Times New Roman"/>
                <w:sz w:val="24"/>
                <w:szCs w:val="24"/>
                <w:shd w:val="clear" w:color="auto" w:fill="FFFFFF"/>
                <w:lang w:val="lv-LV"/>
              </w:rPr>
              <w:t>u</w:t>
            </w:r>
            <w:r w:rsidRPr="002A4DA5">
              <w:rPr>
                <w:rFonts w:ascii="Times New Roman"/>
                <w:sz w:val="24"/>
                <w:szCs w:val="24"/>
                <w:shd w:val="clear" w:color="auto" w:fill="FFFFFF"/>
                <w:lang w:val="lv-LV"/>
              </w:rPr>
              <w:t xml:space="preserve"> resursu izmantošanu. Uzņemas atbildību par pieņemtajiem lēmumiem, kritiski izvērtē to radītās sekas</w:t>
            </w:r>
            <w:r w:rsidR="00F90A6A">
              <w:rPr>
                <w:rFonts w:ascii="Times New Roman"/>
                <w:sz w:val="24"/>
                <w:szCs w:val="24"/>
                <w:shd w:val="clear" w:color="auto" w:fill="FFFFFF"/>
                <w:lang w:val="lv-LV"/>
              </w:rPr>
              <w:t xml:space="preserve"> un </w:t>
            </w:r>
            <w:r w:rsidRPr="002A4DA5">
              <w:rPr>
                <w:rFonts w:ascii="Times New Roman"/>
                <w:sz w:val="24"/>
                <w:szCs w:val="24"/>
                <w:shd w:val="clear" w:color="auto" w:fill="FFFFFF"/>
                <w:lang w:val="lv-LV"/>
              </w:rPr>
              <w:t>atzīst pieļautās kļūdas</w:t>
            </w:r>
          </w:p>
        </w:tc>
        <w:tc>
          <w:tcPr>
            <w:tcW w:w="1629" w:type="dxa"/>
          </w:tcPr>
          <w:p w14:paraId="0FAF87B3" w14:textId="77777777" w:rsidR="00B32CC2" w:rsidRPr="002A4DA5" w:rsidRDefault="00B32CC2" w:rsidP="00B32CC2">
            <w:pPr>
              <w:jc w:val="center"/>
              <w:rPr>
                <w:rFonts w:ascii="Times New Roman"/>
                <w:bCs/>
                <w:sz w:val="24"/>
                <w:szCs w:val="24"/>
                <w:lang w:val="lv-LV" w:eastAsia="lv-LV"/>
              </w:rPr>
            </w:pPr>
            <w:r w:rsidRPr="002A4DA5">
              <w:rPr>
                <w:rFonts w:ascii="Times New Roman"/>
                <w:sz w:val="24"/>
                <w:szCs w:val="24"/>
                <w:shd w:val="clear" w:color="auto" w:fill="FFFFFF"/>
              </w:rPr>
              <w:t>Labi</w:t>
            </w:r>
          </w:p>
        </w:tc>
      </w:tr>
      <w:tr w:rsidR="002A4DA5" w:rsidRPr="002A4DA5" w14:paraId="17B05A07" w14:textId="77777777" w:rsidTr="005D7D64">
        <w:tc>
          <w:tcPr>
            <w:tcW w:w="691" w:type="dxa"/>
          </w:tcPr>
          <w:p w14:paraId="77884BC6"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t>4.</w:t>
            </w:r>
          </w:p>
        </w:tc>
        <w:tc>
          <w:tcPr>
            <w:tcW w:w="6741" w:type="dxa"/>
          </w:tcPr>
          <w:p w14:paraId="42CFD999" w14:textId="0D06C1FB" w:rsidR="00B32CC2" w:rsidRPr="002A4DA5" w:rsidRDefault="00B32CC2" w:rsidP="00F90A6A">
            <w:pPr>
              <w:jc w:val="both"/>
              <w:rPr>
                <w:rFonts w:ascii="Times New Roman"/>
                <w:bCs/>
                <w:sz w:val="24"/>
                <w:szCs w:val="24"/>
                <w:lang w:val="lv-LV" w:eastAsia="lv-LV"/>
              </w:rPr>
            </w:pPr>
            <w:r w:rsidRPr="002A4DA5">
              <w:rPr>
                <w:rFonts w:ascii="Times New Roman"/>
                <w:sz w:val="24"/>
                <w:szCs w:val="24"/>
                <w:shd w:val="clear" w:color="auto" w:fill="FFFFFF"/>
                <w:lang w:val="lv-LV"/>
              </w:rPr>
              <w:t xml:space="preserve">Novilcina lēmumu pieņemšanu, meklē iemeslu nerīkoties. Informē iesaistītās puses pēc tam, kad lēmums jau sagatavots. </w:t>
            </w:r>
            <w:r w:rsidR="00B775B0" w:rsidRPr="002A4DA5">
              <w:rPr>
                <w:rFonts w:ascii="Times New Roman"/>
                <w:sz w:val="24"/>
                <w:szCs w:val="24"/>
                <w:shd w:val="clear" w:color="auto" w:fill="FFFFFF"/>
                <w:lang w:val="lv-LV"/>
              </w:rPr>
              <w:t>P</w:t>
            </w:r>
            <w:r w:rsidRPr="002A4DA5">
              <w:rPr>
                <w:rFonts w:ascii="Times New Roman"/>
                <w:sz w:val="24"/>
                <w:szCs w:val="24"/>
                <w:shd w:val="clear" w:color="auto" w:fill="FFFFFF"/>
                <w:lang w:val="lv-LV"/>
              </w:rPr>
              <w:t>ietiek</w:t>
            </w:r>
            <w:r w:rsidR="00B775B0" w:rsidRPr="002A4DA5">
              <w:rPr>
                <w:rFonts w:ascii="Times New Roman"/>
                <w:sz w:val="24"/>
                <w:szCs w:val="24"/>
                <w:shd w:val="clear" w:color="auto" w:fill="FFFFFF"/>
                <w:lang w:val="lv-LV"/>
              </w:rPr>
              <w:t>ami</w:t>
            </w:r>
            <w:r w:rsidRPr="002A4DA5">
              <w:rPr>
                <w:rFonts w:ascii="Times New Roman"/>
                <w:sz w:val="24"/>
                <w:szCs w:val="24"/>
                <w:shd w:val="clear" w:color="auto" w:fill="FFFFFF"/>
                <w:lang w:val="lv-LV"/>
              </w:rPr>
              <w:t xml:space="preserve"> </w:t>
            </w:r>
            <w:r w:rsidR="00B775B0" w:rsidRPr="002A4DA5">
              <w:rPr>
                <w:rFonts w:ascii="Times New Roman"/>
                <w:sz w:val="24"/>
                <w:szCs w:val="24"/>
                <w:shd w:val="clear" w:color="auto" w:fill="FFFFFF"/>
                <w:lang w:val="lv-LV"/>
              </w:rPr>
              <w:t>ne</w:t>
            </w:r>
            <w:r w:rsidRPr="002A4DA5">
              <w:rPr>
                <w:rFonts w:ascii="Times New Roman"/>
                <w:sz w:val="24"/>
                <w:szCs w:val="24"/>
                <w:shd w:val="clear" w:color="auto" w:fill="FFFFFF"/>
                <w:lang w:val="lv-LV"/>
              </w:rPr>
              <w:t>izvērtē lēmumu potenciālo ietekmi. Bez skaidrojuma maina lēmumu pieņemšanas procesu, radot iesaistīt</w:t>
            </w:r>
            <w:r w:rsidR="00F90A6A">
              <w:rPr>
                <w:rFonts w:ascii="Times New Roman"/>
                <w:sz w:val="24"/>
                <w:szCs w:val="24"/>
                <w:shd w:val="clear" w:color="auto" w:fill="FFFFFF"/>
                <w:lang w:val="lv-LV"/>
              </w:rPr>
              <w:t>o</w:t>
            </w:r>
            <w:r w:rsidRPr="002A4DA5">
              <w:rPr>
                <w:rFonts w:ascii="Times New Roman"/>
                <w:sz w:val="24"/>
                <w:szCs w:val="24"/>
                <w:shd w:val="clear" w:color="auto" w:fill="FFFFFF"/>
                <w:lang w:val="lv-LV"/>
              </w:rPr>
              <w:t xml:space="preserve"> pu</w:t>
            </w:r>
            <w:r w:rsidR="00F90A6A">
              <w:rPr>
                <w:rFonts w:ascii="Times New Roman"/>
                <w:sz w:val="24"/>
                <w:szCs w:val="24"/>
                <w:shd w:val="clear" w:color="auto" w:fill="FFFFFF"/>
                <w:lang w:val="lv-LV"/>
              </w:rPr>
              <w:t>šu</w:t>
            </w:r>
            <w:r w:rsidR="00F90A6A" w:rsidRPr="002A4DA5">
              <w:rPr>
                <w:rFonts w:ascii="Times New Roman"/>
                <w:sz w:val="24"/>
                <w:szCs w:val="24"/>
                <w:shd w:val="clear" w:color="auto" w:fill="FFFFFF"/>
                <w:lang w:val="lv-LV"/>
              </w:rPr>
              <w:t xml:space="preserve"> neizpratni</w:t>
            </w:r>
          </w:p>
        </w:tc>
        <w:tc>
          <w:tcPr>
            <w:tcW w:w="1629" w:type="dxa"/>
          </w:tcPr>
          <w:p w14:paraId="3ADBA75C"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shd w:val="clear" w:color="auto" w:fill="FFFFFF"/>
              </w:rPr>
              <w:t>Jāpilnveido</w:t>
            </w:r>
          </w:p>
        </w:tc>
      </w:tr>
      <w:tr w:rsidR="00B32CC2" w:rsidRPr="002A4DA5" w14:paraId="29453D68" w14:textId="77777777" w:rsidTr="005D7D64">
        <w:tc>
          <w:tcPr>
            <w:tcW w:w="691" w:type="dxa"/>
          </w:tcPr>
          <w:p w14:paraId="637A7DB5"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t>5.</w:t>
            </w:r>
          </w:p>
        </w:tc>
        <w:tc>
          <w:tcPr>
            <w:tcW w:w="6741" w:type="dxa"/>
          </w:tcPr>
          <w:p w14:paraId="6D356750" w14:textId="4E4A3316" w:rsidR="00B32CC2" w:rsidRPr="002A4DA5" w:rsidRDefault="00B32CC2" w:rsidP="00B32CC2">
            <w:pPr>
              <w:jc w:val="both"/>
              <w:rPr>
                <w:rFonts w:ascii="Times New Roman"/>
                <w:bCs/>
                <w:sz w:val="24"/>
                <w:szCs w:val="24"/>
                <w:lang w:val="lv-LV" w:eastAsia="lv-LV"/>
              </w:rPr>
            </w:pPr>
            <w:r w:rsidRPr="002A4DA5">
              <w:rPr>
                <w:rFonts w:ascii="Times New Roman"/>
                <w:sz w:val="24"/>
                <w:szCs w:val="24"/>
                <w:shd w:val="clear" w:color="auto" w:fill="FFFFFF"/>
                <w:lang w:val="lv-LV"/>
              </w:rPr>
              <w:t>Izvairās pieņemt lēmumus, kas ietilpst amata atbildībā. Pieņem lēmumus vienpersoniski vai šaurā lokā, neapzinot iesaistīto pušu viedokļus. Pieļauj paviršības lēmumu pieņemšanā un izpildē, nepievērš uzmanību iespējamiem riskiem. Neizpilda uzņemtās saistības. Atrod ārējo attaisnojumu savām kļūdām, neuzņemas atbildību</w:t>
            </w:r>
          </w:p>
        </w:tc>
        <w:tc>
          <w:tcPr>
            <w:tcW w:w="1629" w:type="dxa"/>
          </w:tcPr>
          <w:p w14:paraId="34C94ABE" w14:textId="77777777" w:rsidR="00B32CC2" w:rsidRPr="002A4DA5" w:rsidRDefault="00B32CC2" w:rsidP="00B32CC2">
            <w:pPr>
              <w:jc w:val="center"/>
              <w:rPr>
                <w:rFonts w:ascii="Times New Roman"/>
                <w:bCs/>
                <w:sz w:val="24"/>
                <w:szCs w:val="24"/>
                <w:lang w:val="lv-LV" w:eastAsia="lv-LV"/>
              </w:rPr>
            </w:pPr>
            <w:r w:rsidRPr="002A4DA5">
              <w:rPr>
                <w:rFonts w:ascii="Times New Roman"/>
                <w:sz w:val="24"/>
                <w:szCs w:val="24"/>
                <w:shd w:val="clear" w:color="auto" w:fill="FFFFFF"/>
              </w:rPr>
              <w:t>Neapmierinoši</w:t>
            </w:r>
          </w:p>
        </w:tc>
      </w:tr>
    </w:tbl>
    <w:p w14:paraId="60518536" w14:textId="77777777" w:rsidR="00B32CC2" w:rsidRPr="00E35471" w:rsidRDefault="00B32CC2" w:rsidP="00B32CC2">
      <w:pPr>
        <w:spacing w:after="0" w:line="240" w:lineRule="auto"/>
        <w:ind w:firstLine="709"/>
        <w:rPr>
          <w:rFonts w:ascii="Times New Roman" w:hAnsi="Times New Roman" w:cs="Times New Roman"/>
          <w:sz w:val="24"/>
          <w:szCs w:val="24"/>
          <w:shd w:val="clear" w:color="auto" w:fill="FFFFFF"/>
        </w:rPr>
      </w:pPr>
    </w:p>
    <w:p w14:paraId="485D72CA" w14:textId="134C8B00" w:rsidR="007B05FF" w:rsidRPr="002A4DA5" w:rsidRDefault="00B32CC2" w:rsidP="00B32CC2">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r w:rsidRPr="002A4DA5">
        <w:rPr>
          <w:rFonts w:ascii="Times New Roman" w:eastAsia="Times New Roman" w:hAnsi="Times New Roman" w:cs="Times New Roman"/>
          <w:bCs/>
          <w:sz w:val="28"/>
          <w:szCs w:val="28"/>
          <w:bdr w:val="none" w:sz="0" w:space="0" w:color="auto" w:frame="1"/>
          <w:lang w:eastAsia="lv-LV"/>
        </w:rPr>
        <w:t>3. </w:t>
      </w:r>
      <w:r w:rsidR="007B05FF" w:rsidRPr="002A4DA5">
        <w:rPr>
          <w:rFonts w:ascii="Times New Roman" w:eastAsia="Times New Roman" w:hAnsi="Times New Roman" w:cs="Times New Roman"/>
          <w:bCs/>
          <w:sz w:val="28"/>
          <w:szCs w:val="28"/>
          <w:bdr w:val="none" w:sz="0" w:space="0" w:color="auto" w:frame="1"/>
          <w:lang w:eastAsia="lv-LV"/>
        </w:rPr>
        <w:t xml:space="preserve">Kompetence </w:t>
      </w:r>
      <w:r w:rsidR="007B05FF" w:rsidRPr="002A4DA5">
        <w:rPr>
          <w:rFonts w:ascii="Times New Roman" w:hAnsi="Times New Roman" w:cs="Times New Roman"/>
          <w:sz w:val="28"/>
          <w:szCs w:val="28"/>
        </w:rPr>
        <w:t>"</w:t>
      </w:r>
      <w:r w:rsidR="007B05FF" w:rsidRPr="002A4DA5">
        <w:rPr>
          <w:rFonts w:ascii="Times New Roman" w:eastAsia="Times New Roman" w:hAnsi="Times New Roman" w:cs="Times New Roman"/>
          <w:bCs/>
          <w:sz w:val="28"/>
          <w:szCs w:val="28"/>
          <w:bdr w:val="none" w:sz="0" w:space="0" w:color="auto" w:frame="1"/>
          <w:lang w:eastAsia="lv-LV"/>
        </w:rPr>
        <w:t>Stratēģiskais redzējums</w:t>
      </w:r>
      <w:r w:rsidR="007B05FF" w:rsidRPr="002A4DA5">
        <w:rPr>
          <w:rFonts w:ascii="Times New Roman" w:hAnsi="Times New Roman" w:cs="Times New Roman"/>
          <w:sz w:val="28"/>
          <w:szCs w:val="28"/>
        </w:rPr>
        <w:t>"</w:t>
      </w:r>
      <w:r w:rsidRPr="002A4DA5">
        <w:rPr>
          <w:rFonts w:ascii="Times New Roman" w:hAnsi="Times New Roman" w:cs="Times New Roman"/>
          <w:sz w:val="28"/>
          <w:szCs w:val="28"/>
        </w:rPr>
        <w:t xml:space="preserve"> – s</w:t>
      </w:r>
      <w:r w:rsidR="007B05FF" w:rsidRPr="002A4DA5">
        <w:rPr>
          <w:rFonts w:ascii="Times New Roman" w:eastAsia="Times New Roman" w:hAnsi="Times New Roman" w:cs="Times New Roman"/>
          <w:sz w:val="28"/>
          <w:szCs w:val="28"/>
          <w:bdr w:val="none" w:sz="0" w:space="0" w:color="auto" w:frame="1"/>
          <w:lang w:eastAsia="lv-LV"/>
        </w:rPr>
        <w:t>pēja definēt un pārvērst darbībā iestādes attīstības stratēģisko vīziju</w:t>
      </w:r>
    </w:p>
    <w:p w14:paraId="4C73E1E1" w14:textId="77777777" w:rsidR="00B32CC2" w:rsidRPr="00E35471" w:rsidRDefault="00B32CC2" w:rsidP="00B32CC2">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691"/>
        <w:gridCol w:w="6741"/>
        <w:gridCol w:w="1629"/>
      </w:tblGrid>
      <w:tr w:rsidR="002A4DA5" w:rsidRPr="002A4DA5" w14:paraId="404D7AAE" w14:textId="77777777" w:rsidTr="005D7D64">
        <w:tc>
          <w:tcPr>
            <w:tcW w:w="691" w:type="dxa"/>
            <w:vAlign w:val="center"/>
          </w:tcPr>
          <w:p w14:paraId="14AD4032" w14:textId="77777777" w:rsidR="00B32CC2" w:rsidRPr="002A4DA5" w:rsidRDefault="00B32CC2" w:rsidP="005D7D64">
            <w:pPr>
              <w:jc w:val="center"/>
              <w:rPr>
                <w:rFonts w:ascii="Times New Roman"/>
                <w:bCs/>
                <w:sz w:val="24"/>
                <w:szCs w:val="24"/>
                <w:lang w:val="lv-LV" w:eastAsia="lv-LV"/>
              </w:rPr>
            </w:pPr>
            <w:r w:rsidRPr="002A4DA5">
              <w:rPr>
                <w:rFonts w:ascii="Times New Roman"/>
                <w:bCs/>
                <w:sz w:val="24"/>
                <w:szCs w:val="24"/>
                <w:lang w:eastAsia="lv-LV"/>
              </w:rPr>
              <w:t>Nr.</w:t>
            </w:r>
          </w:p>
          <w:p w14:paraId="55846E44" w14:textId="77777777" w:rsidR="00B32CC2" w:rsidRPr="002A4DA5" w:rsidRDefault="00B32CC2" w:rsidP="005D7D64">
            <w:pPr>
              <w:jc w:val="center"/>
              <w:rPr>
                <w:rFonts w:ascii="Times New Roman"/>
                <w:bCs/>
                <w:sz w:val="24"/>
                <w:szCs w:val="24"/>
                <w:lang w:val="lv-LV" w:eastAsia="lv-LV"/>
              </w:rPr>
            </w:pPr>
            <w:r w:rsidRPr="002A4DA5">
              <w:rPr>
                <w:rFonts w:ascii="Times New Roman"/>
                <w:bCs/>
                <w:sz w:val="24"/>
                <w:szCs w:val="24"/>
                <w:lang w:eastAsia="lv-LV"/>
              </w:rPr>
              <w:t>p. k.</w:t>
            </w:r>
          </w:p>
        </w:tc>
        <w:tc>
          <w:tcPr>
            <w:tcW w:w="6741" w:type="dxa"/>
            <w:vAlign w:val="center"/>
          </w:tcPr>
          <w:p w14:paraId="54871812" w14:textId="77777777" w:rsidR="00B32CC2" w:rsidRPr="002A4DA5" w:rsidRDefault="00B32CC2" w:rsidP="005D7D64">
            <w:pPr>
              <w:jc w:val="center"/>
              <w:rPr>
                <w:rFonts w:ascii="Times New Roman"/>
                <w:bCs/>
                <w:sz w:val="24"/>
                <w:szCs w:val="24"/>
                <w:lang w:val="lv-LV" w:eastAsia="lv-LV"/>
              </w:rPr>
            </w:pPr>
            <w:r w:rsidRPr="002A4DA5">
              <w:rPr>
                <w:rFonts w:ascii="Times New Roman"/>
                <w:sz w:val="24"/>
                <w:szCs w:val="24"/>
                <w:shd w:val="clear" w:color="auto" w:fill="FFFFFF"/>
                <w:lang w:val="lv-LV"/>
              </w:rPr>
              <w:t>Kompetences rīcības rādītāji pa līmeņiem</w:t>
            </w:r>
          </w:p>
        </w:tc>
        <w:tc>
          <w:tcPr>
            <w:tcW w:w="1629" w:type="dxa"/>
            <w:vAlign w:val="center"/>
          </w:tcPr>
          <w:p w14:paraId="5DB33D8F" w14:textId="77777777" w:rsidR="00B32CC2" w:rsidRPr="002A4DA5" w:rsidRDefault="00B32CC2" w:rsidP="005D7D64">
            <w:pPr>
              <w:jc w:val="center"/>
              <w:rPr>
                <w:rFonts w:ascii="Times New Roman"/>
                <w:bCs/>
                <w:sz w:val="24"/>
                <w:szCs w:val="24"/>
                <w:lang w:val="lv-LV" w:eastAsia="lv-LV"/>
              </w:rPr>
            </w:pPr>
            <w:r w:rsidRPr="002A4DA5">
              <w:rPr>
                <w:rFonts w:ascii="Times New Roman"/>
                <w:sz w:val="24"/>
                <w:szCs w:val="24"/>
                <w:lang w:eastAsia="lv-LV"/>
              </w:rPr>
              <w:t xml:space="preserve">Vērtējums </w:t>
            </w:r>
          </w:p>
        </w:tc>
      </w:tr>
      <w:tr w:rsidR="002A4DA5" w:rsidRPr="002A4DA5" w14:paraId="21209644" w14:textId="77777777" w:rsidTr="005D7D64">
        <w:tc>
          <w:tcPr>
            <w:tcW w:w="691" w:type="dxa"/>
          </w:tcPr>
          <w:p w14:paraId="776835FB"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t>1.</w:t>
            </w:r>
          </w:p>
        </w:tc>
        <w:tc>
          <w:tcPr>
            <w:tcW w:w="6741" w:type="dxa"/>
          </w:tcPr>
          <w:p w14:paraId="73EBD70A" w14:textId="61B17359" w:rsidR="00B32CC2" w:rsidRPr="002A4DA5" w:rsidRDefault="00B32CC2" w:rsidP="00B32CC2">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Vada iestādes attīstības vīzijas izstrādi. Definē un apzināti pauž vīziju un stratēģiju plašāku valsts attīstības mērķu kontekstā. Raksturo vīziju un vērtības saprotamā un viegli uztveramā veidā, lai panāktu darbinieku līdzdalību un iesaistīto personu uzticēšanos. Identificē, konceptualizē un sintezē jaunus virzienus vai saistības starp iestādes vērtībām un pārveido tā</w:t>
            </w:r>
            <w:r w:rsidR="00E35471">
              <w:rPr>
                <w:rFonts w:ascii="Times New Roman"/>
                <w:sz w:val="24"/>
                <w:szCs w:val="24"/>
                <w:bdr w:val="none" w:sz="0" w:space="0" w:color="auto" w:frame="1"/>
                <w:lang w:val="lv-LV" w:eastAsia="lv-LV"/>
              </w:rPr>
              <w:t>s iestādes darbības prioritātēs</w:t>
            </w:r>
          </w:p>
        </w:tc>
        <w:tc>
          <w:tcPr>
            <w:tcW w:w="1629" w:type="dxa"/>
          </w:tcPr>
          <w:p w14:paraId="39A59A63" w14:textId="77777777" w:rsidR="00B32CC2" w:rsidRPr="002A4DA5" w:rsidRDefault="00B32CC2" w:rsidP="00B32CC2">
            <w:pPr>
              <w:jc w:val="center"/>
              <w:rPr>
                <w:rFonts w:ascii="Times New Roman"/>
                <w:bCs/>
                <w:sz w:val="24"/>
                <w:szCs w:val="24"/>
                <w:lang w:val="lv-LV" w:eastAsia="lv-LV"/>
              </w:rPr>
            </w:pPr>
            <w:r w:rsidRPr="002A4DA5">
              <w:rPr>
                <w:rFonts w:ascii="Times New Roman"/>
                <w:sz w:val="24"/>
                <w:szCs w:val="24"/>
                <w:shd w:val="clear" w:color="auto" w:fill="FFFFFF"/>
              </w:rPr>
              <w:t>Izcili</w:t>
            </w:r>
          </w:p>
        </w:tc>
      </w:tr>
      <w:tr w:rsidR="002A4DA5" w:rsidRPr="002A4DA5" w14:paraId="41139AEC" w14:textId="77777777" w:rsidTr="005D7D64">
        <w:tc>
          <w:tcPr>
            <w:tcW w:w="691" w:type="dxa"/>
          </w:tcPr>
          <w:p w14:paraId="7A31816C"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lastRenderedPageBreak/>
              <w:t>2.</w:t>
            </w:r>
          </w:p>
        </w:tc>
        <w:tc>
          <w:tcPr>
            <w:tcW w:w="6741" w:type="dxa"/>
          </w:tcPr>
          <w:p w14:paraId="583EFA74" w14:textId="51ACBA63" w:rsidR="00B32CC2" w:rsidRPr="002A4DA5" w:rsidRDefault="00B32CC2" w:rsidP="00B32CC2">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 xml:space="preserve">Paredz šķēršļus un iespējas iestādei un atbilstoši pielāgo savu rīcību. Definē problēmas, </w:t>
            </w:r>
            <w:r w:rsidR="00B775B0" w:rsidRPr="002A4DA5">
              <w:rPr>
                <w:rFonts w:ascii="Times New Roman"/>
                <w:sz w:val="24"/>
                <w:szCs w:val="24"/>
                <w:bdr w:val="none" w:sz="0" w:space="0" w:color="auto" w:frame="1"/>
                <w:lang w:val="lv-LV" w:eastAsia="lv-LV"/>
              </w:rPr>
              <w:t>saskata</w:t>
            </w:r>
            <w:r w:rsidRPr="002A4DA5">
              <w:rPr>
                <w:rFonts w:ascii="Times New Roman"/>
                <w:sz w:val="24"/>
                <w:szCs w:val="24"/>
                <w:bdr w:val="none" w:sz="0" w:space="0" w:color="auto" w:frame="1"/>
                <w:lang w:val="lv-LV" w:eastAsia="lv-LV"/>
              </w:rPr>
              <w:t xml:space="preserve"> iespējas un izvēlas risinājumus atbilstoši iestādes stratēģijai un vīzijai. </w:t>
            </w:r>
            <w:r w:rsidRPr="002A4DA5">
              <w:rPr>
                <w:rFonts w:ascii="Times New Roman"/>
                <w:sz w:val="24"/>
                <w:szCs w:val="24"/>
                <w:bdr w:val="none" w:sz="0" w:space="0" w:color="auto" w:frame="1"/>
                <w:lang w:eastAsia="lv-LV"/>
              </w:rPr>
              <w:t xml:space="preserve">Enerģiski un </w:t>
            </w:r>
            <w:proofErr w:type="spellStart"/>
            <w:r w:rsidRPr="002A4DA5">
              <w:rPr>
                <w:rFonts w:ascii="Times New Roman"/>
                <w:sz w:val="24"/>
                <w:szCs w:val="24"/>
                <w:bdr w:val="none" w:sz="0" w:space="0" w:color="auto" w:frame="1"/>
                <w:lang w:eastAsia="lv-LV"/>
              </w:rPr>
              <w:t>pārliecinoši</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popularizē</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stratēģiskos</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mērķus</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kolēģiem</w:t>
            </w:r>
            <w:proofErr w:type="spellEnd"/>
            <w:r w:rsidRPr="002A4DA5">
              <w:rPr>
                <w:rFonts w:ascii="Times New Roman"/>
                <w:sz w:val="24"/>
                <w:szCs w:val="24"/>
                <w:bdr w:val="none" w:sz="0" w:space="0" w:color="auto" w:frame="1"/>
                <w:lang w:eastAsia="lv-LV"/>
              </w:rPr>
              <w:t xml:space="preserve"> un </w:t>
            </w:r>
            <w:proofErr w:type="spellStart"/>
            <w:r w:rsidRPr="002A4DA5">
              <w:rPr>
                <w:rFonts w:ascii="Times New Roman"/>
                <w:sz w:val="24"/>
                <w:szCs w:val="24"/>
                <w:bdr w:val="none" w:sz="0" w:space="0" w:color="auto" w:frame="1"/>
                <w:lang w:eastAsia="lv-LV"/>
              </w:rPr>
              <w:t>padotajiem</w:t>
            </w:r>
            <w:proofErr w:type="spellEnd"/>
          </w:p>
        </w:tc>
        <w:tc>
          <w:tcPr>
            <w:tcW w:w="1629" w:type="dxa"/>
          </w:tcPr>
          <w:p w14:paraId="031B157A" w14:textId="77777777" w:rsidR="00B32CC2" w:rsidRPr="002A4DA5" w:rsidRDefault="00B32CC2" w:rsidP="00B32CC2">
            <w:pPr>
              <w:jc w:val="center"/>
              <w:rPr>
                <w:rFonts w:ascii="Times New Roman"/>
                <w:bCs/>
                <w:sz w:val="24"/>
                <w:szCs w:val="24"/>
                <w:lang w:val="lv-LV" w:eastAsia="lv-LV"/>
              </w:rPr>
            </w:pPr>
            <w:r w:rsidRPr="002A4DA5">
              <w:rPr>
                <w:rFonts w:ascii="Times New Roman"/>
                <w:sz w:val="24"/>
                <w:szCs w:val="24"/>
                <w:shd w:val="clear" w:color="auto" w:fill="FFFFFF"/>
              </w:rPr>
              <w:t>Ļoti labi</w:t>
            </w:r>
          </w:p>
        </w:tc>
      </w:tr>
      <w:tr w:rsidR="002A4DA5" w:rsidRPr="002A4DA5" w14:paraId="5DA95974" w14:textId="77777777" w:rsidTr="005D7D64">
        <w:tc>
          <w:tcPr>
            <w:tcW w:w="691" w:type="dxa"/>
          </w:tcPr>
          <w:p w14:paraId="282B3305"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t>3.</w:t>
            </w:r>
          </w:p>
        </w:tc>
        <w:tc>
          <w:tcPr>
            <w:tcW w:w="6741" w:type="dxa"/>
          </w:tcPr>
          <w:p w14:paraId="1C5104C9" w14:textId="3FB178A6" w:rsidR="00B32CC2" w:rsidRPr="002A4DA5" w:rsidRDefault="00B32CC2" w:rsidP="00B32CC2">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Sadarbojas ar darbiniekiem, lai noteiktu darbības mērķus un plānus un nodrošinātu atbilstību stratēģiskajam virzienam. Skaidri definē un veicina darbinieku ieguldījumu iestādes mērķu sasniegšanā. Seko līdzi komandas darbībai, lai nodrošinātu atbilstību stratēģiskajai virzībai un iestādes vērtībām. Regulāri popularizē iestādi, tās stratēģisko vīziju un vērtības klientiem, iesaistītajām personām un partneriem. Novērtē atšķirību starp esošo stāvokli un vēlamo attīstības virzienu nākotnē un nosaka efektīvākos veidus, kā atšķirību mazināt</w:t>
            </w:r>
          </w:p>
        </w:tc>
        <w:tc>
          <w:tcPr>
            <w:tcW w:w="1629" w:type="dxa"/>
          </w:tcPr>
          <w:p w14:paraId="6B314ECF" w14:textId="77777777" w:rsidR="00B32CC2" w:rsidRPr="002A4DA5" w:rsidRDefault="00B32CC2" w:rsidP="00B32CC2">
            <w:pPr>
              <w:jc w:val="center"/>
              <w:rPr>
                <w:rFonts w:ascii="Times New Roman"/>
                <w:bCs/>
                <w:sz w:val="24"/>
                <w:szCs w:val="24"/>
                <w:lang w:val="lv-LV" w:eastAsia="lv-LV"/>
              </w:rPr>
            </w:pPr>
            <w:r w:rsidRPr="002A4DA5">
              <w:rPr>
                <w:rFonts w:ascii="Times New Roman"/>
                <w:sz w:val="24"/>
                <w:szCs w:val="24"/>
                <w:shd w:val="clear" w:color="auto" w:fill="FFFFFF"/>
              </w:rPr>
              <w:t>Labi</w:t>
            </w:r>
          </w:p>
        </w:tc>
      </w:tr>
      <w:tr w:rsidR="002A4DA5" w:rsidRPr="002A4DA5" w14:paraId="5AB4CF65" w14:textId="77777777" w:rsidTr="005D7D64">
        <w:tc>
          <w:tcPr>
            <w:tcW w:w="691" w:type="dxa"/>
          </w:tcPr>
          <w:p w14:paraId="44D99387"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t>4.</w:t>
            </w:r>
          </w:p>
        </w:tc>
        <w:tc>
          <w:tcPr>
            <w:tcW w:w="6741" w:type="dxa"/>
          </w:tcPr>
          <w:p w14:paraId="69FD7A75" w14:textId="3E89B870" w:rsidR="00B32CC2" w:rsidRPr="002A4DA5" w:rsidRDefault="00B32CC2" w:rsidP="00B32CC2">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 xml:space="preserve">Komunicē ar darbiniekiem un skaidro stratēģisko vīziju savas atbildības jomā, bet ir mazāk aktīvs jaunu stratēģiskās attīstības virzienu noteikšanā. Pārsvarā identificē iespējamos virzienus nākotnē atbilstoši esošajai stratēģijai. Pastāvīgi analizē savu virzību un atbilstību iestādes mērķiem un sasniedzamajiem rezultātiem. </w:t>
            </w:r>
            <w:r w:rsidRPr="002A4DA5">
              <w:rPr>
                <w:rFonts w:ascii="Times New Roman"/>
                <w:sz w:val="24"/>
                <w:szCs w:val="24"/>
                <w:bdr w:val="none" w:sz="0" w:space="0" w:color="auto" w:frame="1"/>
                <w:lang w:eastAsia="lv-LV"/>
              </w:rPr>
              <w:t xml:space="preserve">Pielāgo </w:t>
            </w:r>
            <w:proofErr w:type="spellStart"/>
            <w:r w:rsidRPr="002A4DA5">
              <w:rPr>
                <w:rFonts w:ascii="Times New Roman"/>
                <w:sz w:val="24"/>
                <w:szCs w:val="24"/>
                <w:bdr w:val="none" w:sz="0" w:space="0" w:color="auto" w:frame="1"/>
                <w:lang w:eastAsia="lv-LV"/>
              </w:rPr>
              <w:t>personīgos</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darba</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mērķus</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darba</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jomas</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attīstības</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mērķiem</w:t>
            </w:r>
            <w:proofErr w:type="spellEnd"/>
          </w:p>
        </w:tc>
        <w:tc>
          <w:tcPr>
            <w:tcW w:w="1629" w:type="dxa"/>
          </w:tcPr>
          <w:p w14:paraId="3C4FC13B"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shd w:val="clear" w:color="auto" w:fill="FFFFFF"/>
              </w:rPr>
              <w:t>Jāpilnveido</w:t>
            </w:r>
          </w:p>
        </w:tc>
      </w:tr>
      <w:tr w:rsidR="00B32CC2" w:rsidRPr="002A4DA5" w14:paraId="4C1B7E61" w14:textId="77777777" w:rsidTr="005D7D64">
        <w:tc>
          <w:tcPr>
            <w:tcW w:w="691" w:type="dxa"/>
          </w:tcPr>
          <w:p w14:paraId="65854329" w14:textId="77777777" w:rsidR="00B32CC2" w:rsidRPr="002A4DA5" w:rsidRDefault="00B32CC2" w:rsidP="00B32CC2">
            <w:pPr>
              <w:jc w:val="center"/>
              <w:rPr>
                <w:rFonts w:ascii="Times New Roman"/>
                <w:bCs/>
                <w:sz w:val="24"/>
                <w:szCs w:val="24"/>
                <w:lang w:val="lv-LV" w:eastAsia="lv-LV"/>
              </w:rPr>
            </w:pPr>
            <w:r w:rsidRPr="002A4DA5">
              <w:rPr>
                <w:rFonts w:ascii="Times New Roman"/>
                <w:bCs/>
                <w:sz w:val="24"/>
                <w:szCs w:val="24"/>
                <w:lang w:eastAsia="lv-LV"/>
              </w:rPr>
              <w:t>5.</w:t>
            </w:r>
          </w:p>
        </w:tc>
        <w:tc>
          <w:tcPr>
            <w:tcW w:w="6741" w:type="dxa"/>
          </w:tcPr>
          <w:p w14:paraId="446E6432" w14:textId="727D1199" w:rsidR="00B32CC2" w:rsidRPr="002A4DA5" w:rsidRDefault="00B32CC2" w:rsidP="00B32CC2">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Trūkst stratēģiska redzējuma vai nevēlas apzināt jaunus stratēģiskos virzienus</w:t>
            </w:r>
          </w:p>
        </w:tc>
        <w:tc>
          <w:tcPr>
            <w:tcW w:w="1629" w:type="dxa"/>
          </w:tcPr>
          <w:p w14:paraId="5A06A602" w14:textId="77777777" w:rsidR="00B32CC2" w:rsidRPr="002A4DA5" w:rsidRDefault="00B32CC2" w:rsidP="00B32CC2">
            <w:pPr>
              <w:jc w:val="center"/>
              <w:rPr>
                <w:rFonts w:ascii="Times New Roman"/>
                <w:bCs/>
                <w:sz w:val="24"/>
                <w:szCs w:val="24"/>
                <w:lang w:val="lv-LV" w:eastAsia="lv-LV"/>
              </w:rPr>
            </w:pPr>
            <w:r w:rsidRPr="002A4DA5">
              <w:rPr>
                <w:rFonts w:ascii="Times New Roman"/>
                <w:sz w:val="24"/>
                <w:szCs w:val="24"/>
                <w:shd w:val="clear" w:color="auto" w:fill="FFFFFF"/>
              </w:rPr>
              <w:t>Neapmierinoši</w:t>
            </w:r>
          </w:p>
        </w:tc>
      </w:tr>
    </w:tbl>
    <w:p w14:paraId="14A3A70B" w14:textId="77777777" w:rsidR="00E837F2" w:rsidRPr="00E35471" w:rsidRDefault="00E837F2" w:rsidP="00804A5F">
      <w:pPr>
        <w:spacing w:after="0" w:line="240" w:lineRule="auto"/>
        <w:ind w:firstLine="709"/>
        <w:jc w:val="both"/>
        <w:rPr>
          <w:rFonts w:ascii="Times New Roman" w:hAnsi="Times New Roman" w:cs="Times New Roman"/>
          <w:sz w:val="24"/>
          <w:szCs w:val="24"/>
          <w:shd w:val="clear" w:color="auto" w:fill="FFFFFF"/>
        </w:rPr>
      </w:pPr>
    </w:p>
    <w:p w14:paraId="03D91130" w14:textId="1D4432D7" w:rsidR="007B05FF" w:rsidRPr="002A4DA5" w:rsidRDefault="00804A5F" w:rsidP="00804A5F">
      <w:pPr>
        <w:spacing w:after="0" w:line="240" w:lineRule="auto"/>
        <w:ind w:firstLine="709"/>
        <w:jc w:val="both"/>
        <w:rPr>
          <w:rFonts w:ascii="Times New Roman" w:hAnsi="Times New Roman" w:cs="Times New Roman"/>
          <w:sz w:val="28"/>
          <w:szCs w:val="28"/>
          <w:bdr w:val="none" w:sz="0" w:space="0" w:color="auto" w:frame="1"/>
          <w:lang w:eastAsia="lv-LV"/>
        </w:rPr>
      </w:pPr>
      <w:r w:rsidRPr="002A4DA5">
        <w:rPr>
          <w:rFonts w:ascii="Times New Roman" w:hAnsi="Times New Roman" w:cs="Times New Roman"/>
          <w:sz w:val="28"/>
          <w:szCs w:val="28"/>
          <w:shd w:val="clear" w:color="auto" w:fill="FFFFFF"/>
        </w:rPr>
        <w:t>4. </w:t>
      </w:r>
      <w:r w:rsidR="007B05FF" w:rsidRPr="002A4DA5">
        <w:rPr>
          <w:rFonts w:ascii="Times New Roman" w:hAnsi="Times New Roman" w:cs="Times New Roman"/>
          <w:sz w:val="28"/>
          <w:szCs w:val="28"/>
          <w:shd w:val="clear" w:color="auto" w:fill="FFFFFF"/>
        </w:rPr>
        <w:t xml:space="preserve">Kompetence </w:t>
      </w:r>
      <w:r w:rsidR="007B05FF" w:rsidRPr="002A4DA5">
        <w:rPr>
          <w:rFonts w:ascii="Times New Roman" w:hAnsi="Times New Roman" w:cs="Times New Roman"/>
          <w:sz w:val="28"/>
          <w:szCs w:val="28"/>
        </w:rPr>
        <w:t>"</w:t>
      </w:r>
      <w:r w:rsidR="007B05FF" w:rsidRPr="002A4DA5">
        <w:rPr>
          <w:rFonts w:ascii="Times New Roman" w:hAnsi="Times New Roman" w:cs="Times New Roman"/>
          <w:sz w:val="28"/>
          <w:szCs w:val="28"/>
          <w:shd w:val="clear" w:color="auto" w:fill="FFFFFF"/>
        </w:rPr>
        <w:t>Komandas vadīšana</w:t>
      </w:r>
      <w:r w:rsidR="007B05FF" w:rsidRPr="002A4DA5">
        <w:rPr>
          <w:rFonts w:ascii="Times New Roman" w:hAnsi="Times New Roman" w:cs="Times New Roman"/>
          <w:sz w:val="28"/>
          <w:szCs w:val="28"/>
        </w:rPr>
        <w:t>"</w:t>
      </w:r>
      <w:r w:rsidRPr="002A4DA5">
        <w:rPr>
          <w:rFonts w:ascii="Times New Roman" w:hAnsi="Times New Roman" w:cs="Times New Roman"/>
          <w:sz w:val="28"/>
          <w:szCs w:val="28"/>
        </w:rPr>
        <w:t xml:space="preserve"> – v</w:t>
      </w:r>
      <w:r w:rsidR="007B05FF" w:rsidRPr="002A4DA5">
        <w:rPr>
          <w:rFonts w:ascii="Times New Roman" w:hAnsi="Times New Roman" w:cs="Times New Roman"/>
          <w:sz w:val="28"/>
          <w:szCs w:val="28"/>
          <w:bdr w:val="none" w:sz="0" w:space="0" w:color="auto" w:frame="1"/>
          <w:lang w:eastAsia="lv-LV"/>
        </w:rPr>
        <w:t>ēlme un spēja uzņemties līdera lomu, organizēt un virzīt komandas darbu, lai nodrošinātu mērķu sasniegšanu. Spēja veidot cieņpilnas, uz sadarbību vērstas attiecības starp komandas dalībniekiem, rūpēties par komandu un motivēt to kopīgo mērķu sasniegšanai.</w:t>
      </w:r>
    </w:p>
    <w:p w14:paraId="2C0CAD11" w14:textId="77777777" w:rsidR="00804A5F" w:rsidRPr="00E35471" w:rsidRDefault="00804A5F" w:rsidP="00804A5F">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691"/>
        <w:gridCol w:w="6741"/>
        <w:gridCol w:w="1629"/>
      </w:tblGrid>
      <w:tr w:rsidR="002A4DA5" w:rsidRPr="002A4DA5" w14:paraId="182F1421" w14:textId="77777777" w:rsidTr="005D7D64">
        <w:tc>
          <w:tcPr>
            <w:tcW w:w="691" w:type="dxa"/>
            <w:vAlign w:val="center"/>
          </w:tcPr>
          <w:p w14:paraId="7D584049" w14:textId="77777777" w:rsidR="00804A5F" w:rsidRPr="002A4DA5" w:rsidRDefault="00804A5F" w:rsidP="005D7D64">
            <w:pPr>
              <w:jc w:val="center"/>
              <w:rPr>
                <w:rFonts w:ascii="Times New Roman"/>
                <w:bCs/>
                <w:sz w:val="24"/>
                <w:szCs w:val="24"/>
                <w:lang w:val="lv-LV" w:eastAsia="lv-LV"/>
              </w:rPr>
            </w:pPr>
            <w:r w:rsidRPr="002A4DA5">
              <w:rPr>
                <w:rFonts w:ascii="Times New Roman"/>
                <w:bCs/>
                <w:sz w:val="24"/>
                <w:szCs w:val="24"/>
                <w:lang w:eastAsia="lv-LV"/>
              </w:rPr>
              <w:t>Nr.</w:t>
            </w:r>
          </w:p>
          <w:p w14:paraId="3DA72BED" w14:textId="77777777" w:rsidR="00804A5F" w:rsidRPr="002A4DA5" w:rsidRDefault="00804A5F" w:rsidP="005D7D64">
            <w:pPr>
              <w:jc w:val="center"/>
              <w:rPr>
                <w:rFonts w:ascii="Times New Roman"/>
                <w:bCs/>
                <w:sz w:val="24"/>
                <w:szCs w:val="24"/>
                <w:lang w:val="lv-LV" w:eastAsia="lv-LV"/>
              </w:rPr>
            </w:pPr>
            <w:r w:rsidRPr="002A4DA5">
              <w:rPr>
                <w:rFonts w:ascii="Times New Roman"/>
                <w:bCs/>
                <w:sz w:val="24"/>
                <w:szCs w:val="24"/>
                <w:lang w:eastAsia="lv-LV"/>
              </w:rPr>
              <w:t>p. k.</w:t>
            </w:r>
          </w:p>
        </w:tc>
        <w:tc>
          <w:tcPr>
            <w:tcW w:w="6741" w:type="dxa"/>
            <w:vAlign w:val="center"/>
          </w:tcPr>
          <w:p w14:paraId="514D033B" w14:textId="77777777" w:rsidR="00804A5F" w:rsidRPr="002A4DA5" w:rsidRDefault="00804A5F" w:rsidP="005D7D64">
            <w:pPr>
              <w:jc w:val="center"/>
              <w:rPr>
                <w:rFonts w:ascii="Times New Roman"/>
                <w:bCs/>
                <w:sz w:val="24"/>
                <w:szCs w:val="24"/>
                <w:lang w:val="lv-LV" w:eastAsia="lv-LV"/>
              </w:rPr>
            </w:pPr>
            <w:r w:rsidRPr="002A4DA5">
              <w:rPr>
                <w:rFonts w:ascii="Times New Roman"/>
                <w:sz w:val="24"/>
                <w:szCs w:val="24"/>
                <w:shd w:val="clear" w:color="auto" w:fill="FFFFFF"/>
                <w:lang w:val="lv-LV"/>
              </w:rPr>
              <w:t>Kompetences rīcības rādītāji pa līmeņiem</w:t>
            </w:r>
          </w:p>
        </w:tc>
        <w:tc>
          <w:tcPr>
            <w:tcW w:w="1629" w:type="dxa"/>
            <w:vAlign w:val="center"/>
          </w:tcPr>
          <w:p w14:paraId="1281CA00" w14:textId="77777777" w:rsidR="00804A5F" w:rsidRPr="002A4DA5" w:rsidRDefault="00804A5F" w:rsidP="005D7D64">
            <w:pPr>
              <w:jc w:val="center"/>
              <w:rPr>
                <w:rFonts w:ascii="Times New Roman"/>
                <w:bCs/>
                <w:sz w:val="24"/>
                <w:szCs w:val="24"/>
                <w:lang w:val="lv-LV" w:eastAsia="lv-LV"/>
              </w:rPr>
            </w:pPr>
            <w:r w:rsidRPr="002A4DA5">
              <w:rPr>
                <w:rFonts w:ascii="Times New Roman"/>
                <w:sz w:val="24"/>
                <w:szCs w:val="24"/>
                <w:lang w:eastAsia="lv-LV"/>
              </w:rPr>
              <w:t xml:space="preserve">Vērtējums </w:t>
            </w:r>
          </w:p>
        </w:tc>
      </w:tr>
      <w:tr w:rsidR="002A4DA5" w:rsidRPr="002A4DA5" w14:paraId="3559C8A9" w14:textId="77777777" w:rsidTr="005D7D64">
        <w:tc>
          <w:tcPr>
            <w:tcW w:w="691" w:type="dxa"/>
          </w:tcPr>
          <w:p w14:paraId="6123FD51"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t>1.</w:t>
            </w:r>
          </w:p>
        </w:tc>
        <w:tc>
          <w:tcPr>
            <w:tcW w:w="6741" w:type="dxa"/>
          </w:tcPr>
          <w:p w14:paraId="3CBA09A2" w14:textId="37639A0B" w:rsidR="00804A5F" w:rsidRPr="002A4DA5" w:rsidRDefault="00E41F4D" w:rsidP="00E35471">
            <w:pPr>
              <w:jc w:val="both"/>
              <w:rPr>
                <w:rFonts w:ascii="Times New Roman"/>
                <w:bCs/>
                <w:sz w:val="24"/>
                <w:szCs w:val="24"/>
                <w:lang w:val="lv-LV" w:eastAsia="lv-LV"/>
              </w:rPr>
            </w:pPr>
            <w:r w:rsidRPr="002A4DA5">
              <w:rPr>
                <w:rFonts w:ascii="Times New Roman"/>
                <w:sz w:val="24"/>
                <w:szCs w:val="24"/>
                <w:shd w:val="clear" w:color="auto" w:fill="FFFFFF"/>
                <w:lang w:val="lv-LV"/>
              </w:rPr>
              <w:t>Prezentē</w:t>
            </w:r>
            <w:r w:rsidR="00804A5F" w:rsidRPr="002A4DA5">
              <w:rPr>
                <w:rFonts w:ascii="Times New Roman"/>
                <w:sz w:val="24"/>
                <w:szCs w:val="24"/>
                <w:shd w:val="clear" w:color="auto" w:fill="FFFFFF"/>
                <w:lang w:val="lv-LV"/>
              </w:rPr>
              <w:t xml:space="preserve"> mērķi tā, </w:t>
            </w:r>
            <w:r w:rsidRPr="002A4DA5">
              <w:rPr>
                <w:rFonts w:ascii="Times New Roman"/>
                <w:sz w:val="24"/>
                <w:szCs w:val="24"/>
                <w:shd w:val="clear" w:color="auto" w:fill="FFFFFF"/>
                <w:lang w:val="lv-LV"/>
              </w:rPr>
              <w:t>lai</w:t>
            </w:r>
            <w:r w:rsidR="00804A5F" w:rsidRPr="002A4DA5">
              <w:rPr>
                <w:rFonts w:ascii="Times New Roman"/>
                <w:sz w:val="24"/>
                <w:szCs w:val="24"/>
                <w:shd w:val="clear" w:color="auto" w:fill="FFFFFF"/>
                <w:lang w:val="lv-LV"/>
              </w:rPr>
              <w:t xml:space="preserve"> katrs komandas dalībniek</w:t>
            </w:r>
            <w:r w:rsidRPr="002A4DA5">
              <w:rPr>
                <w:rFonts w:ascii="Times New Roman"/>
                <w:sz w:val="24"/>
                <w:szCs w:val="24"/>
                <w:shd w:val="clear" w:color="auto" w:fill="FFFFFF"/>
                <w:lang w:val="lv-LV"/>
              </w:rPr>
              <w:t>s</w:t>
            </w:r>
            <w:r w:rsidR="00804A5F" w:rsidRPr="002A4DA5">
              <w:rPr>
                <w:rFonts w:ascii="Times New Roman"/>
                <w:sz w:val="24"/>
                <w:szCs w:val="24"/>
                <w:shd w:val="clear" w:color="auto" w:fill="FFFFFF"/>
                <w:lang w:val="lv-LV"/>
              </w:rPr>
              <w:t xml:space="preserve"> </w:t>
            </w:r>
            <w:r w:rsidR="00B775B0" w:rsidRPr="002A4DA5">
              <w:rPr>
                <w:rFonts w:ascii="Times New Roman"/>
                <w:sz w:val="24"/>
                <w:szCs w:val="24"/>
                <w:lang w:val="lv-LV"/>
              </w:rPr>
              <w:t>"</w:t>
            </w:r>
            <w:r w:rsidR="00804A5F" w:rsidRPr="002A4DA5">
              <w:rPr>
                <w:rFonts w:ascii="Times New Roman"/>
                <w:sz w:val="24"/>
                <w:szCs w:val="24"/>
                <w:shd w:val="clear" w:color="auto" w:fill="FFFFFF"/>
                <w:lang w:val="lv-LV"/>
              </w:rPr>
              <w:t>dzīvo</w:t>
            </w:r>
            <w:r w:rsidRPr="002A4DA5">
              <w:rPr>
                <w:rFonts w:ascii="Times New Roman"/>
                <w:sz w:val="24"/>
                <w:szCs w:val="24"/>
                <w:shd w:val="clear" w:color="auto" w:fill="FFFFFF"/>
                <w:lang w:val="lv-LV"/>
              </w:rPr>
              <w:t>tu</w:t>
            </w:r>
            <w:r w:rsidRPr="002A4DA5">
              <w:rPr>
                <w:rFonts w:ascii="Times New Roman"/>
                <w:sz w:val="24"/>
                <w:szCs w:val="24"/>
                <w:lang w:val="lv-LV"/>
              </w:rPr>
              <w:t>"</w:t>
            </w:r>
            <w:r w:rsidR="00804A5F" w:rsidRPr="002A4DA5">
              <w:rPr>
                <w:rFonts w:ascii="Times New Roman"/>
                <w:sz w:val="24"/>
                <w:szCs w:val="24"/>
                <w:shd w:val="clear" w:color="auto" w:fill="FFFFFF"/>
                <w:lang w:val="lv-LV"/>
              </w:rPr>
              <w:t xml:space="preserve"> ar šo ideju. Mērķtiecīgi plāno vadības pēctecību</w:t>
            </w:r>
            <w:r w:rsidR="00E35471">
              <w:rPr>
                <w:rFonts w:ascii="Times New Roman"/>
                <w:sz w:val="24"/>
                <w:szCs w:val="24"/>
                <w:shd w:val="clear" w:color="auto" w:fill="FFFFFF"/>
                <w:lang w:val="lv-LV"/>
              </w:rPr>
              <w:t xml:space="preserve"> –</w:t>
            </w:r>
            <w:r w:rsidR="00804A5F" w:rsidRPr="002A4DA5">
              <w:rPr>
                <w:rFonts w:ascii="Times New Roman"/>
                <w:sz w:val="24"/>
                <w:szCs w:val="24"/>
                <w:shd w:val="clear" w:color="auto" w:fill="FFFFFF"/>
                <w:lang w:val="lv-LV"/>
              </w:rPr>
              <w:t xml:space="preserve"> identificē un attīsta nākamos komandu līderus. Izmanto daudzveidīgas metodes komandas attīstīšanai. Veido vidi, kurā komandas locekļi paši rada inovācijas, nāk klajā ar idejām un priekšlikumiem komandas darba snieguma kāpināšanai. Nodrošina komandā savstarpējo uzticēšanos, rada uzticību un uzticas komandas biedriem</w:t>
            </w:r>
          </w:p>
        </w:tc>
        <w:tc>
          <w:tcPr>
            <w:tcW w:w="1629" w:type="dxa"/>
          </w:tcPr>
          <w:p w14:paraId="48105355" w14:textId="77777777" w:rsidR="00804A5F" w:rsidRPr="002A4DA5" w:rsidRDefault="00804A5F" w:rsidP="00804A5F">
            <w:pPr>
              <w:jc w:val="center"/>
              <w:rPr>
                <w:rFonts w:ascii="Times New Roman"/>
                <w:bCs/>
                <w:sz w:val="24"/>
                <w:szCs w:val="24"/>
                <w:lang w:val="lv-LV" w:eastAsia="lv-LV"/>
              </w:rPr>
            </w:pPr>
            <w:r w:rsidRPr="002A4DA5">
              <w:rPr>
                <w:rFonts w:ascii="Times New Roman"/>
                <w:sz w:val="24"/>
                <w:szCs w:val="24"/>
                <w:shd w:val="clear" w:color="auto" w:fill="FFFFFF"/>
              </w:rPr>
              <w:t>Izcili</w:t>
            </w:r>
          </w:p>
        </w:tc>
      </w:tr>
      <w:tr w:rsidR="002A4DA5" w:rsidRPr="002A4DA5" w14:paraId="64A80DCA" w14:textId="77777777" w:rsidTr="005D7D64">
        <w:tc>
          <w:tcPr>
            <w:tcW w:w="691" w:type="dxa"/>
          </w:tcPr>
          <w:p w14:paraId="5073BAA2"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t>2.</w:t>
            </w:r>
          </w:p>
        </w:tc>
        <w:tc>
          <w:tcPr>
            <w:tcW w:w="6741" w:type="dxa"/>
          </w:tcPr>
          <w:p w14:paraId="02CBBE62" w14:textId="724A5DB5" w:rsidR="00804A5F" w:rsidRPr="002A4DA5" w:rsidRDefault="00804A5F" w:rsidP="00804A5F">
            <w:pPr>
              <w:jc w:val="both"/>
              <w:rPr>
                <w:rFonts w:ascii="Times New Roman"/>
                <w:bCs/>
                <w:sz w:val="24"/>
                <w:szCs w:val="24"/>
                <w:lang w:val="lv-LV" w:eastAsia="lv-LV"/>
              </w:rPr>
            </w:pPr>
            <w:r w:rsidRPr="002A4DA5">
              <w:rPr>
                <w:rFonts w:ascii="Times New Roman"/>
                <w:sz w:val="24"/>
                <w:szCs w:val="24"/>
                <w:shd w:val="clear" w:color="auto" w:fill="FFFFFF"/>
                <w:lang w:val="lv-LV"/>
              </w:rPr>
              <w:t>Vada komandas pielāgošanos darbam mainīgos apstākļos, ja nepieciešams</w:t>
            </w:r>
            <w:r w:rsidR="00E41F4D" w:rsidRPr="002A4DA5">
              <w:rPr>
                <w:rFonts w:ascii="Times New Roman"/>
                <w:sz w:val="24"/>
                <w:szCs w:val="24"/>
                <w:shd w:val="clear" w:color="auto" w:fill="FFFFFF"/>
                <w:lang w:val="lv-LV"/>
              </w:rPr>
              <w:t>,</w:t>
            </w:r>
            <w:r w:rsidRPr="002A4DA5">
              <w:rPr>
                <w:rFonts w:ascii="Times New Roman"/>
                <w:sz w:val="24"/>
                <w:szCs w:val="24"/>
                <w:shd w:val="clear" w:color="auto" w:fill="FFFFFF"/>
                <w:lang w:val="lv-LV"/>
              </w:rPr>
              <w:t xml:space="preserve"> pārdefinējot un mainot arī komandas mērķus. Nodrošina zināšanu nodošanu un pieredzes apmaiņu komandā. Regulāri īsteno pasākumus komandas motivācijas kāpināšanai. Veido panākumu </w:t>
            </w:r>
            <w:r w:rsidR="00E41F4D" w:rsidRPr="002A4DA5">
              <w:rPr>
                <w:rFonts w:ascii="Times New Roman"/>
                <w:sz w:val="24"/>
                <w:szCs w:val="24"/>
                <w:lang w:val="lv-LV"/>
              </w:rPr>
              <w:t>"</w:t>
            </w:r>
            <w:r w:rsidRPr="002A4DA5">
              <w:rPr>
                <w:rFonts w:ascii="Times New Roman"/>
                <w:sz w:val="24"/>
                <w:szCs w:val="24"/>
                <w:shd w:val="clear" w:color="auto" w:fill="FFFFFF"/>
                <w:lang w:val="lv-LV"/>
              </w:rPr>
              <w:t>svinēšanas</w:t>
            </w:r>
            <w:r w:rsidR="00E41F4D" w:rsidRPr="002A4DA5">
              <w:rPr>
                <w:rFonts w:ascii="Times New Roman"/>
                <w:sz w:val="24"/>
                <w:szCs w:val="24"/>
                <w:lang w:val="lv-LV"/>
              </w:rPr>
              <w:t>"</w:t>
            </w:r>
            <w:r w:rsidRPr="002A4DA5">
              <w:rPr>
                <w:rFonts w:ascii="Times New Roman"/>
                <w:sz w:val="24"/>
                <w:szCs w:val="24"/>
                <w:shd w:val="clear" w:color="auto" w:fill="FFFFFF"/>
                <w:lang w:val="lv-LV"/>
              </w:rPr>
              <w:t xml:space="preserve"> kultūru komandā. Izvērtē komandas darba rezultātus, rosina arī komandu analizēt savu darbu</w:t>
            </w:r>
          </w:p>
        </w:tc>
        <w:tc>
          <w:tcPr>
            <w:tcW w:w="1629" w:type="dxa"/>
          </w:tcPr>
          <w:p w14:paraId="5D536DCC" w14:textId="77777777" w:rsidR="00804A5F" w:rsidRPr="002A4DA5" w:rsidRDefault="00804A5F" w:rsidP="00804A5F">
            <w:pPr>
              <w:jc w:val="center"/>
              <w:rPr>
                <w:rFonts w:ascii="Times New Roman"/>
                <w:bCs/>
                <w:sz w:val="24"/>
                <w:szCs w:val="24"/>
                <w:lang w:val="lv-LV" w:eastAsia="lv-LV"/>
              </w:rPr>
            </w:pPr>
            <w:r w:rsidRPr="002A4DA5">
              <w:rPr>
                <w:rFonts w:ascii="Times New Roman"/>
                <w:sz w:val="24"/>
                <w:szCs w:val="24"/>
                <w:shd w:val="clear" w:color="auto" w:fill="FFFFFF"/>
              </w:rPr>
              <w:t>Ļoti labi</w:t>
            </w:r>
          </w:p>
        </w:tc>
      </w:tr>
      <w:tr w:rsidR="002A4DA5" w:rsidRPr="002A4DA5" w14:paraId="4A0591E0" w14:textId="77777777" w:rsidTr="005D7D64">
        <w:tc>
          <w:tcPr>
            <w:tcW w:w="691" w:type="dxa"/>
          </w:tcPr>
          <w:p w14:paraId="1E25F7B2"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t>3.</w:t>
            </w:r>
          </w:p>
        </w:tc>
        <w:tc>
          <w:tcPr>
            <w:tcW w:w="6741" w:type="dxa"/>
          </w:tcPr>
          <w:p w14:paraId="319C1E10" w14:textId="11F92047" w:rsidR="00804A5F" w:rsidRPr="002A4DA5" w:rsidRDefault="006C48CB" w:rsidP="006C48CB">
            <w:pPr>
              <w:jc w:val="both"/>
              <w:rPr>
                <w:rFonts w:ascii="Times New Roman"/>
                <w:bCs/>
                <w:sz w:val="24"/>
                <w:szCs w:val="24"/>
                <w:lang w:val="lv-LV" w:eastAsia="lv-LV"/>
              </w:rPr>
            </w:pPr>
            <w:r>
              <w:rPr>
                <w:rFonts w:ascii="Times New Roman"/>
                <w:sz w:val="24"/>
                <w:szCs w:val="24"/>
                <w:shd w:val="clear" w:color="auto" w:fill="FFFFFF"/>
                <w:lang w:val="lv-LV"/>
              </w:rPr>
              <w:t>K</w:t>
            </w:r>
            <w:r w:rsidRPr="002A4DA5">
              <w:rPr>
                <w:rFonts w:ascii="Times New Roman"/>
                <w:sz w:val="24"/>
                <w:szCs w:val="24"/>
                <w:shd w:val="clear" w:color="auto" w:fill="FFFFFF"/>
                <w:lang w:val="lv-LV"/>
              </w:rPr>
              <w:t xml:space="preserve">opīgi ar komandu </w:t>
            </w:r>
            <w:r>
              <w:rPr>
                <w:rFonts w:ascii="Times New Roman"/>
                <w:sz w:val="24"/>
                <w:szCs w:val="24"/>
                <w:shd w:val="clear" w:color="auto" w:fill="FFFFFF"/>
                <w:lang w:val="lv-LV"/>
              </w:rPr>
              <w:t>definē mērķus, pamat</w:t>
            </w:r>
            <w:r w:rsidR="00804A5F" w:rsidRPr="002A4DA5">
              <w:rPr>
                <w:rFonts w:ascii="Times New Roman"/>
                <w:sz w:val="24"/>
                <w:szCs w:val="24"/>
                <w:shd w:val="clear" w:color="auto" w:fill="FFFFFF"/>
                <w:lang w:val="lv-LV"/>
              </w:rPr>
              <w:t>o</w:t>
            </w:r>
            <w:r>
              <w:rPr>
                <w:rFonts w:ascii="Times New Roman"/>
                <w:sz w:val="24"/>
                <w:szCs w:val="24"/>
                <w:shd w:val="clear" w:color="auto" w:fill="FFFFFF"/>
                <w:lang w:val="lv-LV"/>
              </w:rPr>
              <w:t>jo</w:t>
            </w:r>
            <w:r w:rsidR="00804A5F" w:rsidRPr="002A4DA5">
              <w:rPr>
                <w:rFonts w:ascii="Times New Roman"/>
                <w:sz w:val="24"/>
                <w:szCs w:val="24"/>
                <w:shd w:val="clear" w:color="auto" w:fill="FFFFFF"/>
                <w:lang w:val="lv-LV"/>
              </w:rPr>
              <w:t xml:space="preserve">ties </w:t>
            </w:r>
            <w:r>
              <w:rPr>
                <w:rFonts w:ascii="Times New Roman"/>
                <w:sz w:val="24"/>
                <w:szCs w:val="24"/>
                <w:shd w:val="clear" w:color="auto" w:fill="FFFFFF"/>
                <w:lang w:val="lv-LV"/>
              </w:rPr>
              <w:t>uz</w:t>
            </w:r>
            <w:r w:rsidR="00804A5F" w:rsidRPr="002A4DA5">
              <w:rPr>
                <w:rFonts w:ascii="Times New Roman"/>
                <w:sz w:val="24"/>
                <w:szCs w:val="24"/>
                <w:shd w:val="clear" w:color="auto" w:fill="FFFFFF"/>
                <w:lang w:val="lv-LV"/>
              </w:rPr>
              <w:t xml:space="preserve"> iestādes stratēģij</w:t>
            </w:r>
            <w:r>
              <w:rPr>
                <w:rFonts w:ascii="Times New Roman"/>
                <w:sz w:val="24"/>
                <w:szCs w:val="24"/>
                <w:shd w:val="clear" w:color="auto" w:fill="FFFFFF"/>
                <w:lang w:val="lv-LV"/>
              </w:rPr>
              <w:t>u</w:t>
            </w:r>
            <w:r w:rsidR="00804A5F" w:rsidRPr="002A4DA5">
              <w:rPr>
                <w:rFonts w:ascii="Times New Roman"/>
                <w:sz w:val="24"/>
                <w:szCs w:val="24"/>
                <w:shd w:val="clear" w:color="auto" w:fill="FFFFFF"/>
                <w:lang w:val="lv-LV"/>
              </w:rPr>
              <w:t xml:space="preserve">. Uzdevumu sadalē ņem vērā komandas </w:t>
            </w:r>
            <w:r w:rsidR="00E41F4D" w:rsidRPr="002A4DA5">
              <w:rPr>
                <w:rFonts w:ascii="Times New Roman"/>
                <w:sz w:val="24"/>
                <w:szCs w:val="24"/>
                <w:shd w:val="clear" w:color="auto" w:fill="FFFFFF"/>
                <w:lang w:val="lv-LV"/>
              </w:rPr>
              <w:t xml:space="preserve">dalībnieku </w:t>
            </w:r>
            <w:r w:rsidR="00804A5F" w:rsidRPr="002A4DA5">
              <w:rPr>
                <w:rFonts w:ascii="Times New Roman"/>
                <w:sz w:val="24"/>
                <w:szCs w:val="24"/>
                <w:shd w:val="clear" w:color="auto" w:fill="FFFFFF"/>
                <w:lang w:val="lv-LV"/>
              </w:rPr>
              <w:t xml:space="preserve">spējas un intereses. Regulāri sniedz atgriezenisko saiti komandai, analizē un pārrunā komandas darba sniegumu. Seko līdzi komandas motivācijai un īsteno pasākumus motivācijas kāpināšanai. Atbalsta komandas </w:t>
            </w:r>
            <w:r w:rsidR="00E41F4D" w:rsidRPr="002A4DA5">
              <w:rPr>
                <w:rFonts w:ascii="Times New Roman"/>
                <w:sz w:val="24"/>
                <w:szCs w:val="24"/>
                <w:shd w:val="clear" w:color="auto" w:fill="FFFFFF"/>
                <w:lang w:val="lv-LV"/>
              </w:rPr>
              <w:t xml:space="preserve">dalībniekus </w:t>
            </w:r>
            <w:r w:rsidR="00804A5F" w:rsidRPr="002A4DA5">
              <w:rPr>
                <w:rFonts w:ascii="Times New Roman"/>
                <w:sz w:val="24"/>
                <w:szCs w:val="24"/>
                <w:shd w:val="clear" w:color="auto" w:fill="FFFFFF"/>
                <w:lang w:val="lv-LV"/>
              </w:rPr>
              <w:t xml:space="preserve">mērķu un uzdevumu izpildē. </w:t>
            </w:r>
            <w:r w:rsidR="00804A5F" w:rsidRPr="002A4DA5">
              <w:rPr>
                <w:rFonts w:ascii="Times New Roman"/>
                <w:sz w:val="24"/>
                <w:szCs w:val="24"/>
                <w:shd w:val="clear" w:color="auto" w:fill="FFFFFF"/>
              </w:rPr>
              <w:t xml:space="preserve">Izturas </w:t>
            </w:r>
            <w:proofErr w:type="spellStart"/>
            <w:r w:rsidR="00804A5F" w:rsidRPr="002A4DA5">
              <w:rPr>
                <w:rFonts w:ascii="Times New Roman"/>
                <w:sz w:val="24"/>
                <w:szCs w:val="24"/>
                <w:shd w:val="clear" w:color="auto" w:fill="FFFFFF"/>
              </w:rPr>
              <w:t>taisnīgi</w:t>
            </w:r>
            <w:proofErr w:type="spellEnd"/>
            <w:r w:rsidR="00804A5F" w:rsidRPr="002A4DA5">
              <w:rPr>
                <w:rFonts w:ascii="Times New Roman"/>
                <w:sz w:val="24"/>
                <w:szCs w:val="24"/>
                <w:shd w:val="clear" w:color="auto" w:fill="FFFFFF"/>
              </w:rPr>
              <w:t xml:space="preserve"> un </w:t>
            </w:r>
            <w:proofErr w:type="spellStart"/>
            <w:r w:rsidR="00804A5F" w:rsidRPr="002A4DA5">
              <w:rPr>
                <w:rFonts w:ascii="Times New Roman"/>
                <w:sz w:val="24"/>
                <w:szCs w:val="24"/>
                <w:shd w:val="clear" w:color="auto" w:fill="FFFFFF"/>
              </w:rPr>
              <w:t>vienlīdzīgi</w:t>
            </w:r>
            <w:proofErr w:type="spellEnd"/>
            <w:r w:rsidR="00804A5F" w:rsidRPr="002A4DA5">
              <w:rPr>
                <w:rFonts w:ascii="Times New Roman"/>
                <w:sz w:val="24"/>
                <w:szCs w:val="24"/>
                <w:shd w:val="clear" w:color="auto" w:fill="FFFFFF"/>
              </w:rPr>
              <w:t xml:space="preserve"> </w:t>
            </w:r>
            <w:proofErr w:type="spellStart"/>
            <w:r w:rsidR="00804A5F" w:rsidRPr="002A4DA5">
              <w:rPr>
                <w:rFonts w:ascii="Times New Roman"/>
                <w:sz w:val="24"/>
                <w:szCs w:val="24"/>
                <w:shd w:val="clear" w:color="auto" w:fill="FFFFFF"/>
              </w:rPr>
              <w:t>pret</w:t>
            </w:r>
            <w:proofErr w:type="spellEnd"/>
            <w:r w:rsidR="00804A5F" w:rsidRPr="002A4DA5">
              <w:rPr>
                <w:rFonts w:ascii="Times New Roman"/>
                <w:sz w:val="24"/>
                <w:szCs w:val="24"/>
                <w:shd w:val="clear" w:color="auto" w:fill="FFFFFF"/>
              </w:rPr>
              <w:t xml:space="preserve"> </w:t>
            </w:r>
            <w:proofErr w:type="spellStart"/>
            <w:r w:rsidR="00804A5F" w:rsidRPr="002A4DA5">
              <w:rPr>
                <w:rFonts w:ascii="Times New Roman"/>
                <w:sz w:val="24"/>
                <w:szCs w:val="24"/>
                <w:shd w:val="clear" w:color="auto" w:fill="FFFFFF"/>
              </w:rPr>
              <w:t>visiem</w:t>
            </w:r>
            <w:proofErr w:type="spellEnd"/>
            <w:r w:rsidR="00804A5F" w:rsidRPr="002A4DA5">
              <w:rPr>
                <w:rFonts w:ascii="Times New Roman"/>
                <w:sz w:val="24"/>
                <w:szCs w:val="24"/>
                <w:shd w:val="clear" w:color="auto" w:fill="FFFFFF"/>
              </w:rPr>
              <w:t xml:space="preserve"> </w:t>
            </w:r>
            <w:proofErr w:type="spellStart"/>
            <w:r w:rsidR="00804A5F" w:rsidRPr="002A4DA5">
              <w:rPr>
                <w:rFonts w:ascii="Times New Roman"/>
                <w:sz w:val="24"/>
                <w:szCs w:val="24"/>
                <w:shd w:val="clear" w:color="auto" w:fill="FFFFFF"/>
              </w:rPr>
              <w:t>komandas</w:t>
            </w:r>
            <w:proofErr w:type="spellEnd"/>
            <w:r w:rsidR="00804A5F" w:rsidRPr="002A4DA5">
              <w:rPr>
                <w:rFonts w:ascii="Times New Roman"/>
                <w:sz w:val="24"/>
                <w:szCs w:val="24"/>
                <w:shd w:val="clear" w:color="auto" w:fill="FFFFFF"/>
              </w:rPr>
              <w:t xml:space="preserve"> </w:t>
            </w:r>
            <w:proofErr w:type="spellStart"/>
            <w:r w:rsidR="00E41F4D" w:rsidRPr="002A4DA5">
              <w:rPr>
                <w:rFonts w:ascii="Times New Roman"/>
                <w:sz w:val="24"/>
                <w:szCs w:val="24"/>
                <w:shd w:val="clear" w:color="auto" w:fill="FFFFFF"/>
              </w:rPr>
              <w:t>dalībniekiem</w:t>
            </w:r>
            <w:proofErr w:type="spellEnd"/>
          </w:p>
        </w:tc>
        <w:tc>
          <w:tcPr>
            <w:tcW w:w="1629" w:type="dxa"/>
          </w:tcPr>
          <w:p w14:paraId="4D3A20B5" w14:textId="77777777" w:rsidR="00804A5F" w:rsidRPr="002A4DA5" w:rsidRDefault="00804A5F" w:rsidP="00804A5F">
            <w:pPr>
              <w:jc w:val="center"/>
              <w:rPr>
                <w:rFonts w:ascii="Times New Roman"/>
                <w:bCs/>
                <w:sz w:val="24"/>
                <w:szCs w:val="24"/>
                <w:lang w:val="lv-LV" w:eastAsia="lv-LV"/>
              </w:rPr>
            </w:pPr>
            <w:r w:rsidRPr="002A4DA5">
              <w:rPr>
                <w:rFonts w:ascii="Times New Roman"/>
                <w:sz w:val="24"/>
                <w:szCs w:val="24"/>
                <w:shd w:val="clear" w:color="auto" w:fill="FFFFFF"/>
              </w:rPr>
              <w:t>Labi</w:t>
            </w:r>
          </w:p>
        </w:tc>
      </w:tr>
      <w:tr w:rsidR="002A4DA5" w:rsidRPr="002A4DA5" w14:paraId="63FC34C8" w14:textId="77777777" w:rsidTr="005D7D64">
        <w:tc>
          <w:tcPr>
            <w:tcW w:w="691" w:type="dxa"/>
          </w:tcPr>
          <w:p w14:paraId="52BA1B36"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lastRenderedPageBreak/>
              <w:t>4.</w:t>
            </w:r>
          </w:p>
        </w:tc>
        <w:tc>
          <w:tcPr>
            <w:tcW w:w="6741" w:type="dxa"/>
          </w:tcPr>
          <w:p w14:paraId="48B2C27B" w14:textId="4FB0AF82" w:rsidR="00804A5F" w:rsidRPr="002A4DA5" w:rsidRDefault="00600863" w:rsidP="00804A5F">
            <w:pPr>
              <w:jc w:val="both"/>
              <w:rPr>
                <w:rFonts w:ascii="Times New Roman"/>
                <w:bCs/>
                <w:sz w:val="24"/>
                <w:szCs w:val="24"/>
                <w:lang w:val="lv-LV" w:eastAsia="lv-LV"/>
              </w:rPr>
            </w:pPr>
            <w:r w:rsidRPr="002A4DA5">
              <w:rPr>
                <w:rFonts w:ascii="Times New Roman"/>
                <w:sz w:val="24"/>
                <w:szCs w:val="24"/>
                <w:shd w:val="clear" w:color="auto" w:fill="FFFFFF"/>
                <w:lang w:val="lv-LV"/>
              </w:rPr>
              <w:t xml:space="preserve">Atgriezenisko </w:t>
            </w:r>
            <w:r w:rsidR="00804A5F" w:rsidRPr="002A4DA5">
              <w:rPr>
                <w:rFonts w:ascii="Times New Roman"/>
                <w:sz w:val="24"/>
                <w:szCs w:val="24"/>
                <w:shd w:val="clear" w:color="auto" w:fill="FFFFFF"/>
                <w:lang w:val="lv-LV"/>
              </w:rPr>
              <w:t xml:space="preserve">saiti komandai </w:t>
            </w:r>
            <w:r w:rsidRPr="002A4DA5">
              <w:rPr>
                <w:rFonts w:ascii="Times New Roman"/>
                <w:sz w:val="24"/>
                <w:szCs w:val="24"/>
                <w:shd w:val="clear" w:color="auto" w:fill="FFFFFF"/>
                <w:lang w:val="lv-LV"/>
              </w:rPr>
              <w:t xml:space="preserve">sniedz neregulāri vai tikai kritiskās situācijās. </w:t>
            </w:r>
            <w:r w:rsidR="00804A5F" w:rsidRPr="002A4DA5">
              <w:rPr>
                <w:rFonts w:ascii="Times New Roman"/>
                <w:sz w:val="24"/>
                <w:szCs w:val="24"/>
                <w:shd w:val="clear" w:color="auto" w:fill="FFFFFF"/>
                <w:lang w:val="lv-LV"/>
              </w:rPr>
              <w:t xml:space="preserve">Izrāda interesi par komandas motivāciju kritiskās situācijās. Definē mērķus, neiesaistot </w:t>
            </w:r>
            <w:r w:rsidRPr="002A4DA5">
              <w:rPr>
                <w:rFonts w:ascii="Times New Roman"/>
                <w:sz w:val="24"/>
                <w:szCs w:val="24"/>
                <w:shd w:val="clear" w:color="auto" w:fill="FFFFFF"/>
                <w:lang w:val="lv-LV"/>
              </w:rPr>
              <w:t xml:space="preserve">komandu </w:t>
            </w:r>
            <w:r w:rsidR="00804A5F" w:rsidRPr="002A4DA5">
              <w:rPr>
                <w:rFonts w:ascii="Times New Roman"/>
                <w:sz w:val="24"/>
                <w:szCs w:val="24"/>
                <w:shd w:val="clear" w:color="auto" w:fill="FFFFFF"/>
                <w:lang w:val="lv-LV"/>
              </w:rPr>
              <w:t xml:space="preserve">un neizskaidrojot tos. Īslaicīgi spēj mobilizēt komandu darbam, lai paveiktu konkrētus uzdevumus. Izmanto vienus un tos pašus komandas motivācijas instrumentus, neizvērtējot to piemērotību. </w:t>
            </w:r>
            <w:proofErr w:type="spellStart"/>
            <w:r w:rsidR="00804A5F" w:rsidRPr="002A4DA5">
              <w:rPr>
                <w:rFonts w:ascii="Times New Roman"/>
                <w:sz w:val="24"/>
                <w:szCs w:val="24"/>
                <w:shd w:val="clear" w:color="auto" w:fill="FFFFFF"/>
              </w:rPr>
              <w:t>Demonstrē</w:t>
            </w:r>
            <w:proofErr w:type="spellEnd"/>
            <w:r w:rsidR="00804A5F" w:rsidRPr="002A4DA5">
              <w:rPr>
                <w:rFonts w:ascii="Times New Roman"/>
                <w:sz w:val="24"/>
                <w:szCs w:val="24"/>
                <w:shd w:val="clear" w:color="auto" w:fill="FFFFFF"/>
              </w:rPr>
              <w:t xml:space="preserve"> </w:t>
            </w:r>
            <w:proofErr w:type="spellStart"/>
            <w:r w:rsidR="00804A5F" w:rsidRPr="002A4DA5">
              <w:rPr>
                <w:rFonts w:ascii="Times New Roman"/>
                <w:sz w:val="24"/>
                <w:szCs w:val="24"/>
                <w:shd w:val="clear" w:color="auto" w:fill="FFFFFF"/>
              </w:rPr>
              <w:t>atšķirīgu</w:t>
            </w:r>
            <w:proofErr w:type="spellEnd"/>
            <w:r w:rsidR="00804A5F" w:rsidRPr="002A4DA5">
              <w:rPr>
                <w:rFonts w:ascii="Times New Roman"/>
                <w:sz w:val="24"/>
                <w:szCs w:val="24"/>
                <w:shd w:val="clear" w:color="auto" w:fill="FFFFFF"/>
              </w:rPr>
              <w:t xml:space="preserve"> </w:t>
            </w:r>
            <w:proofErr w:type="spellStart"/>
            <w:r w:rsidR="00804A5F" w:rsidRPr="002A4DA5">
              <w:rPr>
                <w:rFonts w:ascii="Times New Roman"/>
                <w:sz w:val="24"/>
                <w:szCs w:val="24"/>
                <w:shd w:val="clear" w:color="auto" w:fill="FFFFFF"/>
              </w:rPr>
              <w:t>attieksmi</w:t>
            </w:r>
            <w:proofErr w:type="spellEnd"/>
            <w:r w:rsidR="00804A5F" w:rsidRPr="002A4DA5">
              <w:rPr>
                <w:rFonts w:ascii="Times New Roman"/>
                <w:sz w:val="24"/>
                <w:szCs w:val="24"/>
                <w:shd w:val="clear" w:color="auto" w:fill="FFFFFF"/>
              </w:rPr>
              <w:t xml:space="preserve"> </w:t>
            </w:r>
            <w:proofErr w:type="spellStart"/>
            <w:r w:rsidR="00804A5F" w:rsidRPr="002A4DA5">
              <w:rPr>
                <w:rFonts w:ascii="Times New Roman"/>
                <w:sz w:val="24"/>
                <w:szCs w:val="24"/>
                <w:shd w:val="clear" w:color="auto" w:fill="FFFFFF"/>
              </w:rPr>
              <w:t>pret</w:t>
            </w:r>
            <w:proofErr w:type="spellEnd"/>
            <w:r w:rsidR="00804A5F" w:rsidRPr="002A4DA5">
              <w:rPr>
                <w:rFonts w:ascii="Times New Roman"/>
                <w:sz w:val="24"/>
                <w:szCs w:val="24"/>
                <w:shd w:val="clear" w:color="auto" w:fill="FFFFFF"/>
              </w:rPr>
              <w:t xml:space="preserve"> </w:t>
            </w:r>
            <w:proofErr w:type="spellStart"/>
            <w:r w:rsidR="00804A5F" w:rsidRPr="002A4DA5">
              <w:rPr>
                <w:rFonts w:ascii="Times New Roman"/>
                <w:sz w:val="24"/>
                <w:szCs w:val="24"/>
                <w:shd w:val="clear" w:color="auto" w:fill="FFFFFF"/>
              </w:rPr>
              <w:t>darbiniekiem</w:t>
            </w:r>
            <w:proofErr w:type="spellEnd"/>
            <w:r w:rsidR="00804A5F" w:rsidRPr="002A4DA5">
              <w:rPr>
                <w:rFonts w:ascii="Times New Roman"/>
                <w:sz w:val="24"/>
                <w:szCs w:val="24"/>
                <w:shd w:val="clear" w:color="auto" w:fill="FFFFFF"/>
              </w:rPr>
              <w:t xml:space="preserve"> </w:t>
            </w:r>
            <w:proofErr w:type="spellStart"/>
            <w:r w:rsidR="00804A5F" w:rsidRPr="002A4DA5">
              <w:rPr>
                <w:rFonts w:ascii="Times New Roman"/>
                <w:sz w:val="24"/>
                <w:szCs w:val="24"/>
                <w:shd w:val="clear" w:color="auto" w:fill="FFFFFF"/>
              </w:rPr>
              <w:t>līdzīgās</w:t>
            </w:r>
            <w:proofErr w:type="spellEnd"/>
            <w:r w:rsidR="00804A5F" w:rsidRPr="002A4DA5">
              <w:rPr>
                <w:rFonts w:ascii="Times New Roman"/>
                <w:sz w:val="24"/>
                <w:szCs w:val="24"/>
                <w:shd w:val="clear" w:color="auto" w:fill="FFFFFF"/>
              </w:rPr>
              <w:t xml:space="preserve"> </w:t>
            </w:r>
            <w:proofErr w:type="spellStart"/>
            <w:r w:rsidR="00804A5F" w:rsidRPr="002A4DA5">
              <w:rPr>
                <w:rFonts w:ascii="Times New Roman"/>
                <w:sz w:val="24"/>
                <w:szCs w:val="24"/>
                <w:shd w:val="clear" w:color="auto" w:fill="FFFFFF"/>
              </w:rPr>
              <w:t>situācijās</w:t>
            </w:r>
            <w:proofErr w:type="spellEnd"/>
          </w:p>
        </w:tc>
        <w:tc>
          <w:tcPr>
            <w:tcW w:w="1629" w:type="dxa"/>
          </w:tcPr>
          <w:p w14:paraId="0CDBB6B0"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shd w:val="clear" w:color="auto" w:fill="FFFFFF"/>
              </w:rPr>
              <w:t>Jāpilnveido</w:t>
            </w:r>
          </w:p>
        </w:tc>
      </w:tr>
      <w:tr w:rsidR="00804A5F" w:rsidRPr="002A4DA5" w14:paraId="35A027D8" w14:textId="77777777" w:rsidTr="005D7D64">
        <w:tc>
          <w:tcPr>
            <w:tcW w:w="691" w:type="dxa"/>
          </w:tcPr>
          <w:p w14:paraId="5D81DB5C"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t>5.</w:t>
            </w:r>
          </w:p>
        </w:tc>
        <w:tc>
          <w:tcPr>
            <w:tcW w:w="6741" w:type="dxa"/>
          </w:tcPr>
          <w:p w14:paraId="59C9382E" w14:textId="39436F46" w:rsidR="00804A5F" w:rsidRPr="002A4DA5" w:rsidRDefault="00804A5F" w:rsidP="006C48CB">
            <w:pPr>
              <w:jc w:val="both"/>
              <w:rPr>
                <w:rFonts w:ascii="Times New Roman"/>
                <w:bCs/>
                <w:sz w:val="24"/>
                <w:szCs w:val="24"/>
                <w:lang w:val="lv-LV" w:eastAsia="lv-LV"/>
              </w:rPr>
            </w:pPr>
            <w:r w:rsidRPr="002A4DA5">
              <w:rPr>
                <w:rFonts w:ascii="Times New Roman"/>
                <w:sz w:val="24"/>
                <w:szCs w:val="24"/>
                <w:shd w:val="clear" w:color="auto" w:fill="FFFFFF"/>
                <w:lang w:val="lv-LV"/>
              </w:rPr>
              <w:t>Individuāli strādā ar komandas dalībniekiem, neveicinot komandas darbu. Dominē viedokļa paušanā. Nenosaka komandas mērķus</w:t>
            </w:r>
            <w:r w:rsidR="00600863" w:rsidRPr="002A4DA5">
              <w:rPr>
                <w:rFonts w:ascii="Times New Roman"/>
                <w:sz w:val="24"/>
                <w:szCs w:val="24"/>
                <w:shd w:val="clear" w:color="auto" w:fill="FFFFFF"/>
                <w:lang w:val="lv-LV"/>
              </w:rPr>
              <w:t>,</w:t>
            </w:r>
            <w:r w:rsidRPr="002A4DA5">
              <w:rPr>
                <w:rFonts w:ascii="Times New Roman"/>
                <w:sz w:val="24"/>
                <w:szCs w:val="24"/>
                <w:shd w:val="clear" w:color="auto" w:fill="FFFFFF"/>
                <w:lang w:val="lv-LV"/>
              </w:rPr>
              <w:t xml:space="preserve"> veic normatīvajos aktos uzdotos pienākumus, nedefinējot to izpildes rezultātā sasniedzamo mērķi. Izvairās analizēt komandas darba sniegumu, ne</w:t>
            </w:r>
            <w:r w:rsidR="006C48CB">
              <w:rPr>
                <w:rFonts w:ascii="Times New Roman"/>
                <w:sz w:val="24"/>
                <w:szCs w:val="24"/>
                <w:shd w:val="clear" w:color="auto" w:fill="FFFFFF"/>
                <w:lang w:val="lv-LV"/>
              </w:rPr>
              <w:t>sniedz</w:t>
            </w:r>
            <w:r w:rsidRPr="002A4DA5">
              <w:rPr>
                <w:rFonts w:ascii="Times New Roman"/>
                <w:sz w:val="24"/>
                <w:szCs w:val="24"/>
                <w:shd w:val="clear" w:color="auto" w:fill="FFFFFF"/>
                <w:lang w:val="lv-LV"/>
              </w:rPr>
              <w:t xml:space="preserve"> atgriezenisko saiti par komandas sasniegumiem un neveiksmēm vai arī pievērš uzmanību tikai komandas kļūdām un trūkumiem. </w:t>
            </w:r>
            <w:r w:rsidRPr="006C48CB">
              <w:rPr>
                <w:rFonts w:ascii="Times New Roman"/>
                <w:sz w:val="24"/>
                <w:szCs w:val="24"/>
                <w:shd w:val="clear" w:color="auto" w:fill="FFFFFF"/>
                <w:lang w:val="lv-LV"/>
              </w:rPr>
              <w:t>Nepievērš uzmanību komandas motivācijai</w:t>
            </w:r>
          </w:p>
        </w:tc>
        <w:tc>
          <w:tcPr>
            <w:tcW w:w="1629" w:type="dxa"/>
          </w:tcPr>
          <w:p w14:paraId="177D1BCC" w14:textId="77777777" w:rsidR="00804A5F" w:rsidRPr="002A4DA5" w:rsidRDefault="00804A5F" w:rsidP="00804A5F">
            <w:pPr>
              <w:jc w:val="center"/>
              <w:rPr>
                <w:rFonts w:ascii="Times New Roman"/>
                <w:bCs/>
                <w:sz w:val="24"/>
                <w:szCs w:val="24"/>
                <w:lang w:val="lv-LV" w:eastAsia="lv-LV"/>
              </w:rPr>
            </w:pPr>
            <w:r w:rsidRPr="002A4DA5">
              <w:rPr>
                <w:rFonts w:ascii="Times New Roman"/>
                <w:sz w:val="24"/>
                <w:szCs w:val="24"/>
                <w:shd w:val="clear" w:color="auto" w:fill="FFFFFF"/>
              </w:rPr>
              <w:t>Neapmierinoši</w:t>
            </w:r>
          </w:p>
        </w:tc>
      </w:tr>
    </w:tbl>
    <w:p w14:paraId="5C5F2AA2" w14:textId="77777777" w:rsidR="00804A5F" w:rsidRPr="002A4DA5" w:rsidRDefault="00804A5F" w:rsidP="00804A5F">
      <w:pPr>
        <w:spacing w:after="0" w:line="240" w:lineRule="auto"/>
        <w:ind w:firstLine="709"/>
        <w:jc w:val="both"/>
        <w:rPr>
          <w:rFonts w:ascii="Times New Roman" w:hAnsi="Times New Roman" w:cs="Times New Roman"/>
          <w:szCs w:val="28"/>
          <w:shd w:val="clear" w:color="auto" w:fill="FFFFFF"/>
        </w:rPr>
      </w:pPr>
    </w:p>
    <w:p w14:paraId="01F4A6C4" w14:textId="278D8A37" w:rsidR="007B05FF" w:rsidRPr="002A4DA5" w:rsidRDefault="00804A5F" w:rsidP="00804A5F">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lv-LV"/>
        </w:rPr>
      </w:pPr>
      <w:r w:rsidRPr="002A4DA5">
        <w:rPr>
          <w:rFonts w:ascii="Times New Roman" w:eastAsia="Times New Roman" w:hAnsi="Times New Roman" w:cs="Times New Roman"/>
          <w:bCs/>
          <w:sz w:val="28"/>
          <w:szCs w:val="28"/>
          <w:bdr w:val="none" w:sz="0" w:space="0" w:color="auto" w:frame="1"/>
          <w:lang w:eastAsia="lv-LV"/>
        </w:rPr>
        <w:t>5. </w:t>
      </w:r>
      <w:r w:rsidR="007B05FF" w:rsidRPr="002A4DA5">
        <w:rPr>
          <w:rFonts w:ascii="Times New Roman" w:eastAsia="Times New Roman" w:hAnsi="Times New Roman" w:cs="Times New Roman"/>
          <w:bCs/>
          <w:sz w:val="28"/>
          <w:szCs w:val="28"/>
          <w:bdr w:val="none" w:sz="0" w:space="0" w:color="auto" w:frame="1"/>
          <w:lang w:eastAsia="lv-LV"/>
        </w:rPr>
        <w:t xml:space="preserve">Kompetence </w:t>
      </w:r>
      <w:r w:rsidR="007B05FF" w:rsidRPr="002A4DA5">
        <w:rPr>
          <w:rFonts w:ascii="Times New Roman" w:hAnsi="Times New Roman" w:cs="Times New Roman"/>
          <w:sz w:val="28"/>
          <w:szCs w:val="28"/>
        </w:rPr>
        <w:t>"</w:t>
      </w:r>
      <w:r w:rsidR="007B05FF" w:rsidRPr="002A4DA5">
        <w:rPr>
          <w:rFonts w:ascii="Times New Roman" w:eastAsia="Times New Roman" w:hAnsi="Times New Roman" w:cs="Times New Roman"/>
          <w:bCs/>
          <w:sz w:val="28"/>
          <w:szCs w:val="28"/>
          <w:bdr w:val="none" w:sz="0" w:space="0" w:color="auto" w:frame="1"/>
          <w:lang w:eastAsia="lv-LV"/>
        </w:rPr>
        <w:t>Rezultātu sasniegšana</w:t>
      </w:r>
      <w:r w:rsidR="007B05FF" w:rsidRPr="002A4DA5">
        <w:rPr>
          <w:rFonts w:ascii="Times New Roman" w:hAnsi="Times New Roman" w:cs="Times New Roman"/>
          <w:sz w:val="28"/>
          <w:szCs w:val="28"/>
        </w:rPr>
        <w:t>"</w:t>
      </w:r>
      <w:r w:rsidRPr="002A4DA5">
        <w:rPr>
          <w:rFonts w:ascii="Times New Roman" w:hAnsi="Times New Roman" w:cs="Times New Roman"/>
          <w:sz w:val="28"/>
          <w:szCs w:val="28"/>
        </w:rPr>
        <w:t xml:space="preserve"> – </w:t>
      </w:r>
      <w:r w:rsidRPr="002A4DA5">
        <w:rPr>
          <w:rFonts w:ascii="Times New Roman" w:eastAsia="Times New Roman" w:hAnsi="Times New Roman" w:cs="Times New Roman"/>
          <w:sz w:val="28"/>
          <w:szCs w:val="28"/>
          <w:bdr w:val="none" w:sz="0" w:space="0" w:color="auto" w:frame="1"/>
          <w:lang w:eastAsia="lv-LV"/>
        </w:rPr>
        <w:t>p</w:t>
      </w:r>
      <w:r w:rsidR="007B05FF" w:rsidRPr="002A4DA5">
        <w:rPr>
          <w:rFonts w:ascii="Times New Roman" w:eastAsia="Times New Roman" w:hAnsi="Times New Roman" w:cs="Times New Roman"/>
          <w:sz w:val="28"/>
          <w:szCs w:val="28"/>
          <w:bdr w:val="none" w:sz="0" w:space="0" w:color="auto" w:frame="1"/>
          <w:lang w:eastAsia="lv-LV"/>
        </w:rPr>
        <w:t>rasme plānot un nodrošināt iestādes darbu tā, lai tiktu sasniegts plānotais mērķis un rezultāts</w:t>
      </w:r>
    </w:p>
    <w:p w14:paraId="074B04FE" w14:textId="77777777" w:rsidR="00804A5F" w:rsidRPr="006C48CB" w:rsidRDefault="00804A5F" w:rsidP="00804A5F">
      <w:pPr>
        <w:shd w:val="clear" w:color="auto" w:fill="FFFFFF"/>
        <w:spacing w:after="0" w:line="240" w:lineRule="auto"/>
        <w:jc w:val="center"/>
        <w:rPr>
          <w:rFonts w:ascii="Times New Roman" w:eastAsia="Times New Roman" w:hAnsi="Times New Roman" w:cs="Times New Roman"/>
          <w:bCs/>
          <w:szCs w:val="28"/>
          <w:lang w:eastAsia="lv-LV"/>
        </w:rPr>
      </w:pPr>
    </w:p>
    <w:tbl>
      <w:tblPr>
        <w:tblStyle w:val="TableGrid"/>
        <w:tblW w:w="0" w:type="auto"/>
        <w:tblLook w:val="04A0" w:firstRow="1" w:lastRow="0" w:firstColumn="1" w:lastColumn="0" w:noHBand="0" w:noVBand="1"/>
      </w:tblPr>
      <w:tblGrid>
        <w:gridCol w:w="691"/>
        <w:gridCol w:w="6741"/>
        <w:gridCol w:w="1629"/>
      </w:tblGrid>
      <w:tr w:rsidR="002A4DA5" w:rsidRPr="002A4DA5" w14:paraId="2ECE4809" w14:textId="77777777" w:rsidTr="005D7D64">
        <w:tc>
          <w:tcPr>
            <w:tcW w:w="691" w:type="dxa"/>
            <w:vAlign w:val="center"/>
          </w:tcPr>
          <w:p w14:paraId="640B4649" w14:textId="77777777" w:rsidR="00804A5F" w:rsidRPr="002A4DA5" w:rsidRDefault="00804A5F" w:rsidP="005D7D64">
            <w:pPr>
              <w:jc w:val="center"/>
              <w:rPr>
                <w:rFonts w:ascii="Times New Roman"/>
                <w:bCs/>
                <w:sz w:val="24"/>
                <w:szCs w:val="24"/>
                <w:lang w:val="lv-LV" w:eastAsia="lv-LV"/>
              </w:rPr>
            </w:pPr>
            <w:r w:rsidRPr="002A4DA5">
              <w:rPr>
                <w:rFonts w:ascii="Times New Roman"/>
                <w:bCs/>
                <w:sz w:val="24"/>
                <w:szCs w:val="24"/>
                <w:lang w:eastAsia="lv-LV"/>
              </w:rPr>
              <w:t>Nr.</w:t>
            </w:r>
          </w:p>
          <w:p w14:paraId="1F943956" w14:textId="77777777" w:rsidR="00804A5F" w:rsidRPr="002A4DA5" w:rsidRDefault="00804A5F" w:rsidP="005D7D64">
            <w:pPr>
              <w:jc w:val="center"/>
              <w:rPr>
                <w:rFonts w:ascii="Times New Roman"/>
                <w:bCs/>
                <w:sz w:val="24"/>
                <w:szCs w:val="24"/>
                <w:lang w:val="lv-LV" w:eastAsia="lv-LV"/>
              </w:rPr>
            </w:pPr>
            <w:r w:rsidRPr="002A4DA5">
              <w:rPr>
                <w:rFonts w:ascii="Times New Roman"/>
                <w:bCs/>
                <w:sz w:val="24"/>
                <w:szCs w:val="24"/>
                <w:lang w:eastAsia="lv-LV"/>
              </w:rPr>
              <w:t>p. k.</w:t>
            </w:r>
          </w:p>
        </w:tc>
        <w:tc>
          <w:tcPr>
            <w:tcW w:w="6741" w:type="dxa"/>
            <w:vAlign w:val="center"/>
          </w:tcPr>
          <w:p w14:paraId="1468516A" w14:textId="77777777" w:rsidR="00804A5F" w:rsidRPr="002A4DA5" w:rsidRDefault="00804A5F" w:rsidP="005D7D64">
            <w:pPr>
              <w:jc w:val="center"/>
              <w:rPr>
                <w:rFonts w:ascii="Times New Roman"/>
                <w:bCs/>
                <w:sz w:val="24"/>
                <w:szCs w:val="24"/>
                <w:lang w:val="lv-LV" w:eastAsia="lv-LV"/>
              </w:rPr>
            </w:pPr>
            <w:r w:rsidRPr="002A4DA5">
              <w:rPr>
                <w:rFonts w:ascii="Times New Roman"/>
                <w:sz w:val="24"/>
                <w:szCs w:val="24"/>
                <w:shd w:val="clear" w:color="auto" w:fill="FFFFFF"/>
                <w:lang w:val="lv-LV"/>
              </w:rPr>
              <w:t>Kompetences rīcības rādītāji pa līmeņiem</w:t>
            </w:r>
          </w:p>
        </w:tc>
        <w:tc>
          <w:tcPr>
            <w:tcW w:w="1629" w:type="dxa"/>
            <w:vAlign w:val="center"/>
          </w:tcPr>
          <w:p w14:paraId="010819B1" w14:textId="77777777" w:rsidR="00804A5F" w:rsidRPr="002A4DA5" w:rsidRDefault="00804A5F" w:rsidP="005D7D64">
            <w:pPr>
              <w:jc w:val="center"/>
              <w:rPr>
                <w:rFonts w:ascii="Times New Roman"/>
                <w:bCs/>
                <w:sz w:val="24"/>
                <w:szCs w:val="24"/>
                <w:lang w:val="lv-LV" w:eastAsia="lv-LV"/>
              </w:rPr>
            </w:pPr>
            <w:r w:rsidRPr="002A4DA5">
              <w:rPr>
                <w:rFonts w:ascii="Times New Roman"/>
                <w:sz w:val="24"/>
                <w:szCs w:val="24"/>
                <w:lang w:eastAsia="lv-LV"/>
              </w:rPr>
              <w:t xml:space="preserve">Vērtējums </w:t>
            </w:r>
          </w:p>
        </w:tc>
      </w:tr>
      <w:tr w:rsidR="002A4DA5" w:rsidRPr="002A4DA5" w14:paraId="0782E71C" w14:textId="77777777" w:rsidTr="005D7D64">
        <w:tc>
          <w:tcPr>
            <w:tcW w:w="691" w:type="dxa"/>
          </w:tcPr>
          <w:p w14:paraId="3AAE459B"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t>1.</w:t>
            </w:r>
          </w:p>
        </w:tc>
        <w:tc>
          <w:tcPr>
            <w:tcW w:w="6741" w:type="dxa"/>
          </w:tcPr>
          <w:p w14:paraId="4AB12376" w14:textId="07A51602" w:rsidR="00804A5F" w:rsidRPr="002A4DA5" w:rsidRDefault="00804A5F" w:rsidP="00804A5F">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Neatlaidīgi virzās uz mērķu sasniegšanu, novērš šķēršļus, lai sasniegtu rezultātu. Nodrošina profesionālu augstas kvalitātes darbu organizācijā un aktīvu virzību uz mērķ</w:t>
            </w:r>
            <w:r w:rsidR="002D1307" w:rsidRPr="002A4DA5">
              <w:rPr>
                <w:rFonts w:ascii="Times New Roman"/>
                <w:sz w:val="24"/>
                <w:szCs w:val="24"/>
                <w:bdr w:val="none" w:sz="0" w:space="0" w:color="auto" w:frame="1"/>
                <w:lang w:val="lv-LV" w:eastAsia="lv-LV"/>
              </w:rPr>
              <w:t>u sasniegšanu</w:t>
            </w:r>
          </w:p>
        </w:tc>
        <w:tc>
          <w:tcPr>
            <w:tcW w:w="1629" w:type="dxa"/>
          </w:tcPr>
          <w:p w14:paraId="08AA476D" w14:textId="77777777" w:rsidR="00804A5F" w:rsidRPr="002A4DA5" w:rsidRDefault="00804A5F" w:rsidP="00804A5F">
            <w:pPr>
              <w:jc w:val="center"/>
              <w:rPr>
                <w:rFonts w:ascii="Times New Roman"/>
                <w:bCs/>
                <w:sz w:val="24"/>
                <w:szCs w:val="24"/>
                <w:lang w:val="lv-LV" w:eastAsia="lv-LV"/>
              </w:rPr>
            </w:pPr>
            <w:r w:rsidRPr="002A4DA5">
              <w:rPr>
                <w:rFonts w:ascii="Times New Roman"/>
                <w:sz w:val="24"/>
                <w:szCs w:val="24"/>
                <w:shd w:val="clear" w:color="auto" w:fill="FFFFFF"/>
              </w:rPr>
              <w:t>Izcili</w:t>
            </w:r>
          </w:p>
        </w:tc>
      </w:tr>
      <w:tr w:rsidR="002A4DA5" w:rsidRPr="002A4DA5" w14:paraId="4CECC6EF" w14:textId="77777777" w:rsidTr="005D7D64">
        <w:tc>
          <w:tcPr>
            <w:tcW w:w="691" w:type="dxa"/>
          </w:tcPr>
          <w:p w14:paraId="43E8CDBA"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t>2.</w:t>
            </w:r>
          </w:p>
        </w:tc>
        <w:tc>
          <w:tcPr>
            <w:tcW w:w="6741" w:type="dxa"/>
          </w:tcPr>
          <w:p w14:paraId="55292705" w14:textId="453EFB08" w:rsidR="00804A5F" w:rsidRPr="002A4DA5" w:rsidRDefault="00804A5F" w:rsidP="00804A5F">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 xml:space="preserve">Mērķtiecīgi plāno organizācijas darbu, nodrošinot vienmērīgu noslodzi un </w:t>
            </w:r>
            <w:r w:rsidR="00600863" w:rsidRPr="002A4DA5">
              <w:rPr>
                <w:rFonts w:ascii="Times New Roman"/>
                <w:sz w:val="24"/>
                <w:szCs w:val="24"/>
                <w:bdr w:val="none" w:sz="0" w:space="0" w:color="auto" w:frame="1"/>
                <w:lang w:val="lv-LV" w:eastAsia="lv-LV"/>
              </w:rPr>
              <w:t xml:space="preserve">kvalitatīvus </w:t>
            </w:r>
            <w:r w:rsidRPr="002A4DA5">
              <w:rPr>
                <w:rFonts w:ascii="Times New Roman"/>
                <w:sz w:val="24"/>
                <w:szCs w:val="24"/>
                <w:bdr w:val="none" w:sz="0" w:space="0" w:color="auto" w:frame="1"/>
                <w:lang w:val="lv-LV" w:eastAsia="lv-LV"/>
              </w:rPr>
              <w:t>rezultātu</w:t>
            </w:r>
            <w:r w:rsidR="00600863" w:rsidRPr="002A4DA5">
              <w:rPr>
                <w:rFonts w:ascii="Times New Roman"/>
                <w:sz w:val="24"/>
                <w:szCs w:val="24"/>
                <w:bdr w:val="none" w:sz="0" w:space="0" w:color="auto" w:frame="1"/>
                <w:lang w:val="lv-LV" w:eastAsia="lv-LV"/>
              </w:rPr>
              <w:t>s</w:t>
            </w:r>
            <w:r w:rsidRPr="002A4DA5">
              <w:rPr>
                <w:rFonts w:ascii="Times New Roman"/>
                <w:sz w:val="24"/>
                <w:szCs w:val="24"/>
                <w:bdr w:val="none" w:sz="0" w:space="0" w:color="auto" w:frame="1"/>
                <w:lang w:val="lv-LV" w:eastAsia="lv-LV"/>
              </w:rPr>
              <w:t xml:space="preserve"> noteiktajos termiņos. Efektīvi pārrauga rezultātu sasniegšanu, </w:t>
            </w:r>
            <w:r w:rsidR="00600863" w:rsidRPr="002A4DA5">
              <w:rPr>
                <w:rFonts w:ascii="Times New Roman"/>
                <w:sz w:val="24"/>
                <w:szCs w:val="24"/>
                <w:bdr w:val="none" w:sz="0" w:space="0" w:color="auto" w:frame="1"/>
                <w:lang w:val="lv-LV" w:eastAsia="lv-LV"/>
              </w:rPr>
              <w:t>laikus</w:t>
            </w:r>
            <w:r w:rsidRPr="002A4DA5">
              <w:rPr>
                <w:rFonts w:ascii="Times New Roman"/>
                <w:sz w:val="24"/>
                <w:szCs w:val="24"/>
                <w:bdr w:val="none" w:sz="0" w:space="0" w:color="auto" w:frame="1"/>
                <w:lang w:val="lv-LV" w:eastAsia="lv-LV"/>
              </w:rPr>
              <w:t xml:space="preserve"> veic darbības, lai mazinātu riskus</w:t>
            </w:r>
          </w:p>
        </w:tc>
        <w:tc>
          <w:tcPr>
            <w:tcW w:w="1629" w:type="dxa"/>
          </w:tcPr>
          <w:p w14:paraId="26CACB7A" w14:textId="77777777" w:rsidR="00804A5F" w:rsidRPr="002A4DA5" w:rsidRDefault="00804A5F" w:rsidP="00804A5F">
            <w:pPr>
              <w:jc w:val="center"/>
              <w:rPr>
                <w:rFonts w:ascii="Times New Roman"/>
                <w:bCs/>
                <w:sz w:val="24"/>
                <w:szCs w:val="24"/>
                <w:lang w:val="lv-LV" w:eastAsia="lv-LV"/>
              </w:rPr>
            </w:pPr>
            <w:r w:rsidRPr="002A4DA5">
              <w:rPr>
                <w:rFonts w:ascii="Times New Roman"/>
                <w:sz w:val="24"/>
                <w:szCs w:val="24"/>
                <w:shd w:val="clear" w:color="auto" w:fill="FFFFFF"/>
              </w:rPr>
              <w:t>Ļoti labi</w:t>
            </w:r>
          </w:p>
        </w:tc>
      </w:tr>
      <w:tr w:rsidR="002A4DA5" w:rsidRPr="002A4DA5" w14:paraId="3E092D06" w14:textId="77777777" w:rsidTr="005D7D64">
        <w:tc>
          <w:tcPr>
            <w:tcW w:w="691" w:type="dxa"/>
          </w:tcPr>
          <w:p w14:paraId="3298A0D5"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t>3.</w:t>
            </w:r>
          </w:p>
        </w:tc>
        <w:tc>
          <w:tcPr>
            <w:tcW w:w="6741" w:type="dxa"/>
          </w:tcPr>
          <w:p w14:paraId="245ED556" w14:textId="15737A7E" w:rsidR="00804A5F" w:rsidRPr="002A4DA5" w:rsidRDefault="00804A5F" w:rsidP="00804A5F">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 xml:space="preserve">Skaidri definē uzdevumus, nosaka prioritātes un rīcības soļus. Pārbauda darba kvalitāti, nepieņem prasībām neatbilstošu, nekvalitatīvu darba izpildi. </w:t>
            </w:r>
            <w:r w:rsidRPr="002A4DA5">
              <w:rPr>
                <w:rFonts w:ascii="Times New Roman"/>
                <w:sz w:val="24"/>
                <w:szCs w:val="24"/>
                <w:bdr w:val="none" w:sz="0" w:space="0" w:color="auto" w:frame="1"/>
                <w:lang w:eastAsia="lv-LV"/>
              </w:rPr>
              <w:t xml:space="preserve">Laikus paredz </w:t>
            </w:r>
            <w:proofErr w:type="spellStart"/>
            <w:r w:rsidRPr="002A4DA5">
              <w:rPr>
                <w:rFonts w:ascii="Times New Roman"/>
                <w:sz w:val="24"/>
                <w:szCs w:val="24"/>
                <w:bdr w:val="none" w:sz="0" w:space="0" w:color="auto" w:frame="1"/>
                <w:lang w:eastAsia="lv-LV"/>
              </w:rPr>
              <w:t>iespējamās</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grūtības</w:t>
            </w:r>
            <w:proofErr w:type="spellEnd"/>
            <w:r w:rsidRPr="002A4DA5">
              <w:rPr>
                <w:rFonts w:ascii="Times New Roman"/>
                <w:sz w:val="24"/>
                <w:szCs w:val="24"/>
                <w:bdr w:val="none" w:sz="0" w:space="0" w:color="auto" w:frame="1"/>
                <w:lang w:eastAsia="lv-LV"/>
              </w:rPr>
              <w:t xml:space="preserve"> un </w:t>
            </w:r>
            <w:proofErr w:type="spellStart"/>
            <w:r w:rsidRPr="002A4DA5">
              <w:rPr>
                <w:rFonts w:ascii="Times New Roman"/>
                <w:sz w:val="24"/>
                <w:szCs w:val="24"/>
                <w:bdr w:val="none" w:sz="0" w:space="0" w:color="auto" w:frame="1"/>
                <w:lang w:eastAsia="lv-LV"/>
              </w:rPr>
              <w:t>rīkojas</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lai</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tās</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mazinātu</w:t>
            </w:r>
            <w:proofErr w:type="spellEnd"/>
          </w:p>
        </w:tc>
        <w:tc>
          <w:tcPr>
            <w:tcW w:w="1629" w:type="dxa"/>
          </w:tcPr>
          <w:p w14:paraId="652B026E" w14:textId="77777777" w:rsidR="00804A5F" w:rsidRPr="002A4DA5" w:rsidRDefault="00804A5F" w:rsidP="00804A5F">
            <w:pPr>
              <w:jc w:val="center"/>
              <w:rPr>
                <w:rFonts w:ascii="Times New Roman"/>
                <w:bCs/>
                <w:sz w:val="24"/>
                <w:szCs w:val="24"/>
                <w:lang w:val="lv-LV" w:eastAsia="lv-LV"/>
              </w:rPr>
            </w:pPr>
            <w:r w:rsidRPr="002A4DA5">
              <w:rPr>
                <w:rFonts w:ascii="Times New Roman"/>
                <w:sz w:val="24"/>
                <w:szCs w:val="24"/>
                <w:shd w:val="clear" w:color="auto" w:fill="FFFFFF"/>
              </w:rPr>
              <w:t>Labi</w:t>
            </w:r>
          </w:p>
        </w:tc>
      </w:tr>
      <w:tr w:rsidR="002A4DA5" w:rsidRPr="002A4DA5" w14:paraId="1C3DD578" w14:textId="77777777" w:rsidTr="005D7D64">
        <w:tc>
          <w:tcPr>
            <w:tcW w:w="691" w:type="dxa"/>
          </w:tcPr>
          <w:p w14:paraId="01110AB6"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t>4.</w:t>
            </w:r>
          </w:p>
        </w:tc>
        <w:tc>
          <w:tcPr>
            <w:tcW w:w="6741" w:type="dxa"/>
          </w:tcPr>
          <w:p w14:paraId="05D49F32" w14:textId="33841A76" w:rsidR="00804A5F" w:rsidRPr="002A4DA5" w:rsidRDefault="00804A5F" w:rsidP="00804A5F">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Sadala darbus atbilstoši darbinieku prasmēm. Pārbauda darba rezultātu, bet nepamana vai ignorē kļūdas</w:t>
            </w:r>
          </w:p>
        </w:tc>
        <w:tc>
          <w:tcPr>
            <w:tcW w:w="1629" w:type="dxa"/>
          </w:tcPr>
          <w:p w14:paraId="48EBE1AF"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shd w:val="clear" w:color="auto" w:fill="FFFFFF"/>
              </w:rPr>
              <w:t>Jāpilnveido</w:t>
            </w:r>
          </w:p>
        </w:tc>
      </w:tr>
      <w:tr w:rsidR="002A4DA5" w:rsidRPr="002A4DA5" w14:paraId="57ECB03F" w14:textId="77777777" w:rsidTr="005D7D64">
        <w:tc>
          <w:tcPr>
            <w:tcW w:w="691" w:type="dxa"/>
          </w:tcPr>
          <w:p w14:paraId="0B331D7C" w14:textId="77777777" w:rsidR="00804A5F" w:rsidRPr="002A4DA5" w:rsidRDefault="00804A5F" w:rsidP="00804A5F">
            <w:pPr>
              <w:jc w:val="center"/>
              <w:rPr>
                <w:rFonts w:ascii="Times New Roman"/>
                <w:bCs/>
                <w:sz w:val="24"/>
                <w:szCs w:val="24"/>
                <w:lang w:val="lv-LV" w:eastAsia="lv-LV"/>
              </w:rPr>
            </w:pPr>
            <w:r w:rsidRPr="002A4DA5">
              <w:rPr>
                <w:rFonts w:ascii="Times New Roman"/>
                <w:bCs/>
                <w:sz w:val="24"/>
                <w:szCs w:val="24"/>
                <w:lang w:eastAsia="lv-LV"/>
              </w:rPr>
              <w:t>5.</w:t>
            </w:r>
          </w:p>
        </w:tc>
        <w:tc>
          <w:tcPr>
            <w:tcW w:w="6741" w:type="dxa"/>
          </w:tcPr>
          <w:p w14:paraId="42FEDD10" w14:textId="4195A433" w:rsidR="00804A5F" w:rsidRPr="002A4DA5" w:rsidRDefault="00804A5F" w:rsidP="00804A5F">
            <w:pPr>
              <w:jc w:val="both"/>
              <w:rPr>
                <w:rFonts w:ascii="Times New Roman"/>
                <w:bCs/>
                <w:sz w:val="24"/>
                <w:szCs w:val="24"/>
                <w:lang w:val="lv-LV" w:eastAsia="lv-LV"/>
              </w:rPr>
            </w:pPr>
            <w:r w:rsidRPr="002A4DA5">
              <w:rPr>
                <w:rFonts w:ascii="Times New Roman"/>
                <w:sz w:val="24"/>
                <w:szCs w:val="24"/>
                <w:bdr w:val="none" w:sz="0" w:space="0" w:color="auto" w:frame="1"/>
                <w:lang w:val="lv-LV" w:eastAsia="lv-LV"/>
              </w:rPr>
              <w:t xml:space="preserve">Nenosaka skaidrus uzdevumus, prioritātes un rīcības soļus. Nedomā par iespējām uzlabot darba kvalitāti, produktivitāti un efektivitāti. </w:t>
            </w:r>
            <w:proofErr w:type="spellStart"/>
            <w:r w:rsidRPr="002A4DA5">
              <w:rPr>
                <w:rFonts w:ascii="Times New Roman"/>
                <w:sz w:val="24"/>
                <w:szCs w:val="24"/>
                <w:bdr w:val="none" w:sz="0" w:space="0" w:color="auto" w:frame="1"/>
                <w:lang w:eastAsia="lv-LV"/>
              </w:rPr>
              <w:t>Darba</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rezultātu</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pieņemšanā</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nepamana</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vai</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ignorē</w:t>
            </w:r>
            <w:proofErr w:type="spellEnd"/>
            <w:r w:rsidRPr="002A4DA5">
              <w:rPr>
                <w:rFonts w:ascii="Times New Roman"/>
                <w:sz w:val="24"/>
                <w:szCs w:val="24"/>
                <w:bdr w:val="none" w:sz="0" w:space="0" w:color="auto" w:frame="1"/>
                <w:lang w:eastAsia="lv-LV"/>
              </w:rPr>
              <w:t xml:space="preserve"> </w:t>
            </w:r>
            <w:proofErr w:type="spellStart"/>
            <w:r w:rsidRPr="002A4DA5">
              <w:rPr>
                <w:rFonts w:ascii="Times New Roman"/>
                <w:sz w:val="24"/>
                <w:szCs w:val="24"/>
                <w:bdr w:val="none" w:sz="0" w:space="0" w:color="auto" w:frame="1"/>
                <w:lang w:eastAsia="lv-LV"/>
              </w:rPr>
              <w:t>kļūdas</w:t>
            </w:r>
            <w:proofErr w:type="spellEnd"/>
          </w:p>
        </w:tc>
        <w:tc>
          <w:tcPr>
            <w:tcW w:w="1629" w:type="dxa"/>
          </w:tcPr>
          <w:p w14:paraId="46737F6F" w14:textId="77777777" w:rsidR="00804A5F" w:rsidRPr="002A4DA5" w:rsidRDefault="00804A5F" w:rsidP="00804A5F">
            <w:pPr>
              <w:jc w:val="center"/>
              <w:rPr>
                <w:rFonts w:ascii="Times New Roman"/>
                <w:bCs/>
                <w:sz w:val="24"/>
                <w:szCs w:val="24"/>
                <w:lang w:val="lv-LV" w:eastAsia="lv-LV"/>
              </w:rPr>
            </w:pPr>
            <w:r w:rsidRPr="002A4DA5">
              <w:rPr>
                <w:rFonts w:ascii="Times New Roman"/>
                <w:sz w:val="24"/>
                <w:szCs w:val="24"/>
                <w:shd w:val="clear" w:color="auto" w:fill="FFFFFF"/>
              </w:rPr>
              <w:t>Neapmierinoši</w:t>
            </w:r>
          </w:p>
        </w:tc>
      </w:tr>
    </w:tbl>
    <w:p w14:paraId="108939E8" w14:textId="77777777" w:rsidR="002A4DA5" w:rsidRPr="002A4DA5" w:rsidRDefault="002A4DA5" w:rsidP="006B101E">
      <w:pPr>
        <w:pStyle w:val="Body"/>
        <w:spacing w:after="0" w:line="240" w:lineRule="auto"/>
        <w:ind w:firstLine="709"/>
        <w:jc w:val="both"/>
        <w:rPr>
          <w:rFonts w:ascii="Times New Roman" w:hAnsi="Times New Roman"/>
          <w:color w:val="auto"/>
          <w:sz w:val="28"/>
          <w:lang w:val="de-DE"/>
        </w:rPr>
      </w:pPr>
    </w:p>
    <w:p w14:paraId="7B7F2F27" w14:textId="77777777" w:rsidR="002A4DA5" w:rsidRPr="002A4DA5" w:rsidRDefault="002A4DA5" w:rsidP="006B101E">
      <w:pPr>
        <w:pStyle w:val="Body"/>
        <w:spacing w:after="0" w:line="240" w:lineRule="auto"/>
        <w:ind w:firstLine="709"/>
        <w:jc w:val="both"/>
        <w:rPr>
          <w:rFonts w:ascii="Times New Roman" w:hAnsi="Times New Roman"/>
          <w:color w:val="auto"/>
          <w:sz w:val="28"/>
          <w:lang w:val="de-DE"/>
        </w:rPr>
      </w:pPr>
    </w:p>
    <w:p w14:paraId="5940DC02" w14:textId="77777777" w:rsidR="002A4DA5" w:rsidRPr="002A4DA5" w:rsidRDefault="002A4DA5" w:rsidP="006B101E">
      <w:pPr>
        <w:pStyle w:val="Body"/>
        <w:spacing w:after="0" w:line="240" w:lineRule="auto"/>
        <w:ind w:firstLine="709"/>
        <w:jc w:val="both"/>
        <w:rPr>
          <w:rFonts w:ascii="Times New Roman" w:hAnsi="Times New Roman"/>
          <w:color w:val="auto"/>
          <w:sz w:val="28"/>
          <w:lang w:val="de-DE"/>
        </w:rPr>
      </w:pPr>
    </w:p>
    <w:p w14:paraId="284527D9" w14:textId="77777777" w:rsidR="002A4DA5" w:rsidRPr="002A4DA5" w:rsidRDefault="002A4DA5" w:rsidP="004D2B35">
      <w:pPr>
        <w:pStyle w:val="Body"/>
        <w:tabs>
          <w:tab w:val="left" w:pos="6237"/>
        </w:tabs>
        <w:spacing w:after="0" w:line="240" w:lineRule="auto"/>
        <w:ind w:firstLine="709"/>
        <w:jc w:val="both"/>
        <w:rPr>
          <w:rFonts w:ascii="Times New Roman" w:hAnsi="Times New Roman"/>
          <w:color w:val="auto"/>
          <w:sz w:val="28"/>
          <w:lang w:val="de-DE"/>
        </w:rPr>
      </w:pPr>
      <w:r w:rsidRPr="002A4DA5">
        <w:rPr>
          <w:rFonts w:ascii="Times New Roman" w:hAnsi="Times New Roman"/>
          <w:color w:val="auto"/>
          <w:sz w:val="28"/>
          <w:lang w:val="de-DE"/>
        </w:rPr>
        <w:t xml:space="preserve">Ministru prezidenta biedrs, </w:t>
      </w:r>
    </w:p>
    <w:p w14:paraId="001671A0" w14:textId="77777777" w:rsidR="002A4DA5" w:rsidRPr="002A4DA5" w:rsidRDefault="002A4DA5" w:rsidP="006C48CB">
      <w:pPr>
        <w:pStyle w:val="Body"/>
        <w:tabs>
          <w:tab w:val="left" w:pos="6946"/>
        </w:tabs>
        <w:spacing w:after="0" w:line="240" w:lineRule="auto"/>
        <w:ind w:firstLine="709"/>
        <w:jc w:val="both"/>
        <w:rPr>
          <w:rFonts w:ascii="Times New Roman" w:hAnsi="Times New Roman"/>
          <w:color w:val="auto"/>
          <w:sz w:val="28"/>
          <w:lang w:val="de-DE"/>
        </w:rPr>
      </w:pPr>
      <w:r w:rsidRPr="002A4DA5">
        <w:rPr>
          <w:rFonts w:ascii="Times New Roman" w:hAnsi="Times New Roman"/>
          <w:color w:val="auto"/>
          <w:sz w:val="28"/>
          <w:lang w:val="de-DE"/>
        </w:rPr>
        <w:t xml:space="preserve">tieslietu ministrs </w:t>
      </w:r>
      <w:r w:rsidRPr="002A4DA5">
        <w:rPr>
          <w:rFonts w:ascii="Times New Roman" w:hAnsi="Times New Roman"/>
          <w:color w:val="auto"/>
          <w:sz w:val="28"/>
          <w:lang w:val="de-DE"/>
        </w:rPr>
        <w:tab/>
        <w:t>J. Bordāns</w:t>
      </w:r>
    </w:p>
    <w:sectPr w:rsidR="002A4DA5" w:rsidRPr="002A4DA5" w:rsidSect="00681D0A">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773E" w14:textId="77777777" w:rsidR="00C567DD" w:rsidRDefault="00C567DD" w:rsidP="008F6034">
      <w:pPr>
        <w:spacing w:after="0" w:line="240" w:lineRule="auto"/>
      </w:pPr>
      <w:r>
        <w:separator/>
      </w:r>
    </w:p>
  </w:endnote>
  <w:endnote w:type="continuationSeparator" w:id="0">
    <w:p w14:paraId="54A2D9AA" w14:textId="77777777" w:rsidR="00C567DD" w:rsidRDefault="00C567DD" w:rsidP="008F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3CD8" w14:textId="6E58606E" w:rsidR="002A4DA5" w:rsidRPr="002A4DA5" w:rsidRDefault="002A4DA5">
    <w:pPr>
      <w:pStyle w:val="Footer"/>
      <w:rPr>
        <w:rFonts w:ascii="Times New Roman" w:hAnsi="Times New Roman" w:cs="Times New Roman"/>
        <w:sz w:val="16"/>
        <w:szCs w:val="16"/>
      </w:rPr>
    </w:pPr>
    <w:r w:rsidRPr="00B52630">
      <w:rPr>
        <w:rFonts w:ascii="Times New Roman" w:hAnsi="Times New Roman" w:cs="Times New Roman"/>
        <w:sz w:val="16"/>
        <w:szCs w:val="16"/>
      </w:rPr>
      <w:t>N1663_9p</w:t>
    </w:r>
    <w:r>
      <w:rPr>
        <w:rFonts w:ascii="Times New Roman" w:hAnsi="Times New Roman" w:cs="Times New Roman"/>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4063" w14:textId="144E0683" w:rsidR="002A4DA5" w:rsidRPr="002A4DA5" w:rsidRDefault="002A4DA5">
    <w:pPr>
      <w:pStyle w:val="Footer"/>
      <w:rPr>
        <w:rFonts w:ascii="Times New Roman" w:hAnsi="Times New Roman" w:cs="Times New Roman"/>
        <w:sz w:val="16"/>
        <w:szCs w:val="16"/>
      </w:rPr>
    </w:pPr>
    <w:r w:rsidRPr="00B52630">
      <w:rPr>
        <w:rFonts w:ascii="Times New Roman" w:hAnsi="Times New Roman" w:cs="Times New Roman"/>
        <w:sz w:val="16"/>
        <w:szCs w:val="16"/>
      </w:rPr>
      <w:t>N1663_9p</w:t>
    </w:r>
    <w:r>
      <w:rPr>
        <w:rFonts w:ascii="Times New Roman" w:hAnsi="Times New Roman" w:cs="Times New Roman"/>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606F" w14:textId="77777777" w:rsidR="00C567DD" w:rsidRDefault="00C567DD" w:rsidP="008F6034">
      <w:pPr>
        <w:spacing w:after="0" w:line="240" w:lineRule="auto"/>
      </w:pPr>
      <w:r>
        <w:separator/>
      </w:r>
    </w:p>
  </w:footnote>
  <w:footnote w:type="continuationSeparator" w:id="0">
    <w:p w14:paraId="41607546" w14:textId="77777777" w:rsidR="00C567DD" w:rsidRDefault="00C567DD" w:rsidP="008F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7628"/>
      <w:docPartObj>
        <w:docPartGallery w:val="Page Numbers (Top of Page)"/>
        <w:docPartUnique/>
      </w:docPartObj>
    </w:sdtPr>
    <w:sdtEndPr>
      <w:rPr>
        <w:rFonts w:ascii="Times New Roman" w:hAnsi="Times New Roman" w:cs="Times New Roman"/>
        <w:noProof/>
        <w:sz w:val="24"/>
        <w:szCs w:val="24"/>
      </w:rPr>
    </w:sdtEndPr>
    <w:sdtContent>
      <w:p w14:paraId="7D078BAE" w14:textId="3F8FEF55" w:rsidR="008F6034" w:rsidRPr="008F6034" w:rsidRDefault="008F6034">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6C48CB">
          <w:rPr>
            <w:rFonts w:ascii="Times New Roman" w:hAnsi="Times New Roman" w:cs="Times New Roman"/>
            <w:noProof/>
            <w:sz w:val="24"/>
            <w:szCs w:val="24"/>
          </w:rPr>
          <w:t>3</w:t>
        </w:r>
        <w:r w:rsidRPr="008F6034">
          <w:rPr>
            <w:rFonts w:ascii="Times New Roman" w:hAnsi="Times New Roman" w:cs="Times New Roman"/>
            <w:noProof/>
            <w:sz w:val="24"/>
            <w:szCs w:val="24"/>
          </w:rPr>
          <w:fldChar w:fldCharType="end"/>
        </w:r>
      </w:p>
    </w:sdtContent>
  </w:sdt>
  <w:p w14:paraId="25869171" w14:textId="77777777" w:rsidR="008F6034" w:rsidRDefault="008F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CDF"/>
    <w:multiLevelType w:val="hybridMultilevel"/>
    <w:tmpl w:val="3076733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0C0"/>
    <w:multiLevelType w:val="hybridMultilevel"/>
    <w:tmpl w:val="C088A388"/>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80C7C"/>
    <w:multiLevelType w:val="hybridMultilevel"/>
    <w:tmpl w:val="34FE63BC"/>
    <w:lvl w:ilvl="0" w:tplc="CE2ABEC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8F67E0F"/>
    <w:multiLevelType w:val="hybridMultilevel"/>
    <w:tmpl w:val="8FB0C77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521FB"/>
    <w:multiLevelType w:val="hybridMultilevel"/>
    <w:tmpl w:val="890C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C33B83"/>
    <w:multiLevelType w:val="hybridMultilevel"/>
    <w:tmpl w:val="48D47838"/>
    <w:lvl w:ilvl="0" w:tplc="631A72B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BD92210"/>
    <w:multiLevelType w:val="hybridMultilevel"/>
    <w:tmpl w:val="9468DC1A"/>
    <w:lvl w:ilvl="0" w:tplc="9D32066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7C"/>
    <w:rsid w:val="00005B51"/>
    <w:rsid w:val="00010213"/>
    <w:rsid w:val="000942C3"/>
    <w:rsid w:val="000C387A"/>
    <w:rsid w:val="000D465D"/>
    <w:rsid w:val="0013130F"/>
    <w:rsid w:val="0013309D"/>
    <w:rsid w:val="001340CD"/>
    <w:rsid w:val="001B60AC"/>
    <w:rsid w:val="002070BE"/>
    <w:rsid w:val="002518C7"/>
    <w:rsid w:val="0025589B"/>
    <w:rsid w:val="002A4DA5"/>
    <w:rsid w:val="002D1307"/>
    <w:rsid w:val="00376C49"/>
    <w:rsid w:val="003B2474"/>
    <w:rsid w:val="003F2C81"/>
    <w:rsid w:val="00423BA5"/>
    <w:rsid w:val="00430819"/>
    <w:rsid w:val="004E0917"/>
    <w:rsid w:val="004F19EC"/>
    <w:rsid w:val="00556A9E"/>
    <w:rsid w:val="005E54D4"/>
    <w:rsid w:val="005F3F68"/>
    <w:rsid w:val="00600863"/>
    <w:rsid w:val="00617C66"/>
    <w:rsid w:val="00681D0A"/>
    <w:rsid w:val="006834C7"/>
    <w:rsid w:val="00696A8A"/>
    <w:rsid w:val="006C1537"/>
    <w:rsid w:val="006C354F"/>
    <w:rsid w:val="006C48CB"/>
    <w:rsid w:val="006C7A21"/>
    <w:rsid w:val="00707BA7"/>
    <w:rsid w:val="00730A9E"/>
    <w:rsid w:val="00770B8D"/>
    <w:rsid w:val="007A3E48"/>
    <w:rsid w:val="007A487C"/>
    <w:rsid w:val="007B05FF"/>
    <w:rsid w:val="007D7322"/>
    <w:rsid w:val="00804A5F"/>
    <w:rsid w:val="008629F8"/>
    <w:rsid w:val="008911FF"/>
    <w:rsid w:val="008F6034"/>
    <w:rsid w:val="00917E51"/>
    <w:rsid w:val="00934788"/>
    <w:rsid w:val="00956043"/>
    <w:rsid w:val="00991AA1"/>
    <w:rsid w:val="009C5191"/>
    <w:rsid w:val="00A84110"/>
    <w:rsid w:val="00AC4113"/>
    <w:rsid w:val="00B32CC2"/>
    <w:rsid w:val="00B62E99"/>
    <w:rsid w:val="00B76011"/>
    <w:rsid w:val="00B775B0"/>
    <w:rsid w:val="00B93E09"/>
    <w:rsid w:val="00BE4A06"/>
    <w:rsid w:val="00BF7BDC"/>
    <w:rsid w:val="00C11781"/>
    <w:rsid w:val="00C164A0"/>
    <w:rsid w:val="00C2481A"/>
    <w:rsid w:val="00C27394"/>
    <w:rsid w:val="00C567DD"/>
    <w:rsid w:val="00C65D9E"/>
    <w:rsid w:val="00CA0A6D"/>
    <w:rsid w:val="00CA7B3E"/>
    <w:rsid w:val="00CC0B90"/>
    <w:rsid w:val="00CD0197"/>
    <w:rsid w:val="00CD3408"/>
    <w:rsid w:val="00D06C64"/>
    <w:rsid w:val="00D07601"/>
    <w:rsid w:val="00D712C9"/>
    <w:rsid w:val="00D908B9"/>
    <w:rsid w:val="00DA71B5"/>
    <w:rsid w:val="00DB0E3C"/>
    <w:rsid w:val="00E35471"/>
    <w:rsid w:val="00E41F4D"/>
    <w:rsid w:val="00E42AD6"/>
    <w:rsid w:val="00E837F2"/>
    <w:rsid w:val="00EB2369"/>
    <w:rsid w:val="00EF42FC"/>
    <w:rsid w:val="00F166F5"/>
    <w:rsid w:val="00F32117"/>
    <w:rsid w:val="00F33217"/>
    <w:rsid w:val="00F90A6A"/>
    <w:rsid w:val="00FB1C01"/>
    <w:rsid w:val="00FD03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C82DD9"/>
  <w15:docId w15:val="{4D50E204-C824-47AE-8B73-DDB523D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C"/>
    <w:rPr>
      <w:color w:val="0000FF"/>
      <w:u w:val="single"/>
    </w:rPr>
  </w:style>
  <w:style w:type="paragraph" w:customStyle="1" w:styleId="labojumupamats">
    <w:name w:val="labojumu_pamats"/>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4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6"/>
    <w:rPr>
      <w:rFonts w:ascii="Segoe UI" w:hAnsi="Segoe UI" w:cs="Segoe UI"/>
      <w:sz w:val="18"/>
      <w:szCs w:val="18"/>
    </w:rPr>
  </w:style>
  <w:style w:type="paragraph" w:styleId="Header">
    <w:name w:val="header"/>
    <w:basedOn w:val="Normal"/>
    <w:link w:val="HeaderChar"/>
    <w:uiPriority w:val="99"/>
    <w:unhideWhenUsed/>
    <w:rsid w:val="008F6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034"/>
  </w:style>
  <w:style w:type="paragraph" w:styleId="Footer">
    <w:name w:val="footer"/>
    <w:basedOn w:val="Normal"/>
    <w:link w:val="FooterChar"/>
    <w:uiPriority w:val="99"/>
    <w:unhideWhenUsed/>
    <w:rsid w:val="008F6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034"/>
  </w:style>
  <w:style w:type="paragraph" w:styleId="ListParagraph">
    <w:name w:val="List Paragraph"/>
    <w:basedOn w:val="Normal"/>
    <w:uiPriority w:val="34"/>
    <w:qFormat/>
    <w:rsid w:val="00730A9E"/>
    <w:pPr>
      <w:ind w:left="720"/>
      <w:contextualSpacing/>
    </w:pPr>
    <w:rPr>
      <w:rFonts w:eastAsia="Times New Roman" w:hAnsi="Times New Roman" w:cs="Times New Roman"/>
    </w:rPr>
  </w:style>
  <w:style w:type="table" w:styleId="TableGrid">
    <w:name w:val="Table Grid"/>
    <w:basedOn w:val="TableNormal"/>
    <w:uiPriority w:val="39"/>
    <w:rsid w:val="00730A9E"/>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basedOn w:val="DefaultParagraphFont"/>
    <w:rsid w:val="007B05FF"/>
  </w:style>
  <w:style w:type="paragraph" w:customStyle="1" w:styleId="Body">
    <w:name w:val="Body"/>
    <w:rsid w:val="000942C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CommentReference">
    <w:name w:val="annotation reference"/>
    <w:basedOn w:val="DefaultParagraphFont"/>
    <w:uiPriority w:val="99"/>
    <w:semiHidden/>
    <w:unhideWhenUsed/>
    <w:rsid w:val="00CA0A6D"/>
    <w:rPr>
      <w:sz w:val="16"/>
      <w:szCs w:val="16"/>
    </w:rPr>
  </w:style>
  <w:style w:type="paragraph" w:styleId="CommentText">
    <w:name w:val="annotation text"/>
    <w:basedOn w:val="Normal"/>
    <w:link w:val="CommentTextChar"/>
    <w:uiPriority w:val="99"/>
    <w:semiHidden/>
    <w:unhideWhenUsed/>
    <w:rsid w:val="00CA0A6D"/>
    <w:pPr>
      <w:spacing w:line="240" w:lineRule="auto"/>
    </w:pPr>
    <w:rPr>
      <w:sz w:val="20"/>
      <w:szCs w:val="20"/>
    </w:rPr>
  </w:style>
  <w:style w:type="character" w:customStyle="1" w:styleId="CommentTextChar">
    <w:name w:val="Comment Text Char"/>
    <w:basedOn w:val="DefaultParagraphFont"/>
    <w:link w:val="CommentText"/>
    <w:uiPriority w:val="99"/>
    <w:semiHidden/>
    <w:rsid w:val="00CA0A6D"/>
    <w:rPr>
      <w:sz w:val="20"/>
      <w:szCs w:val="20"/>
    </w:rPr>
  </w:style>
  <w:style w:type="paragraph" w:styleId="CommentSubject">
    <w:name w:val="annotation subject"/>
    <w:basedOn w:val="CommentText"/>
    <w:next w:val="CommentText"/>
    <w:link w:val="CommentSubjectChar"/>
    <w:uiPriority w:val="99"/>
    <w:semiHidden/>
    <w:unhideWhenUsed/>
    <w:rsid w:val="00CA0A6D"/>
    <w:rPr>
      <w:b/>
      <w:bCs/>
    </w:rPr>
  </w:style>
  <w:style w:type="character" w:customStyle="1" w:styleId="CommentSubjectChar">
    <w:name w:val="Comment Subject Char"/>
    <w:basedOn w:val="CommentTextChar"/>
    <w:link w:val="CommentSubject"/>
    <w:uiPriority w:val="99"/>
    <w:semiHidden/>
    <w:rsid w:val="00CA0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021">
          <w:marLeft w:val="0"/>
          <w:marRight w:val="0"/>
          <w:marTop w:val="240"/>
          <w:marBottom w:val="0"/>
          <w:divBdr>
            <w:top w:val="none" w:sz="0" w:space="0" w:color="auto"/>
            <w:left w:val="none" w:sz="0" w:space="0" w:color="auto"/>
            <w:bottom w:val="none" w:sz="0" w:space="0" w:color="auto"/>
            <w:right w:val="none" w:sz="0" w:space="0" w:color="auto"/>
          </w:divBdr>
        </w:div>
      </w:divsChild>
    </w:div>
    <w:div w:id="54398622">
      <w:bodyDiv w:val="1"/>
      <w:marLeft w:val="0"/>
      <w:marRight w:val="0"/>
      <w:marTop w:val="0"/>
      <w:marBottom w:val="0"/>
      <w:divBdr>
        <w:top w:val="none" w:sz="0" w:space="0" w:color="auto"/>
        <w:left w:val="none" w:sz="0" w:space="0" w:color="auto"/>
        <w:bottom w:val="none" w:sz="0" w:space="0" w:color="auto"/>
        <w:right w:val="none" w:sz="0" w:space="0" w:color="auto"/>
      </w:divBdr>
    </w:div>
    <w:div w:id="64840982">
      <w:bodyDiv w:val="1"/>
      <w:marLeft w:val="0"/>
      <w:marRight w:val="0"/>
      <w:marTop w:val="0"/>
      <w:marBottom w:val="0"/>
      <w:divBdr>
        <w:top w:val="none" w:sz="0" w:space="0" w:color="auto"/>
        <w:left w:val="none" w:sz="0" w:space="0" w:color="auto"/>
        <w:bottom w:val="none" w:sz="0" w:space="0" w:color="auto"/>
        <w:right w:val="none" w:sz="0" w:space="0" w:color="auto"/>
      </w:divBdr>
      <w:divsChild>
        <w:div w:id="953711882">
          <w:marLeft w:val="0"/>
          <w:marRight w:val="0"/>
          <w:marTop w:val="240"/>
          <w:marBottom w:val="0"/>
          <w:divBdr>
            <w:top w:val="none" w:sz="0" w:space="0" w:color="auto"/>
            <w:left w:val="none" w:sz="0" w:space="0" w:color="auto"/>
            <w:bottom w:val="none" w:sz="0" w:space="0" w:color="auto"/>
            <w:right w:val="none" w:sz="0" w:space="0" w:color="auto"/>
          </w:divBdr>
        </w:div>
      </w:divsChild>
    </w:div>
    <w:div w:id="80917553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38">
          <w:marLeft w:val="0"/>
          <w:marRight w:val="0"/>
          <w:marTop w:val="0"/>
          <w:marBottom w:val="0"/>
          <w:divBdr>
            <w:top w:val="none" w:sz="0" w:space="0" w:color="auto"/>
            <w:left w:val="none" w:sz="0" w:space="0" w:color="auto"/>
            <w:bottom w:val="none" w:sz="0" w:space="0" w:color="auto"/>
            <w:right w:val="none" w:sz="0" w:space="0" w:color="auto"/>
          </w:divBdr>
        </w:div>
        <w:div w:id="358507825">
          <w:marLeft w:val="0"/>
          <w:marRight w:val="0"/>
          <w:marTop w:val="0"/>
          <w:marBottom w:val="0"/>
          <w:divBdr>
            <w:top w:val="none" w:sz="0" w:space="0" w:color="auto"/>
            <w:left w:val="none" w:sz="0" w:space="0" w:color="auto"/>
            <w:bottom w:val="none" w:sz="0" w:space="0" w:color="auto"/>
            <w:right w:val="none" w:sz="0" w:space="0" w:color="auto"/>
          </w:divBdr>
        </w:div>
        <w:div w:id="964654236">
          <w:marLeft w:val="0"/>
          <w:marRight w:val="0"/>
          <w:marTop w:val="0"/>
          <w:marBottom w:val="0"/>
          <w:divBdr>
            <w:top w:val="none" w:sz="0" w:space="0" w:color="auto"/>
            <w:left w:val="none" w:sz="0" w:space="0" w:color="auto"/>
            <w:bottom w:val="none" w:sz="0" w:space="0" w:color="auto"/>
            <w:right w:val="none" w:sz="0" w:space="0" w:color="auto"/>
          </w:divBdr>
        </w:div>
      </w:divsChild>
    </w:div>
    <w:div w:id="1057169764">
      <w:bodyDiv w:val="1"/>
      <w:marLeft w:val="0"/>
      <w:marRight w:val="0"/>
      <w:marTop w:val="0"/>
      <w:marBottom w:val="0"/>
      <w:divBdr>
        <w:top w:val="none" w:sz="0" w:space="0" w:color="auto"/>
        <w:left w:val="none" w:sz="0" w:space="0" w:color="auto"/>
        <w:bottom w:val="none" w:sz="0" w:space="0" w:color="auto"/>
        <w:right w:val="none" w:sz="0" w:space="0" w:color="auto"/>
      </w:divBdr>
      <w:divsChild>
        <w:div w:id="541988225">
          <w:marLeft w:val="0"/>
          <w:marRight w:val="0"/>
          <w:marTop w:val="0"/>
          <w:marBottom w:val="0"/>
          <w:divBdr>
            <w:top w:val="none" w:sz="0" w:space="0" w:color="auto"/>
            <w:left w:val="none" w:sz="0" w:space="0" w:color="auto"/>
            <w:bottom w:val="none" w:sz="0" w:space="0" w:color="auto"/>
            <w:right w:val="none" w:sz="0" w:space="0" w:color="auto"/>
          </w:divBdr>
          <w:divsChild>
            <w:div w:id="723406904">
              <w:marLeft w:val="0"/>
              <w:marRight w:val="0"/>
              <w:marTop w:val="0"/>
              <w:marBottom w:val="0"/>
              <w:divBdr>
                <w:top w:val="none" w:sz="0" w:space="0" w:color="auto"/>
                <w:left w:val="none" w:sz="0" w:space="0" w:color="auto"/>
                <w:bottom w:val="none" w:sz="0" w:space="0" w:color="auto"/>
                <w:right w:val="none" w:sz="0" w:space="0" w:color="auto"/>
              </w:divBdr>
              <w:divsChild>
                <w:div w:id="89547890">
                  <w:marLeft w:val="0"/>
                  <w:marRight w:val="0"/>
                  <w:marTop w:val="0"/>
                  <w:marBottom w:val="0"/>
                  <w:divBdr>
                    <w:top w:val="none" w:sz="0" w:space="0" w:color="auto"/>
                    <w:left w:val="none" w:sz="0" w:space="0" w:color="auto"/>
                    <w:bottom w:val="none" w:sz="0" w:space="0" w:color="auto"/>
                    <w:right w:val="none" w:sz="0" w:space="0" w:color="auto"/>
                  </w:divBdr>
                  <w:divsChild>
                    <w:div w:id="733359941">
                      <w:marLeft w:val="0"/>
                      <w:marRight w:val="0"/>
                      <w:marTop w:val="0"/>
                      <w:marBottom w:val="0"/>
                      <w:divBdr>
                        <w:top w:val="none" w:sz="0" w:space="0" w:color="auto"/>
                        <w:left w:val="none" w:sz="0" w:space="0" w:color="auto"/>
                        <w:bottom w:val="none" w:sz="0" w:space="0" w:color="auto"/>
                        <w:right w:val="none" w:sz="0" w:space="0" w:color="auto"/>
                      </w:divBdr>
                      <w:divsChild>
                        <w:div w:id="194663486">
                          <w:marLeft w:val="0"/>
                          <w:marRight w:val="0"/>
                          <w:marTop w:val="0"/>
                          <w:marBottom w:val="0"/>
                          <w:divBdr>
                            <w:top w:val="none" w:sz="0" w:space="0" w:color="auto"/>
                            <w:left w:val="none" w:sz="0" w:space="0" w:color="auto"/>
                            <w:bottom w:val="none" w:sz="0" w:space="0" w:color="auto"/>
                            <w:right w:val="none" w:sz="0" w:space="0" w:color="auto"/>
                          </w:divBdr>
                          <w:divsChild>
                            <w:div w:id="2070764385">
                              <w:marLeft w:val="0"/>
                              <w:marRight w:val="0"/>
                              <w:marTop w:val="240"/>
                              <w:marBottom w:val="0"/>
                              <w:divBdr>
                                <w:top w:val="none" w:sz="0" w:space="0" w:color="auto"/>
                                <w:left w:val="none" w:sz="0" w:space="0" w:color="auto"/>
                                <w:bottom w:val="none" w:sz="0" w:space="0" w:color="auto"/>
                                <w:right w:val="none" w:sz="0" w:space="0" w:color="auto"/>
                              </w:divBdr>
                            </w:div>
                            <w:div w:id="880555335">
                              <w:marLeft w:val="0"/>
                              <w:marRight w:val="0"/>
                              <w:marTop w:val="240"/>
                              <w:marBottom w:val="0"/>
                              <w:divBdr>
                                <w:top w:val="none" w:sz="0" w:space="0" w:color="auto"/>
                                <w:left w:val="none" w:sz="0" w:space="0" w:color="auto"/>
                                <w:bottom w:val="none" w:sz="0" w:space="0" w:color="auto"/>
                                <w:right w:val="none" w:sz="0" w:space="0" w:color="auto"/>
                              </w:divBdr>
                            </w:div>
                            <w:div w:id="2122607093">
                              <w:marLeft w:val="150"/>
                              <w:marRight w:val="150"/>
                              <w:marTop w:val="480"/>
                              <w:marBottom w:val="0"/>
                              <w:divBdr>
                                <w:top w:val="none" w:sz="0" w:space="0" w:color="auto"/>
                                <w:left w:val="none" w:sz="0" w:space="0" w:color="auto"/>
                                <w:bottom w:val="none" w:sz="0" w:space="0" w:color="auto"/>
                                <w:right w:val="none" w:sz="0" w:space="0" w:color="auto"/>
                              </w:divBdr>
                            </w:div>
                            <w:div w:id="1724477097">
                              <w:marLeft w:val="0"/>
                              <w:marRight w:val="0"/>
                              <w:marTop w:val="240"/>
                              <w:marBottom w:val="0"/>
                              <w:divBdr>
                                <w:top w:val="none" w:sz="0" w:space="0" w:color="auto"/>
                                <w:left w:val="none" w:sz="0" w:space="0" w:color="auto"/>
                                <w:bottom w:val="none" w:sz="0" w:space="0" w:color="auto"/>
                                <w:right w:val="none" w:sz="0" w:space="0" w:color="auto"/>
                              </w:divBdr>
                            </w:div>
                            <w:div w:id="2025669320">
                              <w:marLeft w:val="0"/>
                              <w:marRight w:val="0"/>
                              <w:marTop w:val="240"/>
                              <w:marBottom w:val="0"/>
                              <w:divBdr>
                                <w:top w:val="none" w:sz="0" w:space="0" w:color="auto"/>
                                <w:left w:val="none" w:sz="0" w:space="0" w:color="auto"/>
                                <w:bottom w:val="none" w:sz="0" w:space="0" w:color="auto"/>
                                <w:right w:val="none" w:sz="0" w:space="0" w:color="auto"/>
                              </w:divBdr>
                            </w:div>
                          </w:divsChild>
                        </w:div>
                        <w:div w:id="303462818">
                          <w:marLeft w:val="0"/>
                          <w:marRight w:val="0"/>
                          <w:marTop w:val="0"/>
                          <w:marBottom w:val="0"/>
                          <w:divBdr>
                            <w:top w:val="none" w:sz="0" w:space="0" w:color="auto"/>
                            <w:left w:val="none" w:sz="0" w:space="0" w:color="auto"/>
                            <w:bottom w:val="none" w:sz="0" w:space="0" w:color="auto"/>
                            <w:right w:val="none" w:sz="0" w:space="0" w:color="auto"/>
                          </w:divBdr>
                          <w:divsChild>
                            <w:div w:id="1529562944">
                              <w:marLeft w:val="0"/>
                              <w:marRight w:val="0"/>
                              <w:marTop w:val="0"/>
                              <w:marBottom w:val="0"/>
                              <w:divBdr>
                                <w:top w:val="none" w:sz="0" w:space="0" w:color="auto"/>
                                <w:left w:val="none" w:sz="0" w:space="0" w:color="auto"/>
                                <w:bottom w:val="none" w:sz="0" w:space="0" w:color="auto"/>
                                <w:right w:val="none" w:sz="0" w:space="0" w:color="auto"/>
                              </w:divBdr>
                              <w:divsChild>
                                <w:div w:id="1902211383">
                                  <w:marLeft w:val="0"/>
                                  <w:marRight w:val="0"/>
                                  <w:marTop w:val="0"/>
                                  <w:marBottom w:val="0"/>
                                  <w:divBdr>
                                    <w:top w:val="none" w:sz="0" w:space="0" w:color="auto"/>
                                    <w:left w:val="none" w:sz="0" w:space="0" w:color="auto"/>
                                    <w:bottom w:val="none" w:sz="0" w:space="0" w:color="auto"/>
                                    <w:right w:val="none" w:sz="0" w:space="0" w:color="auto"/>
                                  </w:divBdr>
                                </w:div>
                                <w:div w:id="1678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452">
                          <w:marLeft w:val="0"/>
                          <w:marRight w:val="0"/>
                          <w:marTop w:val="300"/>
                          <w:marBottom w:val="0"/>
                          <w:divBdr>
                            <w:top w:val="none" w:sz="0" w:space="0" w:color="auto"/>
                            <w:left w:val="none" w:sz="0" w:space="0" w:color="auto"/>
                            <w:bottom w:val="none" w:sz="0" w:space="0" w:color="auto"/>
                            <w:right w:val="none" w:sz="0" w:space="0" w:color="auto"/>
                          </w:divBdr>
                          <w:divsChild>
                            <w:div w:id="1831367115">
                              <w:marLeft w:val="0"/>
                              <w:marRight w:val="0"/>
                              <w:marTop w:val="0"/>
                              <w:marBottom w:val="0"/>
                              <w:divBdr>
                                <w:top w:val="none" w:sz="0" w:space="0" w:color="auto"/>
                                <w:left w:val="none" w:sz="0" w:space="0" w:color="auto"/>
                                <w:bottom w:val="none" w:sz="0" w:space="0" w:color="auto"/>
                                <w:right w:val="none" w:sz="0" w:space="0" w:color="auto"/>
                              </w:divBdr>
                            </w:div>
                          </w:divsChild>
                        </w:div>
                        <w:div w:id="246694203">
                          <w:marLeft w:val="0"/>
                          <w:marRight w:val="0"/>
                          <w:marTop w:val="300"/>
                          <w:marBottom w:val="0"/>
                          <w:divBdr>
                            <w:top w:val="none" w:sz="0" w:space="0" w:color="auto"/>
                            <w:left w:val="none" w:sz="0" w:space="0" w:color="auto"/>
                            <w:bottom w:val="none" w:sz="0" w:space="0" w:color="auto"/>
                            <w:right w:val="none" w:sz="0" w:space="0" w:color="auto"/>
                          </w:divBdr>
                          <w:divsChild>
                            <w:div w:id="812528232">
                              <w:marLeft w:val="0"/>
                              <w:marRight w:val="0"/>
                              <w:marTop w:val="0"/>
                              <w:marBottom w:val="0"/>
                              <w:divBdr>
                                <w:top w:val="none" w:sz="0" w:space="0" w:color="auto"/>
                                <w:left w:val="none" w:sz="0" w:space="0" w:color="auto"/>
                                <w:bottom w:val="none" w:sz="0" w:space="0" w:color="auto"/>
                                <w:right w:val="none" w:sz="0" w:space="0" w:color="auto"/>
                              </w:divBdr>
                            </w:div>
                            <w:div w:id="891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547">
          <w:marLeft w:val="0"/>
          <w:marRight w:val="0"/>
          <w:marTop w:val="0"/>
          <w:marBottom w:val="0"/>
          <w:divBdr>
            <w:top w:val="none" w:sz="0" w:space="0" w:color="auto"/>
            <w:left w:val="none" w:sz="0" w:space="0" w:color="auto"/>
            <w:bottom w:val="none" w:sz="0" w:space="0" w:color="auto"/>
            <w:right w:val="none" w:sz="0" w:space="0" w:color="auto"/>
          </w:divBdr>
        </w:div>
      </w:divsChild>
    </w:div>
    <w:div w:id="1358892439">
      <w:bodyDiv w:val="1"/>
      <w:marLeft w:val="0"/>
      <w:marRight w:val="0"/>
      <w:marTop w:val="0"/>
      <w:marBottom w:val="0"/>
      <w:divBdr>
        <w:top w:val="none" w:sz="0" w:space="0" w:color="auto"/>
        <w:left w:val="none" w:sz="0" w:space="0" w:color="auto"/>
        <w:bottom w:val="none" w:sz="0" w:space="0" w:color="auto"/>
        <w:right w:val="none" w:sz="0" w:space="0" w:color="auto"/>
      </w:divBdr>
    </w:div>
    <w:div w:id="1401322847">
      <w:bodyDiv w:val="1"/>
      <w:marLeft w:val="0"/>
      <w:marRight w:val="0"/>
      <w:marTop w:val="0"/>
      <w:marBottom w:val="0"/>
      <w:divBdr>
        <w:top w:val="none" w:sz="0" w:space="0" w:color="auto"/>
        <w:left w:val="none" w:sz="0" w:space="0" w:color="auto"/>
        <w:bottom w:val="none" w:sz="0" w:space="0" w:color="auto"/>
        <w:right w:val="none" w:sz="0" w:space="0" w:color="auto"/>
      </w:divBdr>
    </w:div>
    <w:div w:id="1798599156">
      <w:bodyDiv w:val="1"/>
      <w:marLeft w:val="0"/>
      <w:marRight w:val="0"/>
      <w:marTop w:val="0"/>
      <w:marBottom w:val="0"/>
      <w:divBdr>
        <w:top w:val="none" w:sz="0" w:space="0" w:color="auto"/>
        <w:left w:val="none" w:sz="0" w:space="0" w:color="auto"/>
        <w:bottom w:val="none" w:sz="0" w:space="0" w:color="auto"/>
        <w:right w:val="none" w:sz="0" w:space="0" w:color="auto"/>
      </w:divBdr>
    </w:div>
    <w:div w:id="18211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6588</Words>
  <Characters>3756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Datu valsts inspekcijas direktora amata kompetenču apraksti</vt:lpstr>
      <vt:lpstr>Datu valsts inspekcijas direktora amata kompetenču apraksti</vt:lpstr>
    </vt:vector>
  </TitlesOfParts>
  <Company>Tieslietu ministrija</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valsts inspekcijas direktora amata kompetenču apraksti</dc:title>
  <dc:subject>Ministru kabineta noteikumu 3.pielikums</dc:subject>
  <dc:creator>Ilze Štrassere</dc:creator>
  <dc:description>67036739, Ilze.Strassere@tm.gov.lv</dc:description>
  <cp:lastModifiedBy>Leontine Babkina</cp:lastModifiedBy>
  <cp:revision>11</cp:revision>
  <cp:lastPrinted>2019-07-05T05:54:00Z</cp:lastPrinted>
  <dcterms:created xsi:type="dcterms:W3CDTF">2019-09-02T07:29:00Z</dcterms:created>
  <dcterms:modified xsi:type="dcterms:W3CDTF">2019-10-16T07:28:00Z</dcterms:modified>
</cp:coreProperties>
</file>