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B6D" w:rsidRPr="00AF1068" w:rsidRDefault="00287B6D" w:rsidP="002F16F0">
      <w:pPr>
        <w:spacing w:before="60" w:after="60" w:line="240" w:lineRule="auto"/>
        <w:jc w:val="center"/>
        <w:rPr>
          <w:rFonts w:ascii="Times New Roman" w:hAnsi="Times New Roman" w:cs="Times New Roman"/>
          <w:b/>
          <w:bCs/>
          <w:sz w:val="24"/>
          <w:szCs w:val="24"/>
          <w:lang w:val="lv-LV"/>
        </w:rPr>
      </w:pPr>
      <w:r w:rsidRPr="00AF1068">
        <w:rPr>
          <w:rFonts w:ascii="Times New Roman" w:hAnsi="Times New Roman" w:cs="Times New Roman"/>
          <w:b/>
          <w:bCs/>
          <w:sz w:val="24"/>
          <w:szCs w:val="24"/>
          <w:lang w:val="lv-LV"/>
        </w:rPr>
        <w:t>Informatīvais ziņojums</w:t>
      </w:r>
      <w:r w:rsidR="00DD1B90" w:rsidRPr="00AF1068">
        <w:rPr>
          <w:rFonts w:ascii="Times New Roman" w:hAnsi="Times New Roman" w:cs="Times New Roman"/>
          <w:b/>
          <w:bCs/>
          <w:sz w:val="24"/>
          <w:szCs w:val="24"/>
          <w:lang w:val="lv-LV"/>
        </w:rPr>
        <w:t xml:space="preserve"> </w:t>
      </w:r>
      <w:r w:rsidR="003545FF" w:rsidRPr="00AF1068">
        <w:rPr>
          <w:rFonts w:ascii="Times New Roman" w:hAnsi="Times New Roman" w:cs="Times New Roman"/>
          <w:b/>
          <w:bCs/>
          <w:sz w:val="24"/>
          <w:szCs w:val="24"/>
          <w:lang w:val="lv-LV"/>
        </w:rPr>
        <w:t>p</w:t>
      </w:r>
      <w:r w:rsidRPr="00AF1068">
        <w:rPr>
          <w:rFonts w:ascii="Times New Roman" w:hAnsi="Times New Roman" w:cs="Times New Roman"/>
          <w:b/>
          <w:bCs/>
          <w:sz w:val="24"/>
          <w:szCs w:val="24"/>
          <w:lang w:val="lv-LV"/>
        </w:rPr>
        <w:t>ar 201</w:t>
      </w:r>
      <w:r w:rsidR="000B5CB0" w:rsidRPr="00AF1068">
        <w:rPr>
          <w:rFonts w:ascii="Times New Roman" w:hAnsi="Times New Roman" w:cs="Times New Roman"/>
          <w:b/>
          <w:bCs/>
          <w:sz w:val="24"/>
          <w:szCs w:val="24"/>
          <w:lang w:val="lv-LV"/>
        </w:rPr>
        <w:t>9</w:t>
      </w:r>
      <w:r w:rsidRPr="00AF1068">
        <w:rPr>
          <w:rFonts w:ascii="Times New Roman" w:hAnsi="Times New Roman" w:cs="Times New Roman"/>
          <w:b/>
          <w:bCs/>
          <w:sz w:val="24"/>
          <w:szCs w:val="24"/>
          <w:lang w:val="lv-LV"/>
        </w:rPr>
        <w:t>.</w:t>
      </w:r>
      <w:r w:rsidR="00301B2E" w:rsidRPr="00AF1068">
        <w:rPr>
          <w:rFonts w:ascii="Times New Roman" w:hAnsi="Times New Roman" w:cs="Times New Roman"/>
          <w:b/>
          <w:bCs/>
          <w:sz w:val="24"/>
          <w:szCs w:val="24"/>
          <w:lang w:val="lv-LV"/>
        </w:rPr>
        <w:t xml:space="preserve"> </w:t>
      </w:r>
      <w:r w:rsidRPr="00AF1068">
        <w:rPr>
          <w:rFonts w:ascii="Times New Roman" w:hAnsi="Times New Roman" w:cs="Times New Roman"/>
          <w:b/>
          <w:bCs/>
          <w:sz w:val="24"/>
          <w:szCs w:val="24"/>
          <w:lang w:val="lv-LV"/>
        </w:rPr>
        <w:t xml:space="preserve">gada </w:t>
      </w:r>
      <w:r w:rsidR="003C2143" w:rsidRPr="00AF1068">
        <w:rPr>
          <w:rFonts w:ascii="Times New Roman" w:hAnsi="Times New Roman" w:cs="Times New Roman"/>
          <w:b/>
          <w:bCs/>
          <w:sz w:val="24"/>
          <w:szCs w:val="24"/>
          <w:lang w:val="lv-LV"/>
        </w:rPr>
        <w:t>21.-22.</w:t>
      </w:r>
      <w:r w:rsidR="00AF1068">
        <w:rPr>
          <w:rFonts w:ascii="Times New Roman" w:hAnsi="Times New Roman" w:cs="Times New Roman"/>
          <w:b/>
          <w:bCs/>
          <w:sz w:val="24"/>
          <w:szCs w:val="24"/>
          <w:lang w:val="lv-LV"/>
        </w:rPr>
        <w:t xml:space="preserve"> </w:t>
      </w:r>
      <w:r w:rsidR="008977A4" w:rsidRPr="00AF1068">
        <w:rPr>
          <w:rFonts w:ascii="Times New Roman" w:hAnsi="Times New Roman" w:cs="Times New Roman"/>
          <w:b/>
          <w:bCs/>
          <w:sz w:val="24"/>
          <w:szCs w:val="24"/>
          <w:lang w:val="lv-LV"/>
        </w:rPr>
        <w:t>novembra</w:t>
      </w:r>
      <w:r w:rsidR="00052979" w:rsidRPr="00AF1068">
        <w:rPr>
          <w:rFonts w:ascii="Times New Roman" w:hAnsi="Times New Roman" w:cs="Times New Roman"/>
          <w:b/>
          <w:bCs/>
          <w:sz w:val="24"/>
          <w:szCs w:val="24"/>
          <w:lang w:val="lv-LV"/>
        </w:rPr>
        <w:t xml:space="preserve"> </w:t>
      </w:r>
      <w:r w:rsidRPr="00AF1068">
        <w:rPr>
          <w:rFonts w:ascii="Times New Roman" w:hAnsi="Times New Roman" w:cs="Times New Roman"/>
          <w:b/>
          <w:bCs/>
          <w:sz w:val="24"/>
          <w:szCs w:val="24"/>
          <w:lang w:val="lv-LV"/>
        </w:rPr>
        <w:t>Eiropas Savienības Izglītības, jaunatnes, kultūras un sporta ministru padomē izskatāmajiem Izglītības un zinātnes ministrijas kompetencē esošajiem jautājumiem</w:t>
      </w:r>
    </w:p>
    <w:p w:rsidR="001B0444" w:rsidRPr="00AF1068" w:rsidRDefault="001B0444" w:rsidP="002F16F0">
      <w:pPr>
        <w:spacing w:before="60" w:after="60" w:line="240" w:lineRule="auto"/>
        <w:jc w:val="center"/>
        <w:rPr>
          <w:rFonts w:ascii="Times New Roman" w:hAnsi="Times New Roman" w:cs="Times New Roman"/>
          <w:b/>
          <w:bCs/>
          <w:sz w:val="24"/>
          <w:szCs w:val="24"/>
          <w:lang w:val="lv-LV"/>
        </w:rPr>
      </w:pPr>
    </w:p>
    <w:p w:rsidR="00DE37F5" w:rsidRPr="00AF1068" w:rsidRDefault="003545FF" w:rsidP="002F16F0">
      <w:pPr>
        <w:spacing w:before="60" w:after="60" w:line="240" w:lineRule="auto"/>
        <w:ind w:firstLine="720"/>
        <w:jc w:val="both"/>
        <w:rPr>
          <w:rFonts w:ascii="Times New Roman" w:hAnsi="Times New Roman" w:cs="Times New Roman"/>
          <w:sz w:val="24"/>
          <w:szCs w:val="24"/>
          <w:lang w:val="lv-LV"/>
        </w:rPr>
      </w:pPr>
      <w:r w:rsidRPr="00AF1068">
        <w:rPr>
          <w:rFonts w:ascii="Times New Roman" w:hAnsi="Times New Roman" w:cs="Times New Roman"/>
          <w:sz w:val="24"/>
          <w:szCs w:val="24"/>
          <w:lang w:val="lv-LV"/>
        </w:rPr>
        <w:t xml:space="preserve">Eiropas Savienības (turpmāk – ES) Izglītības, jaunatnes, kultūras un sporta ministru padomes </w:t>
      </w:r>
      <w:r w:rsidR="00732202" w:rsidRPr="00AF1068">
        <w:rPr>
          <w:rFonts w:ascii="Times New Roman" w:hAnsi="Times New Roman" w:cs="Times New Roman"/>
          <w:sz w:val="24"/>
          <w:szCs w:val="24"/>
          <w:lang w:val="lv-LV"/>
        </w:rPr>
        <w:t>201</w:t>
      </w:r>
      <w:r w:rsidR="000B5CB0" w:rsidRPr="00AF1068">
        <w:rPr>
          <w:rFonts w:ascii="Times New Roman" w:hAnsi="Times New Roman" w:cs="Times New Roman"/>
          <w:sz w:val="24"/>
          <w:szCs w:val="24"/>
          <w:lang w:val="lv-LV"/>
        </w:rPr>
        <w:t>9</w:t>
      </w:r>
      <w:r w:rsidR="00732202" w:rsidRPr="00AF1068">
        <w:rPr>
          <w:rFonts w:ascii="Times New Roman" w:hAnsi="Times New Roman" w:cs="Times New Roman"/>
          <w:sz w:val="24"/>
          <w:szCs w:val="24"/>
          <w:lang w:val="lv-LV"/>
        </w:rPr>
        <w:t xml:space="preserve">. gada </w:t>
      </w:r>
      <w:r w:rsidR="003C2143" w:rsidRPr="00AF1068">
        <w:rPr>
          <w:rFonts w:ascii="Times New Roman" w:hAnsi="Times New Roman" w:cs="Times New Roman"/>
          <w:sz w:val="24"/>
          <w:szCs w:val="24"/>
          <w:lang w:val="lv-LV"/>
        </w:rPr>
        <w:t>21.-22.</w:t>
      </w:r>
      <w:r w:rsidR="008977A4" w:rsidRPr="00AF1068">
        <w:rPr>
          <w:rFonts w:ascii="Times New Roman" w:hAnsi="Times New Roman" w:cs="Times New Roman"/>
          <w:sz w:val="24"/>
          <w:szCs w:val="24"/>
          <w:lang w:val="lv-LV"/>
        </w:rPr>
        <w:t>novem</w:t>
      </w:r>
      <w:r w:rsidR="002C235C" w:rsidRPr="00AF1068">
        <w:rPr>
          <w:rFonts w:ascii="Times New Roman" w:hAnsi="Times New Roman" w:cs="Times New Roman"/>
          <w:sz w:val="24"/>
          <w:szCs w:val="24"/>
          <w:lang w:val="lv-LV"/>
        </w:rPr>
        <w:t>b</w:t>
      </w:r>
      <w:r w:rsidR="008977A4" w:rsidRPr="00AF1068">
        <w:rPr>
          <w:rFonts w:ascii="Times New Roman" w:hAnsi="Times New Roman" w:cs="Times New Roman"/>
          <w:sz w:val="24"/>
          <w:szCs w:val="24"/>
          <w:lang w:val="lv-LV"/>
        </w:rPr>
        <w:t>ra</w:t>
      </w:r>
      <w:r w:rsidR="00732202" w:rsidRPr="00AF1068">
        <w:rPr>
          <w:rFonts w:ascii="Times New Roman" w:hAnsi="Times New Roman" w:cs="Times New Roman"/>
          <w:sz w:val="24"/>
          <w:szCs w:val="24"/>
          <w:lang w:val="lv-LV"/>
        </w:rPr>
        <w:t xml:space="preserve"> sanāksmes </w:t>
      </w:r>
      <w:r w:rsidRPr="00AF1068">
        <w:rPr>
          <w:rFonts w:ascii="Times New Roman" w:hAnsi="Times New Roman" w:cs="Times New Roman"/>
          <w:sz w:val="24"/>
          <w:szCs w:val="24"/>
          <w:lang w:val="lv-LV"/>
        </w:rPr>
        <w:t>darba kārtībā tiks izskatīti šādi Izglītības un zinātnes ministrijas kompetencē esoši jautājumi:</w:t>
      </w:r>
    </w:p>
    <w:p w:rsidR="00EE0B69" w:rsidRPr="00AF1068" w:rsidRDefault="00EE0B69">
      <w:pPr>
        <w:spacing w:after="0" w:line="240" w:lineRule="auto"/>
        <w:rPr>
          <w:rFonts w:ascii="Times New Roman" w:hAnsi="Times New Roman" w:cs="Times New Roman"/>
          <w:b/>
          <w:bCs/>
          <w:sz w:val="24"/>
          <w:szCs w:val="24"/>
          <w:u w:val="single"/>
          <w:lang w:val="lv-LV"/>
        </w:rPr>
      </w:pPr>
    </w:p>
    <w:p w:rsidR="002802A3" w:rsidRDefault="002802A3" w:rsidP="002802A3">
      <w:pPr>
        <w:spacing w:after="0" w:line="240" w:lineRule="auto"/>
        <w:rPr>
          <w:rFonts w:ascii="Times New Roman" w:hAnsi="Times New Roman" w:cs="Times New Roman"/>
          <w:b/>
          <w:bCs/>
          <w:sz w:val="24"/>
          <w:szCs w:val="24"/>
          <w:u w:val="single"/>
          <w:lang w:val="lv-LV"/>
        </w:rPr>
      </w:pPr>
      <w:r w:rsidRPr="00AF1068">
        <w:rPr>
          <w:rFonts w:ascii="Times New Roman" w:hAnsi="Times New Roman" w:cs="Times New Roman"/>
          <w:b/>
          <w:bCs/>
          <w:sz w:val="24"/>
          <w:szCs w:val="24"/>
          <w:u w:val="single"/>
          <w:lang w:val="lv-LV"/>
        </w:rPr>
        <w:t>Sporta jomā:</w:t>
      </w:r>
    </w:p>
    <w:p w:rsidR="002802A3" w:rsidRPr="00AF1068" w:rsidRDefault="002802A3" w:rsidP="002802A3">
      <w:pPr>
        <w:spacing w:after="0" w:line="240" w:lineRule="auto"/>
        <w:rPr>
          <w:rFonts w:ascii="Times New Roman" w:hAnsi="Times New Roman" w:cs="Times New Roman"/>
          <w:b/>
          <w:bCs/>
          <w:sz w:val="24"/>
          <w:szCs w:val="24"/>
          <w:u w:val="single"/>
          <w:lang w:val="lv-LV"/>
        </w:rPr>
      </w:pPr>
    </w:p>
    <w:p w:rsidR="002802A3" w:rsidRPr="00C166BA" w:rsidRDefault="00DB3E11" w:rsidP="00D228F2">
      <w:pPr>
        <w:spacing w:beforeLines="60" w:before="144" w:afterLines="60" w:after="144"/>
        <w:jc w:val="both"/>
        <w:rPr>
          <w:rFonts w:ascii="Times New Roman" w:hAnsi="Times New Roman" w:cs="Times New Roman"/>
          <w:bCs/>
          <w:i/>
          <w:sz w:val="24"/>
          <w:szCs w:val="24"/>
          <w:u w:val="single"/>
          <w:lang w:val="lv-LV"/>
        </w:rPr>
      </w:pPr>
      <w:r w:rsidRPr="00C166BA">
        <w:rPr>
          <w:rFonts w:ascii="Times New Roman" w:hAnsi="Times New Roman" w:cs="Times New Roman"/>
          <w:b/>
          <w:sz w:val="24"/>
          <w:szCs w:val="24"/>
          <w:lang w:val="lv-LV"/>
        </w:rPr>
        <w:t xml:space="preserve">1. </w:t>
      </w:r>
      <w:r w:rsidR="002802A3" w:rsidRPr="00C166BA">
        <w:rPr>
          <w:rFonts w:ascii="Times New Roman" w:hAnsi="Times New Roman" w:cs="Times New Roman"/>
          <w:b/>
          <w:sz w:val="24"/>
          <w:szCs w:val="24"/>
          <w:lang w:val="lv-LV"/>
        </w:rPr>
        <w:t xml:space="preserve">Padomes un Padomē sanākušo dalībvalstu valdību pārstāvju secinājumu </w:t>
      </w:r>
      <w:r w:rsidR="00482291" w:rsidRPr="00C166BA">
        <w:rPr>
          <w:rFonts w:ascii="Times New Roman" w:hAnsi="Times New Roman" w:cs="Times New Roman"/>
          <w:b/>
          <w:sz w:val="24"/>
          <w:szCs w:val="24"/>
          <w:lang w:val="lv-LV"/>
        </w:rPr>
        <w:t xml:space="preserve">projekts </w:t>
      </w:r>
      <w:r w:rsidR="002802A3" w:rsidRPr="00C166BA">
        <w:rPr>
          <w:rFonts w:ascii="Times New Roman" w:hAnsi="Times New Roman" w:cs="Times New Roman"/>
          <w:b/>
          <w:sz w:val="24"/>
          <w:szCs w:val="24"/>
          <w:lang w:val="lv-LV"/>
        </w:rPr>
        <w:t xml:space="preserve">par korupcijas apkarošanu sportā </w:t>
      </w:r>
      <w:r w:rsidR="002802A3" w:rsidRPr="00C166BA">
        <w:rPr>
          <w:rFonts w:ascii="Times New Roman" w:hAnsi="Times New Roman" w:cs="Times New Roman"/>
          <w:i/>
          <w:sz w:val="24"/>
          <w:szCs w:val="24"/>
          <w:lang w:val="lv-LV"/>
        </w:rPr>
        <w:t>(apstiprināšana)</w:t>
      </w:r>
    </w:p>
    <w:p w:rsidR="002802A3" w:rsidRPr="00C166BA" w:rsidRDefault="002802A3" w:rsidP="00292C4D">
      <w:pPr>
        <w:spacing w:beforeLines="60" w:before="144" w:afterLines="60" w:after="144"/>
        <w:ind w:firstLine="720"/>
        <w:jc w:val="both"/>
        <w:rPr>
          <w:rFonts w:ascii="Times New Roman" w:hAnsi="Times New Roman" w:cs="Times New Roman"/>
          <w:sz w:val="24"/>
          <w:szCs w:val="24"/>
          <w:lang w:val="lv-LV"/>
        </w:rPr>
      </w:pPr>
      <w:r w:rsidRPr="00C166BA">
        <w:rPr>
          <w:rFonts w:ascii="Times New Roman" w:hAnsi="Times New Roman" w:cs="Times New Roman"/>
          <w:sz w:val="24"/>
          <w:szCs w:val="24"/>
          <w:lang w:val="lv-LV"/>
        </w:rPr>
        <w:t>Padomes secinājumos atzīts, ka korupcija sportā nav jauna parādība, tomēr pēdējos gados korupcijas risks sportā paliek arvien lielāks, kas saistīts ar pieaugošo sporta komercializāciju un informācijas pieejamību plašsaziņas līdzekļos, kā rezultātā būtiski ir pieaugusi finanšu aprite sportā un arī sporta nozares ieņēmumi. Sportā korupcija ir sastopama gan sacensībās</w:t>
      </w:r>
      <w:r w:rsidRPr="00C166BA">
        <w:rPr>
          <w:rStyle w:val="FootnoteReference"/>
          <w:sz w:val="24"/>
          <w:szCs w:val="24"/>
          <w:lang w:val="lv-LV"/>
        </w:rPr>
        <w:footnoteReference w:id="1"/>
      </w:r>
      <w:r w:rsidRPr="00C166BA">
        <w:rPr>
          <w:rFonts w:ascii="Times New Roman" w:hAnsi="Times New Roman" w:cs="Times New Roman"/>
          <w:sz w:val="24"/>
          <w:szCs w:val="24"/>
          <w:lang w:val="lv-LV"/>
        </w:rPr>
        <w:t>, gan pārvaldībā</w:t>
      </w:r>
      <w:r w:rsidRPr="00C166BA">
        <w:rPr>
          <w:rStyle w:val="FootnoteReference"/>
          <w:sz w:val="24"/>
          <w:szCs w:val="24"/>
          <w:lang w:val="lv-LV"/>
        </w:rPr>
        <w:footnoteReference w:id="2"/>
      </w:r>
      <w:r w:rsidRPr="00C166BA">
        <w:rPr>
          <w:rFonts w:ascii="Times New Roman" w:hAnsi="Times New Roman" w:cs="Times New Roman"/>
          <w:sz w:val="24"/>
          <w:szCs w:val="24"/>
          <w:lang w:val="lv-LV"/>
        </w:rPr>
        <w:t xml:space="preserve">. Korupcija sportā izpaužas dažādos veidos, piemēram, kā kukuļošana, tirgošanās ar ietekmi, amata ļaunprātīga izmantošana, manipulācijas ar sporta sacensībām un nelikumīgi iegūtu līdzekļu legalizācija. Korupcija sportā var būt saistīta arī ar dopingu. Korupcija sportā ir izpaudusies sākot no dažādām ne finanšu darbībām līdz pat darbībām, kas saistītas ar augsta līmeņa starptautiskiem sporta pasākumiem. Augsta līmeņa korupcijas lietas ir apliecinājušas potenciālo kaitējumu, ko korupcija nodara sporta reputācijai integritātes un godīgas spēles jomā. Padomes secinājumos uzsvērts, ka korupciju veicina noteikumu par interešu konfliktiem neesamība, vai arī esošo noteikumu nepiemērošana. Sarežģītība, kāda piemīt korupcijai sportā, ir radījusi būtiskus izaicinājumus sporta pārvaldībai un politikas veidotājiem, kam jāizstrādā pasākumi, lai atrisinātu šīs problēmas un nosargātu sporta integritāti. Padomes secinājumos uzsvērts, ka Apvienoto Nāciju Organizācijas līmenī starptautiskā kopiena ir atzinusi sportu par ilgtspējīgas attīstības mērķu sasniegšanas nozīmīgu veicinātājfaktoru, vienlaikus arī atzīstot korupcijas kaitīgo ietekmi uz ekonomikas un sociālo attīstību, paužot apņēmību ievērojami samazināt korupciju un kukuļošanu visās to izpausmēs. Lai gan atsevišķas korupcijas izpausmes sportā vairākus gadus ir bijušas Eiropas Savienības (turpmāk – ES) līmeņa sadarbības darba kārtībā, tomēr vispārējas ES pieejas korupcijas apkarošanas pasākumiem sporta jomā nav. Padomes secinājumos uzsvērts, ka sporta jomā ieinteresēto personu kopīgai atbildībai un ieinteresētībai ir jābūt apkarot korupciju sportā. Trūkumi sporta organizāciju pārvaldībā, kā arī publiskajā sektorā var ierobežot to spējas novērst un apkarot korupciju un var apgrūtināt sportistu līdzdalību un darba apstākļus. Padomes secinājumos arī atzīsts, ka būtisks elements cīņā pret korupciju ir trauksmes cēlēju aizsardzība, jo īpaši attiecībā uz korupcijas identificēšanu un atklāšanu sportā. Uzsvērta arī dalībvalstu loma sadarbībā ar sporta organizācijām veicināt un atbalstīt labas pārvaldības principu īstenošanu valsts, reģionālā un vietējā līmenī; jo īpaši, īstenojot pilnīgas neiecietības politiku pret korupciju </w:t>
      </w:r>
      <w:r w:rsidRPr="00C166BA">
        <w:rPr>
          <w:rFonts w:ascii="Times New Roman" w:hAnsi="Times New Roman" w:cs="Times New Roman"/>
          <w:sz w:val="24"/>
          <w:szCs w:val="24"/>
          <w:lang w:val="lv-LV"/>
        </w:rPr>
        <w:lastRenderedPageBreak/>
        <w:t>sportā; pārraugot, kā valsts sporta kustībā tiek ievēroti labas pārvaldības principi; vai iekļaujot labu pārvaldību kā vienu no kritērijiem publisko dotāciju piešķiršanai sportam.</w:t>
      </w:r>
    </w:p>
    <w:p w:rsidR="002802A3" w:rsidRPr="00C166BA" w:rsidRDefault="002802A3" w:rsidP="00D228F2">
      <w:pPr>
        <w:spacing w:beforeLines="60" w:before="144" w:afterLines="60" w:after="144"/>
        <w:jc w:val="both"/>
        <w:rPr>
          <w:rFonts w:ascii="Times New Roman" w:hAnsi="Times New Roman" w:cs="Times New Roman"/>
          <w:sz w:val="24"/>
          <w:szCs w:val="24"/>
          <w:lang w:val="lv-LV"/>
        </w:rPr>
      </w:pPr>
      <w:r w:rsidRPr="00C166BA">
        <w:rPr>
          <w:rFonts w:ascii="Times New Roman" w:hAnsi="Times New Roman" w:cs="Times New Roman"/>
          <w:b/>
          <w:sz w:val="24"/>
          <w:szCs w:val="24"/>
          <w:u w:val="single"/>
          <w:lang w:val="lv-LV"/>
        </w:rPr>
        <w:t>Latvijas pozīcija:</w:t>
      </w:r>
    </w:p>
    <w:p w:rsidR="002802A3" w:rsidRPr="00C166BA" w:rsidRDefault="002802A3" w:rsidP="00292C4D">
      <w:pPr>
        <w:spacing w:after="0"/>
        <w:ind w:firstLine="720"/>
        <w:jc w:val="both"/>
        <w:rPr>
          <w:rFonts w:ascii="Times New Roman" w:hAnsi="Times New Roman" w:cs="Times New Roman"/>
          <w:sz w:val="24"/>
          <w:szCs w:val="24"/>
          <w:lang w:val="lv-LV"/>
        </w:rPr>
      </w:pPr>
      <w:r w:rsidRPr="00C166BA">
        <w:rPr>
          <w:rFonts w:ascii="Times New Roman" w:hAnsi="Times New Roman" w:cs="Times New Roman"/>
          <w:b/>
          <w:sz w:val="24"/>
          <w:szCs w:val="24"/>
          <w:lang w:val="lv-LV"/>
        </w:rPr>
        <w:t>Latvija atbalsta Padomes un Padomē sanākušo dalībvalstu valdību pārstāvju secinājumu par korupcijas apkarošanu sportā</w:t>
      </w:r>
      <w:r w:rsidR="00482291" w:rsidRPr="00C166BA">
        <w:rPr>
          <w:rFonts w:ascii="Times New Roman" w:hAnsi="Times New Roman" w:cs="Times New Roman"/>
          <w:b/>
          <w:sz w:val="24"/>
          <w:szCs w:val="24"/>
          <w:lang w:val="lv-LV"/>
        </w:rPr>
        <w:t xml:space="preserve"> apstiprināšanu</w:t>
      </w:r>
      <w:r w:rsidRPr="00C166BA">
        <w:rPr>
          <w:rFonts w:ascii="Times New Roman" w:hAnsi="Times New Roman" w:cs="Times New Roman"/>
          <w:b/>
          <w:sz w:val="24"/>
          <w:szCs w:val="24"/>
          <w:lang w:val="lv-LV"/>
        </w:rPr>
        <w:t>.</w:t>
      </w:r>
    </w:p>
    <w:p w:rsidR="002802A3" w:rsidRPr="00C166BA" w:rsidRDefault="002802A3" w:rsidP="00292C4D">
      <w:pPr>
        <w:spacing w:after="0"/>
        <w:ind w:firstLine="720"/>
        <w:jc w:val="both"/>
        <w:rPr>
          <w:rFonts w:ascii="Times New Roman" w:hAnsi="Times New Roman" w:cs="Times New Roman"/>
          <w:bCs/>
          <w:sz w:val="24"/>
          <w:szCs w:val="24"/>
          <w:lang w:val="lv-LV"/>
        </w:rPr>
      </w:pPr>
      <w:r w:rsidRPr="00C166BA">
        <w:rPr>
          <w:rFonts w:ascii="Times New Roman" w:hAnsi="Times New Roman" w:cs="Times New Roman"/>
          <w:b/>
          <w:bCs/>
          <w:sz w:val="24"/>
          <w:szCs w:val="24"/>
          <w:lang w:val="lv-LV"/>
        </w:rPr>
        <w:t>Latvijas atbalsta</w:t>
      </w:r>
      <w:r w:rsidRPr="00C166BA">
        <w:rPr>
          <w:rFonts w:ascii="Times New Roman" w:hAnsi="Times New Roman" w:cs="Times New Roman"/>
          <w:bCs/>
          <w:sz w:val="24"/>
          <w:szCs w:val="24"/>
          <w:lang w:val="lv-LV"/>
        </w:rPr>
        <w:t xml:space="preserve"> Padomes secinājumos iekļauto aicinājumu īstenot un pārraudzīt labas pārvaldības principus, kas nepieļauj korupciju sportā, kā arī pārskatīt iespējamās darbības publiska finansējuma piešķiršanā, pamatojoties uz sporta organizāciju apņemšanos īstenot pasākumus attiecībā uz labu pārvaldību un korupcijas apkarošanu.</w:t>
      </w:r>
    </w:p>
    <w:p w:rsidR="002802A3" w:rsidRPr="00C166BA" w:rsidRDefault="002802A3" w:rsidP="00292C4D">
      <w:pPr>
        <w:spacing w:after="0"/>
        <w:ind w:firstLine="720"/>
        <w:jc w:val="both"/>
        <w:rPr>
          <w:rFonts w:ascii="Times New Roman" w:hAnsi="Times New Roman" w:cs="Times New Roman"/>
          <w:sz w:val="24"/>
          <w:szCs w:val="24"/>
          <w:lang w:val="lv-LV"/>
        </w:rPr>
      </w:pPr>
      <w:r w:rsidRPr="00C166BA">
        <w:rPr>
          <w:rFonts w:ascii="Times New Roman" w:hAnsi="Times New Roman" w:cs="Times New Roman"/>
          <w:b/>
          <w:bCs/>
          <w:sz w:val="24"/>
          <w:szCs w:val="24"/>
          <w:lang w:val="lv-LV"/>
        </w:rPr>
        <w:t>Latvija uzsver</w:t>
      </w:r>
      <w:r w:rsidRPr="00C166BA">
        <w:rPr>
          <w:rFonts w:ascii="Times New Roman" w:hAnsi="Times New Roman" w:cs="Times New Roman"/>
          <w:bCs/>
          <w:sz w:val="24"/>
          <w:szCs w:val="24"/>
          <w:lang w:val="lv-LV"/>
        </w:rPr>
        <w:t>, ka i</w:t>
      </w:r>
      <w:r w:rsidRPr="00C166BA">
        <w:rPr>
          <w:rFonts w:ascii="Times New Roman" w:hAnsi="Times New Roman" w:cs="Times New Roman"/>
          <w:sz w:val="24"/>
          <w:szCs w:val="24"/>
          <w:lang w:val="lv-LV"/>
        </w:rPr>
        <w:t>espējami korupcijas gadījumi negatīvi ietekmē ne tikai konkrētās sporta organizācijas darbību, bet arī sporta nozari kopumā. Ikvienas nozares – arī sporta nozares – atbildība ir rūpēties par sistēmas pārskatāmību un finanšu plūsmas caurredzamību, lai jebkurš interesents varētu iepazīties ar finansējuma izlietojumu un to neklasificēt kā korupciju.</w:t>
      </w:r>
    </w:p>
    <w:p w:rsidR="00292C4D" w:rsidRDefault="00292C4D" w:rsidP="00D228F2">
      <w:pPr>
        <w:pStyle w:val="naisnod"/>
        <w:spacing w:beforeLines="60" w:before="144" w:beforeAutospacing="0" w:afterLines="60" w:after="144" w:afterAutospacing="0" w:line="276" w:lineRule="auto"/>
        <w:jc w:val="both"/>
        <w:rPr>
          <w:spacing w:val="4"/>
          <w:lang w:val="lv-LV"/>
        </w:rPr>
      </w:pPr>
    </w:p>
    <w:p w:rsidR="002802A3" w:rsidRPr="00C166BA" w:rsidRDefault="00DB3E11" w:rsidP="00D228F2">
      <w:pPr>
        <w:pStyle w:val="naisnod"/>
        <w:spacing w:beforeLines="60" w:before="144" w:beforeAutospacing="0" w:afterLines="60" w:after="144" w:afterAutospacing="0" w:line="276" w:lineRule="auto"/>
        <w:jc w:val="both"/>
        <w:rPr>
          <w:b w:val="0"/>
          <w:i/>
          <w:spacing w:val="4"/>
          <w:lang w:val="lv-LV"/>
        </w:rPr>
      </w:pPr>
      <w:r w:rsidRPr="00C166BA">
        <w:rPr>
          <w:spacing w:val="4"/>
          <w:lang w:val="lv-LV"/>
        </w:rPr>
        <w:t xml:space="preserve">2. </w:t>
      </w:r>
      <w:r w:rsidR="002802A3" w:rsidRPr="00C166BA">
        <w:rPr>
          <w:spacing w:val="4"/>
          <w:lang w:val="lv-LV"/>
        </w:rPr>
        <w:t>Padomes un Padomē sanākušo dalībvalstu valdību pārstāvju secinājumus projekts par bērnu aizsardzību sportā</w:t>
      </w:r>
    </w:p>
    <w:p w:rsidR="002802A3" w:rsidRPr="00C166BA" w:rsidRDefault="002802A3" w:rsidP="00292C4D">
      <w:pPr>
        <w:spacing w:beforeLines="60" w:before="144" w:afterLines="60" w:after="144"/>
        <w:ind w:firstLine="720"/>
        <w:jc w:val="both"/>
        <w:rPr>
          <w:rFonts w:ascii="Times New Roman" w:hAnsi="Times New Roman" w:cs="Times New Roman"/>
          <w:sz w:val="24"/>
          <w:szCs w:val="24"/>
          <w:lang w:val="lv-LV"/>
        </w:rPr>
      </w:pPr>
      <w:r w:rsidRPr="00C166BA">
        <w:rPr>
          <w:rFonts w:ascii="Times New Roman" w:hAnsi="Times New Roman" w:cs="Times New Roman"/>
          <w:sz w:val="24"/>
          <w:szCs w:val="24"/>
          <w:lang w:val="lv-LV"/>
        </w:rPr>
        <w:t>Padomes secinājumos atzīts, ka bērnu aizsardzība sportā</w:t>
      </w:r>
      <w:r w:rsidRPr="00292C4D">
        <w:rPr>
          <w:rStyle w:val="FootnoteReference"/>
          <w:b w:val="0"/>
          <w:sz w:val="24"/>
          <w:szCs w:val="24"/>
          <w:lang w:val="lv-LV"/>
        </w:rPr>
        <w:footnoteReference w:id="3"/>
      </w:r>
      <w:r w:rsidRPr="00C166BA">
        <w:rPr>
          <w:rFonts w:ascii="Times New Roman" w:hAnsi="Times New Roman" w:cs="Times New Roman"/>
          <w:sz w:val="24"/>
          <w:szCs w:val="24"/>
          <w:lang w:val="lv-LV"/>
        </w:rPr>
        <w:t xml:space="preserve"> ir priekšnoteikums, lai bērni varētu nodarboties ar sportu kā vaļasprieku un kļūt par sportistiem, turklāt aktīvs dzīvesveids būtu jāuzsāk bērnībā. Sportošana agrīnā vecumā var veicināt iedzīvotāju veselību, labklājību, spēju strādāt un sociālo integrāciju ilgtermiņā, kā arī attīstīt kompetences, prasmes un zināšanas, tostarp aktīvu pilsoniskumu. Padomes secinājumos uzsvērts, ka bērnu aizsardzība sportā kopumā būtu jāsaprot kā bērnu aizsargāšana no kaitējuma, nežēlīgas izturēšanās, vardarbības, ekspluatācijas vai nolaidīgas izturēšanās. Tāpat uzsvērts, ka bērnu aizsardzība</w:t>
      </w:r>
      <w:r w:rsidRPr="00C166BA">
        <w:rPr>
          <w:rStyle w:val="FootnoteReference"/>
          <w:sz w:val="24"/>
          <w:szCs w:val="24"/>
          <w:lang w:val="lv-LV"/>
        </w:rPr>
        <w:footnoteReference w:id="4"/>
      </w:r>
      <w:r w:rsidRPr="00C166BA">
        <w:rPr>
          <w:rFonts w:ascii="Times New Roman" w:hAnsi="Times New Roman" w:cs="Times New Roman"/>
          <w:sz w:val="24"/>
          <w:szCs w:val="24"/>
          <w:lang w:val="lv-LV"/>
        </w:rPr>
        <w:t xml:space="preserve"> ietver pasākumu kopumu, kas palīdz nodrošināt pozitīvu pieredzi visiem bērniem, kas sporto. Apvienoto Nāciju Organizācijas Konvencijas par bērna tiesībām 19. panta 1. punkts ir pamats tiesiskajam regulējumam par bērnu aizsardzību. Arī Eiropas Savienības (turpmāk – ES) Pamattiesību hartā ir atzīts, ka bērniem ir tiesības uz viņu labklājībai nepieciešamo aizsardzību un gādību. Tāpat uzsvērts, ka saskaņā ar Līguma par ES darbību 165. pantu sportistu, jo īpaši jaunāko sportistu, fiziskās un morālās integritātes aizsardzība, ir veids, kā attīstīt Eiropas dimensiju sportā, un tādēļ tas ir konkrēts ES rīcības mērķis sporta jomā. Atzīstot, ka ES līmenī dalībvalstis ir apmainījušās ar labas prakses piemēriem un vairāki projekti ir finansēti, izmantojot programmu </w:t>
      </w:r>
      <w:r w:rsidR="00292C4D">
        <w:rPr>
          <w:rFonts w:ascii="Times New Roman" w:hAnsi="Times New Roman" w:cs="Times New Roman"/>
          <w:i/>
          <w:sz w:val="24"/>
          <w:szCs w:val="24"/>
          <w:lang w:val="lv-LV"/>
        </w:rPr>
        <w:t>Erasmus</w:t>
      </w:r>
      <w:r w:rsidRPr="00C166BA">
        <w:rPr>
          <w:rFonts w:ascii="Times New Roman" w:hAnsi="Times New Roman" w:cs="Times New Roman"/>
          <w:i/>
          <w:sz w:val="24"/>
          <w:szCs w:val="24"/>
          <w:lang w:val="lv-LV"/>
        </w:rPr>
        <w:t>+</w:t>
      </w:r>
      <w:r w:rsidRPr="00C166BA">
        <w:rPr>
          <w:rFonts w:ascii="Times New Roman" w:hAnsi="Times New Roman" w:cs="Times New Roman"/>
          <w:sz w:val="24"/>
          <w:szCs w:val="24"/>
          <w:lang w:val="lv-LV"/>
        </w:rPr>
        <w:t xml:space="preserve"> u.c., vienlaikus uzsvērts, ka darbs un centieni šajā sakarā būtu jāpastiprina vēl vairāk. Padomes secinājumos minēts, ka dalībvalstīm arī turpmāk būtu jāuzņemas galvenā loma stratēģiskas politikas izstrādē un jānodrošina pienācīgs tiesiskais regulējums un politiskais ietvars bērnu aizsardzībai, tostarp sporta jomā, vienlaikus uzsverot, ka ilgtspējīgiem rezultātiem šajā jomā ir nepieciešama cieša sadarbība ar valsts un nevalstiskajām organizācijām visos līmeņos. Tāpat akcentēts, ka programma </w:t>
      </w:r>
      <w:r w:rsidRPr="00C166BA">
        <w:rPr>
          <w:rFonts w:ascii="Times New Roman" w:hAnsi="Times New Roman" w:cs="Times New Roman"/>
          <w:i/>
          <w:sz w:val="24"/>
          <w:szCs w:val="24"/>
          <w:lang w:val="lv-LV"/>
        </w:rPr>
        <w:t>Erasmus +</w:t>
      </w:r>
      <w:r w:rsidRPr="00C166BA">
        <w:rPr>
          <w:rFonts w:ascii="Times New Roman" w:hAnsi="Times New Roman" w:cs="Times New Roman"/>
          <w:sz w:val="24"/>
          <w:szCs w:val="24"/>
          <w:lang w:val="lv-LV"/>
        </w:rPr>
        <w:t xml:space="preserve"> un citi ES finansēšanas instrumenti var nodrošināt papildu resursus, ar ko veicina projektus un citas </w:t>
      </w:r>
      <w:r w:rsidRPr="00C166BA">
        <w:rPr>
          <w:rFonts w:ascii="Times New Roman" w:hAnsi="Times New Roman" w:cs="Times New Roman"/>
          <w:sz w:val="24"/>
          <w:szCs w:val="24"/>
          <w:lang w:val="lv-LV"/>
        </w:rPr>
        <w:lastRenderedPageBreak/>
        <w:t xml:space="preserve">iniciatīvas, kuru mērķis ir bērnu aizsardzība sportā. Lai izstrādātu pasākumus bērnu aizsardzībai sportā, Padomes secinājumos atzīta nepieciešamība sadarbībai ar dažādām nozarēm, piemēram, izglītības, veselības, sociālo pakalpojumu, tieslietu, tiesībaizsardzības un jaunatnes nozarēm, kam ir arī nepieciešama vairāku dalībnieku, tostarp skolu, sporta organizāciju un klubu, ģimeņu, ārstu, treneru, skolotāju, sporta amatpersonu un vienaudžu, iesaiste. Vienlaikus Padomes secinājumos atzīts, ka politikas pamatnostādnes, ko izstrādājušas starptautiskās organizācijas, lai apzinātu, novērstu un risinātu problēmas, kas ir saistītas ar bērnu aizsardzību sportā, būtu jāizplata, jāīsteno un jāuzrauga efektīvāk.  </w:t>
      </w:r>
    </w:p>
    <w:p w:rsidR="002802A3" w:rsidRPr="00C166BA" w:rsidRDefault="002802A3" w:rsidP="00D228F2">
      <w:pPr>
        <w:autoSpaceDE w:val="0"/>
        <w:autoSpaceDN w:val="0"/>
        <w:adjustRightInd w:val="0"/>
        <w:spacing w:beforeLines="60" w:before="144" w:afterLines="60" w:after="144"/>
        <w:jc w:val="both"/>
        <w:rPr>
          <w:rFonts w:ascii="Times New Roman" w:hAnsi="Times New Roman" w:cs="Times New Roman"/>
          <w:b/>
          <w:spacing w:val="4"/>
          <w:sz w:val="24"/>
          <w:szCs w:val="24"/>
          <w:u w:val="single"/>
          <w:lang w:val="lv-LV"/>
        </w:rPr>
      </w:pPr>
      <w:r w:rsidRPr="00C166BA">
        <w:rPr>
          <w:rFonts w:ascii="Times New Roman" w:hAnsi="Times New Roman" w:cs="Times New Roman"/>
          <w:b/>
          <w:spacing w:val="4"/>
          <w:sz w:val="24"/>
          <w:szCs w:val="24"/>
          <w:u w:val="single"/>
          <w:lang w:val="lv-LV"/>
        </w:rPr>
        <w:t>Latvijas pozīcija:</w:t>
      </w:r>
    </w:p>
    <w:p w:rsidR="002802A3" w:rsidRPr="00C166BA" w:rsidRDefault="002802A3" w:rsidP="00292C4D">
      <w:pPr>
        <w:spacing w:after="0"/>
        <w:ind w:right="159" w:firstLine="720"/>
        <w:jc w:val="both"/>
        <w:rPr>
          <w:rFonts w:ascii="Times New Roman" w:hAnsi="Times New Roman" w:cs="Times New Roman"/>
          <w:b/>
          <w:bCs/>
          <w:sz w:val="24"/>
          <w:szCs w:val="24"/>
          <w:lang w:val="lv-LV"/>
        </w:rPr>
      </w:pPr>
      <w:r w:rsidRPr="00C166BA">
        <w:rPr>
          <w:rFonts w:ascii="Times New Roman" w:hAnsi="Times New Roman" w:cs="Times New Roman"/>
          <w:b/>
          <w:bCs/>
          <w:sz w:val="24"/>
          <w:szCs w:val="24"/>
          <w:lang w:val="lv-LV"/>
        </w:rPr>
        <w:t>Latvija atbalsta Padomes un Padomē sanākušo dalībvalstu valdību pārstāvju secinājumu par bērnu aizsardzību sportā</w:t>
      </w:r>
      <w:r w:rsidR="00482291" w:rsidRPr="00C166BA">
        <w:rPr>
          <w:rFonts w:ascii="Times New Roman" w:hAnsi="Times New Roman" w:cs="Times New Roman"/>
          <w:b/>
          <w:bCs/>
          <w:sz w:val="24"/>
          <w:szCs w:val="24"/>
          <w:lang w:val="lv-LV"/>
        </w:rPr>
        <w:t xml:space="preserve"> apstiprināšanu</w:t>
      </w:r>
      <w:r w:rsidRPr="00C166BA">
        <w:rPr>
          <w:rFonts w:ascii="Times New Roman" w:hAnsi="Times New Roman" w:cs="Times New Roman"/>
          <w:b/>
          <w:bCs/>
          <w:sz w:val="24"/>
          <w:szCs w:val="24"/>
          <w:lang w:val="lv-LV"/>
        </w:rPr>
        <w:t xml:space="preserve">. </w:t>
      </w:r>
    </w:p>
    <w:p w:rsidR="002802A3" w:rsidRPr="00C166BA" w:rsidRDefault="002802A3" w:rsidP="00292C4D">
      <w:pPr>
        <w:spacing w:after="0"/>
        <w:ind w:right="159" w:firstLine="720"/>
        <w:jc w:val="both"/>
        <w:rPr>
          <w:rFonts w:ascii="Times New Roman" w:hAnsi="Times New Roman" w:cs="Times New Roman"/>
          <w:bCs/>
          <w:sz w:val="24"/>
          <w:szCs w:val="24"/>
          <w:lang w:val="lv-LV"/>
        </w:rPr>
      </w:pPr>
      <w:r w:rsidRPr="00C166BA">
        <w:rPr>
          <w:rFonts w:ascii="Times New Roman" w:hAnsi="Times New Roman" w:cs="Times New Roman"/>
          <w:b/>
          <w:bCs/>
          <w:sz w:val="24"/>
          <w:szCs w:val="24"/>
          <w:lang w:val="lv-LV"/>
        </w:rPr>
        <w:t>Latvija atbalsta</w:t>
      </w:r>
      <w:r w:rsidRPr="00C166BA">
        <w:rPr>
          <w:rFonts w:ascii="Times New Roman" w:hAnsi="Times New Roman" w:cs="Times New Roman"/>
          <w:bCs/>
          <w:sz w:val="24"/>
          <w:szCs w:val="24"/>
          <w:lang w:val="lv-LV"/>
        </w:rPr>
        <w:t xml:space="preserve"> Padomes secinājumos iekļautos aicinājumu dalībvalstīm veicināt pienācīgu uzmanību attiecībā uz bērnu aizsardzību sportā, kā arī veidot drošu vidi, nepieļaujot jebkāda veida briesmas bērnu fiziskajai un garīgajai veselībai.</w:t>
      </w:r>
    </w:p>
    <w:p w:rsidR="002802A3" w:rsidRPr="00C166BA" w:rsidRDefault="002802A3" w:rsidP="00292C4D">
      <w:pPr>
        <w:spacing w:after="0"/>
        <w:ind w:right="159" w:firstLine="720"/>
        <w:jc w:val="both"/>
        <w:rPr>
          <w:rFonts w:ascii="Times New Roman" w:hAnsi="Times New Roman" w:cs="Times New Roman"/>
          <w:bCs/>
          <w:sz w:val="24"/>
          <w:szCs w:val="24"/>
          <w:lang w:val="lv-LV"/>
        </w:rPr>
      </w:pPr>
      <w:r w:rsidRPr="00C166BA">
        <w:rPr>
          <w:rFonts w:ascii="Times New Roman" w:hAnsi="Times New Roman" w:cs="Times New Roman"/>
          <w:b/>
          <w:bCs/>
          <w:sz w:val="24"/>
          <w:szCs w:val="24"/>
          <w:lang w:val="lv-LV"/>
        </w:rPr>
        <w:t>Latvija uzsver</w:t>
      </w:r>
      <w:r w:rsidRPr="00C166BA">
        <w:rPr>
          <w:rFonts w:ascii="Times New Roman" w:hAnsi="Times New Roman" w:cs="Times New Roman"/>
          <w:bCs/>
          <w:sz w:val="24"/>
          <w:szCs w:val="24"/>
          <w:lang w:val="lv-LV"/>
        </w:rPr>
        <w:t>, ka bērnu aizsardzība sportā un bērnu un jauniešu pozitīvās vides veidošana sportā ir vieni no pamatelementiem, lai pilnvērtīgi nodarbotos ar fiziskām aktivitātēm. Sporta organizācijas un sporta nozare kopumā ir atbildīgas par to, lai bērni un jaunieši justos droši un varētu pilnvērtīgi nodarboties ar fiziskajām aktivitātēm.</w:t>
      </w:r>
    </w:p>
    <w:p w:rsidR="002802A3" w:rsidRPr="00C166BA" w:rsidRDefault="002802A3" w:rsidP="00292C4D">
      <w:pPr>
        <w:autoSpaceDE w:val="0"/>
        <w:autoSpaceDN w:val="0"/>
        <w:adjustRightInd w:val="0"/>
        <w:spacing w:after="0"/>
        <w:ind w:firstLine="720"/>
        <w:jc w:val="both"/>
        <w:rPr>
          <w:rFonts w:ascii="Times New Roman" w:hAnsi="Times New Roman" w:cs="Times New Roman"/>
          <w:b/>
          <w:spacing w:val="4"/>
          <w:sz w:val="24"/>
          <w:szCs w:val="24"/>
          <w:lang w:val="lv-LV"/>
        </w:rPr>
      </w:pPr>
      <w:r w:rsidRPr="00C166BA">
        <w:rPr>
          <w:rFonts w:ascii="Times New Roman" w:hAnsi="Times New Roman" w:cs="Times New Roman"/>
          <w:b/>
          <w:bCs/>
          <w:sz w:val="24"/>
          <w:szCs w:val="24"/>
          <w:lang w:val="lv-LV"/>
        </w:rPr>
        <w:t>Latvija akcentē</w:t>
      </w:r>
      <w:r w:rsidRPr="00C166BA">
        <w:rPr>
          <w:rFonts w:ascii="Times New Roman" w:hAnsi="Times New Roman" w:cs="Times New Roman"/>
          <w:bCs/>
          <w:sz w:val="24"/>
          <w:szCs w:val="24"/>
          <w:lang w:val="lv-LV"/>
        </w:rPr>
        <w:t xml:space="preserve">, ka esošos tiesību aktos jau ir ieviesusi mehānismu, lai nepieļautu, ka iestādēs, kurās uzturas bērni, kā arī bērniem paredzētos pasākumos (tai skaitā sporta pasākumos), tiek nodarbinātas personas, kuras var apdraudēt bērnus (tai skaitā lai regulāri pārliecinātos, vai </w:t>
      </w:r>
      <w:r w:rsidRPr="00C166BA">
        <w:rPr>
          <w:rFonts w:ascii="Times New Roman" w:hAnsi="Times New Roman" w:cs="Times New Roman"/>
          <w:sz w:val="24"/>
          <w:szCs w:val="24"/>
          <w:lang w:val="lv-LV"/>
        </w:rPr>
        <w:t>personas nav sodītas par noziedzīgiem nodarījumiem, kas saistīti ar vardarbību vai vardarbības piedraudējumu).</w:t>
      </w:r>
    </w:p>
    <w:p w:rsidR="002802A3" w:rsidRPr="00C166BA" w:rsidRDefault="002802A3" w:rsidP="00D228F2">
      <w:pPr>
        <w:spacing w:beforeLines="60" w:before="144" w:afterLines="60" w:after="144"/>
        <w:ind w:right="148"/>
        <w:jc w:val="both"/>
        <w:rPr>
          <w:rFonts w:ascii="Times New Roman" w:eastAsiaTheme="minorEastAsia" w:hAnsi="Times New Roman" w:cs="Times New Roman"/>
          <w:b/>
          <w:color w:val="000000"/>
          <w:sz w:val="24"/>
          <w:szCs w:val="24"/>
          <w:lang w:val="lv-LV" w:eastAsia="lv-LV"/>
        </w:rPr>
      </w:pPr>
    </w:p>
    <w:p w:rsidR="002802A3" w:rsidRPr="00C166BA" w:rsidRDefault="00DB3E11" w:rsidP="00D228F2">
      <w:pPr>
        <w:spacing w:beforeLines="60" w:before="144" w:afterLines="60" w:after="144"/>
        <w:ind w:right="148"/>
        <w:jc w:val="both"/>
        <w:rPr>
          <w:rFonts w:ascii="Times New Roman" w:eastAsiaTheme="minorEastAsia" w:hAnsi="Times New Roman" w:cs="Times New Roman"/>
          <w:color w:val="000000"/>
          <w:sz w:val="24"/>
          <w:szCs w:val="24"/>
          <w:lang w:val="lv-LV" w:eastAsia="lv-LV"/>
        </w:rPr>
      </w:pPr>
      <w:r w:rsidRPr="00C166BA">
        <w:rPr>
          <w:rFonts w:ascii="Times New Roman" w:eastAsiaTheme="minorEastAsia" w:hAnsi="Times New Roman" w:cs="Times New Roman"/>
          <w:b/>
          <w:color w:val="000000"/>
          <w:sz w:val="24"/>
          <w:szCs w:val="24"/>
          <w:lang w:val="lv-LV" w:eastAsia="lv-LV"/>
        </w:rPr>
        <w:t xml:space="preserve">3. </w:t>
      </w:r>
      <w:r w:rsidR="002802A3" w:rsidRPr="00C166BA">
        <w:rPr>
          <w:rFonts w:ascii="Times New Roman" w:eastAsiaTheme="minorEastAsia" w:hAnsi="Times New Roman" w:cs="Times New Roman"/>
          <w:b/>
          <w:color w:val="000000"/>
          <w:sz w:val="24"/>
          <w:szCs w:val="24"/>
          <w:lang w:val="lv-LV" w:eastAsia="lv-LV"/>
        </w:rPr>
        <w:t xml:space="preserve">Ministru diskusijai Prezidentūra ir izstrādājusi diskusiju dokumentu “Labas pārvaldības veicināšana sportā” </w:t>
      </w:r>
      <w:r w:rsidR="002802A3" w:rsidRPr="00C166BA">
        <w:rPr>
          <w:rFonts w:ascii="Times New Roman" w:eastAsiaTheme="minorEastAsia" w:hAnsi="Times New Roman" w:cs="Times New Roman"/>
          <w:i/>
          <w:color w:val="000000"/>
          <w:sz w:val="24"/>
          <w:szCs w:val="24"/>
          <w:lang w:val="lv-LV" w:eastAsia="lv-LV"/>
        </w:rPr>
        <w:t>(politikas diskusija)</w:t>
      </w:r>
    </w:p>
    <w:p w:rsidR="002802A3" w:rsidRPr="00C166BA" w:rsidRDefault="002802A3" w:rsidP="00292C4D">
      <w:pPr>
        <w:spacing w:after="0"/>
        <w:ind w:right="147" w:firstLine="720"/>
        <w:jc w:val="both"/>
        <w:rPr>
          <w:rFonts w:ascii="Times New Roman" w:eastAsiaTheme="minorEastAsia" w:hAnsi="Times New Roman" w:cs="Times New Roman"/>
          <w:color w:val="000000"/>
          <w:sz w:val="24"/>
          <w:szCs w:val="24"/>
          <w:lang w:val="lv-LV" w:eastAsia="lv-LV"/>
        </w:rPr>
      </w:pPr>
      <w:r w:rsidRPr="00C166BA">
        <w:rPr>
          <w:rFonts w:ascii="Times New Roman" w:eastAsiaTheme="minorEastAsia" w:hAnsi="Times New Roman" w:cs="Times New Roman"/>
          <w:color w:val="000000"/>
          <w:sz w:val="24"/>
          <w:szCs w:val="24"/>
          <w:lang w:val="lv-LV" w:eastAsia="lv-LV"/>
        </w:rPr>
        <w:t>Somijas prezidentūras izstrādātajā</w:t>
      </w:r>
      <w:r w:rsidR="00482291" w:rsidRPr="00C166BA">
        <w:rPr>
          <w:rFonts w:ascii="Times New Roman" w:eastAsiaTheme="minorEastAsia" w:hAnsi="Times New Roman" w:cs="Times New Roman"/>
          <w:color w:val="000000"/>
          <w:sz w:val="24"/>
          <w:szCs w:val="24"/>
          <w:lang w:val="lv-LV" w:eastAsia="lv-LV"/>
        </w:rPr>
        <w:t xml:space="preserve"> diskusijas</w:t>
      </w:r>
      <w:r w:rsidRPr="00C166BA">
        <w:rPr>
          <w:rFonts w:ascii="Times New Roman" w:eastAsiaTheme="minorEastAsia" w:hAnsi="Times New Roman" w:cs="Times New Roman"/>
          <w:color w:val="000000"/>
          <w:sz w:val="24"/>
          <w:szCs w:val="24"/>
          <w:lang w:val="lv-LV" w:eastAsia="lv-LV"/>
        </w:rPr>
        <w:t xml:space="preserve"> dokumentā tiek uzsvērts, ka sports ir saistīts ar tādām svarīgām vērtībām kā komandas gars, solidaritāte, cieņa pret citiem un godīga spēle, un tas māca, cik svarīgi ir noteikumi. </w:t>
      </w:r>
    </w:p>
    <w:p w:rsidR="002802A3" w:rsidRPr="00C166BA" w:rsidRDefault="002802A3" w:rsidP="00292C4D">
      <w:pPr>
        <w:spacing w:after="0"/>
        <w:ind w:right="147" w:firstLine="720"/>
        <w:jc w:val="both"/>
        <w:rPr>
          <w:rFonts w:ascii="Times New Roman" w:eastAsiaTheme="minorEastAsia" w:hAnsi="Times New Roman" w:cs="Times New Roman"/>
          <w:color w:val="000000"/>
          <w:sz w:val="24"/>
          <w:szCs w:val="24"/>
          <w:lang w:val="lv-LV" w:eastAsia="lv-LV"/>
        </w:rPr>
      </w:pPr>
      <w:r w:rsidRPr="00C166BA">
        <w:rPr>
          <w:rFonts w:ascii="Times New Roman" w:eastAsiaTheme="minorEastAsia" w:hAnsi="Times New Roman" w:cs="Times New Roman"/>
          <w:color w:val="000000"/>
          <w:sz w:val="24"/>
          <w:szCs w:val="24"/>
          <w:lang w:val="lv-LV" w:eastAsia="lv-LV"/>
        </w:rPr>
        <w:t xml:space="preserve">Lai nezaudētu minētās vērtības un saglabātu iedzīvotāju uzticību sportam, obligāta ir atbildīga un pārredzama pārvaldība. Sporta autonomija pakāpeniski ir kļuvusi atkarīga ne tikai no tiesiskuma, bet arī labas pārvaldības principa ievērošanas. Lai saglabātu un pilnveidotu labu sporta pārvaldību, izšķirīga nozīme ir pašregulējumam un labai praksei. Vienlaikus sporta kustības un starptautiskās sporta pārvaldības struktūras saskaras ar jaunām problēmām, ko rada pārmaiņas sportā, jo īpaši nozares milzīgā komerciālā izaugsme un arvien pieaugošās finansiālās intereses, kas var radīt auglīgu augsni koruptīvām darbībām. </w:t>
      </w:r>
    </w:p>
    <w:p w:rsidR="002802A3" w:rsidRPr="00C166BA" w:rsidRDefault="002802A3" w:rsidP="00292C4D">
      <w:pPr>
        <w:spacing w:after="0"/>
        <w:ind w:right="147" w:firstLine="720"/>
        <w:jc w:val="both"/>
        <w:rPr>
          <w:rFonts w:ascii="Times New Roman" w:eastAsiaTheme="minorEastAsia" w:hAnsi="Times New Roman" w:cs="Times New Roman"/>
          <w:color w:val="000000"/>
          <w:sz w:val="24"/>
          <w:szCs w:val="24"/>
          <w:lang w:val="lv-LV" w:eastAsia="lv-LV"/>
        </w:rPr>
      </w:pPr>
      <w:r w:rsidRPr="00C166BA">
        <w:rPr>
          <w:rFonts w:ascii="Times New Roman" w:eastAsiaTheme="minorEastAsia" w:hAnsi="Times New Roman" w:cs="Times New Roman"/>
          <w:color w:val="000000"/>
          <w:sz w:val="24"/>
          <w:szCs w:val="24"/>
          <w:lang w:val="lv-LV" w:eastAsia="lv-LV"/>
        </w:rPr>
        <w:t xml:space="preserve">Nacionālo valstu valdības un citas publiskas iestādes ir svarīgas un būtiskas sporta organizāciju partneres, un tām var būt izšķiroša loma labas pārvaldības veicināšanā sportā. Sports arī saņem ievērojamu finansiālu atbalstu no publiskām iestādēm un dažās dalībvalstīs finansiālais atbalsts ir saistīts ar minimālajiem labas pārvaldības standartiem. </w:t>
      </w:r>
    </w:p>
    <w:p w:rsidR="002802A3" w:rsidRPr="00C166BA" w:rsidRDefault="002802A3" w:rsidP="00292C4D">
      <w:pPr>
        <w:spacing w:after="0"/>
        <w:ind w:right="147" w:firstLine="720"/>
        <w:jc w:val="both"/>
        <w:rPr>
          <w:rFonts w:ascii="Times New Roman" w:eastAsiaTheme="minorEastAsia" w:hAnsi="Times New Roman" w:cs="Times New Roman"/>
          <w:color w:val="000000"/>
          <w:sz w:val="24"/>
          <w:szCs w:val="24"/>
          <w:lang w:val="lv-LV" w:eastAsia="lv-LV"/>
        </w:rPr>
      </w:pPr>
      <w:r w:rsidRPr="00C166BA">
        <w:rPr>
          <w:rFonts w:ascii="Times New Roman" w:eastAsiaTheme="minorEastAsia" w:hAnsi="Times New Roman" w:cs="Times New Roman"/>
          <w:color w:val="000000"/>
          <w:sz w:val="24"/>
          <w:szCs w:val="24"/>
          <w:lang w:val="lv-LV" w:eastAsia="lv-LV"/>
        </w:rPr>
        <w:t xml:space="preserve">Labas pārvaldības veicināšana sportā ir ļoti svarīgs jautājums arī ES sporta politikas darba kārtībā un tā ir viena no galvenajām prioritātēm ES sporta darba plānā kopš 2011. gada. Sporta integritāte ir ļoti svarīgs jautājums arī Somijas prezidentūras darba kārtībā, jo laba </w:t>
      </w:r>
      <w:r w:rsidRPr="00C166BA">
        <w:rPr>
          <w:rFonts w:ascii="Times New Roman" w:eastAsiaTheme="minorEastAsia" w:hAnsi="Times New Roman" w:cs="Times New Roman"/>
          <w:color w:val="000000"/>
          <w:sz w:val="24"/>
          <w:szCs w:val="24"/>
          <w:lang w:val="lv-LV" w:eastAsia="lv-LV"/>
        </w:rPr>
        <w:lastRenderedPageBreak/>
        <w:t>pārvaldība ir atzīta par vienu no galvenajiem elementiem Padomes secinājumos par korupcijas apkarošanu sportā.</w:t>
      </w:r>
    </w:p>
    <w:p w:rsidR="002802A3" w:rsidRPr="00C166BA" w:rsidRDefault="002802A3" w:rsidP="00292C4D">
      <w:pPr>
        <w:spacing w:beforeLines="60" w:before="144" w:after="0"/>
        <w:ind w:right="147"/>
        <w:jc w:val="both"/>
        <w:rPr>
          <w:rFonts w:ascii="Times New Roman" w:hAnsi="Times New Roman" w:cs="Times New Roman"/>
          <w:sz w:val="24"/>
          <w:szCs w:val="24"/>
          <w:lang w:val="lv-LV"/>
        </w:rPr>
      </w:pPr>
      <w:r w:rsidRPr="00C166BA">
        <w:rPr>
          <w:rFonts w:ascii="Times New Roman" w:hAnsi="Times New Roman" w:cs="Times New Roman"/>
          <w:sz w:val="24"/>
          <w:szCs w:val="24"/>
          <w:lang w:val="lv-LV"/>
        </w:rPr>
        <w:t>Prezidentūra aicina sporta ministrus atbildēt uz šādiem jautājumiem:</w:t>
      </w:r>
    </w:p>
    <w:p w:rsidR="002802A3" w:rsidRPr="00C166BA" w:rsidRDefault="002802A3" w:rsidP="00292C4D">
      <w:pPr>
        <w:pStyle w:val="ListParagraph"/>
        <w:numPr>
          <w:ilvl w:val="0"/>
          <w:numId w:val="15"/>
        </w:numPr>
        <w:spacing w:after="0"/>
        <w:ind w:right="147"/>
        <w:jc w:val="both"/>
        <w:rPr>
          <w:rFonts w:ascii="Times New Roman" w:hAnsi="Times New Roman" w:cs="Times New Roman"/>
          <w:sz w:val="24"/>
          <w:szCs w:val="24"/>
          <w:lang w:val="lv-LV"/>
        </w:rPr>
      </w:pPr>
      <w:r w:rsidRPr="00C166BA">
        <w:rPr>
          <w:rFonts w:ascii="Times New Roman" w:hAnsi="Times New Roman" w:cs="Times New Roman"/>
          <w:sz w:val="24"/>
          <w:szCs w:val="24"/>
          <w:lang w:val="lv-LV"/>
        </w:rPr>
        <w:t>Kā publiskas iestādes un sporta kustība var sadarboties ES un dalībvalstu līmenī, lai pastiprinātu un veicinātu labu pārvaldību sportā?</w:t>
      </w:r>
    </w:p>
    <w:p w:rsidR="002802A3" w:rsidRPr="00C166BA" w:rsidRDefault="002802A3" w:rsidP="00292C4D">
      <w:pPr>
        <w:pStyle w:val="ListParagraph"/>
        <w:numPr>
          <w:ilvl w:val="0"/>
          <w:numId w:val="15"/>
        </w:numPr>
        <w:spacing w:after="0"/>
        <w:ind w:right="147"/>
        <w:jc w:val="both"/>
        <w:rPr>
          <w:rFonts w:ascii="Times New Roman" w:hAnsi="Times New Roman" w:cs="Times New Roman"/>
          <w:sz w:val="24"/>
          <w:szCs w:val="24"/>
          <w:lang w:val="lv-LV"/>
        </w:rPr>
      </w:pPr>
      <w:r w:rsidRPr="00C166BA">
        <w:rPr>
          <w:rFonts w:ascii="Times New Roman" w:hAnsi="Times New Roman" w:cs="Times New Roman"/>
          <w:sz w:val="24"/>
          <w:szCs w:val="24"/>
          <w:lang w:val="lv-LV"/>
        </w:rPr>
        <w:t>Kādas priekšrocības sadarbība ES līmenī var dot, lai veicinātu labu pārvaldību sportā?</w:t>
      </w:r>
    </w:p>
    <w:p w:rsidR="002802A3" w:rsidRPr="00C166BA" w:rsidRDefault="002802A3" w:rsidP="00D228F2">
      <w:pPr>
        <w:spacing w:beforeLines="60" w:before="144" w:afterLines="60" w:after="144"/>
        <w:rPr>
          <w:rFonts w:ascii="Times New Roman" w:hAnsi="Times New Roman" w:cs="Times New Roman"/>
          <w:b/>
          <w:sz w:val="24"/>
          <w:szCs w:val="24"/>
          <w:u w:val="single"/>
          <w:lang w:val="lv-LV"/>
        </w:rPr>
      </w:pPr>
      <w:r w:rsidRPr="00C166BA">
        <w:rPr>
          <w:rFonts w:ascii="Times New Roman" w:hAnsi="Times New Roman" w:cs="Times New Roman"/>
          <w:b/>
          <w:sz w:val="24"/>
          <w:szCs w:val="24"/>
          <w:u w:val="single"/>
          <w:lang w:val="lv-LV"/>
        </w:rPr>
        <w:t>Latvijas pozīcija:</w:t>
      </w:r>
    </w:p>
    <w:p w:rsidR="002802A3" w:rsidRPr="00C166BA" w:rsidRDefault="002802A3" w:rsidP="00292C4D">
      <w:pPr>
        <w:spacing w:after="0"/>
        <w:ind w:right="147" w:firstLine="720"/>
        <w:jc w:val="both"/>
        <w:rPr>
          <w:rFonts w:ascii="Times New Roman" w:hAnsi="Times New Roman" w:cs="Times New Roman"/>
          <w:sz w:val="24"/>
          <w:szCs w:val="24"/>
          <w:lang w:val="lv-LV"/>
        </w:rPr>
      </w:pPr>
      <w:bookmarkStart w:id="0" w:name="_Hlk529887798"/>
      <w:r w:rsidRPr="00292C4D">
        <w:rPr>
          <w:rFonts w:ascii="Times New Roman" w:hAnsi="Times New Roman" w:cs="Times New Roman"/>
          <w:b/>
          <w:sz w:val="24"/>
          <w:szCs w:val="24"/>
          <w:lang w:val="lv-LV"/>
        </w:rPr>
        <w:t>Latvija uzsver</w:t>
      </w:r>
      <w:r w:rsidRPr="00C166BA">
        <w:rPr>
          <w:rFonts w:ascii="Times New Roman" w:hAnsi="Times New Roman" w:cs="Times New Roman"/>
          <w:sz w:val="24"/>
          <w:szCs w:val="24"/>
          <w:lang w:val="lv-LV"/>
        </w:rPr>
        <w:t xml:space="preserve">, ka valsts iestādēm un sporta organizācijām ir jāapzinās labas pārvaldības nozīme sporta vērtību saglabāšanai un sporta nozares attīstības veicināšanai, tādēļ svarīga ir visu iesaistīto pušu sadarbība. Labai pārvaldībai ir jābūt vienam no sporta organizāciju darbības pamatprincipiem, nodrošinot, ka sporta organizatoriskajā un pārvaldības darbā ir demokrātiskas pārvaldes struktūras, skaidri mērķi, taisnīgas procedūras, atklātība, sadarbība ar ieinteresētajām personām, efektīvs un ilgtspējīgs regulējums, kā arī skaidri pārraudzības un atbildības līmeņi. </w:t>
      </w:r>
    </w:p>
    <w:p w:rsidR="002802A3" w:rsidRPr="00C166BA" w:rsidRDefault="002802A3" w:rsidP="00292C4D">
      <w:pPr>
        <w:spacing w:after="0"/>
        <w:ind w:right="147" w:firstLine="720"/>
        <w:jc w:val="both"/>
        <w:rPr>
          <w:rFonts w:ascii="Times New Roman" w:hAnsi="Times New Roman" w:cs="Times New Roman"/>
          <w:sz w:val="24"/>
          <w:szCs w:val="24"/>
          <w:lang w:val="lv-LV"/>
        </w:rPr>
      </w:pPr>
      <w:r w:rsidRPr="00292C4D">
        <w:rPr>
          <w:rFonts w:ascii="Times New Roman" w:hAnsi="Times New Roman" w:cs="Times New Roman"/>
          <w:b/>
          <w:sz w:val="24"/>
          <w:szCs w:val="24"/>
          <w:lang w:val="lv-LV"/>
        </w:rPr>
        <w:t>Latvija uzskata</w:t>
      </w:r>
      <w:r w:rsidRPr="00C166BA">
        <w:rPr>
          <w:rFonts w:ascii="Times New Roman" w:hAnsi="Times New Roman" w:cs="Times New Roman"/>
          <w:sz w:val="24"/>
          <w:szCs w:val="24"/>
          <w:lang w:val="lv-LV"/>
        </w:rPr>
        <w:t xml:space="preserve">, ka labai pārvaldībai ir būtiska loma arī vienlīdzības un sociālās iekļaušanas veicināšanai. </w:t>
      </w:r>
    </w:p>
    <w:p w:rsidR="002802A3" w:rsidRPr="00C166BA" w:rsidRDefault="002802A3" w:rsidP="00292C4D">
      <w:pPr>
        <w:spacing w:after="0"/>
        <w:ind w:right="147" w:firstLine="720"/>
        <w:jc w:val="both"/>
        <w:rPr>
          <w:rFonts w:ascii="Times New Roman" w:hAnsi="Times New Roman" w:cs="Times New Roman"/>
          <w:sz w:val="24"/>
          <w:szCs w:val="24"/>
          <w:lang w:val="lv-LV"/>
        </w:rPr>
      </w:pPr>
      <w:r w:rsidRPr="00292C4D">
        <w:rPr>
          <w:rFonts w:ascii="Times New Roman" w:hAnsi="Times New Roman" w:cs="Times New Roman"/>
          <w:b/>
          <w:sz w:val="24"/>
          <w:szCs w:val="24"/>
          <w:lang w:val="lv-LV"/>
        </w:rPr>
        <w:t>Latvija norāda</w:t>
      </w:r>
      <w:r w:rsidRPr="00C166BA">
        <w:rPr>
          <w:rFonts w:ascii="Times New Roman" w:hAnsi="Times New Roman" w:cs="Times New Roman"/>
          <w:sz w:val="24"/>
          <w:szCs w:val="24"/>
          <w:lang w:val="lv-LV"/>
        </w:rPr>
        <w:t>, ka valdībām, sadarbojoties ar sporta organizācijām, jāpanāk izpratne par to, ka noteiktu labas pārvaldības prasību ievērošana ir ne vien priekšnoteikums sadarbībai ar valdību, bet ietilpst arī katras sporta organizācijas darbības interesēs. Sporta organizācijas atbilstībai labas pārvaldības principam ir jābūt vienam no pamata kritērijiem, izvērtējot publisko līdzekļu piešķiršanu. Sporta nozare un tās sastāvā esošās organizācijas ir atbildīgas par sistēmas pārskatāmību, kas vienlaikus ir arī reputācijas jautājums. ES dalībvalstis ar neatlaidīgu nostāju šajā jautājumā var panākt virzību un veicināt praktisku, pašu organizāciju izstrādātu kontroles mehānismu ieviešanu.</w:t>
      </w:r>
    </w:p>
    <w:p w:rsidR="002802A3" w:rsidRPr="00C166BA" w:rsidRDefault="002802A3" w:rsidP="00292C4D">
      <w:pPr>
        <w:spacing w:after="0"/>
        <w:ind w:right="147" w:firstLine="720"/>
        <w:jc w:val="both"/>
        <w:rPr>
          <w:rFonts w:ascii="Times New Roman" w:hAnsi="Times New Roman" w:cs="Times New Roman"/>
          <w:sz w:val="24"/>
          <w:szCs w:val="24"/>
          <w:lang w:val="lv-LV"/>
        </w:rPr>
      </w:pPr>
      <w:r w:rsidRPr="00292C4D">
        <w:rPr>
          <w:rFonts w:ascii="Times New Roman" w:hAnsi="Times New Roman" w:cs="Times New Roman"/>
          <w:b/>
          <w:sz w:val="24"/>
          <w:szCs w:val="24"/>
          <w:lang w:val="lv-LV"/>
        </w:rPr>
        <w:t>Latvija</w:t>
      </w:r>
      <w:r w:rsidRPr="00C166BA">
        <w:rPr>
          <w:rFonts w:ascii="Times New Roman" w:hAnsi="Times New Roman" w:cs="Times New Roman"/>
          <w:sz w:val="24"/>
          <w:szCs w:val="24"/>
          <w:lang w:val="lv-LV"/>
        </w:rPr>
        <w:t xml:space="preserve"> </w:t>
      </w:r>
      <w:r w:rsidRPr="00C166BA">
        <w:rPr>
          <w:rFonts w:ascii="Times New Roman" w:hAnsi="Times New Roman" w:cs="Times New Roman"/>
          <w:b/>
          <w:sz w:val="24"/>
          <w:szCs w:val="24"/>
          <w:lang w:val="lv-LV"/>
        </w:rPr>
        <w:t xml:space="preserve">atbalsta plašu </w:t>
      </w:r>
      <w:r w:rsidRPr="00C166BA">
        <w:rPr>
          <w:rFonts w:ascii="Times New Roman" w:hAnsi="Times New Roman" w:cs="Times New Roman"/>
          <w:sz w:val="24"/>
          <w:szCs w:val="24"/>
          <w:lang w:val="lv-LV"/>
        </w:rPr>
        <w:t xml:space="preserve">labas pārvaldības </w:t>
      </w:r>
      <w:r w:rsidR="00482291" w:rsidRPr="00C166BA">
        <w:rPr>
          <w:rFonts w:ascii="Times New Roman" w:hAnsi="Times New Roman" w:cs="Times New Roman"/>
          <w:sz w:val="24"/>
          <w:szCs w:val="24"/>
          <w:lang w:val="lv-LV"/>
        </w:rPr>
        <w:t xml:space="preserve">veicināšanu </w:t>
      </w:r>
      <w:r w:rsidRPr="00C166BA">
        <w:rPr>
          <w:rFonts w:ascii="Times New Roman" w:hAnsi="Times New Roman" w:cs="Times New Roman"/>
          <w:sz w:val="24"/>
          <w:szCs w:val="24"/>
          <w:lang w:val="lv-LV"/>
        </w:rPr>
        <w:t>sportā ES līmenī, tādejādi veicinot dalībvalstu un sporta kustības centienus sporta vērtību saglabāšanai un attīstībai. ES ir būtiska loma pieredzes apmaiņā starp dalībvalstīm, kā arī sadarbības ar sporta kustību veicināšanā.</w:t>
      </w:r>
      <w:r w:rsidRPr="00292C4D">
        <w:rPr>
          <w:rFonts w:ascii="Times New Roman" w:hAnsi="Times New Roman" w:cs="Times New Roman"/>
          <w:b/>
          <w:sz w:val="24"/>
          <w:szCs w:val="24"/>
          <w:lang w:val="lv-LV"/>
        </w:rPr>
        <w:t xml:space="preserve"> Latvija</w:t>
      </w:r>
      <w:r w:rsidRPr="00C166BA">
        <w:rPr>
          <w:rFonts w:ascii="Times New Roman" w:hAnsi="Times New Roman" w:cs="Times New Roman"/>
          <w:sz w:val="24"/>
          <w:szCs w:val="24"/>
          <w:lang w:val="lv-LV"/>
        </w:rPr>
        <w:t xml:space="preserve"> </w:t>
      </w:r>
      <w:r w:rsidRPr="00C166BA">
        <w:rPr>
          <w:rFonts w:ascii="Times New Roman" w:hAnsi="Times New Roman" w:cs="Times New Roman"/>
          <w:b/>
          <w:sz w:val="24"/>
          <w:szCs w:val="24"/>
          <w:lang w:val="lv-LV"/>
        </w:rPr>
        <w:t>īpaši uzsver</w:t>
      </w:r>
      <w:r w:rsidRPr="00C166BA">
        <w:rPr>
          <w:rFonts w:ascii="Times New Roman" w:hAnsi="Times New Roman" w:cs="Times New Roman"/>
          <w:sz w:val="24"/>
          <w:szCs w:val="24"/>
          <w:lang w:val="lv-LV"/>
        </w:rPr>
        <w:t xml:space="preserve"> </w:t>
      </w:r>
      <w:r w:rsidRPr="00C166BA">
        <w:rPr>
          <w:rFonts w:ascii="Times New Roman" w:hAnsi="Times New Roman" w:cs="Times New Roman"/>
          <w:i/>
          <w:sz w:val="24"/>
          <w:szCs w:val="24"/>
          <w:lang w:val="lv-LV"/>
        </w:rPr>
        <w:t>Erasmus</w:t>
      </w:r>
      <w:r w:rsidRPr="00C166BA">
        <w:rPr>
          <w:rFonts w:ascii="Times New Roman" w:hAnsi="Times New Roman" w:cs="Times New Roman"/>
          <w:sz w:val="24"/>
          <w:szCs w:val="24"/>
          <w:lang w:val="lv-LV"/>
        </w:rPr>
        <w:t>+ piedāvātās iespējas sadarbības projektu īstenošanā, jo sadarbība sekmē izpratni un veicina praktisku instrumentu izstrādi un ieviešanu labas pārvaldības uzlabošanai.</w:t>
      </w:r>
      <w:bookmarkEnd w:id="0"/>
    </w:p>
    <w:p w:rsidR="00292C4D" w:rsidRDefault="00292C4D" w:rsidP="00292C4D">
      <w:pPr>
        <w:spacing w:before="60" w:after="60"/>
        <w:rPr>
          <w:rFonts w:ascii="Times New Roman" w:hAnsi="Times New Roman" w:cs="Times New Roman"/>
          <w:b/>
          <w:bCs/>
          <w:sz w:val="24"/>
          <w:szCs w:val="24"/>
          <w:u w:val="single"/>
          <w:lang w:val="lv-LV"/>
        </w:rPr>
      </w:pPr>
    </w:p>
    <w:p w:rsidR="004F5A74" w:rsidRPr="00C166BA" w:rsidRDefault="004F5A74" w:rsidP="00292C4D">
      <w:pPr>
        <w:spacing w:before="60" w:after="60"/>
        <w:rPr>
          <w:rFonts w:ascii="Times New Roman" w:hAnsi="Times New Roman" w:cs="Times New Roman"/>
          <w:b/>
          <w:sz w:val="24"/>
          <w:szCs w:val="24"/>
          <w:u w:val="single"/>
          <w:lang w:val="lv-LV"/>
        </w:rPr>
      </w:pPr>
      <w:r w:rsidRPr="00C166BA">
        <w:rPr>
          <w:rFonts w:ascii="Times New Roman" w:hAnsi="Times New Roman" w:cs="Times New Roman"/>
          <w:b/>
          <w:sz w:val="24"/>
          <w:szCs w:val="24"/>
          <w:u w:val="single"/>
          <w:lang w:val="lv-LV"/>
        </w:rPr>
        <w:t>Jaunatnes jomā:</w:t>
      </w:r>
    </w:p>
    <w:p w:rsidR="004F5A74" w:rsidRPr="00C166BA" w:rsidRDefault="004F5A74" w:rsidP="00D228F2">
      <w:pPr>
        <w:pStyle w:val="mt-translation"/>
        <w:spacing w:beforeLines="60" w:before="144" w:beforeAutospacing="0" w:afterLines="60" w:after="144" w:afterAutospacing="0" w:line="276" w:lineRule="auto"/>
        <w:jc w:val="both"/>
        <w:rPr>
          <w:rStyle w:val="word"/>
          <w:spacing w:val="2"/>
          <w:lang w:val="lv-LV"/>
        </w:rPr>
      </w:pPr>
      <w:r w:rsidRPr="00C166BA">
        <w:rPr>
          <w:b/>
          <w:lang w:val="lv-LV"/>
        </w:rPr>
        <w:t xml:space="preserve">1. Padomes un Padomē sanākušo dalībvalstu valdību pārstāvju  </w:t>
      </w:r>
      <w:r w:rsidRPr="00C166BA">
        <w:rPr>
          <w:rStyle w:val="tlid-translation"/>
          <w:b/>
          <w:lang w:val="lv-LV"/>
        </w:rPr>
        <w:t>secinājumu projekts</w:t>
      </w:r>
      <w:r w:rsidRPr="00C166BA">
        <w:rPr>
          <w:b/>
          <w:lang w:val="lv-LV"/>
        </w:rPr>
        <w:t xml:space="preserve"> par digitālo darbu ar jaunatni</w:t>
      </w:r>
      <w:r w:rsidRPr="00C166BA">
        <w:rPr>
          <w:i/>
          <w:lang w:val="lv-LV"/>
        </w:rPr>
        <w:t xml:space="preserve">  </w:t>
      </w:r>
      <w:r w:rsidR="00BC38A5" w:rsidRPr="00C166BA">
        <w:rPr>
          <w:i/>
          <w:lang w:val="lv-LV"/>
        </w:rPr>
        <w:t>(</w:t>
      </w:r>
      <w:r w:rsidRPr="00C166BA">
        <w:rPr>
          <w:i/>
          <w:lang w:val="lv-LV"/>
        </w:rPr>
        <w:t>apstiprināšana</w:t>
      </w:r>
      <w:r w:rsidR="00BC38A5" w:rsidRPr="00C166BA">
        <w:rPr>
          <w:i/>
          <w:lang w:val="lv-LV"/>
        </w:rPr>
        <w:t>)</w:t>
      </w:r>
    </w:p>
    <w:p w:rsidR="004F5A74" w:rsidRPr="00C166BA" w:rsidRDefault="004F5A74" w:rsidP="00292C4D">
      <w:pPr>
        <w:autoSpaceDE w:val="0"/>
        <w:autoSpaceDN w:val="0"/>
        <w:adjustRightInd w:val="0"/>
        <w:spacing w:after="0"/>
        <w:ind w:firstLine="720"/>
        <w:jc w:val="both"/>
        <w:rPr>
          <w:rFonts w:ascii="Times New Roman" w:hAnsi="Times New Roman" w:cs="Times New Roman"/>
          <w:color w:val="000000"/>
          <w:sz w:val="24"/>
          <w:szCs w:val="24"/>
          <w:lang w:val="lv-LV" w:eastAsia="lv-LV"/>
        </w:rPr>
      </w:pPr>
      <w:r w:rsidRPr="00C166BA">
        <w:rPr>
          <w:rFonts w:ascii="Times New Roman" w:hAnsi="Times New Roman" w:cs="Times New Roman"/>
          <w:color w:val="000000"/>
          <w:sz w:val="24"/>
          <w:szCs w:val="24"/>
          <w:lang w:val="lv-LV" w:eastAsia="lv-LV"/>
        </w:rPr>
        <w:t xml:space="preserve">Padomes secinājumos dalībvalstis tiek aicinātas sekmēt un attīstīt jaunatnes politiku, tostarp saistībā ar tehnoloģiju attīstību un digitalizāciju. </w:t>
      </w:r>
      <w:r w:rsidR="00482291" w:rsidRPr="00C166BA">
        <w:rPr>
          <w:rFonts w:ascii="Times New Roman" w:hAnsi="Times New Roman" w:cs="Times New Roman"/>
          <w:color w:val="000000"/>
          <w:sz w:val="24"/>
          <w:szCs w:val="24"/>
          <w:lang w:val="lv-LV" w:eastAsia="lv-LV"/>
        </w:rPr>
        <w:t xml:space="preserve">Tiek </w:t>
      </w:r>
      <w:r w:rsidRPr="00C166BA">
        <w:rPr>
          <w:rFonts w:ascii="Times New Roman" w:hAnsi="Times New Roman" w:cs="Times New Roman"/>
          <w:color w:val="000000"/>
          <w:sz w:val="24"/>
          <w:szCs w:val="24"/>
          <w:lang w:val="lv-LV" w:eastAsia="lv-LV"/>
        </w:rPr>
        <w:t xml:space="preserve">uzsvērts, ka, izstrādājot politiku, kas ietekmē jauniešu dzīvi, būtu jāņem vērā un jāizvērtē digitalizācijas ietekme uz sabiedrību, tostarp uz paņēmieniem un pakalpojumiem darbā ar jaunatni. Tādējādi būtu jāstiprina politikas jomu starpnozaru sadarbība un sadarbība ar ieinteresētajām personām. </w:t>
      </w:r>
    </w:p>
    <w:p w:rsidR="004F5A74" w:rsidRPr="00C166BA" w:rsidRDefault="004F5A74" w:rsidP="00292C4D">
      <w:pPr>
        <w:autoSpaceDE w:val="0"/>
        <w:autoSpaceDN w:val="0"/>
        <w:adjustRightInd w:val="0"/>
        <w:spacing w:after="0"/>
        <w:ind w:firstLine="720"/>
        <w:jc w:val="both"/>
        <w:rPr>
          <w:rFonts w:ascii="Times New Roman" w:hAnsi="Times New Roman" w:cs="Times New Roman"/>
          <w:color w:val="000000"/>
          <w:sz w:val="24"/>
          <w:szCs w:val="24"/>
          <w:lang w:val="lv-LV" w:eastAsia="lv-LV"/>
        </w:rPr>
      </w:pPr>
      <w:r w:rsidRPr="00C166BA">
        <w:rPr>
          <w:rFonts w:ascii="Times New Roman" w:hAnsi="Times New Roman" w:cs="Times New Roman"/>
          <w:color w:val="000000"/>
          <w:sz w:val="24"/>
          <w:szCs w:val="24"/>
          <w:lang w:val="lv-LV" w:eastAsia="lv-LV"/>
        </w:rPr>
        <w:t>Padome aicina dalībvalstis noteikt skaidrus mērķus un konkrētus pasākumus, lai izstrādātu un īstenotu digitālo darbu ar jaunatni un novērtētu tā ietekmi uz jauniešiem un darbu ar jaunatni. Minēto mērķu pamatā vajadzētu būt zināšanām, faktiem un datiem par jauniešu digitālajām kompetencēm darbā ar jauniešiem.</w:t>
      </w:r>
    </w:p>
    <w:p w:rsidR="004F5A74" w:rsidRPr="00C166BA" w:rsidRDefault="004F5A74" w:rsidP="00292C4D">
      <w:pPr>
        <w:autoSpaceDE w:val="0"/>
        <w:autoSpaceDN w:val="0"/>
        <w:adjustRightInd w:val="0"/>
        <w:spacing w:after="0"/>
        <w:ind w:firstLine="720"/>
        <w:jc w:val="both"/>
        <w:rPr>
          <w:rFonts w:ascii="Times New Roman" w:hAnsi="Times New Roman" w:cs="Times New Roman"/>
          <w:color w:val="000000"/>
          <w:sz w:val="24"/>
          <w:szCs w:val="24"/>
          <w:lang w:val="lv-LV" w:eastAsia="lv-LV"/>
        </w:rPr>
      </w:pPr>
      <w:r w:rsidRPr="00C166BA">
        <w:rPr>
          <w:rFonts w:ascii="Times New Roman" w:hAnsi="Times New Roman" w:cs="Times New Roman"/>
          <w:color w:val="000000"/>
          <w:sz w:val="24"/>
          <w:szCs w:val="24"/>
          <w:lang w:val="lv-LV" w:eastAsia="lv-LV"/>
        </w:rPr>
        <w:lastRenderedPageBreak/>
        <w:t>Padomes secinājumos dalībvalstis un Komisija tiek mudinātas</w:t>
      </w:r>
      <w:r w:rsidR="00482291" w:rsidRPr="00C166BA">
        <w:rPr>
          <w:rFonts w:ascii="Times New Roman" w:hAnsi="Times New Roman" w:cs="Times New Roman"/>
          <w:color w:val="000000"/>
          <w:sz w:val="24"/>
          <w:szCs w:val="24"/>
          <w:lang w:val="lv-LV" w:eastAsia="lv-LV"/>
        </w:rPr>
        <w:t>, kopīgi strādājot,</w:t>
      </w:r>
      <w:r w:rsidRPr="00C166BA">
        <w:rPr>
          <w:rFonts w:ascii="Times New Roman" w:hAnsi="Times New Roman" w:cs="Times New Roman"/>
          <w:color w:val="000000"/>
          <w:sz w:val="24"/>
          <w:szCs w:val="24"/>
          <w:lang w:val="lv-LV" w:eastAsia="lv-LV"/>
        </w:rPr>
        <w:t xml:space="preserve"> vairot un uzlabot jaunatnes darbinieku un jauniešu digitālās</w:t>
      </w:r>
      <w:r w:rsidR="00637C96" w:rsidRPr="00C166BA">
        <w:rPr>
          <w:rFonts w:ascii="Times New Roman" w:hAnsi="Times New Roman" w:cs="Times New Roman"/>
          <w:color w:val="000000"/>
          <w:sz w:val="24"/>
          <w:szCs w:val="24"/>
          <w:lang w:val="lv-LV" w:eastAsia="lv-LV"/>
        </w:rPr>
        <w:t xml:space="preserve"> prasmes</w:t>
      </w:r>
      <w:r w:rsidRPr="00C166BA">
        <w:rPr>
          <w:rFonts w:ascii="Times New Roman" w:hAnsi="Times New Roman" w:cs="Times New Roman"/>
          <w:color w:val="000000"/>
          <w:sz w:val="24"/>
          <w:szCs w:val="24"/>
          <w:lang w:val="lv-LV" w:eastAsia="lv-LV"/>
        </w:rPr>
        <w:t xml:space="preserve"> </w:t>
      </w:r>
      <w:r w:rsidR="00482291" w:rsidRPr="00C166BA">
        <w:rPr>
          <w:rFonts w:ascii="Times New Roman" w:hAnsi="Times New Roman" w:cs="Times New Roman"/>
          <w:color w:val="000000"/>
          <w:sz w:val="24"/>
          <w:szCs w:val="24"/>
          <w:lang w:val="lv-LV" w:eastAsia="lv-LV"/>
        </w:rPr>
        <w:t>dažādu</w:t>
      </w:r>
      <w:r w:rsidRPr="00C166BA">
        <w:rPr>
          <w:rFonts w:ascii="Times New Roman" w:hAnsi="Times New Roman" w:cs="Times New Roman"/>
          <w:color w:val="000000"/>
          <w:sz w:val="24"/>
          <w:szCs w:val="24"/>
          <w:lang w:val="lv-LV" w:eastAsia="lv-LV"/>
        </w:rPr>
        <w:t xml:space="preserve"> mācību </w:t>
      </w:r>
      <w:r w:rsidR="00482291" w:rsidRPr="00C166BA">
        <w:rPr>
          <w:rFonts w:ascii="Times New Roman" w:hAnsi="Times New Roman" w:cs="Times New Roman"/>
          <w:color w:val="000000"/>
          <w:sz w:val="24"/>
          <w:szCs w:val="24"/>
          <w:lang w:val="lv-LV" w:eastAsia="lv-LV"/>
        </w:rPr>
        <w:t>procesu ietvaros</w:t>
      </w:r>
      <w:r w:rsidRPr="00C166BA">
        <w:rPr>
          <w:rFonts w:ascii="Times New Roman" w:hAnsi="Times New Roman" w:cs="Times New Roman"/>
          <w:color w:val="000000"/>
          <w:sz w:val="24"/>
          <w:szCs w:val="24"/>
          <w:lang w:val="lv-LV" w:eastAsia="lv-LV"/>
        </w:rPr>
        <w:t xml:space="preserve">, kā arī sekmēt to, lai </w:t>
      </w:r>
      <w:r w:rsidR="00637C96" w:rsidRPr="00C166BA">
        <w:rPr>
          <w:rFonts w:ascii="Times New Roman" w:hAnsi="Times New Roman" w:cs="Times New Roman"/>
          <w:color w:val="000000"/>
          <w:sz w:val="24"/>
          <w:szCs w:val="24"/>
          <w:lang w:val="lv-LV" w:eastAsia="lv-LV"/>
        </w:rPr>
        <w:t xml:space="preserve">arī </w:t>
      </w:r>
      <w:r w:rsidRPr="00C166BA">
        <w:rPr>
          <w:rFonts w:ascii="Times New Roman" w:hAnsi="Times New Roman" w:cs="Times New Roman"/>
          <w:color w:val="000000"/>
          <w:sz w:val="24"/>
          <w:szCs w:val="24"/>
          <w:lang w:val="lv-LV" w:eastAsia="lv-LV"/>
        </w:rPr>
        <w:t xml:space="preserve">jauniešiem, it īpaši tiem, kuriem ir mazāk iespēju, </w:t>
      </w:r>
      <w:r w:rsidR="00292C4D">
        <w:rPr>
          <w:rFonts w:ascii="Times New Roman" w:hAnsi="Times New Roman" w:cs="Times New Roman"/>
          <w:color w:val="000000"/>
          <w:sz w:val="24"/>
          <w:szCs w:val="24"/>
          <w:lang w:val="lv-LV" w:eastAsia="lv-LV"/>
        </w:rPr>
        <w:t>tostarp,</w:t>
      </w:r>
      <w:r w:rsidRPr="00C166BA">
        <w:rPr>
          <w:rFonts w:ascii="Times New Roman" w:hAnsi="Times New Roman" w:cs="Times New Roman"/>
          <w:color w:val="000000"/>
          <w:sz w:val="24"/>
          <w:szCs w:val="24"/>
          <w:lang w:val="lv-LV" w:eastAsia="lv-LV"/>
        </w:rPr>
        <w:t xml:space="preserve"> dzīvo lauku apvidos un tālākos reģionos, </w:t>
      </w:r>
      <w:r w:rsidR="00292C4D">
        <w:rPr>
          <w:rFonts w:ascii="Times New Roman" w:hAnsi="Times New Roman" w:cs="Times New Roman"/>
          <w:color w:val="000000"/>
          <w:sz w:val="24"/>
          <w:szCs w:val="24"/>
          <w:lang w:val="lv-LV" w:eastAsia="lv-LV"/>
        </w:rPr>
        <w:t>vai kuriem kāda cita iemesla dēļ nav</w:t>
      </w:r>
      <w:r w:rsidRPr="00C166BA">
        <w:rPr>
          <w:rFonts w:ascii="Times New Roman" w:hAnsi="Times New Roman" w:cs="Times New Roman"/>
          <w:color w:val="000000"/>
          <w:sz w:val="24"/>
          <w:szCs w:val="24"/>
          <w:lang w:val="lv-LV" w:eastAsia="lv-LV"/>
        </w:rPr>
        <w:t xml:space="preserve"> tieša</w:t>
      </w:r>
      <w:r w:rsidR="00292C4D">
        <w:rPr>
          <w:rFonts w:ascii="Times New Roman" w:hAnsi="Times New Roman" w:cs="Times New Roman"/>
          <w:color w:val="000000"/>
          <w:sz w:val="24"/>
          <w:szCs w:val="24"/>
          <w:lang w:val="lv-LV" w:eastAsia="lv-LV"/>
        </w:rPr>
        <w:t>s</w:t>
      </w:r>
      <w:r w:rsidRPr="00C166BA">
        <w:rPr>
          <w:rFonts w:ascii="Times New Roman" w:hAnsi="Times New Roman" w:cs="Times New Roman"/>
          <w:color w:val="000000"/>
          <w:sz w:val="24"/>
          <w:szCs w:val="24"/>
          <w:lang w:val="lv-LV" w:eastAsia="lv-LV"/>
        </w:rPr>
        <w:t xml:space="preserve"> piekļuve jaunajām tehnoloģijām</w:t>
      </w:r>
      <w:r w:rsidR="00637C96" w:rsidRPr="00C166BA">
        <w:rPr>
          <w:rFonts w:ascii="Times New Roman" w:hAnsi="Times New Roman" w:cs="Times New Roman"/>
          <w:color w:val="000000"/>
          <w:sz w:val="24"/>
          <w:szCs w:val="24"/>
          <w:lang w:val="lv-LV" w:eastAsia="lv-LV"/>
        </w:rPr>
        <w:t xml:space="preserve">, </w:t>
      </w:r>
      <w:r w:rsidR="00CB76BB" w:rsidRPr="00C166BA">
        <w:rPr>
          <w:rFonts w:ascii="Times New Roman" w:hAnsi="Times New Roman" w:cs="Times New Roman"/>
          <w:color w:val="000000"/>
          <w:sz w:val="24"/>
          <w:szCs w:val="24"/>
          <w:lang w:val="lv-LV" w:eastAsia="lv-LV"/>
        </w:rPr>
        <w:t>tomēr tiktu nodrošināta</w:t>
      </w:r>
      <w:r w:rsidR="00637C96" w:rsidRPr="00C166BA">
        <w:rPr>
          <w:rFonts w:ascii="Times New Roman" w:hAnsi="Times New Roman" w:cs="Times New Roman"/>
          <w:color w:val="000000"/>
          <w:sz w:val="24"/>
          <w:szCs w:val="24"/>
          <w:lang w:val="lv-LV" w:eastAsia="lv-LV"/>
        </w:rPr>
        <w:t xml:space="preserve"> piekļuve digitāliem pakalpojumiem</w:t>
      </w:r>
      <w:r w:rsidRPr="00C166BA">
        <w:rPr>
          <w:rFonts w:ascii="Times New Roman" w:hAnsi="Times New Roman" w:cs="Times New Roman"/>
          <w:color w:val="000000"/>
          <w:sz w:val="24"/>
          <w:szCs w:val="24"/>
          <w:lang w:val="lv-LV" w:eastAsia="lv-LV"/>
        </w:rPr>
        <w:t xml:space="preserve">. </w:t>
      </w:r>
    </w:p>
    <w:p w:rsidR="004F5A74" w:rsidRPr="00C166BA" w:rsidRDefault="004F5A74" w:rsidP="00292C4D">
      <w:pPr>
        <w:autoSpaceDE w:val="0"/>
        <w:autoSpaceDN w:val="0"/>
        <w:adjustRightInd w:val="0"/>
        <w:spacing w:after="0"/>
        <w:ind w:firstLine="720"/>
        <w:jc w:val="both"/>
        <w:rPr>
          <w:rFonts w:ascii="Times New Roman" w:hAnsi="Times New Roman" w:cs="Times New Roman"/>
          <w:color w:val="000000"/>
          <w:sz w:val="24"/>
          <w:szCs w:val="24"/>
          <w:lang w:val="lv-LV" w:eastAsia="lv-LV"/>
        </w:rPr>
      </w:pPr>
      <w:r w:rsidRPr="00C166BA">
        <w:rPr>
          <w:rFonts w:ascii="Times New Roman" w:hAnsi="Times New Roman" w:cs="Times New Roman"/>
          <w:color w:val="000000"/>
          <w:sz w:val="24"/>
          <w:szCs w:val="24"/>
          <w:lang w:val="lv-LV" w:eastAsia="lv-LV"/>
        </w:rPr>
        <w:t xml:space="preserve">Padomes secinājumos tiek ierosināts </w:t>
      </w:r>
      <w:r w:rsidR="00292C4D">
        <w:rPr>
          <w:rFonts w:ascii="Times New Roman" w:hAnsi="Times New Roman" w:cs="Times New Roman"/>
          <w:color w:val="000000"/>
          <w:sz w:val="24"/>
          <w:szCs w:val="24"/>
          <w:lang w:val="lv-LV" w:eastAsia="lv-LV"/>
        </w:rPr>
        <w:t>veicināt</w:t>
      </w:r>
      <w:r w:rsidRPr="00C166BA">
        <w:rPr>
          <w:rFonts w:ascii="Times New Roman" w:hAnsi="Times New Roman" w:cs="Times New Roman"/>
          <w:color w:val="000000"/>
          <w:sz w:val="24"/>
          <w:szCs w:val="24"/>
          <w:lang w:val="lv-LV" w:eastAsia="lv-LV"/>
        </w:rPr>
        <w:t xml:space="preserve"> labās prakses apmaiņu par digitālo stratēģiju īstenošanu un izstrādi, tostarp, izmantojot </w:t>
      </w:r>
      <w:r w:rsidRPr="00C166BA">
        <w:rPr>
          <w:rFonts w:ascii="Times New Roman" w:hAnsi="Times New Roman" w:cs="Times New Roman"/>
          <w:i/>
          <w:iCs/>
          <w:color w:val="000000"/>
          <w:sz w:val="24"/>
          <w:szCs w:val="24"/>
          <w:lang w:val="lv-LV" w:eastAsia="lv-LV"/>
        </w:rPr>
        <w:t>Erasmus</w:t>
      </w:r>
      <w:r w:rsidRPr="00C166BA">
        <w:rPr>
          <w:rFonts w:ascii="Times New Roman" w:hAnsi="Times New Roman" w:cs="Times New Roman"/>
          <w:color w:val="000000"/>
          <w:sz w:val="24"/>
          <w:szCs w:val="24"/>
          <w:lang w:val="lv-LV" w:eastAsia="lv-LV"/>
        </w:rPr>
        <w:t>+ un citu</w:t>
      </w:r>
      <w:r w:rsidR="00292C4D">
        <w:rPr>
          <w:rFonts w:ascii="Times New Roman" w:hAnsi="Times New Roman" w:cs="Times New Roman"/>
          <w:color w:val="000000"/>
          <w:sz w:val="24"/>
          <w:szCs w:val="24"/>
          <w:lang w:val="lv-LV" w:eastAsia="lv-LV"/>
        </w:rPr>
        <w:t>s</w:t>
      </w:r>
      <w:r w:rsidRPr="00C166BA">
        <w:rPr>
          <w:rFonts w:ascii="Times New Roman" w:hAnsi="Times New Roman" w:cs="Times New Roman"/>
          <w:color w:val="000000"/>
          <w:sz w:val="24"/>
          <w:szCs w:val="24"/>
          <w:lang w:val="lv-LV" w:eastAsia="lv-LV"/>
        </w:rPr>
        <w:t xml:space="preserve"> ES fina</w:t>
      </w:r>
      <w:r w:rsidR="00292C4D">
        <w:rPr>
          <w:rFonts w:ascii="Times New Roman" w:hAnsi="Times New Roman" w:cs="Times New Roman"/>
          <w:color w:val="000000"/>
          <w:sz w:val="24"/>
          <w:szCs w:val="24"/>
          <w:lang w:val="lv-LV" w:eastAsia="lv-LV"/>
        </w:rPr>
        <w:t>nšu</w:t>
      </w:r>
      <w:r w:rsidRPr="00C166BA">
        <w:rPr>
          <w:rFonts w:ascii="Times New Roman" w:hAnsi="Times New Roman" w:cs="Times New Roman"/>
          <w:color w:val="000000"/>
          <w:sz w:val="24"/>
          <w:szCs w:val="24"/>
          <w:lang w:val="lv-LV" w:eastAsia="lv-LV"/>
        </w:rPr>
        <w:t xml:space="preserve"> instrumentu</w:t>
      </w:r>
      <w:r w:rsidR="00292C4D">
        <w:rPr>
          <w:rFonts w:ascii="Times New Roman" w:hAnsi="Times New Roman" w:cs="Times New Roman"/>
          <w:color w:val="000000"/>
          <w:sz w:val="24"/>
          <w:szCs w:val="24"/>
          <w:lang w:val="lv-LV" w:eastAsia="lv-LV"/>
        </w:rPr>
        <w:t>s</w:t>
      </w:r>
      <w:r w:rsidRPr="00C166BA">
        <w:rPr>
          <w:rFonts w:ascii="Times New Roman" w:hAnsi="Times New Roman" w:cs="Times New Roman"/>
          <w:color w:val="000000"/>
          <w:sz w:val="24"/>
          <w:szCs w:val="24"/>
          <w:lang w:val="lv-LV" w:eastAsia="lv-LV"/>
        </w:rPr>
        <w:t xml:space="preserve">, kā arī sekmēt un atbalstīt </w:t>
      </w:r>
      <w:r w:rsidR="00292C4D">
        <w:rPr>
          <w:rFonts w:ascii="Times New Roman" w:hAnsi="Times New Roman" w:cs="Times New Roman"/>
          <w:color w:val="000000"/>
          <w:sz w:val="24"/>
          <w:szCs w:val="24"/>
          <w:lang w:val="lv-LV" w:eastAsia="lv-LV"/>
        </w:rPr>
        <w:t>izpēti Eiropas mērogā</w:t>
      </w:r>
      <w:r w:rsidRPr="00C166BA">
        <w:rPr>
          <w:rFonts w:ascii="Times New Roman" w:hAnsi="Times New Roman" w:cs="Times New Roman"/>
          <w:color w:val="000000"/>
          <w:sz w:val="24"/>
          <w:szCs w:val="24"/>
          <w:lang w:val="lv-LV" w:eastAsia="lv-LV"/>
        </w:rPr>
        <w:t xml:space="preserve">, lai paplašinātu zināšanas par digitalizācijas ietekmi uz jauniešiem un darbu ar jaunatni, kā arī lai uzlabotu digitālās kompetences ar neformālās izglītības un mācīšanās palīdzību. </w:t>
      </w:r>
    </w:p>
    <w:p w:rsidR="004F5A74" w:rsidRPr="00C166BA" w:rsidRDefault="004F5A74" w:rsidP="00D228F2">
      <w:pPr>
        <w:spacing w:beforeLines="60" w:before="144" w:afterLines="60" w:after="144"/>
        <w:jc w:val="both"/>
        <w:rPr>
          <w:rFonts w:ascii="Times New Roman" w:hAnsi="Times New Roman" w:cs="Times New Roman"/>
          <w:sz w:val="24"/>
          <w:szCs w:val="24"/>
          <w:lang w:val="lv-LV"/>
        </w:rPr>
      </w:pPr>
      <w:r w:rsidRPr="00C166BA">
        <w:rPr>
          <w:rFonts w:ascii="Times New Roman" w:hAnsi="Times New Roman" w:cs="Times New Roman"/>
          <w:b/>
          <w:sz w:val="24"/>
          <w:szCs w:val="24"/>
          <w:u w:val="single"/>
          <w:lang w:val="lv-LV"/>
        </w:rPr>
        <w:t>Latvijas pozīcija:</w:t>
      </w:r>
    </w:p>
    <w:p w:rsidR="004F5A74" w:rsidRPr="00C166BA" w:rsidRDefault="004F5A74" w:rsidP="00292C4D">
      <w:pPr>
        <w:spacing w:after="0"/>
        <w:ind w:firstLine="720"/>
        <w:jc w:val="both"/>
        <w:rPr>
          <w:rFonts w:ascii="Times New Roman" w:hAnsi="Times New Roman" w:cs="Times New Roman"/>
          <w:b/>
          <w:sz w:val="24"/>
          <w:szCs w:val="24"/>
          <w:lang w:val="lv-LV"/>
        </w:rPr>
      </w:pPr>
      <w:r w:rsidRPr="00C166BA">
        <w:rPr>
          <w:rFonts w:ascii="Times New Roman" w:hAnsi="Times New Roman" w:cs="Times New Roman"/>
          <w:b/>
          <w:sz w:val="24"/>
          <w:szCs w:val="24"/>
          <w:lang w:val="lv-LV"/>
        </w:rPr>
        <w:t xml:space="preserve">Latvija atbalsta Padomes un Padomē sanākušo dalībvalstu valdību pārstāvju  </w:t>
      </w:r>
      <w:r w:rsidRPr="00C166BA">
        <w:rPr>
          <w:rStyle w:val="tlid-translation"/>
          <w:rFonts w:ascii="Times New Roman" w:hAnsi="Times New Roman" w:cs="Times New Roman"/>
          <w:b/>
          <w:sz w:val="24"/>
          <w:szCs w:val="24"/>
          <w:lang w:val="lv-LV"/>
        </w:rPr>
        <w:t xml:space="preserve">secinājumu </w:t>
      </w:r>
      <w:r w:rsidRPr="00C166BA">
        <w:rPr>
          <w:rFonts w:ascii="Times New Roman" w:hAnsi="Times New Roman" w:cs="Times New Roman"/>
          <w:b/>
          <w:sz w:val="24"/>
          <w:szCs w:val="24"/>
          <w:lang w:val="lv-LV"/>
        </w:rPr>
        <w:t>par digitālo darbu ar jaunatni apstiprināšanu.</w:t>
      </w:r>
    </w:p>
    <w:p w:rsidR="006B7453" w:rsidRDefault="004F5A74" w:rsidP="006B7453">
      <w:pPr>
        <w:spacing w:after="0"/>
        <w:ind w:firstLine="720"/>
        <w:jc w:val="both"/>
        <w:rPr>
          <w:rFonts w:ascii="Times New Roman" w:hAnsi="Times New Roman" w:cs="Times New Roman"/>
          <w:sz w:val="24"/>
          <w:szCs w:val="24"/>
          <w:lang w:val="lv-LV"/>
        </w:rPr>
      </w:pPr>
      <w:r w:rsidRPr="00292C4D">
        <w:rPr>
          <w:rFonts w:ascii="Times New Roman" w:hAnsi="Times New Roman" w:cs="Times New Roman"/>
          <w:b/>
          <w:sz w:val="24"/>
          <w:szCs w:val="24"/>
          <w:lang w:val="lv-LV"/>
        </w:rPr>
        <w:t>Latvija atzinīgi</w:t>
      </w:r>
      <w:r w:rsidRPr="00C166BA">
        <w:rPr>
          <w:rFonts w:ascii="Times New Roman" w:hAnsi="Times New Roman" w:cs="Times New Roman"/>
          <w:sz w:val="24"/>
          <w:szCs w:val="24"/>
          <w:lang w:val="lv-LV"/>
        </w:rPr>
        <w:t xml:space="preserve"> </w:t>
      </w:r>
      <w:r w:rsidRPr="00C166BA">
        <w:rPr>
          <w:rFonts w:ascii="Times New Roman" w:hAnsi="Times New Roman" w:cs="Times New Roman"/>
          <w:b/>
          <w:sz w:val="24"/>
          <w:szCs w:val="24"/>
          <w:lang w:val="lv-LV"/>
        </w:rPr>
        <w:t>vērtē</w:t>
      </w:r>
      <w:r w:rsidRPr="00C166BA">
        <w:rPr>
          <w:rFonts w:ascii="Times New Roman" w:hAnsi="Times New Roman" w:cs="Times New Roman"/>
          <w:sz w:val="24"/>
          <w:szCs w:val="24"/>
          <w:lang w:val="lv-LV"/>
        </w:rPr>
        <w:t xml:space="preserve"> centienus turpināt Igaunijas prezidentūras laikā iesākto tēmu par lietpratīgu darbu ar jaunatni, pievēršot lielāku uzmanību vienam no tās elementiem -  digitālajam darbam ar jaunatni</w:t>
      </w:r>
      <w:r w:rsidR="006B7453">
        <w:rPr>
          <w:rFonts w:ascii="Times New Roman" w:hAnsi="Times New Roman" w:cs="Times New Roman"/>
          <w:sz w:val="24"/>
          <w:szCs w:val="24"/>
          <w:lang w:val="lv-LV"/>
        </w:rPr>
        <w:t>, īpaši atbalstot</w:t>
      </w:r>
      <w:r w:rsidR="006B7453" w:rsidRPr="00C166BA">
        <w:rPr>
          <w:rFonts w:ascii="Times New Roman" w:hAnsi="Times New Roman" w:cs="Times New Roman"/>
          <w:sz w:val="24"/>
          <w:szCs w:val="24"/>
          <w:lang w:val="lv-LV"/>
        </w:rPr>
        <w:t xml:space="preserve"> secinājumu projektā </w:t>
      </w:r>
      <w:r w:rsidR="00AF7B0D">
        <w:rPr>
          <w:rFonts w:ascii="Times New Roman" w:hAnsi="Times New Roman" w:cs="Times New Roman"/>
          <w:sz w:val="24"/>
          <w:szCs w:val="24"/>
          <w:lang w:val="lv-LV"/>
        </w:rPr>
        <w:t>pausto</w:t>
      </w:r>
      <w:r w:rsidR="006B7453" w:rsidRPr="00C166BA">
        <w:rPr>
          <w:rFonts w:ascii="Times New Roman" w:hAnsi="Times New Roman" w:cs="Times New Roman"/>
          <w:sz w:val="24"/>
          <w:szCs w:val="24"/>
          <w:lang w:val="lv-LV"/>
        </w:rPr>
        <w:t xml:space="preserve"> aicinājumu dalībvalstu jaunatnes stratēģijās iekļaut uz pierādījumiem un zināšanām balstītus skaidrus </w:t>
      </w:r>
      <w:r w:rsidR="00AF7B0D">
        <w:rPr>
          <w:rFonts w:ascii="Times New Roman" w:hAnsi="Times New Roman" w:cs="Times New Roman"/>
          <w:sz w:val="24"/>
          <w:szCs w:val="24"/>
          <w:lang w:val="lv-LV"/>
        </w:rPr>
        <w:t xml:space="preserve">nacionālai situācijai atbilstošus </w:t>
      </w:r>
      <w:r w:rsidR="006B7453" w:rsidRPr="00C166BA">
        <w:rPr>
          <w:rFonts w:ascii="Times New Roman" w:hAnsi="Times New Roman" w:cs="Times New Roman"/>
          <w:sz w:val="24"/>
          <w:szCs w:val="24"/>
          <w:lang w:val="lv-LV"/>
        </w:rPr>
        <w:t>mērķus un notei</w:t>
      </w:r>
      <w:r w:rsidR="00AF7B0D">
        <w:rPr>
          <w:rFonts w:ascii="Times New Roman" w:hAnsi="Times New Roman" w:cs="Times New Roman"/>
          <w:sz w:val="24"/>
          <w:szCs w:val="24"/>
          <w:lang w:val="lv-LV"/>
        </w:rPr>
        <w:t>kt</w:t>
      </w:r>
      <w:r w:rsidR="006B7453" w:rsidRPr="00C166BA">
        <w:rPr>
          <w:rFonts w:ascii="Times New Roman" w:hAnsi="Times New Roman" w:cs="Times New Roman"/>
          <w:sz w:val="24"/>
          <w:szCs w:val="24"/>
          <w:lang w:val="lv-LV"/>
        </w:rPr>
        <w:t xml:space="preserve"> uzdevumus digitālā darba ar jaunatni attīstībai un īstenošanai. Šāda</w:t>
      </w:r>
      <w:r w:rsidR="00AF7B0D">
        <w:rPr>
          <w:rFonts w:ascii="Times New Roman" w:hAnsi="Times New Roman" w:cs="Times New Roman"/>
          <w:sz w:val="24"/>
          <w:szCs w:val="24"/>
          <w:lang w:val="lv-LV"/>
        </w:rPr>
        <w:t xml:space="preserve"> rīcība</w:t>
      </w:r>
      <w:r w:rsidR="006B7453" w:rsidRPr="00C166BA">
        <w:rPr>
          <w:rFonts w:ascii="Times New Roman" w:hAnsi="Times New Roman" w:cs="Times New Roman"/>
          <w:sz w:val="24"/>
          <w:szCs w:val="24"/>
          <w:lang w:val="lv-LV"/>
        </w:rPr>
        <w:t xml:space="preserve"> ne tikai veicinās</w:t>
      </w:r>
      <w:r w:rsidR="00AF7B0D">
        <w:rPr>
          <w:rFonts w:ascii="Times New Roman" w:hAnsi="Times New Roman" w:cs="Times New Roman"/>
          <w:sz w:val="24"/>
          <w:szCs w:val="24"/>
          <w:lang w:val="lv-LV"/>
        </w:rPr>
        <w:t xml:space="preserve"> to, ka digitālais</w:t>
      </w:r>
      <w:r w:rsidR="006B7453" w:rsidRPr="00C166BA">
        <w:rPr>
          <w:rFonts w:ascii="Times New Roman" w:hAnsi="Times New Roman" w:cs="Times New Roman"/>
          <w:sz w:val="24"/>
          <w:szCs w:val="24"/>
          <w:lang w:val="lv-LV"/>
        </w:rPr>
        <w:t xml:space="preserve"> darb</w:t>
      </w:r>
      <w:r w:rsidR="00AF7B0D">
        <w:rPr>
          <w:rFonts w:ascii="Times New Roman" w:hAnsi="Times New Roman" w:cs="Times New Roman"/>
          <w:sz w:val="24"/>
          <w:szCs w:val="24"/>
          <w:lang w:val="lv-LV"/>
        </w:rPr>
        <w:t>s</w:t>
      </w:r>
      <w:r w:rsidR="006B7453" w:rsidRPr="00C166BA">
        <w:rPr>
          <w:rFonts w:ascii="Times New Roman" w:hAnsi="Times New Roman" w:cs="Times New Roman"/>
          <w:sz w:val="24"/>
          <w:szCs w:val="24"/>
          <w:lang w:val="lv-LV"/>
        </w:rPr>
        <w:t xml:space="preserve"> ar jaunatni</w:t>
      </w:r>
      <w:r w:rsidR="00AF7B0D">
        <w:rPr>
          <w:rFonts w:ascii="Times New Roman" w:hAnsi="Times New Roman" w:cs="Times New Roman"/>
          <w:sz w:val="24"/>
          <w:szCs w:val="24"/>
          <w:lang w:val="lv-LV"/>
        </w:rPr>
        <w:t xml:space="preserve">, kļūst par </w:t>
      </w:r>
      <w:r w:rsidR="006B7453" w:rsidRPr="00C166BA">
        <w:rPr>
          <w:rFonts w:ascii="Times New Roman" w:hAnsi="Times New Roman" w:cs="Times New Roman"/>
          <w:sz w:val="24"/>
          <w:szCs w:val="24"/>
          <w:lang w:val="lv-LV"/>
        </w:rPr>
        <w:t>ikdienas darb</w:t>
      </w:r>
      <w:r w:rsidR="00AF7B0D">
        <w:rPr>
          <w:rFonts w:ascii="Times New Roman" w:hAnsi="Times New Roman" w:cs="Times New Roman"/>
          <w:sz w:val="24"/>
          <w:szCs w:val="24"/>
          <w:lang w:val="lv-LV"/>
        </w:rPr>
        <w:t>a</w:t>
      </w:r>
      <w:r w:rsidR="006B7453" w:rsidRPr="00C166BA">
        <w:rPr>
          <w:rFonts w:ascii="Times New Roman" w:hAnsi="Times New Roman" w:cs="Times New Roman"/>
          <w:sz w:val="24"/>
          <w:szCs w:val="24"/>
          <w:lang w:val="lv-LV"/>
        </w:rPr>
        <w:t xml:space="preserve"> ar jaunatni</w:t>
      </w:r>
      <w:r w:rsidR="00AF7B0D">
        <w:rPr>
          <w:rFonts w:ascii="Times New Roman" w:hAnsi="Times New Roman" w:cs="Times New Roman"/>
          <w:sz w:val="24"/>
          <w:szCs w:val="24"/>
          <w:lang w:val="lv-LV"/>
        </w:rPr>
        <w:t xml:space="preserve"> neatņemamu sastāvdaļu, bet nodrošinās arī </w:t>
      </w:r>
      <w:r w:rsidR="006B7453" w:rsidRPr="00C166BA">
        <w:rPr>
          <w:rFonts w:ascii="Times New Roman" w:hAnsi="Times New Roman" w:cs="Times New Roman"/>
          <w:sz w:val="24"/>
          <w:szCs w:val="24"/>
          <w:lang w:val="lv-LV"/>
        </w:rPr>
        <w:t xml:space="preserve">tā kvalitāti. </w:t>
      </w:r>
    </w:p>
    <w:p w:rsidR="00AF7B0D" w:rsidRDefault="00AF7B0D" w:rsidP="00AF7B0D">
      <w:pPr>
        <w:spacing w:after="0"/>
        <w:ind w:firstLine="720"/>
        <w:jc w:val="both"/>
        <w:rPr>
          <w:rFonts w:ascii="Times New Roman" w:hAnsi="Times New Roman" w:cs="Times New Roman"/>
          <w:sz w:val="24"/>
          <w:szCs w:val="24"/>
          <w:lang w:val="lv-LV"/>
        </w:rPr>
      </w:pPr>
      <w:r w:rsidRPr="00AF7B0D">
        <w:rPr>
          <w:rFonts w:ascii="Times New Roman" w:hAnsi="Times New Roman" w:cs="Times New Roman"/>
          <w:b/>
          <w:sz w:val="24"/>
          <w:szCs w:val="24"/>
          <w:lang w:val="lv-LV"/>
        </w:rPr>
        <w:t>Latvija</w:t>
      </w:r>
      <w:r w:rsidRPr="00C166BA">
        <w:rPr>
          <w:rFonts w:ascii="Times New Roman" w:hAnsi="Times New Roman" w:cs="Times New Roman"/>
          <w:sz w:val="24"/>
          <w:szCs w:val="24"/>
          <w:lang w:val="lv-LV"/>
        </w:rPr>
        <w:t xml:space="preserve"> </w:t>
      </w:r>
      <w:r w:rsidRPr="00C166BA">
        <w:rPr>
          <w:rFonts w:ascii="Times New Roman" w:hAnsi="Times New Roman" w:cs="Times New Roman"/>
          <w:b/>
          <w:sz w:val="24"/>
          <w:szCs w:val="24"/>
          <w:lang w:val="lv-LV"/>
        </w:rPr>
        <w:t>atzinīgi</w:t>
      </w:r>
      <w:r w:rsidRPr="00C166BA">
        <w:rPr>
          <w:rFonts w:ascii="Times New Roman" w:hAnsi="Times New Roman" w:cs="Times New Roman"/>
          <w:sz w:val="24"/>
          <w:szCs w:val="24"/>
          <w:lang w:val="lv-LV"/>
        </w:rPr>
        <w:t xml:space="preserve"> vērtē </w:t>
      </w:r>
      <w:r>
        <w:rPr>
          <w:rFonts w:ascii="Times New Roman" w:hAnsi="Times New Roman" w:cs="Times New Roman"/>
          <w:sz w:val="24"/>
          <w:szCs w:val="24"/>
          <w:lang w:val="lv-LV"/>
        </w:rPr>
        <w:t xml:space="preserve">secinājumos pausto </w:t>
      </w:r>
      <w:r w:rsidRPr="00C166BA">
        <w:rPr>
          <w:rFonts w:ascii="Times New Roman" w:hAnsi="Times New Roman" w:cs="Times New Roman"/>
          <w:sz w:val="24"/>
          <w:szCs w:val="24"/>
          <w:lang w:val="lv-LV"/>
        </w:rPr>
        <w:t>aicinājumu digitālo darbu ar jaunatni iekļaut jaunatnes darbinieku izglītības un mācību programmās, jo šīs prasmes</w:t>
      </w:r>
      <w:r>
        <w:rPr>
          <w:rFonts w:ascii="Times New Roman" w:hAnsi="Times New Roman" w:cs="Times New Roman"/>
          <w:sz w:val="24"/>
          <w:szCs w:val="24"/>
          <w:lang w:val="lv-LV"/>
        </w:rPr>
        <w:t xml:space="preserve"> mūsdienu digitālajā laikmetā</w:t>
      </w:r>
      <w:r w:rsidRPr="00C166BA">
        <w:rPr>
          <w:rFonts w:ascii="Times New Roman" w:hAnsi="Times New Roman" w:cs="Times New Roman"/>
          <w:sz w:val="24"/>
          <w:szCs w:val="24"/>
          <w:lang w:val="lv-LV"/>
        </w:rPr>
        <w:t xml:space="preserve"> ir īpaši svarīgas</w:t>
      </w:r>
      <w:r>
        <w:rPr>
          <w:rFonts w:ascii="Times New Roman" w:hAnsi="Times New Roman" w:cs="Times New Roman"/>
          <w:sz w:val="24"/>
          <w:szCs w:val="24"/>
          <w:lang w:val="lv-LV"/>
        </w:rPr>
        <w:t xml:space="preserve"> </w:t>
      </w:r>
      <w:r w:rsidRPr="00C166BA">
        <w:rPr>
          <w:rFonts w:ascii="Times New Roman" w:hAnsi="Times New Roman" w:cs="Times New Roman"/>
          <w:sz w:val="24"/>
          <w:szCs w:val="24"/>
          <w:lang w:val="lv-LV"/>
        </w:rPr>
        <w:t>veiksmīga un iekļaujoš</w:t>
      </w:r>
      <w:r>
        <w:rPr>
          <w:rFonts w:ascii="Times New Roman" w:hAnsi="Times New Roman" w:cs="Times New Roman"/>
          <w:sz w:val="24"/>
          <w:szCs w:val="24"/>
          <w:lang w:val="lv-LV"/>
        </w:rPr>
        <w:t>a darba ar jaunatni īstenošanai, tostarp tas palīdzēs labāk sasniegt arī tos jauniešus,</w:t>
      </w:r>
      <w:r w:rsidRPr="00AF7B0D">
        <w:rPr>
          <w:rFonts w:ascii="Times New Roman" w:hAnsi="Times New Roman" w:cs="Times New Roman"/>
          <w:sz w:val="24"/>
          <w:szCs w:val="24"/>
          <w:lang w:val="lv-LV"/>
        </w:rPr>
        <w:t xml:space="preserve"> </w:t>
      </w:r>
      <w:r w:rsidRPr="00C166BA">
        <w:rPr>
          <w:rFonts w:ascii="Times New Roman" w:hAnsi="Times New Roman" w:cs="Times New Roman"/>
          <w:sz w:val="24"/>
          <w:szCs w:val="24"/>
          <w:lang w:val="lv-LV"/>
        </w:rPr>
        <w:t>kuru sasniegšana un iesaistīšana ikdienas darba ar jaunatni aktivitātēs ir apgrūtināta.</w:t>
      </w:r>
    </w:p>
    <w:p w:rsidR="004F5A74" w:rsidRDefault="004D6F7E" w:rsidP="00292C4D">
      <w:pPr>
        <w:spacing w:after="0"/>
        <w:ind w:firstLine="720"/>
        <w:jc w:val="both"/>
        <w:rPr>
          <w:rStyle w:val="Strong"/>
          <w:lang w:val="lv-LV"/>
        </w:rPr>
      </w:pPr>
      <w:r w:rsidRPr="00AF7B0D">
        <w:rPr>
          <w:rFonts w:ascii="Times New Roman" w:hAnsi="Times New Roman" w:cs="Times New Roman"/>
          <w:b/>
          <w:sz w:val="24"/>
          <w:szCs w:val="24"/>
          <w:lang w:val="lv-LV"/>
        </w:rPr>
        <w:t xml:space="preserve">Latvijā </w:t>
      </w:r>
      <w:r w:rsidR="006B7453" w:rsidRPr="00AF7B0D">
        <w:rPr>
          <w:rFonts w:ascii="Times New Roman" w:hAnsi="Times New Roman" w:cs="Times New Roman"/>
          <w:b/>
          <w:sz w:val="24"/>
          <w:szCs w:val="24"/>
          <w:lang w:val="lv-LV"/>
        </w:rPr>
        <w:t xml:space="preserve">būtiski </w:t>
      </w:r>
      <w:r w:rsidR="00AF7B0D" w:rsidRPr="00AF7B0D">
        <w:rPr>
          <w:rFonts w:ascii="Times New Roman" w:hAnsi="Times New Roman" w:cs="Times New Roman"/>
          <w:b/>
          <w:sz w:val="24"/>
          <w:szCs w:val="24"/>
          <w:lang w:val="lv-LV"/>
        </w:rPr>
        <w:t>ir</w:t>
      </w:r>
      <w:r w:rsidR="00AF7B0D">
        <w:rPr>
          <w:rFonts w:ascii="Times New Roman" w:hAnsi="Times New Roman" w:cs="Times New Roman"/>
          <w:sz w:val="24"/>
          <w:szCs w:val="24"/>
          <w:lang w:val="lv-LV"/>
        </w:rPr>
        <w:t xml:space="preserve"> </w:t>
      </w:r>
      <w:r w:rsidR="006B7453">
        <w:rPr>
          <w:rFonts w:ascii="Times New Roman" w:hAnsi="Times New Roman" w:cs="Times New Roman"/>
          <w:sz w:val="24"/>
          <w:szCs w:val="24"/>
          <w:lang w:val="lv-LV"/>
        </w:rPr>
        <w:t xml:space="preserve">īstenot pasākumus, kuru mērķis ir </w:t>
      </w:r>
      <w:r w:rsidR="006B7453">
        <w:rPr>
          <w:rFonts w:ascii="Times New Roman" w:hAnsi="Times New Roman" w:cs="Times New Roman"/>
          <w:color w:val="000000"/>
          <w:sz w:val="24"/>
          <w:szCs w:val="24"/>
          <w:lang w:val="lv-LV" w:eastAsia="lv-LV"/>
        </w:rPr>
        <w:t>sekmēt</w:t>
      </w:r>
      <w:r w:rsidR="006B7453" w:rsidRPr="00C166BA">
        <w:rPr>
          <w:rFonts w:ascii="Times New Roman" w:hAnsi="Times New Roman" w:cs="Times New Roman"/>
          <w:color w:val="000000"/>
          <w:sz w:val="24"/>
          <w:szCs w:val="24"/>
          <w:lang w:val="lv-LV" w:eastAsia="lv-LV"/>
        </w:rPr>
        <w:t xml:space="preserve"> digitālo darbu ar jaunatni</w:t>
      </w:r>
      <w:r w:rsidR="006B7453">
        <w:rPr>
          <w:rFonts w:ascii="Times New Roman" w:hAnsi="Times New Roman" w:cs="Times New Roman"/>
          <w:sz w:val="24"/>
          <w:szCs w:val="24"/>
          <w:lang w:val="lv-LV"/>
        </w:rPr>
        <w:t>,</w:t>
      </w:r>
      <w:r>
        <w:rPr>
          <w:rFonts w:ascii="Times New Roman" w:hAnsi="Times New Roman" w:cs="Times New Roman"/>
          <w:sz w:val="24"/>
          <w:szCs w:val="24"/>
          <w:lang w:val="lv-LV"/>
        </w:rPr>
        <w:t xml:space="preserve"> un ES </w:t>
      </w:r>
      <w:r w:rsidR="006B7453">
        <w:rPr>
          <w:rFonts w:ascii="Times New Roman" w:hAnsi="Times New Roman" w:cs="Times New Roman"/>
          <w:sz w:val="24"/>
          <w:szCs w:val="24"/>
          <w:lang w:val="lv-LV"/>
        </w:rPr>
        <w:t xml:space="preserve">kopīgs redzējums </w:t>
      </w:r>
      <w:r w:rsidR="006B7453" w:rsidRPr="006B7453">
        <w:rPr>
          <w:rFonts w:ascii="Times New Roman" w:hAnsi="Times New Roman" w:cs="Times New Roman"/>
          <w:sz w:val="24"/>
          <w:szCs w:val="24"/>
          <w:lang w:val="lv-LV"/>
        </w:rPr>
        <w:t>un labās prakses piemēri sniegs ieguldījumu, lai Latvijā tiktu izstrādāt</w:t>
      </w:r>
      <w:r w:rsidR="006B7453">
        <w:rPr>
          <w:rFonts w:ascii="Times New Roman" w:hAnsi="Times New Roman" w:cs="Times New Roman"/>
          <w:sz w:val="24"/>
          <w:szCs w:val="24"/>
          <w:lang w:val="lv-LV"/>
        </w:rPr>
        <w:t>a</w:t>
      </w:r>
      <w:r w:rsidR="006B7453" w:rsidRPr="006B7453">
        <w:rPr>
          <w:rFonts w:ascii="Times New Roman" w:hAnsi="Times New Roman" w:cs="Times New Roman"/>
          <w:sz w:val="24"/>
          <w:szCs w:val="24"/>
          <w:lang w:val="lv-LV"/>
        </w:rPr>
        <w:t xml:space="preserve"> nacionāla līmeņa </w:t>
      </w:r>
      <w:r w:rsidR="00AF7B0D">
        <w:rPr>
          <w:rFonts w:ascii="Times New Roman" w:hAnsi="Times New Roman" w:cs="Times New Roman"/>
          <w:sz w:val="24"/>
          <w:szCs w:val="24"/>
          <w:lang w:val="lv-LV"/>
        </w:rPr>
        <w:t xml:space="preserve">stratēģiska pieeja </w:t>
      </w:r>
      <w:r w:rsidR="00AF7B0D" w:rsidRPr="00C166BA">
        <w:rPr>
          <w:rFonts w:ascii="Times New Roman" w:hAnsi="Times New Roman" w:cs="Times New Roman"/>
          <w:sz w:val="24"/>
          <w:szCs w:val="24"/>
          <w:lang w:val="lv-LV"/>
        </w:rPr>
        <w:t>digitālajam darbam ar jaunatni</w:t>
      </w:r>
      <w:r w:rsidR="00AF7B0D">
        <w:rPr>
          <w:rFonts w:ascii="Times New Roman" w:hAnsi="Times New Roman" w:cs="Times New Roman"/>
          <w:sz w:val="24"/>
          <w:szCs w:val="24"/>
          <w:lang w:val="lv-LV"/>
        </w:rPr>
        <w:t xml:space="preserve">, tostarp, </w:t>
      </w:r>
      <w:r w:rsidR="006B7453" w:rsidRPr="006B7453">
        <w:rPr>
          <w:rFonts w:ascii="Times New Roman" w:hAnsi="Times New Roman" w:cs="Times New Roman"/>
          <w:sz w:val="24"/>
          <w:szCs w:val="24"/>
          <w:lang w:val="lv-LV"/>
        </w:rPr>
        <w:t xml:space="preserve">metodika </w:t>
      </w:r>
      <w:r w:rsidR="006B7453" w:rsidRPr="006B7453">
        <w:rPr>
          <w:rFonts w:ascii="Times New Roman" w:hAnsi="Times New Roman" w:cs="Times New Roman"/>
          <w:bCs/>
          <w:sz w:val="24"/>
          <w:szCs w:val="24"/>
          <w:lang w:val="lv-LV"/>
        </w:rPr>
        <w:t>jaunatnes lietu speciālistu un jaunatnes darbinieku sagatavošanai digitālajam darbam ar Latvijas jauniešiem.</w:t>
      </w:r>
      <w:r w:rsidR="006B7453">
        <w:rPr>
          <w:rStyle w:val="Strong"/>
          <w:lang w:val="lv-LV"/>
        </w:rPr>
        <w:t xml:space="preserve"> </w:t>
      </w:r>
    </w:p>
    <w:p w:rsidR="004F5A74" w:rsidRPr="00C166BA" w:rsidRDefault="004F5A74" w:rsidP="00D228F2">
      <w:pPr>
        <w:spacing w:beforeLines="60" w:before="144" w:afterLines="60" w:after="144"/>
        <w:jc w:val="both"/>
        <w:rPr>
          <w:rFonts w:ascii="Times New Roman" w:hAnsi="Times New Roman" w:cs="Times New Roman"/>
          <w:b/>
          <w:sz w:val="24"/>
          <w:szCs w:val="24"/>
          <w:lang w:val="lv-LV"/>
        </w:rPr>
      </w:pPr>
      <w:r w:rsidRPr="00C166BA">
        <w:rPr>
          <w:rFonts w:ascii="Times New Roman" w:hAnsi="Times New Roman" w:cs="Times New Roman"/>
          <w:b/>
          <w:bCs/>
          <w:sz w:val="24"/>
          <w:szCs w:val="24"/>
          <w:lang w:val="lv-LV"/>
        </w:rPr>
        <w:t xml:space="preserve">2. </w:t>
      </w:r>
      <w:r w:rsidRPr="00C166BA">
        <w:rPr>
          <w:rFonts w:ascii="Times New Roman" w:eastAsia="Times New Roman" w:hAnsi="Times New Roman" w:cs="Times New Roman"/>
          <w:b/>
          <w:sz w:val="24"/>
          <w:szCs w:val="24"/>
          <w:lang w:val="lv-LV"/>
        </w:rPr>
        <w:t xml:space="preserve">Padomes un Padomē sanākušo dalībvalstu valdību pārstāvju </w:t>
      </w:r>
      <w:r w:rsidRPr="00C166BA">
        <w:rPr>
          <w:rStyle w:val="tlid-translation"/>
          <w:rFonts w:ascii="Times New Roman" w:hAnsi="Times New Roman" w:cs="Times New Roman"/>
          <w:b/>
          <w:sz w:val="24"/>
          <w:szCs w:val="24"/>
          <w:lang w:val="lv-LV"/>
        </w:rPr>
        <w:t>secinājumu projekts</w:t>
      </w:r>
      <w:r w:rsidRPr="00C166BA">
        <w:rPr>
          <w:rFonts w:ascii="Times New Roman" w:eastAsia="Times New Roman" w:hAnsi="Times New Roman" w:cs="Times New Roman"/>
          <w:b/>
          <w:sz w:val="24"/>
          <w:szCs w:val="24"/>
          <w:lang w:val="lv-LV"/>
        </w:rPr>
        <w:t xml:space="preserve"> par </w:t>
      </w:r>
      <w:r w:rsidRPr="00C166BA">
        <w:rPr>
          <w:rFonts w:ascii="Times New Roman" w:hAnsi="Times New Roman" w:cs="Times New Roman"/>
          <w:b/>
          <w:sz w:val="24"/>
          <w:szCs w:val="24"/>
          <w:lang w:val="lv-LV"/>
        </w:rPr>
        <w:t xml:space="preserve">jaunatnes darbinieku izglītību un mācībām </w:t>
      </w:r>
      <w:r w:rsidRPr="00C166BA">
        <w:rPr>
          <w:rFonts w:ascii="Times New Roman" w:hAnsi="Times New Roman" w:cs="Times New Roman"/>
          <w:i/>
          <w:sz w:val="24"/>
          <w:szCs w:val="24"/>
          <w:lang w:val="lv-LV"/>
        </w:rPr>
        <w:t>apstiprināšana</w:t>
      </w:r>
    </w:p>
    <w:p w:rsidR="004F5A74" w:rsidRPr="00C166BA" w:rsidRDefault="004F5A74" w:rsidP="00AF7B0D">
      <w:pPr>
        <w:pStyle w:val="ListParagraph"/>
        <w:spacing w:after="0"/>
        <w:ind w:left="0" w:firstLine="720"/>
        <w:jc w:val="both"/>
        <w:rPr>
          <w:rFonts w:ascii="Times New Roman" w:hAnsi="Times New Roman" w:cs="Times New Roman"/>
          <w:sz w:val="24"/>
          <w:szCs w:val="24"/>
          <w:lang w:val="lv-LV"/>
        </w:rPr>
      </w:pPr>
      <w:r w:rsidRPr="00C166BA">
        <w:rPr>
          <w:rFonts w:ascii="Times New Roman" w:hAnsi="Times New Roman" w:cs="Times New Roman"/>
          <w:sz w:val="24"/>
          <w:szCs w:val="24"/>
          <w:lang w:val="lv-LV"/>
        </w:rPr>
        <w:t>Atsaucoties uz Padomes Rezolūciju par ES jaunatnes stratēģiju 2019.–2027. gadam,  dalībvalstis un Komisija ir aicinātas atbalstīt kvalitatīva darba ar jaunatni attīstīšanu vietējā, reģionālā, valsts un Eiropas līmenī, ietverot jaunatnes darbinieku mācības.</w:t>
      </w:r>
    </w:p>
    <w:p w:rsidR="004F5A74" w:rsidRPr="00C166BA" w:rsidRDefault="004F5A74" w:rsidP="003A65A8">
      <w:pPr>
        <w:autoSpaceDE w:val="0"/>
        <w:autoSpaceDN w:val="0"/>
        <w:adjustRightInd w:val="0"/>
        <w:spacing w:after="0"/>
        <w:ind w:firstLine="720"/>
        <w:jc w:val="both"/>
        <w:rPr>
          <w:rFonts w:ascii="Times New Roman" w:hAnsi="Times New Roman" w:cs="Times New Roman"/>
          <w:color w:val="000000"/>
          <w:sz w:val="24"/>
          <w:szCs w:val="24"/>
          <w:lang w:val="lv-LV" w:eastAsia="lv-LV"/>
        </w:rPr>
      </w:pPr>
      <w:r w:rsidRPr="00C166BA">
        <w:rPr>
          <w:rFonts w:ascii="Times New Roman" w:hAnsi="Times New Roman" w:cs="Times New Roman"/>
          <w:color w:val="000000"/>
          <w:sz w:val="24"/>
          <w:szCs w:val="24"/>
          <w:lang w:val="lv-LV" w:eastAsia="lv-LV"/>
        </w:rPr>
        <w:t xml:space="preserve">Secinājumu projektā dalībvalstis </w:t>
      </w:r>
      <w:r w:rsidR="006F58A4" w:rsidRPr="00C166BA">
        <w:rPr>
          <w:rFonts w:ascii="Times New Roman" w:hAnsi="Times New Roman" w:cs="Times New Roman"/>
          <w:color w:val="000000"/>
          <w:sz w:val="24"/>
          <w:szCs w:val="24"/>
          <w:lang w:val="lv-LV" w:eastAsia="lv-LV"/>
        </w:rPr>
        <w:t xml:space="preserve">tiek </w:t>
      </w:r>
      <w:r w:rsidRPr="00C166BA">
        <w:rPr>
          <w:rFonts w:ascii="Times New Roman" w:hAnsi="Times New Roman" w:cs="Times New Roman"/>
          <w:color w:val="000000"/>
          <w:sz w:val="24"/>
          <w:szCs w:val="24"/>
          <w:lang w:val="lv-LV" w:eastAsia="lv-LV"/>
        </w:rPr>
        <w:t xml:space="preserve">aicinātas </w:t>
      </w:r>
      <w:r w:rsidR="006F58A4" w:rsidRPr="00C166BA">
        <w:rPr>
          <w:rFonts w:ascii="Times New Roman" w:hAnsi="Times New Roman" w:cs="Times New Roman"/>
          <w:color w:val="000000"/>
          <w:sz w:val="24"/>
          <w:szCs w:val="24"/>
          <w:lang w:val="lv-LV" w:eastAsia="lv-LV"/>
        </w:rPr>
        <w:t>pētīt</w:t>
      </w:r>
      <w:r w:rsidRPr="00C166BA">
        <w:rPr>
          <w:rFonts w:ascii="Times New Roman" w:hAnsi="Times New Roman" w:cs="Times New Roman"/>
          <w:color w:val="000000"/>
          <w:sz w:val="24"/>
          <w:szCs w:val="24"/>
          <w:lang w:val="lv-LV" w:eastAsia="lv-LV"/>
        </w:rPr>
        <w:t xml:space="preserve"> </w:t>
      </w:r>
      <w:r w:rsidR="006F58A4" w:rsidRPr="00C166BA">
        <w:rPr>
          <w:rFonts w:ascii="Times New Roman" w:hAnsi="Times New Roman" w:cs="Times New Roman"/>
          <w:color w:val="000000"/>
          <w:sz w:val="24"/>
          <w:szCs w:val="24"/>
          <w:lang w:val="lv-LV" w:eastAsia="lv-LV"/>
        </w:rPr>
        <w:t>esošās</w:t>
      </w:r>
      <w:r w:rsidRPr="00C166BA">
        <w:rPr>
          <w:rFonts w:ascii="Times New Roman" w:hAnsi="Times New Roman" w:cs="Times New Roman"/>
          <w:color w:val="000000"/>
          <w:sz w:val="24"/>
          <w:szCs w:val="24"/>
          <w:lang w:val="lv-LV" w:eastAsia="lv-LV"/>
        </w:rPr>
        <w:t xml:space="preserve"> jaunatnes darbinieku izglītības un mācību </w:t>
      </w:r>
      <w:r w:rsidR="006F58A4" w:rsidRPr="00C166BA">
        <w:rPr>
          <w:rFonts w:ascii="Times New Roman" w:hAnsi="Times New Roman" w:cs="Times New Roman"/>
          <w:color w:val="000000"/>
          <w:sz w:val="24"/>
          <w:szCs w:val="24"/>
          <w:lang w:val="lv-LV" w:eastAsia="lv-LV"/>
        </w:rPr>
        <w:t xml:space="preserve">sistēmas </w:t>
      </w:r>
      <w:r w:rsidRPr="00C166BA">
        <w:rPr>
          <w:rFonts w:ascii="Times New Roman" w:hAnsi="Times New Roman" w:cs="Times New Roman"/>
          <w:color w:val="000000"/>
          <w:sz w:val="24"/>
          <w:szCs w:val="24"/>
          <w:lang w:val="lv-LV" w:eastAsia="lv-LV"/>
        </w:rPr>
        <w:t xml:space="preserve">Eiropā, lai padziļinātu zināšanas par ES līmenī izstrādāto politikas virzienu, metožu un instrumentu ietekmi uz jaunatnes darbinieku izglītību un mācībām dalībvalstīs. Kad vien iespējams, informācijas ieguvei jāizmanto jau pieejami dati un instrumenti, piemēram, Eiropas Jaunatnes politikas zināšanu centru un </w:t>
      </w:r>
      <w:r w:rsidRPr="00C166BA">
        <w:rPr>
          <w:rFonts w:ascii="Times New Roman" w:hAnsi="Times New Roman" w:cs="Times New Roman"/>
          <w:i/>
          <w:color w:val="000000"/>
          <w:sz w:val="24"/>
          <w:szCs w:val="24"/>
          <w:lang w:val="lv-LV" w:eastAsia="lv-LV"/>
        </w:rPr>
        <w:t>Youth Wiki</w:t>
      </w:r>
      <w:r w:rsidRPr="00C166BA">
        <w:rPr>
          <w:rFonts w:ascii="Times New Roman" w:hAnsi="Times New Roman" w:cs="Times New Roman"/>
          <w:color w:val="000000"/>
          <w:sz w:val="24"/>
          <w:szCs w:val="24"/>
          <w:lang w:val="lv-LV" w:eastAsia="lv-LV"/>
        </w:rPr>
        <w:t xml:space="preserve"> platformu.</w:t>
      </w:r>
    </w:p>
    <w:p w:rsidR="004F5A74" w:rsidRPr="00C166BA" w:rsidRDefault="004F5A74" w:rsidP="003A65A8">
      <w:pPr>
        <w:autoSpaceDE w:val="0"/>
        <w:autoSpaceDN w:val="0"/>
        <w:adjustRightInd w:val="0"/>
        <w:spacing w:after="0"/>
        <w:ind w:firstLine="720"/>
        <w:jc w:val="both"/>
        <w:rPr>
          <w:rFonts w:ascii="Times New Roman" w:hAnsi="Times New Roman" w:cs="Times New Roman"/>
          <w:color w:val="000000"/>
          <w:sz w:val="24"/>
          <w:szCs w:val="24"/>
          <w:lang w:val="lv-LV" w:eastAsia="lv-LV"/>
        </w:rPr>
      </w:pPr>
      <w:r w:rsidRPr="00C166BA">
        <w:rPr>
          <w:rFonts w:ascii="Times New Roman" w:hAnsi="Times New Roman" w:cs="Times New Roman"/>
          <w:color w:val="000000"/>
          <w:sz w:val="24"/>
          <w:szCs w:val="24"/>
          <w:lang w:val="lv-LV" w:eastAsia="lv-LV"/>
        </w:rPr>
        <w:t xml:space="preserve">Dalībvalstis un Komisija tiek aicinātas izveidot uz kompetencēm balstītu formālās un neformālās izglītības un mācību ietvaru darbam ar jaunatni, kurā būtu ņemtas vērā nodarbinātu/algotu jaunatnes darbinieku, to personu, kuras vēlas veidot karjeru darbā ar jaunatni, un brīvprātīgu jaunatnes darbinieku un jauniešu līderu mācību atšķirīgās vajadzības, </w:t>
      </w:r>
      <w:r w:rsidRPr="00C166BA">
        <w:rPr>
          <w:rFonts w:ascii="Times New Roman" w:hAnsi="Times New Roman" w:cs="Times New Roman"/>
          <w:color w:val="000000"/>
          <w:sz w:val="24"/>
          <w:szCs w:val="24"/>
          <w:lang w:val="lv-LV" w:eastAsia="lv-LV"/>
        </w:rPr>
        <w:lastRenderedPageBreak/>
        <w:t xml:space="preserve">un kas balstītos uz mācīšanos no līdzbiedriem, un kurā tiktu izmantotas digitālās mācīšanās un citas inovatīvas metodes, vienlaikus neparedzot formālas prasības valstu izglītības programmām, un tajā būtu pilnībā ievērotas valstu kompetences. </w:t>
      </w:r>
    </w:p>
    <w:p w:rsidR="004F5A74" w:rsidRPr="00C166BA" w:rsidRDefault="004F5A74" w:rsidP="003A65A8">
      <w:pPr>
        <w:autoSpaceDE w:val="0"/>
        <w:autoSpaceDN w:val="0"/>
        <w:adjustRightInd w:val="0"/>
        <w:spacing w:after="0"/>
        <w:ind w:firstLine="720"/>
        <w:jc w:val="both"/>
        <w:rPr>
          <w:rFonts w:ascii="Times New Roman" w:hAnsi="Times New Roman" w:cs="Times New Roman"/>
          <w:color w:val="000000"/>
          <w:sz w:val="24"/>
          <w:szCs w:val="24"/>
          <w:lang w:val="lv-LV" w:eastAsia="lv-LV"/>
        </w:rPr>
      </w:pPr>
      <w:r w:rsidRPr="00C166BA">
        <w:rPr>
          <w:rFonts w:ascii="Times New Roman" w:hAnsi="Times New Roman" w:cs="Times New Roman"/>
          <w:color w:val="000000"/>
          <w:sz w:val="24"/>
          <w:szCs w:val="24"/>
          <w:lang w:val="lv-LV" w:eastAsia="lv-LV"/>
        </w:rPr>
        <w:t xml:space="preserve">Padomes secinājumi mudina dalībvalstis </w:t>
      </w:r>
      <w:r w:rsidR="006F58A4" w:rsidRPr="00C166BA">
        <w:rPr>
          <w:rFonts w:ascii="Times New Roman" w:hAnsi="Times New Roman" w:cs="Times New Roman"/>
          <w:color w:val="000000"/>
          <w:sz w:val="24"/>
          <w:szCs w:val="24"/>
          <w:lang w:val="lv-LV" w:eastAsia="lv-LV"/>
        </w:rPr>
        <w:t xml:space="preserve">apzināt </w:t>
      </w:r>
      <w:r w:rsidRPr="00C166BA">
        <w:rPr>
          <w:rFonts w:ascii="Times New Roman" w:hAnsi="Times New Roman" w:cs="Times New Roman"/>
          <w:color w:val="000000"/>
          <w:sz w:val="24"/>
          <w:szCs w:val="24"/>
          <w:lang w:val="lv-LV" w:eastAsia="lv-LV"/>
        </w:rPr>
        <w:t>darbā ar jaunatni nepieciešamās kompetences</w:t>
      </w:r>
      <w:r w:rsidR="006F58A4" w:rsidRPr="00C166BA">
        <w:rPr>
          <w:rFonts w:ascii="Times New Roman" w:hAnsi="Times New Roman" w:cs="Times New Roman"/>
          <w:color w:val="000000"/>
          <w:sz w:val="24"/>
          <w:szCs w:val="24"/>
          <w:lang w:val="lv-LV" w:eastAsia="lv-LV"/>
        </w:rPr>
        <w:t>, kā arī</w:t>
      </w:r>
      <w:r w:rsidRPr="00C166BA">
        <w:rPr>
          <w:rFonts w:ascii="Times New Roman" w:hAnsi="Times New Roman" w:cs="Times New Roman"/>
          <w:color w:val="000000"/>
          <w:sz w:val="24"/>
          <w:szCs w:val="24"/>
          <w:lang w:val="lv-LV" w:eastAsia="lv-LV"/>
        </w:rPr>
        <w:t xml:space="preserve"> izvērtēt, atjaunināt un pilnveidot jaunatnes darbinieku mācību un izglītības programmas gan sākotnējam, gan pastāvīgam mācību procesam, kuras īstenotu reģionālā vai valsts līmeņa izglītības vai mā</w:t>
      </w:r>
      <w:r w:rsidR="003A65A8">
        <w:rPr>
          <w:rFonts w:ascii="Times New Roman" w:hAnsi="Times New Roman" w:cs="Times New Roman"/>
          <w:color w:val="000000"/>
          <w:sz w:val="24"/>
          <w:szCs w:val="24"/>
          <w:lang w:val="lv-LV" w:eastAsia="lv-LV"/>
        </w:rPr>
        <w:t>cību iestādes vai organizācijas</w:t>
      </w:r>
      <w:r w:rsidRPr="00C166BA">
        <w:rPr>
          <w:rFonts w:ascii="Times New Roman" w:hAnsi="Times New Roman" w:cs="Times New Roman"/>
          <w:color w:val="000000"/>
          <w:sz w:val="24"/>
          <w:szCs w:val="24"/>
          <w:lang w:val="lv-LV" w:eastAsia="lv-LV"/>
        </w:rPr>
        <w:t xml:space="preserve"> un kas nodrošinātu apmācību darbā ar jaunatni. </w:t>
      </w:r>
    </w:p>
    <w:p w:rsidR="004F5A74" w:rsidRPr="00C166BA" w:rsidRDefault="004F5A74" w:rsidP="003A65A8">
      <w:pPr>
        <w:autoSpaceDE w:val="0"/>
        <w:autoSpaceDN w:val="0"/>
        <w:adjustRightInd w:val="0"/>
        <w:spacing w:after="0"/>
        <w:ind w:firstLine="720"/>
        <w:jc w:val="both"/>
        <w:rPr>
          <w:rFonts w:ascii="Times New Roman" w:hAnsi="Times New Roman" w:cs="Times New Roman"/>
          <w:color w:val="000000"/>
          <w:sz w:val="24"/>
          <w:szCs w:val="24"/>
          <w:lang w:val="lv-LV" w:eastAsia="lv-LV"/>
        </w:rPr>
      </w:pPr>
      <w:r w:rsidRPr="00C166BA">
        <w:rPr>
          <w:rFonts w:ascii="Times New Roman" w:hAnsi="Times New Roman" w:cs="Times New Roman"/>
          <w:color w:val="000000"/>
          <w:sz w:val="24"/>
          <w:szCs w:val="24"/>
          <w:lang w:val="lv-LV" w:eastAsia="lv-LV"/>
        </w:rPr>
        <w:t xml:space="preserve">Padomes secinājumos dalībvalstis tiek aicinātas atvieglot divpusēju un daudzpusēju sadarbību, jo īpaši starpnozaru līmenī, starp valsts pārvaldes iestādēm dalībvalstīs, izglītības iestādēm, tostarp </w:t>
      </w:r>
      <w:r w:rsidR="003A65A8">
        <w:rPr>
          <w:rFonts w:ascii="Times New Roman" w:hAnsi="Times New Roman" w:cs="Times New Roman"/>
          <w:color w:val="000000"/>
          <w:sz w:val="24"/>
          <w:szCs w:val="24"/>
          <w:lang w:val="lv-LV" w:eastAsia="lv-LV"/>
        </w:rPr>
        <w:t xml:space="preserve">universitātēm un </w:t>
      </w:r>
      <w:r w:rsidRPr="00C166BA">
        <w:rPr>
          <w:rFonts w:ascii="Times New Roman" w:hAnsi="Times New Roman" w:cs="Times New Roman"/>
          <w:color w:val="000000"/>
          <w:sz w:val="24"/>
          <w:szCs w:val="24"/>
          <w:lang w:val="lv-LV" w:eastAsia="lv-LV"/>
        </w:rPr>
        <w:t>profesionālās izglītības iestādēm un organizācijām, kam ir izveidotas jaunatnes darbinieku izglītības un mācību programmas, un personām, kuras v</w:t>
      </w:r>
      <w:r w:rsidR="003A65A8">
        <w:rPr>
          <w:rFonts w:ascii="Times New Roman" w:hAnsi="Times New Roman" w:cs="Times New Roman"/>
          <w:color w:val="000000"/>
          <w:sz w:val="24"/>
          <w:szCs w:val="24"/>
          <w:lang w:val="lv-LV" w:eastAsia="lv-LV"/>
        </w:rPr>
        <w:t>ēlas šādas programmas izstrādāt, š</w:t>
      </w:r>
      <w:r w:rsidRPr="00C166BA">
        <w:rPr>
          <w:rFonts w:ascii="Times New Roman" w:hAnsi="Times New Roman" w:cs="Times New Roman"/>
          <w:color w:val="000000"/>
          <w:sz w:val="24"/>
          <w:szCs w:val="24"/>
          <w:lang w:val="lv-LV" w:eastAsia="lv-LV"/>
        </w:rPr>
        <w:t>ajā nol</w:t>
      </w:r>
      <w:r w:rsidR="003A65A8">
        <w:rPr>
          <w:rFonts w:ascii="Times New Roman" w:hAnsi="Times New Roman" w:cs="Times New Roman"/>
          <w:color w:val="000000"/>
          <w:sz w:val="24"/>
          <w:szCs w:val="24"/>
          <w:lang w:val="lv-LV" w:eastAsia="lv-LV"/>
        </w:rPr>
        <w:t>ūkā norādot uz iespēju izmantot</w:t>
      </w:r>
      <w:r w:rsidRPr="00C166BA">
        <w:rPr>
          <w:rFonts w:ascii="Times New Roman" w:hAnsi="Times New Roman" w:cs="Times New Roman"/>
          <w:color w:val="000000"/>
          <w:sz w:val="24"/>
          <w:szCs w:val="24"/>
          <w:lang w:val="lv-LV" w:eastAsia="lv-LV"/>
        </w:rPr>
        <w:t xml:space="preserve"> attiecīgas ES programmas, piemēram, programmu </w:t>
      </w:r>
      <w:r w:rsidRPr="00C166BA">
        <w:rPr>
          <w:rFonts w:ascii="Times New Roman" w:hAnsi="Times New Roman" w:cs="Times New Roman"/>
          <w:i/>
          <w:iCs/>
          <w:color w:val="000000"/>
          <w:sz w:val="24"/>
          <w:szCs w:val="24"/>
          <w:lang w:val="lv-LV" w:eastAsia="lv-LV"/>
        </w:rPr>
        <w:t>Erasmus+</w:t>
      </w:r>
      <w:r w:rsidRPr="00C166BA">
        <w:rPr>
          <w:rFonts w:ascii="Times New Roman" w:hAnsi="Times New Roman" w:cs="Times New Roman"/>
          <w:color w:val="000000"/>
          <w:sz w:val="24"/>
          <w:szCs w:val="24"/>
          <w:lang w:val="lv-LV" w:eastAsia="lv-LV"/>
        </w:rPr>
        <w:t xml:space="preserve">. </w:t>
      </w:r>
    </w:p>
    <w:p w:rsidR="004F5A74" w:rsidRPr="00C166BA" w:rsidRDefault="004F5A74" w:rsidP="00D228F2">
      <w:pPr>
        <w:spacing w:beforeLines="60" w:before="144" w:afterLines="60" w:after="144"/>
        <w:jc w:val="both"/>
        <w:rPr>
          <w:rFonts w:ascii="Times New Roman" w:hAnsi="Times New Roman" w:cs="Times New Roman"/>
          <w:sz w:val="24"/>
          <w:szCs w:val="24"/>
          <w:lang w:val="lv-LV"/>
        </w:rPr>
      </w:pPr>
      <w:r w:rsidRPr="00C166BA">
        <w:rPr>
          <w:rFonts w:ascii="Times New Roman" w:hAnsi="Times New Roman" w:cs="Times New Roman"/>
          <w:b/>
          <w:sz w:val="24"/>
          <w:szCs w:val="24"/>
          <w:u w:val="single"/>
          <w:lang w:val="lv-LV"/>
        </w:rPr>
        <w:t>Latvijas pozīcija:</w:t>
      </w:r>
    </w:p>
    <w:p w:rsidR="004F5A74" w:rsidRPr="00C166BA" w:rsidRDefault="004F5A74" w:rsidP="003A65A8">
      <w:pPr>
        <w:spacing w:after="0"/>
        <w:ind w:firstLine="720"/>
        <w:jc w:val="both"/>
        <w:rPr>
          <w:rFonts w:ascii="Times New Roman" w:hAnsi="Times New Roman" w:cs="Times New Roman"/>
          <w:b/>
          <w:sz w:val="24"/>
          <w:szCs w:val="24"/>
          <w:lang w:val="lv-LV"/>
        </w:rPr>
      </w:pPr>
      <w:r w:rsidRPr="00C166BA">
        <w:rPr>
          <w:rFonts w:ascii="Times New Roman" w:eastAsia="Times New Roman" w:hAnsi="Times New Roman" w:cs="Times New Roman"/>
          <w:b/>
          <w:sz w:val="24"/>
          <w:szCs w:val="24"/>
          <w:lang w:val="lv-LV"/>
        </w:rPr>
        <w:t xml:space="preserve">Latvija atbalsta Padomes un Padomē sanākušo dalībvalstu valdību pārstāvju </w:t>
      </w:r>
      <w:r w:rsidRPr="00C166BA">
        <w:rPr>
          <w:rStyle w:val="tlid-translation"/>
          <w:rFonts w:ascii="Times New Roman" w:hAnsi="Times New Roman" w:cs="Times New Roman"/>
          <w:b/>
          <w:sz w:val="24"/>
          <w:szCs w:val="24"/>
          <w:lang w:val="lv-LV"/>
        </w:rPr>
        <w:t xml:space="preserve">secinājumu </w:t>
      </w:r>
      <w:r w:rsidRPr="00C166BA">
        <w:rPr>
          <w:rFonts w:ascii="Times New Roman" w:eastAsia="Times New Roman" w:hAnsi="Times New Roman" w:cs="Times New Roman"/>
          <w:b/>
          <w:sz w:val="24"/>
          <w:szCs w:val="24"/>
          <w:lang w:val="lv-LV"/>
        </w:rPr>
        <w:t xml:space="preserve">par </w:t>
      </w:r>
      <w:r w:rsidRPr="00C166BA">
        <w:rPr>
          <w:rFonts w:ascii="Times New Roman" w:hAnsi="Times New Roman" w:cs="Times New Roman"/>
          <w:b/>
          <w:sz w:val="24"/>
          <w:szCs w:val="24"/>
          <w:lang w:val="lv-LV"/>
        </w:rPr>
        <w:t>jaunatnes darbinieku izglītību un mācību apstiprināšanu.</w:t>
      </w:r>
    </w:p>
    <w:p w:rsidR="00637C96" w:rsidRPr="00292C4D" w:rsidRDefault="00637C96" w:rsidP="003A65A8">
      <w:pPr>
        <w:spacing w:after="0"/>
        <w:ind w:firstLine="720"/>
        <w:jc w:val="both"/>
        <w:rPr>
          <w:rFonts w:ascii="Times New Roman" w:hAnsi="Times New Roman" w:cs="Times New Roman"/>
          <w:b/>
          <w:sz w:val="24"/>
          <w:szCs w:val="24"/>
          <w:lang w:val="lv-LV"/>
        </w:rPr>
      </w:pPr>
      <w:r w:rsidRPr="00292C4D">
        <w:rPr>
          <w:rFonts w:ascii="Times New Roman" w:hAnsi="Times New Roman" w:cs="Times New Roman"/>
          <w:b/>
          <w:sz w:val="24"/>
          <w:szCs w:val="24"/>
          <w:lang w:val="lv-LV"/>
        </w:rPr>
        <w:t xml:space="preserve">Latvija piekrīt, </w:t>
      </w:r>
      <w:r w:rsidRPr="00292C4D">
        <w:rPr>
          <w:rFonts w:ascii="Times New Roman" w:hAnsi="Times New Roman" w:cs="Times New Roman"/>
          <w:sz w:val="24"/>
          <w:szCs w:val="24"/>
          <w:lang w:val="lv-LV"/>
        </w:rPr>
        <w:t xml:space="preserve">ka, </w:t>
      </w:r>
      <w:r w:rsidR="003A65A8">
        <w:rPr>
          <w:rFonts w:ascii="Times New Roman" w:hAnsi="Times New Roman" w:cs="Times New Roman"/>
          <w:sz w:val="24"/>
          <w:szCs w:val="24"/>
          <w:lang w:val="lv-LV"/>
        </w:rPr>
        <w:t>analizējot esošo</w:t>
      </w:r>
      <w:r w:rsidRPr="00292C4D">
        <w:rPr>
          <w:rFonts w:ascii="Times New Roman" w:hAnsi="Times New Roman" w:cs="Times New Roman"/>
          <w:sz w:val="24"/>
          <w:szCs w:val="24"/>
          <w:lang w:val="lv-LV"/>
        </w:rPr>
        <w:t xml:space="preserve"> situāciju un plānojot turpmāku rīcību saistībā ar jaunatnes darbinieku izglītību un mācībām, būtiski ņemt vērā katras dalībvalsts un tās reģionu spe</w:t>
      </w:r>
      <w:r w:rsidR="00185D7E">
        <w:rPr>
          <w:rFonts w:ascii="Times New Roman" w:hAnsi="Times New Roman" w:cs="Times New Roman"/>
          <w:sz w:val="24"/>
          <w:szCs w:val="24"/>
          <w:lang w:val="lv-LV"/>
        </w:rPr>
        <w:t>cifisko situāciju un vajadzības. Vienlaikus ir būtiski apzināt arī ES labās prakses piemērus</w:t>
      </w:r>
      <w:r w:rsidR="00010CAE">
        <w:rPr>
          <w:rFonts w:ascii="Times New Roman" w:hAnsi="Times New Roman" w:cs="Times New Roman"/>
          <w:sz w:val="24"/>
          <w:szCs w:val="24"/>
          <w:lang w:val="lv-LV"/>
        </w:rPr>
        <w:t xml:space="preserve">, </w:t>
      </w:r>
      <w:r w:rsidR="00185D7E">
        <w:rPr>
          <w:rFonts w:ascii="Times New Roman" w:hAnsi="Times New Roman" w:cs="Times New Roman"/>
          <w:sz w:val="24"/>
          <w:szCs w:val="24"/>
          <w:lang w:val="lv-LV"/>
        </w:rPr>
        <w:t>pieejamās atbalsta programmas un instrumentus</w:t>
      </w:r>
      <w:r w:rsidR="00010CAE">
        <w:rPr>
          <w:rFonts w:ascii="Times New Roman" w:hAnsi="Times New Roman" w:cs="Times New Roman"/>
          <w:sz w:val="24"/>
          <w:szCs w:val="24"/>
          <w:lang w:val="lv-LV"/>
        </w:rPr>
        <w:t xml:space="preserve">, kā arī nodrošināt visu iesaistīto pušu aktīvu iesaisti. </w:t>
      </w:r>
      <w:r w:rsidR="00185D7E">
        <w:rPr>
          <w:rFonts w:ascii="Times New Roman" w:hAnsi="Times New Roman" w:cs="Times New Roman"/>
          <w:sz w:val="24"/>
          <w:szCs w:val="24"/>
          <w:lang w:val="lv-LV"/>
        </w:rPr>
        <w:t xml:space="preserve">Tas </w:t>
      </w:r>
      <w:r w:rsidRPr="00292C4D">
        <w:rPr>
          <w:rFonts w:ascii="Times New Roman" w:hAnsi="Times New Roman" w:cs="Times New Roman"/>
          <w:sz w:val="24"/>
          <w:szCs w:val="24"/>
          <w:lang w:val="lv-LV"/>
        </w:rPr>
        <w:t>dalībvalstīm</w:t>
      </w:r>
      <w:r w:rsidR="00185D7E">
        <w:rPr>
          <w:rFonts w:ascii="Times New Roman" w:hAnsi="Times New Roman" w:cs="Times New Roman"/>
          <w:sz w:val="24"/>
          <w:szCs w:val="24"/>
          <w:lang w:val="lv-LV"/>
        </w:rPr>
        <w:t>,</w:t>
      </w:r>
      <w:r w:rsidRPr="00292C4D">
        <w:rPr>
          <w:rFonts w:ascii="Times New Roman" w:hAnsi="Times New Roman" w:cs="Times New Roman"/>
          <w:sz w:val="24"/>
          <w:szCs w:val="24"/>
          <w:lang w:val="lv-LV"/>
        </w:rPr>
        <w:t xml:space="preserve"> izstrādājot nacionālo darba ar jaunatni mācību ietvaru</w:t>
      </w:r>
      <w:r w:rsidR="00185D7E">
        <w:rPr>
          <w:rFonts w:ascii="Times New Roman" w:hAnsi="Times New Roman" w:cs="Times New Roman"/>
          <w:sz w:val="24"/>
          <w:szCs w:val="24"/>
          <w:lang w:val="lv-LV"/>
        </w:rPr>
        <w:t>,</w:t>
      </w:r>
      <w:r w:rsidRPr="00292C4D">
        <w:rPr>
          <w:rFonts w:ascii="Times New Roman" w:hAnsi="Times New Roman" w:cs="Times New Roman"/>
          <w:sz w:val="24"/>
          <w:szCs w:val="24"/>
          <w:lang w:val="lv-LV"/>
        </w:rPr>
        <w:t xml:space="preserve"> </w:t>
      </w:r>
      <w:r w:rsidR="00010CAE">
        <w:rPr>
          <w:rFonts w:ascii="Times New Roman" w:hAnsi="Times New Roman" w:cs="Times New Roman"/>
          <w:sz w:val="24"/>
          <w:szCs w:val="24"/>
          <w:lang w:val="lv-LV"/>
        </w:rPr>
        <w:t>dos iespēju labāk risināt</w:t>
      </w:r>
      <w:r w:rsidRPr="00292C4D">
        <w:rPr>
          <w:rFonts w:ascii="Times New Roman" w:hAnsi="Times New Roman" w:cs="Times New Roman"/>
          <w:sz w:val="24"/>
          <w:szCs w:val="24"/>
          <w:lang w:val="lv-LV"/>
        </w:rPr>
        <w:t xml:space="preserve"> jautājum</w:t>
      </w:r>
      <w:r w:rsidR="00010CAE">
        <w:rPr>
          <w:rFonts w:ascii="Times New Roman" w:hAnsi="Times New Roman" w:cs="Times New Roman"/>
          <w:sz w:val="24"/>
          <w:szCs w:val="24"/>
          <w:lang w:val="lv-LV"/>
        </w:rPr>
        <w:t>us</w:t>
      </w:r>
      <w:r w:rsidRPr="00292C4D">
        <w:rPr>
          <w:rFonts w:ascii="Times New Roman" w:hAnsi="Times New Roman" w:cs="Times New Roman"/>
          <w:sz w:val="24"/>
          <w:szCs w:val="24"/>
          <w:lang w:val="lv-LV"/>
        </w:rPr>
        <w:t>, kas ir aktuāli nac</w:t>
      </w:r>
      <w:r w:rsidR="003A65A8">
        <w:rPr>
          <w:rFonts w:ascii="Times New Roman" w:hAnsi="Times New Roman" w:cs="Times New Roman"/>
          <w:sz w:val="24"/>
          <w:szCs w:val="24"/>
          <w:lang w:val="lv-LV"/>
        </w:rPr>
        <w:t>ionālajā vai reģionālajā līmenī</w:t>
      </w:r>
      <w:r w:rsidR="00010CAE">
        <w:rPr>
          <w:rFonts w:ascii="Times New Roman" w:hAnsi="Times New Roman" w:cs="Times New Roman"/>
          <w:sz w:val="24"/>
          <w:szCs w:val="24"/>
          <w:lang w:val="lv-LV"/>
        </w:rPr>
        <w:t xml:space="preserve">. </w:t>
      </w:r>
    </w:p>
    <w:p w:rsidR="004F5A74" w:rsidRPr="00292C4D" w:rsidRDefault="00637C96" w:rsidP="00185D7E">
      <w:pPr>
        <w:spacing w:after="0"/>
        <w:ind w:firstLine="720"/>
        <w:jc w:val="both"/>
        <w:rPr>
          <w:rFonts w:ascii="Times New Roman" w:hAnsi="Times New Roman" w:cs="Times New Roman"/>
          <w:sz w:val="24"/>
          <w:szCs w:val="24"/>
          <w:lang w:val="lv-LV"/>
        </w:rPr>
      </w:pPr>
      <w:r w:rsidRPr="00292C4D">
        <w:rPr>
          <w:rFonts w:ascii="Times New Roman" w:hAnsi="Times New Roman" w:cs="Times New Roman"/>
          <w:b/>
          <w:sz w:val="24"/>
          <w:szCs w:val="24"/>
          <w:lang w:val="lv-LV"/>
        </w:rPr>
        <w:t>Latvijas skatījumā ļoti svarīgi</w:t>
      </w:r>
      <w:r w:rsidRPr="00292C4D">
        <w:rPr>
          <w:rFonts w:ascii="Times New Roman" w:hAnsi="Times New Roman" w:cs="Times New Roman"/>
          <w:sz w:val="24"/>
          <w:szCs w:val="24"/>
          <w:lang w:val="lv-LV"/>
        </w:rPr>
        <w:t xml:space="preserve"> </w:t>
      </w:r>
      <w:r w:rsidRPr="00292C4D">
        <w:rPr>
          <w:rFonts w:ascii="Times New Roman" w:hAnsi="Times New Roman" w:cs="Times New Roman"/>
          <w:b/>
          <w:sz w:val="24"/>
          <w:szCs w:val="24"/>
          <w:lang w:val="lv-LV"/>
        </w:rPr>
        <w:t xml:space="preserve">ir </w:t>
      </w:r>
      <w:r w:rsidRPr="00292C4D">
        <w:rPr>
          <w:rStyle w:val="tlid-translation"/>
          <w:rFonts w:ascii="Times New Roman" w:hAnsi="Times New Roman" w:cs="Times New Roman"/>
          <w:sz w:val="24"/>
          <w:szCs w:val="24"/>
          <w:lang w:val="lv-LV"/>
        </w:rPr>
        <w:t>attīstīt dalībvalstu kopīgu izpratni par jaunatnes darbinieku izglītības un mācību mērķiem</w:t>
      </w:r>
      <w:r w:rsidR="00010CAE">
        <w:rPr>
          <w:rStyle w:val="tlid-translation"/>
          <w:rFonts w:ascii="Times New Roman" w:hAnsi="Times New Roman" w:cs="Times New Roman"/>
          <w:sz w:val="24"/>
          <w:szCs w:val="24"/>
          <w:lang w:val="lv-LV"/>
        </w:rPr>
        <w:t xml:space="preserve"> un nozīmi</w:t>
      </w:r>
      <w:r w:rsidRPr="00292C4D">
        <w:rPr>
          <w:rStyle w:val="tlid-translation"/>
          <w:rFonts w:ascii="Times New Roman" w:hAnsi="Times New Roman" w:cs="Times New Roman"/>
          <w:sz w:val="24"/>
          <w:szCs w:val="24"/>
          <w:lang w:val="lv-LV"/>
        </w:rPr>
        <w:t xml:space="preserve">, </w:t>
      </w:r>
      <w:r w:rsidR="00010CAE">
        <w:rPr>
          <w:rStyle w:val="tlid-translation"/>
          <w:rFonts w:ascii="Times New Roman" w:hAnsi="Times New Roman" w:cs="Times New Roman"/>
          <w:sz w:val="24"/>
          <w:szCs w:val="24"/>
          <w:lang w:val="lv-LV"/>
        </w:rPr>
        <w:t xml:space="preserve">tādējādi </w:t>
      </w:r>
      <w:r w:rsidRPr="00292C4D">
        <w:rPr>
          <w:rStyle w:val="tlid-translation"/>
          <w:rFonts w:ascii="Times New Roman" w:hAnsi="Times New Roman" w:cs="Times New Roman"/>
          <w:sz w:val="24"/>
          <w:szCs w:val="24"/>
          <w:lang w:val="lv-LV"/>
        </w:rPr>
        <w:t>sekmē</w:t>
      </w:r>
      <w:r w:rsidR="00010CAE">
        <w:rPr>
          <w:rStyle w:val="tlid-translation"/>
          <w:rFonts w:ascii="Times New Roman" w:hAnsi="Times New Roman" w:cs="Times New Roman"/>
          <w:sz w:val="24"/>
          <w:szCs w:val="24"/>
          <w:lang w:val="lv-LV"/>
        </w:rPr>
        <w:t>jot</w:t>
      </w:r>
      <w:r w:rsidRPr="00292C4D">
        <w:rPr>
          <w:rStyle w:val="tlid-translation"/>
          <w:rFonts w:ascii="Times New Roman" w:hAnsi="Times New Roman" w:cs="Times New Roman"/>
          <w:sz w:val="24"/>
          <w:szCs w:val="24"/>
          <w:lang w:val="lv-LV"/>
        </w:rPr>
        <w:t xml:space="preserve"> </w:t>
      </w:r>
      <w:r w:rsidR="00010CAE">
        <w:rPr>
          <w:rFonts w:ascii="Times New Roman" w:hAnsi="Times New Roman" w:cs="Times New Roman"/>
          <w:sz w:val="24"/>
          <w:szCs w:val="24"/>
          <w:lang w:val="lv-LV"/>
        </w:rPr>
        <w:t>darbā</w:t>
      </w:r>
      <w:r w:rsidRPr="00292C4D">
        <w:rPr>
          <w:rFonts w:ascii="Times New Roman" w:hAnsi="Times New Roman" w:cs="Times New Roman"/>
          <w:sz w:val="24"/>
          <w:szCs w:val="24"/>
          <w:lang w:val="lv-LV"/>
        </w:rPr>
        <w:t xml:space="preserve"> ar jaunatni iesaistīto personu izglītības </w:t>
      </w:r>
      <w:r w:rsidR="00010CAE">
        <w:rPr>
          <w:rFonts w:ascii="Times New Roman" w:hAnsi="Times New Roman" w:cs="Times New Roman"/>
          <w:sz w:val="24"/>
          <w:szCs w:val="24"/>
          <w:lang w:val="lv-LV"/>
        </w:rPr>
        <w:t xml:space="preserve">un mācību kvalitāti visā </w:t>
      </w:r>
      <w:r w:rsidRPr="00292C4D">
        <w:rPr>
          <w:rFonts w:ascii="Times New Roman" w:hAnsi="Times New Roman" w:cs="Times New Roman"/>
          <w:sz w:val="24"/>
          <w:szCs w:val="24"/>
          <w:lang w:val="lv-LV"/>
        </w:rPr>
        <w:t xml:space="preserve">Eiropas līmenī. </w:t>
      </w:r>
    </w:p>
    <w:p w:rsidR="00BC38A5" w:rsidRPr="00C166BA" w:rsidRDefault="00BC38A5" w:rsidP="00D228F2">
      <w:pPr>
        <w:spacing w:beforeLines="60" w:before="144" w:afterLines="60" w:after="144"/>
        <w:jc w:val="both"/>
        <w:rPr>
          <w:rFonts w:ascii="Times New Roman" w:hAnsi="Times New Roman" w:cs="Times New Roman"/>
          <w:sz w:val="24"/>
          <w:szCs w:val="24"/>
          <w:highlight w:val="yellow"/>
          <w:lang w:val="lv-LV"/>
        </w:rPr>
      </w:pPr>
    </w:p>
    <w:p w:rsidR="004F5A74" w:rsidRPr="00C166BA" w:rsidRDefault="004F5A74" w:rsidP="00D228F2">
      <w:pPr>
        <w:pStyle w:val="Default"/>
        <w:spacing w:beforeLines="60" w:before="144" w:afterLines="60" w:after="144" w:line="276" w:lineRule="auto"/>
        <w:jc w:val="both"/>
        <w:rPr>
          <w:rFonts w:ascii="Times New Roman" w:hAnsi="Times New Roman" w:cs="Times New Roman"/>
          <w:i/>
          <w:lang w:eastAsia="lv-LV"/>
        </w:rPr>
      </w:pPr>
      <w:r w:rsidRPr="00C166BA">
        <w:rPr>
          <w:rFonts w:ascii="Times New Roman" w:hAnsi="Times New Roman" w:cs="Times New Roman"/>
          <w:b/>
          <w:lang w:eastAsia="lv-LV"/>
        </w:rPr>
        <w:t>3. Prezidentūras diskusiju dokuments “Redzējums par jauniešu darbu Eiropā – klimata pārmaiņas, jaunieši un darbs ar jaunatni”</w:t>
      </w:r>
      <w:r w:rsidRPr="00C166BA">
        <w:rPr>
          <w:rFonts w:ascii="Times New Roman" w:hAnsi="Times New Roman" w:cs="Times New Roman"/>
          <w:lang w:eastAsia="lv-LV"/>
        </w:rPr>
        <w:t xml:space="preserve"> </w:t>
      </w:r>
      <w:r w:rsidR="00BC38A5" w:rsidRPr="00C166BA">
        <w:rPr>
          <w:rFonts w:ascii="Times New Roman" w:hAnsi="Times New Roman" w:cs="Times New Roman"/>
          <w:i/>
          <w:iCs/>
          <w:lang w:eastAsia="lv-LV"/>
        </w:rPr>
        <w:t>(</w:t>
      </w:r>
      <w:r w:rsidRPr="00C166BA">
        <w:rPr>
          <w:rFonts w:ascii="Times New Roman" w:hAnsi="Times New Roman" w:cs="Times New Roman"/>
          <w:i/>
          <w:iCs/>
          <w:lang w:eastAsia="lv-LV"/>
        </w:rPr>
        <w:t>politikas debates</w:t>
      </w:r>
      <w:r w:rsidR="00BC38A5" w:rsidRPr="00C166BA">
        <w:rPr>
          <w:rFonts w:ascii="Times New Roman" w:hAnsi="Times New Roman" w:cs="Times New Roman"/>
          <w:i/>
          <w:iCs/>
          <w:lang w:eastAsia="lv-LV"/>
        </w:rPr>
        <w:t>)</w:t>
      </w:r>
    </w:p>
    <w:p w:rsidR="005E072F" w:rsidRPr="00C166BA" w:rsidRDefault="005E072F" w:rsidP="005E072F">
      <w:pPr>
        <w:shd w:val="clear" w:color="auto" w:fill="FFFFFF"/>
        <w:spacing w:after="0"/>
        <w:ind w:firstLine="709"/>
        <w:jc w:val="both"/>
        <w:rPr>
          <w:rFonts w:ascii="Times New Roman" w:eastAsia="Times New Roman" w:hAnsi="Times New Roman" w:cs="Times New Roman"/>
          <w:iCs/>
          <w:color w:val="000000"/>
          <w:sz w:val="24"/>
          <w:szCs w:val="24"/>
          <w:lang w:val="lv-LV" w:eastAsia="lv-LV"/>
        </w:rPr>
      </w:pPr>
      <w:bookmarkStart w:id="1" w:name="_GoBack"/>
      <w:r w:rsidRPr="00C166BA">
        <w:rPr>
          <w:rFonts w:ascii="Times New Roman" w:eastAsia="Times New Roman" w:hAnsi="Times New Roman" w:cs="Times New Roman"/>
          <w:iCs/>
          <w:color w:val="000000"/>
          <w:sz w:val="24"/>
          <w:szCs w:val="24"/>
          <w:lang w:val="lv-LV" w:eastAsia="lv-LV"/>
        </w:rPr>
        <w:t xml:space="preserve">Somijas prezidentūras izstrādātais dokuments uzsver klimata un jaunatnes mijiedarbību un iespējamos prioritāros darbības virzienus šajā kontekstā. </w:t>
      </w:r>
      <w:r w:rsidRPr="00C166BA">
        <w:rPr>
          <w:rFonts w:ascii="Times New Roman" w:hAnsi="Times New Roman" w:cs="Times New Roman"/>
          <w:sz w:val="24"/>
          <w:szCs w:val="24"/>
          <w:lang w:val="lv-LV" w:eastAsia="lv-LV"/>
        </w:rPr>
        <w:t xml:space="preserve">Klimata pārmaiņas ir plašs jautājums, kas aptver gan valsts, gan privāto sektoru, </w:t>
      </w:r>
      <w:r>
        <w:rPr>
          <w:rFonts w:ascii="Times New Roman" w:hAnsi="Times New Roman" w:cs="Times New Roman"/>
          <w:sz w:val="24"/>
          <w:szCs w:val="24"/>
          <w:lang w:val="lv-LV" w:eastAsia="lv-LV"/>
        </w:rPr>
        <w:t>gan</w:t>
      </w:r>
      <w:r w:rsidRPr="00C166BA">
        <w:rPr>
          <w:rFonts w:ascii="Times New Roman" w:hAnsi="Times New Roman" w:cs="Times New Roman"/>
          <w:sz w:val="24"/>
          <w:szCs w:val="24"/>
          <w:lang w:val="lv-LV" w:eastAsia="lv-LV"/>
        </w:rPr>
        <w:t xml:space="preserve"> arī sabiedrību kopumā. </w:t>
      </w:r>
      <w:r w:rsidRPr="00C166BA">
        <w:rPr>
          <w:rFonts w:ascii="Times New Roman" w:hAnsi="Times New Roman" w:cs="Times New Roman"/>
          <w:sz w:val="24"/>
          <w:szCs w:val="24"/>
          <w:lang w:val="lv-LV"/>
        </w:rPr>
        <w:t>Dokumentā ti</w:t>
      </w:r>
      <w:r>
        <w:rPr>
          <w:rFonts w:ascii="Times New Roman" w:hAnsi="Times New Roman" w:cs="Times New Roman"/>
          <w:sz w:val="24"/>
          <w:szCs w:val="24"/>
          <w:lang w:val="lv-LV"/>
        </w:rPr>
        <w:t>e</w:t>
      </w:r>
      <w:r w:rsidRPr="00C166BA">
        <w:rPr>
          <w:rFonts w:ascii="Times New Roman" w:hAnsi="Times New Roman" w:cs="Times New Roman"/>
          <w:sz w:val="24"/>
          <w:szCs w:val="24"/>
          <w:lang w:val="lv-LV"/>
        </w:rPr>
        <w:t xml:space="preserve">k izcelta jauniešu aktīvā iesaiste klimata pārmaiņu jautājumos. </w:t>
      </w:r>
      <w:r w:rsidRPr="00C166BA">
        <w:rPr>
          <w:rFonts w:ascii="Times New Roman" w:eastAsia="Times New Roman" w:hAnsi="Times New Roman" w:cs="Times New Roman"/>
          <w:iCs/>
          <w:color w:val="000000"/>
          <w:sz w:val="24"/>
          <w:szCs w:val="24"/>
          <w:lang w:val="lv-LV" w:eastAsia="lv-LV"/>
        </w:rPr>
        <w:t>Ņemot vērā to, ka klimata pārmaiņas ir viena no galvenajām ES prioritātēm, ES pastāvīgi ir centusies panākt arvien vērienīgāku pieeju klimata pārmaiņu mazināšan</w:t>
      </w:r>
      <w:r>
        <w:rPr>
          <w:rFonts w:ascii="Times New Roman" w:eastAsia="Times New Roman" w:hAnsi="Times New Roman" w:cs="Times New Roman"/>
          <w:iCs/>
          <w:color w:val="000000"/>
          <w:sz w:val="24"/>
          <w:szCs w:val="24"/>
          <w:lang w:val="lv-LV" w:eastAsia="lv-LV"/>
        </w:rPr>
        <w:t>ā</w:t>
      </w:r>
      <w:r w:rsidRPr="00C166BA">
        <w:rPr>
          <w:rFonts w:ascii="Times New Roman" w:eastAsia="Times New Roman" w:hAnsi="Times New Roman" w:cs="Times New Roman"/>
          <w:iCs/>
          <w:color w:val="000000"/>
          <w:sz w:val="24"/>
          <w:szCs w:val="24"/>
          <w:lang w:val="lv-LV" w:eastAsia="lv-LV"/>
        </w:rPr>
        <w:t>. Noteiktais mērķis līdz 2030. gadam</w:t>
      </w:r>
      <w:r>
        <w:rPr>
          <w:rFonts w:ascii="Times New Roman" w:eastAsia="Times New Roman" w:hAnsi="Times New Roman" w:cs="Times New Roman"/>
          <w:iCs/>
          <w:color w:val="000000"/>
          <w:sz w:val="24"/>
          <w:szCs w:val="24"/>
          <w:lang w:val="lv-LV" w:eastAsia="lv-LV"/>
        </w:rPr>
        <w:t xml:space="preserve"> ir</w:t>
      </w:r>
      <w:r w:rsidRPr="00C166BA">
        <w:rPr>
          <w:rFonts w:ascii="Times New Roman" w:eastAsia="Times New Roman" w:hAnsi="Times New Roman" w:cs="Times New Roman"/>
          <w:iCs/>
          <w:color w:val="000000"/>
          <w:sz w:val="24"/>
          <w:szCs w:val="24"/>
          <w:lang w:val="lv-LV" w:eastAsia="lv-LV"/>
        </w:rPr>
        <w:t xml:space="preserve"> siltumnīcefekta gāzu emisiju samazināšana un atjaunojamo energoresursu palielināšana, un sekojoši finansiālais atbalsts un attiecīgs regulējums. Atbilstoši jaunākajiem Eirobarometra aptaujas datiem, jaunieši uzskata, ka vides aizsardzība</w:t>
      </w:r>
      <w:r>
        <w:rPr>
          <w:rFonts w:ascii="Times New Roman" w:eastAsia="Times New Roman" w:hAnsi="Times New Roman" w:cs="Times New Roman"/>
          <w:iCs/>
          <w:color w:val="000000"/>
          <w:sz w:val="24"/>
          <w:szCs w:val="24"/>
          <w:lang w:val="lv-LV" w:eastAsia="lv-LV"/>
        </w:rPr>
        <w:t>i</w:t>
      </w:r>
      <w:r w:rsidRPr="00C166BA">
        <w:rPr>
          <w:rFonts w:ascii="Times New Roman" w:eastAsia="Times New Roman" w:hAnsi="Times New Roman" w:cs="Times New Roman"/>
          <w:iCs/>
          <w:color w:val="000000"/>
          <w:sz w:val="24"/>
          <w:szCs w:val="24"/>
          <w:lang w:val="lv-LV" w:eastAsia="lv-LV"/>
        </w:rPr>
        <w:t xml:space="preserve"> un klimata pārmaiņ</w:t>
      </w:r>
      <w:r>
        <w:rPr>
          <w:rFonts w:ascii="Times New Roman" w:eastAsia="Times New Roman" w:hAnsi="Times New Roman" w:cs="Times New Roman"/>
          <w:iCs/>
          <w:color w:val="000000"/>
          <w:sz w:val="24"/>
          <w:szCs w:val="24"/>
          <w:lang w:val="lv-LV" w:eastAsia="lv-LV"/>
        </w:rPr>
        <w:t>u ierobežošanai</w:t>
      </w:r>
      <w:r w:rsidRPr="00C166BA">
        <w:rPr>
          <w:rFonts w:ascii="Times New Roman" w:eastAsia="Times New Roman" w:hAnsi="Times New Roman" w:cs="Times New Roman"/>
          <w:iCs/>
          <w:color w:val="000000"/>
          <w:sz w:val="24"/>
          <w:szCs w:val="24"/>
          <w:lang w:val="lv-LV" w:eastAsia="lv-LV"/>
        </w:rPr>
        <w:t>, kā arī izglītībai un mācībām un cīņai pret nabadzību un sociālo nevienlīdzību jābūt ES galvenajām prioritātēm turpmākajiem gadiem.</w:t>
      </w:r>
    </w:p>
    <w:p w:rsidR="005E072F" w:rsidRPr="00C166BA" w:rsidRDefault="005E072F" w:rsidP="005E072F">
      <w:pPr>
        <w:shd w:val="clear" w:color="auto" w:fill="FFFFFF"/>
        <w:spacing w:after="0"/>
        <w:ind w:firstLine="709"/>
        <w:jc w:val="both"/>
        <w:rPr>
          <w:rFonts w:ascii="Times New Roman" w:eastAsia="Times New Roman" w:hAnsi="Times New Roman" w:cs="Times New Roman"/>
          <w:i/>
          <w:iCs/>
          <w:color w:val="000000"/>
          <w:sz w:val="24"/>
          <w:szCs w:val="24"/>
          <w:lang w:val="lv-LV" w:eastAsia="lv-LV"/>
        </w:rPr>
      </w:pPr>
      <w:r w:rsidRPr="00C166BA">
        <w:rPr>
          <w:rFonts w:ascii="Times New Roman" w:eastAsia="Times New Roman" w:hAnsi="Times New Roman" w:cs="Times New Roman"/>
          <w:iCs/>
          <w:color w:val="000000"/>
          <w:sz w:val="24"/>
          <w:szCs w:val="24"/>
          <w:lang w:val="lv-LV" w:eastAsia="lv-LV"/>
        </w:rPr>
        <w:t xml:space="preserve">Somijas prezidentūras </w:t>
      </w:r>
      <w:r>
        <w:rPr>
          <w:rFonts w:ascii="Times New Roman" w:eastAsia="Times New Roman" w:hAnsi="Times New Roman" w:cs="Times New Roman"/>
          <w:iCs/>
          <w:color w:val="000000"/>
          <w:sz w:val="24"/>
          <w:szCs w:val="24"/>
          <w:lang w:val="lv-LV" w:eastAsia="lv-LV"/>
        </w:rPr>
        <w:t>diskusiju</w:t>
      </w:r>
      <w:r w:rsidRPr="00C166BA">
        <w:rPr>
          <w:rFonts w:ascii="Times New Roman" w:eastAsia="Times New Roman" w:hAnsi="Times New Roman" w:cs="Times New Roman"/>
          <w:iCs/>
          <w:color w:val="000000"/>
          <w:sz w:val="24"/>
          <w:szCs w:val="24"/>
          <w:lang w:val="lv-LV" w:eastAsia="lv-LV"/>
        </w:rPr>
        <w:t xml:space="preserve"> dokuments atsaucas uz 2018.gada oktobra jauniešu kampaņu “Piektdienas nākotnei:”</w:t>
      </w:r>
      <w:r w:rsidRPr="00C166BA">
        <w:rPr>
          <w:rFonts w:ascii="Times New Roman" w:hAnsi="Times New Roman" w:cs="Times New Roman"/>
          <w:sz w:val="24"/>
          <w:szCs w:val="24"/>
          <w:lang w:val="lv-LV"/>
        </w:rPr>
        <w:t xml:space="preserve">, šajā kontekstā uzsverot, ka jaunatnes aktivitātes klimata </w:t>
      </w:r>
      <w:r>
        <w:rPr>
          <w:rFonts w:ascii="Times New Roman" w:hAnsi="Times New Roman" w:cs="Times New Roman"/>
          <w:sz w:val="24"/>
          <w:szCs w:val="24"/>
          <w:lang w:val="lv-LV"/>
        </w:rPr>
        <w:t>pār</w:t>
      </w:r>
      <w:r w:rsidRPr="00C166BA">
        <w:rPr>
          <w:rFonts w:ascii="Times New Roman" w:hAnsi="Times New Roman" w:cs="Times New Roman"/>
          <w:sz w:val="24"/>
          <w:szCs w:val="24"/>
          <w:lang w:val="lv-LV"/>
        </w:rPr>
        <w:t xml:space="preserve">maiņu jautājumos ir labs piemērs tam, kā jauni cilvēki spēj ietekmēt Eiropas līmeņa politisko </w:t>
      </w:r>
      <w:r w:rsidRPr="00C166BA">
        <w:rPr>
          <w:rFonts w:ascii="Times New Roman" w:hAnsi="Times New Roman" w:cs="Times New Roman"/>
          <w:sz w:val="24"/>
          <w:szCs w:val="24"/>
          <w:lang w:val="lv-LV"/>
        </w:rPr>
        <w:lastRenderedPageBreak/>
        <w:t>dienas kārtību un paplašināt jauniešu darb</w:t>
      </w:r>
      <w:r>
        <w:rPr>
          <w:rFonts w:ascii="Times New Roman" w:hAnsi="Times New Roman" w:cs="Times New Roman"/>
          <w:sz w:val="24"/>
          <w:szCs w:val="24"/>
          <w:lang w:val="lv-LV"/>
        </w:rPr>
        <w:t>īb</w:t>
      </w:r>
      <w:r w:rsidRPr="00C166BA">
        <w:rPr>
          <w:rFonts w:ascii="Times New Roman" w:hAnsi="Times New Roman" w:cs="Times New Roman"/>
          <w:sz w:val="24"/>
          <w:szCs w:val="24"/>
          <w:lang w:val="lv-LV"/>
        </w:rPr>
        <w:t xml:space="preserve">u. Vienlaikus tas rosina jaunas diskusijas un rada jaunus jautājumus. </w:t>
      </w:r>
    </w:p>
    <w:p w:rsidR="004F5A74" w:rsidRPr="00C166BA" w:rsidRDefault="005E072F" w:rsidP="005E072F">
      <w:pPr>
        <w:pStyle w:val="Default"/>
        <w:spacing w:line="276" w:lineRule="auto"/>
        <w:ind w:firstLine="709"/>
        <w:jc w:val="both"/>
        <w:rPr>
          <w:rFonts w:ascii="Times New Roman" w:hAnsi="Times New Roman" w:cs="Times New Roman"/>
          <w:lang w:eastAsia="lv-LV"/>
        </w:rPr>
      </w:pPr>
      <w:r w:rsidRPr="00C166BA">
        <w:rPr>
          <w:rFonts w:ascii="Times New Roman" w:hAnsi="Times New Roman" w:cs="Times New Roman"/>
          <w:lang w:eastAsia="lv-LV"/>
        </w:rPr>
        <w:t>Starpnozaru pieeja ir bijusi jaunatnes jomas darba kārtībā ļoti ilgu laiku, un tā ir uzsvērta ES Jaunatnes stratēģijā 2019.-2027. gadam. Starpnozaru sadarbībai klimata pārmaiņu jomā būtu jānotiek vismaz trīs līmeņos: Eiropas, nacionālā</w:t>
      </w:r>
      <w:r>
        <w:rPr>
          <w:rFonts w:ascii="Times New Roman" w:hAnsi="Times New Roman" w:cs="Times New Roman"/>
          <w:lang w:eastAsia="lv-LV"/>
        </w:rPr>
        <w:t xml:space="preserve"> </w:t>
      </w:r>
      <w:r w:rsidRPr="00C166BA">
        <w:rPr>
          <w:rFonts w:ascii="Times New Roman" w:hAnsi="Times New Roman" w:cs="Times New Roman"/>
          <w:lang w:eastAsia="lv-LV"/>
        </w:rPr>
        <w:t xml:space="preserve">un pašvaldību līmenī. ES klimata pārmaiņas rīcība jaunatnes jomā var būt saistīta ar rīcību jebkurā ar klimatu saistītā nozarē. Valdības līmenī visi jaunatnes politikas pasākumi klimata pārmaiņu jomā ir jāsaista ar vispārīgu rīcības plānu. Tā kā starpnozaru sadarbība šķiet visveiksmīgākā pašvaldību līmenī, tādā līmenī būtu ieteicams izstrādāt pasākumus klimata pārmaiņu jomā, kas sasaistītu jauniešu darbu ar citām attiecīgās nozares (piemēram, skolas), vides organizācijām, jaunatnes organizācijām un ieinteresētiem privātuzņēmumiem. </w:t>
      </w:r>
    </w:p>
    <w:bookmarkEnd w:id="1"/>
    <w:p w:rsidR="004F5A74" w:rsidRPr="00C166BA" w:rsidRDefault="004F5A74" w:rsidP="00D54AE3">
      <w:pPr>
        <w:spacing w:beforeLines="60" w:before="144" w:after="0"/>
        <w:ind w:firstLine="714"/>
        <w:jc w:val="both"/>
        <w:rPr>
          <w:rFonts w:ascii="Times New Roman" w:hAnsi="Times New Roman" w:cs="Times New Roman"/>
          <w:sz w:val="24"/>
          <w:szCs w:val="24"/>
          <w:lang w:val="lv-LV"/>
        </w:rPr>
      </w:pPr>
      <w:r w:rsidRPr="00C166BA">
        <w:rPr>
          <w:rFonts w:ascii="Times New Roman" w:hAnsi="Times New Roman" w:cs="Times New Roman"/>
          <w:sz w:val="24"/>
          <w:szCs w:val="24"/>
          <w:lang w:val="lv-LV"/>
        </w:rPr>
        <w:t>Somijas prezidentūra aicina jaunatnes ministrus diskutēt un apmainīties viedokļiem par vismaz vienu no šādiem jautājumiem:</w:t>
      </w:r>
    </w:p>
    <w:p w:rsidR="004F5A74" w:rsidRPr="00D54AE3" w:rsidRDefault="004F5A74" w:rsidP="00D54AE3">
      <w:pPr>
        <w:pStyle w:val="ListParagraph"/>
        <w:numPr>
          <w:ilvl w:val="0"/>
          <w:numId w:val="16"/>
        </w:numPr>
        <w:spacing w:after="0"/>
        <w:ind w:left="714" w:hanging="357"/>
        <w:jc w:val="both"/>
        <w:rPr>
          <w:rFonts w:ascii="Times New Roman" w:hAnsi="Times New Roman" w:cs="Times New Roman"/>
          <w:sz w:val="24"/>
          <w:szCs w:val="24"/>
          <w:lang w:val="lv-LV"/>
        </w:rPr>
      </w:pPr>
      <w:r w:rsidRPr="00D54AE3">
        <w:rPr>
          <w:rStyle w:val="tlid-translation"/>
          <w:rFonts w:ascii="Times New Roman" w:hAnsi="Times New Roman" w:cs="Times New Roman"/>
          <w:sz w:val="24"/>
          <w:szCs w:val="24"/>
          <w:lang w:val="lv-LV"/>
        </w:rPr>
        <w:t>Kā mēs varam stiprināt darba ar jaunatni spēju reaģēt uz jauniem izaicinājumiem, ar kuriem jaunieši sastopas klimata pārmaiņu kontekstā?</w:t>
      </w:r>
    </w:p>
    <w:p w:rsidR="004F5A74" w:rsidRPr="00D54AE3" w:rsidRDefault="004F5A74" w:rsidP="00D54AE3">
      <w:pPr>
        <w:pStyle w:val="ListParagraph"/>
        <w:numPr>
          <w:ilvl w:val="0"/>
          <w:numId w:val="16"/>
        </w:numPr>
        <w:spacing w:after="0"/>
        <w:ind w:left="714" w:hanging="357"/>
        <w:jc w:val="both"/>
        <w:rPr>
          <w:rFonts w:ascii="Times New Roman" w:hAnsi="Times New Roman" w:cs="Times New Roman"/>
          <w:sz w:val="24"/>
          <w:szCs w:val="24"/>
          <w:lang w:val="lv-LV"/>
        </w:rPr>
      </w:pPr>
      <w:r w:rsidRPr="00D54AE3">
        <w:rPr>
          <w:rStyle w:val="tlid-translation"/>
          <w:rFonts w:ascii="Times New Roman" w:hAnsi="Times New Roman" w:cs="Times New Roman"/>
          <w:sz w:val="24"/>
          <w:szCs w:val="24"/>
          <w:lang w:val="lv-LV"/>
        </w:rPr>
        <w:t>Kā darbs ar jaunatni var atbalstīt jauniešus viņu klimata aktīvismā un ilgtspējīgas nākotnes veidošanā?</w:t>
      </w:r>
    </w:p>
    <w:p w:rsidR="004F5A74" w:rsidRPr="00C166BA" w:rsidRDefault="004F5A74" w:rsidP="00D54AE3">
      <w:pPr>
        <w:pStyle w:val="ListParagraph"/>
        <w:numPr>
          <w:ilvl w:val="0"/>
          <w:numId w:val="16"/>
        </w:numPr>
        <w:spacing w:after="0"/>
        <w:ind w:left="714" w:hanging="357"/>
        <w:rPr>
          <w:rStyle w:val="tlid-translation"/>
          <w:rFonts w:ascii="Times New Roman" w:hAnsi="Times New Roman" w:cs="Times New Roman"/>
          <w:i/>
          <w:sz w:val="24"/>
          <w:szCs w:val="24"/>
          <w:lang w:val="lv-LV"/>
        </w:rPr>
      </w:pPr>
      <w:r w:rsidRPr="00D54AE3">
        <w:rPr>
          <w:rStyle w:val="tlid-translation"/>
          <w:rFonts w:ascii="Times New Roman" w:hAnsi="Times New Roman" w:cs="Times New Roman"/>
          <w:sz w:val="24"/>
          <w:szCs w:val="24"/>
          <w:lang w:val="lv-LV"/>
        </w:rPr>
        <w:t>Klimata pārmaiņas ir starpnozaru izaicinājums. Kā jaunatnes joma var darboties aktīva starpnozaru</w:t>
      </w:r>
      <w:r w:rsidRPr="00C166BA">
        <w:rPr>
          <w:rStyle w:val="tlid-translation"/>
          <w:rFonts w:ascii="Times New Roman" w:hAnsi="Times New Roman" w:cs="Times New Roman"/>
          <w:sz w:val="24"/>
          <w:szCs w:val="24"/>
          <w:lang w:val="lv-LV"/>
        </w:rPr>
        <w:t xml:space="preserve"> sadarbības partnera lomā?</w:t>
      </w:r>
    </w:p>
    <w:p w:rsidR="004F5A74" w:rsidRPr="00C166BA" w:rsidRDefault="004F5A74" w:rsidP="00D228F2">
      <w:pPr>
        <w:autoSpaceDE w:val="0"/>
        <w:autoSpaceDN w:val="0"/>
        <w:adjustRightInd w:val="0"/>
        <w:spacing w:beforeLines="60" w:before="144" w:afterLines="60" w:after="144"/>
        <w:jc w:val="both"/>
        <w:rPr>
          <w:rFonts w:ascii="Times New Roman" w:hAnsi="Times New Roman" w:cs="Times New Roman"/>
          <w:b/>
          <w:sz w:val="24"/>
          <w:szCs w:val="24"/>
          <w:u w:val="single"/>
          <w:lang w:val="lv-LV"/>
        </w:rPr>
      </w:pPr>
      <w:r w:rsidRPr="00C166BA">
        <w:rPr>
          <w:rFonts w:ascii="Times New Roman" w:hAnsi="Times New Roman" w:cs="Times New Roman"/>
          <w:b/>
          <w:sz w:val="24"/>
          <w:szCs w:val="24"/>
          <w:u w:val="single"/>
          <w:lang w:val="lv-LV"/>
        </w:rPr>
        <w:t>Latvijas pozīcija:</w:t>
      </w:r>
    </w:p>
    <w:p w:rsidR="00DB3E11" w:rsidRPr="00C166BA" w:rsidRDefault="00DB3E11" w:rsidP="00D54AE3">
      <w:pPr>
        <w:autoSpaceDE w:val="0"/>
        <w:autoSpaceDN w:val="0"/>
        <w:adjustRightInd w:val="0"/>
        <w:spacing w:after="0"/>
        <w:ind w:firstLine="720"/>
        <w:jc w:val="both"/>
        <w:rPr>
          <w:rFonts w:ascii="Times New Roman" w:hAnsi="Times New Roman" w:cs="Times New Roman"/>
          <w:sz w:val="24"/>
          <w:szCs w:val="24"/>
          <w:lang w:val="lv-LV"/>
        </w:rPr>
      </w:pPr>
      <w:r w:rsidRPr="00D54AE3">
        <w:rPr>
          <w:rFonts w:ascii="Times New Roman" w:hAnsi="Times New Roman" w:cs="Times New Roman"/>
          <w:b/>
          <w:sz w:val="24"/>
          <w:szCs w:val="24"/>
          <w:lang w:val="lv-LV"/>
        </w:rPr>
        <w:t xml:space="preserve">Latvija </w:t>
      </w:r>
      <w:r w:rsidRPr="00C166BA">
        <w:rPr>
          <w:rFonts w:ascii="Times New Roman" w:hAnsi="Times New Roman" w:cs="Times New Roman"/>
          <w:b/>
          <w:sz w:val="24"/>
          <w:szCs w:val="24"/>
          <w:lang w:val="lv-LV"/>
        </w:rPr>
        <w:t>uzsver</w:t>
      </w:r>
      <w:r w:rsidRPr="00C166BA">
        <w:rPr>
          <w:rFonts w:ascii="Times New Roman" w:hAnsi="Times New Roman" w:cs="Times New Roman"/>
          <w:sz w:val="24"/>
          <w:szCs w:val="24"/>
          <w:lang w:val="lv-LV"/>
        </w:rPr>
        <w:t xml:space="preserve">, ka klimata pārmaiņu mazināšanas un ilgtspējīgas sabiedrības attīstības jautājumiem ir jābūt gan formālās izglītības gan arī neformālās izglītības sastāvdaļai, jo jauniešiem ir īpaši svarīgi apzināties klimata pārmaiņu ietekmi uz viņu nākotnes profesijas izvēli un personīgo dzīvi. </w:t>
      </w:r>
    </w:p>
    <w:p w:rsidR="00DB3E11" w:rsidRPr="00C166BA" w:rsidRDefault="00DB3E11" w:rsidP="00D54AE3">
      <w:pPr>
        <w:autoSpaceDE w:val="0"/>
        <w:autoSpaceDN w:val="0"/>
        <w:adjustRightInd w:val="0"/>
        <w:spacing w:after="0"/>
        <w:ind w:firstLine="720"/>
        <w:jc w:val="both"/>
        <w:rPr>
          <w:rFonts w:ascii="Times New Roman" w:hAnsi="Times New Roman" w:cs="Times New Roman"/>
          <w:sz w:val="24"/>
          <w:szCs w:val="24"/>
          <w:lang w:val="lv-LV"/>
        </w:rPr>
      </w:pPr>
      <w:r w:rsidRPr="00D54AE3">
        <w:rPr>
          <w:rFonts w:ascii="Times New Roman" w:hAnsi="Times New Roman" w:cs="Times New Roman"/>
          <w:b/>
          <w:sz w:val="24"/>
          <w:szCs w:val="24"/>
          <w:lang w:val="lv-LV"/>
        </w:rPr>
        <w:t>Latvija atzīmē</w:t>
      </w:r>
      <w:r w:rsidRPr="00C166BA">
        <w:rPr>
          <w:rFonts w:ascii="Times New Roman" w:hAnsi="Times New Roman" w:cs="Times New Roman"/>
          <w:sz w:val="24"/>
          <w:szCs w:val="24"/>
          <w:lang w:val="lv-LV"/>
        </w:rPr>
        <w:t xml:space="preserve">, ka videi draudzīgi risinājumi ir jāīsteno ne tikai skolās, bet arī jauniešu centros, jāatbalsta jauniešu iniciatīvas par videi draudzīgiem risinājumiem vietējā līmenī un jāsekmē jauniešu un politikas veidotāju diskusijas par atbildīgu politiku klimata pārmaiņu jomā. </w:t>
      </w:r>
      <w:r w:rsidR="00D54AE3">
        <w:rPr>
          <w:rFonts w:ascii="Times New Roman" w:hAnsi="Times New Roman" w:cs="Times New Roman"/>
          <w:sz w:val="24"/>
          <w:szCs w:val="24"/>
          <w:lang w:val="lv-LV"/>
        </w:rPr>
        <w:t>N</w:t>
      </w:r>
      <w:r w:rsidRPr="00C166BA">
        <w:rPr>
          <w:rFonts w:ascii="Times New Roman" w:hAnsi="Times New Roman" w:cs="Times New Roman"/>
          <w:sz w:val="24"/>
          <w:szCs w:val="24"/>
          <w:lang w:val="lv-LV"/>
        </w:rPr>
        <w:t xml:space="preserve">ozīmīga loma ir jaunatnes lietu speciālistiem un jaunatnes darbiniekiem, kuri veido saiti starp jauniešiem un valsts pārvaldes institūcijām. </w:t>
      </w:r>
    </w:p>
    <w:p w:rsidR="00DB3E11" w:rsidRPr="00C166BA" w:rsidRDefault="00DB3E11" w:rsidP="00D54AE3">
      <w:pPr>
        <w:autoSpaceDE w:val="0"/>
        <w:autoSpaceDN w:val="0"/>
        <w:adjustRightInd w:val="0"/>
        <w:spacing w:after="0"/>
        <w:ind w:firstLine="720"/>
        <w:jc w:val="both"/>
        <w:rPr>
          <w:rFonts w:ascii="Times New Roman" w:hAnsi="Times New Roman" w:cs="Times New Roman"/>
          <w:sz w:val="24"/>
          <w:szCs w:val="24"/>
          <w:lang w:val="lv-LV"/>
        </w:rPr>
      </w:pPr>
      <w:r w:rsidRPr="00D54AE3">
        <w:rPr>
          <w:rFonts w:ascii="Times New Roman" w:hAnsi="Times New Roman" w:cs="Times New Roman"/>
          <w:b/>
          <w:sz w:val="24"/>
          <w:szCs w:val="24"/>
          <w:lang w:val="lv-LV"/>
        </w:rPr>
        <w:t>Latvija uzskata</w:t>
      </w:r>
      <w:r w:rsidRPr="00C166BA">
        <w:rPr>
          <w:rFonts w:ascii="Times New Roman" w:hAnsi="Times New Roman" w:cs="Times New Roman"/>
          <w:sz w:val="24"/>
          <w:szCs w:val="24"/>
          <w:lang w:val="lv-LV"/>
        </w:rPr>
        <w:t>, ka ir gandrīz pašsaprotami, ka jaunatnes darbā iesaistīto, vai tie būtu pašvaldības speciālisti vai nevalstiskās organizācijas, dienaskārtībā klimata pārmaiņu maz</w:t>
      </w:r>
      <w:r w:rsidR="00D54AE3">
        <w:rPr>
          <w:rFonts w:ascii="Times New Roman" w:hAnsi="Times New Roman" w:cs="Times New Roman"/>
          <w:sz w:val="24"/>
          <w:szCs w:val="24"/>
          <w:lang w:val="lv-LV"/>
        </w:rPr>
        <w:t>ināšanas jautājumiem ir jāatvēl</w:t>
      </w:r>
      <w:r w:rsidRPr="00C166BA">
        <w:rPr>
          <w:rFonts w:ascii="Times New Roman" w:hAnsi="Times New Roman" w:cs="Times New Roman"/>
          <w:sz w:val="24"/>
          <w:szCs w:val="24"/>
          <w:lang w:val="lv-LV"/>
        </w:rPr>
        <w:t xml:space="preserve"> nozīmīga vieta. </w:t>
      </w:r>
    </w:p>
    <w:p w:rsidR="00DB3E11" w:rsidRPr="00C166BA" w:rsidRDefault="00DB3E11" w:rsidP="00D54AE3">
      <w:pPr>
        <w:autoSpaceDE w:val="0"/>
        <w:autoSpaceDN w:val="0"/>
        <w:adjustRightInd w:val="0"/>
        <w:spacing w:after="0"/>
        <w:ind w:firstLine="720"/>
        <w:jc w:val="both"/>
        <w:rPr>
          <w:rFonts w:ascii="Times New Roman" w:hAnsi="Times New Roman" w:cs="Times New Roman"/>
          <w:sz w:val="24"/>
          <w:szCs w:val="24"/>
          <w:lang w:val="lv-LV"/>
        </w:rPr>
      </w:pPr>
      <w:r w:rsidRPr="00D54AE3">
        <w:rPr>
          <w:rFonts w:ascii="Times New Roman" w:hAnsi="Times New Roman" w:cs="Times New Roman"/>
          <w:b/>
          <w:sz w:val="24"/>
          <w:szCs w:val="24"/>
          <w:lang w:val="lv-LV"/>
        </w:rPr>
        <w:t>Latvijas uzskata</w:t>
      </w:r>
      <w:r w:rsidRPr="00C166BA">
        <w:rPr>
          <w:rFonts w:ascii="Times New Roman" w:hAnsi="Times New Roman" w:cs="Times New Roman"/>
          <w:sz w:val="24"/>
          <w:szCs w:val="24"/>
          <w:lang w:val="lv-LV"/>
        </w:rPr>
        <w:t>, ka valsts uzdevums ir nodrošināt saviem jaunatnes darbiniekiem visos līmeņos atbilstošus atbalsta instrumentus, lai līdzīgi kā skolotājs formālajā izglītībā arī jaunatnes darbinieks neformālajā izglītībā un jaunatnes darbā ir izglītots un zinošs par ilgtspējīgas attīstības un  videi draudzīgu risinājumu tēmām.</w:t>
      </w:r>
    </w:p>
    <w:p w:rsidR="00DB3E11" w:rsidRPr="00C166BA" w:rsidRDefault="00DB3E11" w:rsidP="00D54AE3">
      <w:pPr>
        <w:autoSpaceDE w:val="0"/>
        <w:autoSpaceDN w:val="0"/>
        <w:adjustRightInd w:val="0"/>
        <w:spacing w:after="0"/>
        <w:ind w:firstLine="720"/>
        <w:jc w:val="both"/>
        <w:rPr>
          <w:rFonts w:ascii="Times New Roman" w:hAnsi="Times New Roman" w:cs="Times New Roman"/>
          <w:sz w:val="24"/>
          <w:szCs w:val="24"/>
          <w:lang w:val="lv-LV"/>
        </w:rPr>
      </w:pPr>
      <w:r w:rsidRPr="00C166BA">
        <w:rPr>
          <w:rFonts w:ascii="Times New Roman" w:hAnsi="Times New Roman" w:cs="Times New Roman"/>
          <w:sz w:val="24"/>
          <w:szCs w:val="24"/>
          <w:lang w:val="lv-LV"/>
        </w:rPr>
        <w:t xml:space="preserve">Šādu projektu īstenošanā Latvija </w:t>
      </w:r>
      <w:r w:rsidRPr="00D54AE3">
        <w:rPr>
          <w:rFonts w:ascii="Times New Roman" w:hAnsi="Times New Roman" w:cs="Times New Roman"/>
          <w:sz w:val="24"/>
          <w:szCs w:val="24"/>
          <w:lang w:val="lv-LV"/>
        </w:rPr>
        <w:t xml:space="preserve">atbalsta </w:t>
      </w:r>
      <w:r w:rsidRPr="00C166BA">
        <w:rPr>
          <w:rFonts w:ascii="Times New Roman" w:hAnsi="Times New Roman" w:cs="Times New Roman"/>
          <w:sz w:val="24"/>
          <w:szCs w:val="24"/>
          <w:lang w:val="lv-LV"/>
        </w:rPr>
        <w:t xml:space="preserve">starpsektoru sadarbību, jo līdzīgi kā jaunatnes jautājumi arī klimata pārmaiņu mazināšanas jautājumi ir horizontāli un prasa risinājumus dažādās jomās. Līdz ar to jaunatnes darba īstenotājiem ir ļoti svarīgs uzdevums – kalpot par atbalstu jauniešiem sadarbības veidošanai dažādos sektoros un jauniešu viedokļa paudēju politiskos un sabiedriskos procesos. </w:t>
      </w:r>
    </w:p>
    <w:p w:rsidR="00AF1068" w:rsidRPr="00AF1068" w:rsidRDefault="00AF1068" w:rsidP="00150672">
      <w:pPr>
        <w:autoSpaceDE w:val="0"/>
        <w:autoSpaceDN w:val="0"/>
        <w:adjustRightInd w:val="0"/>
        <w:spacing w:before="60" w:after="60" w:line="240" w:lineRule="auto"/>
        <w:jc w:val="both"/>
        <w:rPr>
          <w:rFonts w:ascii="Times New Roman" w:hAnsi="Times New Roman" w:cs="Times New Roman"/>
          <w:b/>
          <w:bCs/>
          <w:sz w:val="24"/>
          <w:szCs w:val="24"/>
          <w:u w:val="single"/>
          <w:lang w:val="lv-LV"/>
        </w:rPr>
      </w:pPr>
    </w:p>
    <w:p w:rsidR="00D54AE3" w:rsidRDefault="00D54AE3" w:rsidP="002F16F0">
      <w:pPr>
        <w:autoSpaceDE w:val="0"/>
        <w:autoSpaceDN w:val="0"/>
        <w:adjustRightInd w:val="0"/>
        <w:spacing w:before="60" w:after="60" w:line="240" w:lineRule="auto"/>
        <w:jc w:val="both"/>
        <w:rPr>
          <w:rFonts w:ascii="Times New Roman" w:hAnsi="Times New Roman" w:cs="Times New Roman"/>
          <w:b/>
          <w:bCs/>
          <w:sz w:val="24"/>
          <w:szCs w:val="24"/>
          <w:u w:val="single"/>
          <w:lang w:val="lv-LV"/>
        </w:rPr>
      </w:pPr>
    </w:p>
    <w:p w:rsidR="00D54AE3" w:rsidRDefault="00D54AE3" w:rsidP="002F16F0">
      <w:pPr>
        <w:autoSpaceDE w:val="0"/>
        <w:autoSpaceDN w:val="0"/>
        <w:adjustRightInd w:val="0"/>
        <w:spacing w:before="60" w:after="60" w:line="240" w:lineRule="auto"/>
        <w:jc w:val="both"/>
        <w:rPr>
          <w:rFonts w:ascii="Times New Roman" w:hAnsi="Times New Roman" w:cs="Times New Roman"/>
          <w:b/>
          <w:bCs/>
          <w:sz w:val="24"/>
          <w:szCs w:val="24"/>
          <w:u w:val="single"/>
          <w:lang w:val="lv-LV"/>
        </w:rPr>
      </w:pPr>
    </w:p>
    <w:p w:rsidR="0019452B" w:rsidRPr="00AF1068" w:rsidRDefault="00287B6D" w:rsidP="002F16F0">
      <w:pPr>
        <w:autoSpaceDE w:val="0"/>
        <w:autoSpaceDN w:val="0"/>
        <w:adjustRightInd w:val="0"/>
        <w:spacing w:before="60" w:after="60" w:line="240" w:lineRule="auto"/>
        <w:jc w:val="both"/>
        <w:rPr>
          <w:rFonts w:ascii="Times New Roman" w:hAnsi="Times New Roman" w:cs="Times New Roman"/>
          <w:b/>
          <w:bCs/>
          <w:sz w:val="24"/>
          <w:szCs w:val="24"/>
          <w:u w:val="single"/>
          <w:lang w:val="lv-LV"/>
        </w:rPr>
      </w:pPr>
      <w:r w:rsidRPr="00AF1068">
        <w:rPr>
          <w:rFonts w:ascii="Times New Roman" w:hAnsi="Times New Roman" w:cs="Times New Roman"/>
          <w:b/>
          <w:bCs/>
          <w:sz w:val="24"/>
          <w:szCs w:val="24"/>
          <w:u w:val="single"/>
          <w:lang w:val="lv-LV"/>
        </w:rPr>
        <w:lastRenderedPageBreak/>
        <w:t>Saskaņošana</w:t>
      </w:r>
      <w:r w:rsidR="00E82E61" w:rsidRPr="00AF1068">
        <w:rPr>
          <w:rFonts w:ascii="Times New Roman" w:hAnsi="Times New Roman" w:cs="Times New Roman"/>
          <w:b/>
          <w:bCs/>
          <w:sz w:val="24"/>
          <w:szCs w:val="24"/>
          <w:u w:val="single"/>
          <w:lang w:val="lv-LV"/>
        </w:rPr>
        <w:t>:</w:t>
      </w:r>
    </w:p>
    <w:p w:rsidR="00DF42C3" w:rsidRPr="00292C4D" w:rsidRDefault="000675E7" w:rsidP="00D54AE3">
      <w:pPr>
        <w:autoSpaceDE w:val="0"/>
        <w:autoSpaceDN w:val="0"/>
        <w:adjustRightInd w:val="0"/>
        <w:spacing w:before="60" w:after="60"/>
        <w:ind w:firstLine="720"/>
        <w:jc w:val="both"/>
        <w:rPr>
          <w:rFonts w:ascii="Times New Roman" w:hAnsi="Times New Roman" w:cs="Times New Roman"/>
          <w:sz w:val="24"/>
          <w:szCs w:val="24"/>
          <w:lang w:val="lv-LV"/>
        </w:rPr>
      </w:pPr>
      <w:r w:rsidRPr="00BC38A5">
        <w:rPr>
          <w:rFonts w:ascii="Times New Roman" w:hAnsi="Times New Roman" w:cs="Times New Roman"/>
          <w:sz w:val="24"/>
          <w:szCs w:val="24"/>
          <w:lang w:val="lv-LV"/>
        </w:rPr>
        <w:t xml:space="preserve">Informatīvais ziņojums </w:t>
      </w:r>
      <w:r w:rsidR="001B30CC" w:rsidRPr="00BC38A5">
        <w:rPr>
          <w:rFonts w:ascii="Times New Roman" w:hAnsi="Times New Roman" w:cs="Times New Roman"/>
          <w:sz w:val="24"/>
          <w:szCs w:val="24"/>
          <w:lang w:val="lv-LV"/>
        </w:rPr>
        <w:t xml:space="preserve">un nacionālo pozīciju projekti ir atbilstoši kompetencei saskaņoti </w:t>
      </w:r>
      <w:r w:rsidR="00287B6D" w:rsidRPr="00BC38A5">
        <w:rPr>
          <w:rFonts w:ascii="Times New Roman" w:hAnsi="Times New Roman" w:cs="Times New Roman"/>
          <w:sz w:val="24"/>
          <w:szCs w:val="24"/>
          <w:lang w:val="lv-LV"/>
        </w:rPr>
        <w:t xml:space="preserve">ar </w:t>
      </w:r>
      <w:r w:rsidR="00915976" w:rsidRPr="00BC38A5">
        <w:rPr>
          <w:rFonts w:ascii="Times New Roman" w:hAnsi="Times New Roman" w:cs="Times New Roman"/>
          <w:sz w:val="24"/>
          <w:szCs w:val="24"/>
          <w:lang w:val="lv-LV"/>
        </w:rPr>
        <w:t>Ārlietu ministriju</w:t>
      </w:r>
      <w:r w:rsidR="00AF1068" w:rsidRPr="00BC38A5">
        <w:rPr>
          <w:rFonts w:ascii="Times New Roman" w:hAnsi="Times New Roman" w:cs="Times New Roman"/>
          <w:sz w:val="24"/>
          <w:szCs w:val="24"/>
          <w:lang w:val="lv-LV"/>
        </w:rPr>
        <w:t>, Labklājības ministriju, Iekšlietu ministriju, Veselības ministriju un  Korupcijas novēršanas un apkarošanas biroju</w:t>
      </w:r>
      <w:r w:rsidR="00BC38A5" w:rsidRPr="00BC38A5">
        <w:rPr>
          <w:rFonts w:ascii="Times New Roman" w:hAnsi="Times New Roman" w:cs="Times New Roman"/>
          <w:sz w:val="24"/>
          <w:szCs w:val="24"/>
          <w:lang w:val="lv-LV"/>
        </w:rPr>
        <w:t>, Kultūras ministrij</w:t>
      </w:r>
      <w:r w:rsidR="00BC38A5">
        <w:rPr>
          <w:rFonts w:ascii="Times New Roman" w:hAnsi="Times New Roman" w:cs="Times New Roman"/>
          <w:sz w:val="24"/>
          <w:szCs w:val="24"/>
          <w:lang w:val="lv-LV"/>
        </w:rPr>
        <w:t>u</w:t>
      </w:r>
      <w:r w:rsidR="00BC38A5" w:rsidRPr="00BC38A5">
        <w:rPr>
          <w:rFonts w:ascii="Times New Roman" w:hAnsi="Times New Roman" w:cs="Times New Roman"/>
          <w:sz w:val="24"/>
          <w:szCs w:val="24"/>
          <w:lang w:val="lv-LV"/>
        </w:rPr>
        <w:t xml:space="preserve"> un </w:t>
      </w:r>
      <w:r w:rsidR="00BC38A5" w:rsidRPr="00292C4D">
        <w:rPr>
          <w:rFonts w:ascii="Times New Roman" w:hAnsi="Times New Roman" w:cs="Times New Roman"/>
          <w:sz w:val="24"/>
          <w:szCs w:val="24"/>
          <w:lang w:val="lv-LV"/>
        </w:rPr>
        <w:t>Vides aizsardzības un reģionālās attīstības ministriju.</w:t>
      </w:r>
    </w:p>
    <w:p w:rsidR="00BC38A5" w:rsidRPr="00AF1068" w:rsidRDefault="00BC38A5" w:rsidP="002F16F0">
      <w:pPr>
        <w:autoSpaceDE w:val="0"/>
        <w:autoSpaceDN w:val="0"/>
        <w:adjustRightInd w:val="0"/>
        <w:spacing w:before="60" w:after="60" w:line="240" w:lineRule="auto"/>
        <w:jc w:val="both"/>
        <w:rPr>
          <w:rFonts w:ascii="Times New Roman" w:hAnsi="Times New Roman" w:cs="Times New Roman"/>
          <w:sz w:val="24"/>
          <w:szCs w:val="24"/>
          <w:lang w:val="lv-LV" w:eastAsia="fr-BE"/>
        </w:rPr>
      </w:pPr>
    </w:p>
    <w:p w:rsidR="00287B6D" w:rsidRPr="00AF1068" w:rsidRDefault="00287B6D" w:rsidP="002F16F0">
      <w:pPr>
        <w:pStyle w:val="NormalWeb"/>
        <w:spacing w:before="60" w:beforeAutospacing="0" w:after="60" w:afterAutospacing="0"/>
        <w:jc w:val="both"/>
        <w:rPr>
          <w:u w:val="single"/>
          <w:lang w:val="lv-LV"/>
        </w:rPr>
      </w:pPr>
      <w:r w:rsidRPr="00AF1068">
        <w:rPr>
          <w:b/>
          <w:bCs/>
          <w:u w:val="single"/>
          <w:lang w:val="lv-LV"/>
        </w:rPr>
        <w:t>Latvijas delegācijas sastāvs</w:t>
      </w:r>
      <w:r w:rsidR="00D54AE3">
        <w:rPr>
          <w:b/>
          <w:bCs/>
          <w:u w:val="single"/>
          <w:lang w:val="lv-LV"/>
        </w:rPr>
        <w:t>:</w:t>
      </w:r>
    </w:p>
    <w:p w:rsidR="00287B6D" w:rsidRPr="00AF1068" w:rsidRDefault="00287B6D" w:rsidP="002F16F0">
      <w:pPr>
        <w:pStyle w:val="NormalWeb"/>
        <w:spacing w:before="60" w:beforeAutospacing="0" w:after="60" w:afterAutospacing="0"/>
        <w:jc w:val="both"/>
        <w:rPr>
          <w:lang w:val="lv-LV"/>
        </w:rPr>
      </w:pPr>
      <w:r w:rsidRPr="00AF1068">
        <w:rPr>
          <w:u w:val="single"/>
          <w:lang w:val="lv-LV"/>
        </w:rPr>
        <w:t>Delegācija</w:t>
      </w:r>
      <w:r w:rsidR="007F4557" w:rsidRPr="00AF1068">
        <w:rPr>
          <w:u w:val="single"/>
          <w:lang w:val="lv-LV"/>
        </w:rPr>
        <w:t>s</w:t>
      </w:r>
      <w:r w:rsidRPr="00AF1068">
        <w:rPr>
          <w:u w:val="single"/>
          <w:lang w:val="lv-LV"/>
        </w:rPr>
        <w:t xml:space="preserve"> vadītāj</w:t>
      </w:r>
      <w:r w:rsidR="007F4557" w:rsidRPr="00AF1068">
        <w:rPr>
          <w:u w:val="single"/>
          <w:lang w:val="lv-LV"/>
        </w:rPr>
        <w:t>s</w:t>
      </w:r>
      <w:r w:rsidR="00613417" w:rsidRPr="00AF1068">
        <w:rPr>
          <w:lang w:val="lv-LV"/>
        </w:rPr>
        <w:t>:</w:t>
      </w:r>
      <w:r w:rsidR="00EE0B69" w:rsidRPr="00AF1068">
        <w:rPr>
          <w:lang w:val="lv-LV"/>
        </w:rPr>
        <w:tab/>
      </w:r>
      <w:r w:rsidR="00AE6717" w:rsidRPr="00AF1068">
        <w:rPr>
          <w:lang w:val="lv-LV"/>
        </w:rPr>
        <w:t>Latvijas Republikas Pastāvīgās pārstāves ES vietniece Alise Balode</w:t>
      </w:r>
      <w:r w:rsidR="00AE6717">
        <w:rPr>
          <w:lang w:val="lv-LV"/>
        </w:rPr>
        <w:t>.</w:t>
      </w:r>
    </w:p>
    <w:p w:rsidR="00FE171E" w:rsidRPr="00AF1068" w:rsidRDefault="00FE171E" w:rsidP="002F16F0">
      <w:pPr>
        <w:pStyle w:val="NormalWeb"/>
        <w:spacing w:before="60" w:beforeAutospacing="0" w:after="60" w:afterAutospacing="0"/>
        <w:jc w:val="both"/>
        <w:rPr>
          <w:lang w:val="lv-LV"/>
        </w:rPr>
      </w:pPr>
    </w:p>
    <w:p w:rsidR="00015304" w:rsidRPr="00AF1068" w:rsidRDefault="00287B6D" w:rsidP="002F16F0">
      <w:pPr>
        <w:pStyle w:val="NormalWeb"/>
        <w:spacing w:before="60" w:beforeAutospacing="0" w:after="60" w:afterAutospacing="0"/>
        <w:jc w:val="both"/>
        <w:rPr>
          <w:lang w:val="lv-LV"/>
        </w:rPr>
      </w:pPr>
      <w:r w:rsidRPr="00AF1068">
        <w:rPr>
          <w:u w:val="single"/>
          <w:lang w:val="lv-LV"/>
        </w:rPr>
        <w:t>Delegācijā</w:t>
      </w:r>
      <w:r w:rsidRPr="00AF1068">
        <w:rPr>
          <w:lang w:val="lv-LV"/>
        </w:rPr>
        <w:t>:</w:t>
      </w:r>
      <w:r w:rsidR="007D51BA" w:rsidRPr="00AF1068">
        <w:rPr>
          <w:lang w:val="lv-LV"/>
        </w:rPr>
        <w:t xml:space="preserve"> </w:t>
      </w:r>
    </w:p>
    <w:p w:rsidR="001B30CC" w:rsidRDefault="001B30CC" w:rsidP="001B30CC">
      <w:pPr>
        <w:pStyle w:val="NormalWeb"/>
        <w:spacing w:before="60" w:beforeAutospacing="0" w:after="60" w:afterAutospacing="0"/>
        <w:jc w:val="both"/>
        <w:rPr>
          <w:lang w:val="lv-LV"/>
        </w:rPr>
      </w:pPr>
      <w:r w:rsidRPr="00AF1068">
        <w:rPr>
          <w:spacing w:val="2"/>
          <w:shd w:val="clear" w:color="auto" w:fill="FFFFFF"/>
          <w:lang w:val="lv-LV"/>
        </w:rPr>
        <w:t xml:space="preserve">Izglītības un zinātnes ministrijas nozares padomniece izglītības, sporta nozarē un jaunatnes jomā </w:t>
      </w:r>
      <w:r w:rsidR="00D54AE3">
        <w:rPr>
          <w:lang w:val="lv-LV"/>
        </w:rPr>
        <w:t>Maija Zvirbule;</w:t>
      </w:r>
    </w:p>
    <w:p w:rsidR="00D54AE3" w:rsidRPr="00AF1068" w:rsidRDefault="00D54AE3" w:rsidP="001B30CC">
      <w:pPr>
        <w:pStyle w:val="NormalWeb"/>
        <w:spacing w:before="60" w:beforeAutospacing="0" w:after="60" w:afterAutospacing="0"/>
        <w:jc w:val="both"/>
        <w:rPr>
          <w:lang w:val="lv-LV"/>
        </w:rPr>
      </w:pPr>
      <w:r w:rsidRPr="00AF1068">
        <w:rPr>
          <w:spacing w:val="2"/>
          <w:shd w:val="clear" w:color="auto" w:fill="FFFFFF"/>
          <w:lang w:val="lv-LV"/>
        </w:rPr>
        <w:t>Izglītības un zinātnes ministrijas</w:t>
      </w:r>
      <w:r>
        <w:rPr>
          <w:spacing w:val="2"/>
          <w:shd w:val="clear" w:color="auto" w:fill="FFFFFF"/>
          <w:lang w:val="lv-LV"/>
        </w:rPr>
        <w:t xml:space="preserve"> Politikas iniciatīvu un attīstības departamenta direktora vietniece ES un starptautiskās sadarbības jautājumos Anita Vahere-Abražune (sporta sesija).</w:t>
      </w:r>
    </w:p>
    <w:p w:rsidR="00D66890" w:rsidRPr="00AF1068" w:rsidRDefault="00D66890" w:rsidP="002F16F0">
      <w:pPr>
        <w:pStyle w:val="ListParagraph"/>
        <w:spacing w:before="60" w:after="60" w:line="240" w:lineRule="auto"/>
        <w:ind w:left="0" w:firstLine="709"/>
        <w:jc w:val="both"/>
        <w:rPr>
          <w:rFonts w:ascii="Times New Roman" w:hAnsi="Times New Roman" w:cs="Times New Roman"/>
          <w:sz w:val="24"/>
          <w:szCs w:val="24"/>
          <w:lang w:val="lv-LV" w:eastAsia="lv-LV"/>
        </w:rPr>
      </w:pPr>
    </w:p>
    <w:p w:rsidR="00287B6D" w:rsidRPr="00AF1068" w:rsidRDefault="006D6BA0" w:rsidP="002F16F0">
      <w:pPr>
        <w:pStyle w:val="ListParagraph"/>
        <w:spacing w:before="60" w:after="60" w:line="240" w:lineRule="auto"/>
        <w:ind w:left="0" w:firstLine="709"/>
        <w:jc w:val="both"/>
        <w:rPr>
          <w:rFonts w:ascii="Times New Roman" w:hAnsi="Times New Roman" w:cs="Times New Roman"/>
          <w:sz w:val="24"/>
          <w:szCs w:val="24"/>
          <w:lang w:val="lv-LV" w:eastAsia="lv-LV"/>
        </w:rPr>
      </w:pPr>
      <w:r w:rsidRPr="00AF1068">
        <w:rPr>
          <w:rFonts w:ascii="Times New Roman" w:hAnsi="Times New Roman" w:cs="Times New Roman"/>
          <w:sz w:val="24"/>
          <w:szCs w:val="24"/>
          <w:lang w:val="lv-LV" w:eastAsia="lv-LV"/>
        </w:rPr>
        <w:t xml:space="preserve">Izglītības un zinātnes </w:t>
      </w:r>
      <w:r w:rsidR="000E7351" w:rsidRPr="00AF1068">
        <w:rPr>
          <w:rFonts w:ascii="Times New Roman" w:hAnsi="Times New Roman" w:cs="Times New Roman"/>
          <w:sz w:val="24"/>
          <w:szCs w:val="24"/>
          <w:lang w:val="lv-LV" w:eastAsia="lv-LV"/>
        </w:rPr>
        <w:t>ministre</w:t>
      </w:r>
      <w:r w:rsidR="00287B6D" w:rsidRPr="00AF1068">
        <w:rPr>
          <w:rFonts w:ascii="Times New Roman" w:hAnsi="Times New Roman" w:cs="Times New Roman"/>
          <w:sz w:val="24"/>
          <w:szCs w:val="24"/>
          <w:lang w:val="lv-LV" w:eastAsia="lv-LV"/>
        </w:rPr>
        <w:tab/>
      </w:r>
      <w:r w:rsidR="00FE171E" w:rsidRPr="00AF1068">
        <w:rPr>
          <w:rFonts w:ascii="Times New Roman" w:hAnsi="Times New Roman" w:cs="Times New Roman"/>
          <w:sz w:val="24"/>
          <w:szCs w:val="24"/>
          <w:lang w:val="lv-LV" w:eastAsia="lv-LV"/>
        </w:rPr>
        <w:tab/>
      </w:r>
      <w:r w:rsidR="00004A91" w:rsidRPr="00AF1068">
        <w:rPr>
          <w:rFonts w:ascii="Times New Roman" w:hAnsi="Times New Roman" w:cs="Times New Roman"/>
          <w:sz w:val="24"/>
          <w:szCs w:val="24"/>
          <w:lang w:val="lv-LV" w:eastAsia="lv-LV"/>
        </w:rPr>
        <w:tab/>
      </w:r>
      <w:r w:rsidR="00004A91" w:rsidRPr="00AF1068">
        <w:rPr>
          <w:rFonts w:ascii="Times New Roman" w:hAnsi="Times New Roman" w:cs="Times New Roman"/>
          <w:sz w:val="24"/>
          <w:szCs w:val="24"/>
          <w:lang w:val="lv-LV" w:eastAsia="lv-LV"/>
        </w:rPr>
        <w:tab/>
      </w:r>
      <w:r w:rsidR="00004A91" w:rsidRPr="00AF1068">
        <w:rPr>
          <w:rFonts w:ascii="Times New Roman" w:hAnsi="Times New Roman" w:cs="Times New Roman"/>
          <w:sz w:val="24"/>
          <w:szCs w:val="24"/>
          <w:lang w:val="lv-LV" w:eastAsia="lv-LV"/>
        </w:rPr>
        <w:tab/>
      </w:r>
      <w:r w:rsidR="00004A91" w:rsidRPr="00AF1068">
        <w:rPr>
          <w:rFonts w:ascii="Times New Roman" w:hAnsi="Times New Roman" w:cs="Times New Roman"/>
          <w:sz w:val="24"/>
          <w:szCs w:val="24"/>
          <w:lang w:val="lv-LV" w:eastAsia="lv-LV"/>
        </w:rPr>
        <w:tab/>
      </w:r>
      <w:r w:rsidR="000E7351" w:rsidRPr="00AF1068">
        <w:rPr>
          <w:rFonts w:ascii="Times New Roman" w:hAnsi="Times New Roman" w:cs="Times New Roman"/>
          <w:sz w:val="24"/>
          <w:szCs w:val="24"/>
          <w:lang w:val="lv-LV" w:eastAsia="lv-LV"/>
        </w:rPr>
        <w:t>Ilga Šuplinska</w:t>
      </w:r>
    </w:p>
    <w:p w:rsidR="00CE5462" w:rsidRPr="00AF1068" w:rsidRDefault="00CE5462" w:rsidP="002F16F0">
      <w:pPr>
        <w:spacing w:before="60" w:after="60" w:line="240" w:lineRule="auto"/>
        <w:ind w:firstLine="720"/>
        <w:jc w:val="both"/>
        <w:rPr>
          <w:rFonts w:ascii="Times New Roman" w:hAnsi="Times New Roman" w:cs="Times New Roman"/>
          <w:sz w:val="24"/>
          <w:szCs w:val="24"/>
          <w:lang w:val="lv-LV"/>
        </w:rPr>
      </w:pPr>
    </w:p>
    <w:p w:rsidR="00287B6D" w:rsidRPr="00AF1068" w:rsidRDefault="00287B6D" w:rsidP="002F16F0">
      <w:pPr>
        <w:spacing w:before="60" w:after="60" w:line="240" w:lineRule="auto"/>
        <w:ind w:firstLine="720"/>
        <w:jc w:val="both"/>
        <w:rPr>
          <w:rFonts w:ascii="Times New Roman" w:hAnsi="Times New Roman" w:cs="Times New Roman"/>
          <w:sz w:val="24"/>
          <w:szCs w:val="24"/>
          <w:lang w:val="lv-LV"/>
        </w:rPr>
      </w:pPr>
      <w:r w:rsidRPr="00AF1068">
        <w:rPr>
          <w:rFonts w:ascii="Times New Roman" w:hAnsi="Times New Roman" w:cs="Times New Roman"/>
          <w:sz w:val="24"/>
          <w:szCs w:val="24"/>
          <w:lang w:val="lv-LV"/>
        </w:rPr>
        <w:t>Vizē:</w:t>
      </w:r>
    </w:p>
    <w:p w:rsidR="00287B6D" w:rsidRPr="00AF1068" w:rsidRDefault="00287B6D" w:rsidP="002F16F0">
      <w:pPr>
        <w:spacing w:before="60" w:after="60" w:line="240" w:lineRule="auto"/>
        <w:ind w:firstLine="720"/>
        <w:jc w:val="both"/>
        <w:rPr>
          <w:rFonts w:ascii="Times New Roman" w:hAnsi="Times New Roman" w:cs="Times New Roman"/>
          <w:sz w:val="24"/>
          <w:szCs w:val="24"/>
          <w:lang w:val="lv-LV"/>
        </w:rPr>
      </w:pPr>
      <w:r w:rsidRPr="00AF1068">
        <w:rPr>
          <w:rFonts w:ascii="Times New Roman" w:hAnsi="Times New Roman" w:cs="Times New Roman"/>
          <w:sz w:val="24"/>
          <w:szCs w:val="24"/>
          <w:lang w:val="lv-LV"/>
        </w:rPr>
        <w:t xml:space="preserve">Valsts sekretāre </w:t>
      </w:r>
      <w:r w:rsidRPr="00AF1068">
        <w:rPr>
          <w:rFonts w:ascii="Times New Roman" w:hAnsi="Times New Roman" w:cs="Times New Roman"/>
          <w:sz w:val="24"/>
          <w:szCs w:val="24"/>
          <w:lang w:val="lv-LV"/>
        </w:rPr>
        <w:tab/>
      </w:r>
      <w:r w:rsidRPr="00AF1068">
        <w:rPr>
          <w:rFonts w:ascii="Times New Roman" w:hAnsi="Times New Roman" w:cs="Times New Roman"/>
          <w:sz w:val="24"/>
          <w:szCs w:val="24"/>
          <w:lang w:val="lv-LV"/>
        </w:rPr>
        <w:tab/>
      </w:r>
      <w:r w:rsidRPr="00AF1068">
        <w:rPr>
          <w:rFonts w:ascii="Times New Roman" w:hAnsi="Times New Roman" w:cs="Times New Roman"/>
          <w:sz w:val="24"/>
          <w:szCs w:val="24"/>
          <w:lang w:val="lv-LV"/>
        </w:rPr>
        <w:tab/>
      </w:r>
      <w:r w:rsidRPr="00AF1068">
        <w:rPr>
          <w:rFonts w:ascii="Times New Roman" w:hAnsi="Times New Roman" w:cs="Times New Roman"/>
          <w:sz w:val="24"/>
          <w:szCs w:val="24"/>
          <w:lang w:val="lv-LV"/>
        </w:rPr>
        <w:tab/>
      </w:r>
      <w:r w:rsidRPr="00AF1068">
        <w:rPr>
          <w:rFonts w:ascii="Times New Roman" w:hAnsi="Times New Roman" w:cs="Times New Roman"/>
          <w:sz w:val="24"/>
          <w:szCs w:val="24"/>
          <w:lang w:val="lv-LV"/>
        </w:rPr>
        <w:tab/>
      </w:r>
      <w:r w:rsidRPr="00AF1068">
        <w:rPr>
          <w:rFonts w:ascii="Times New Roman" w:hAnsi="Times New Roman" w:cs="Times New Roman"/>
          <w:sz w:val="24"/>
          <w:szCs w:val="24"/>
          <w:lang w:val="lv-LV"/>
        </w:rPr>
        <w:tab/>
      </w:r>
      <w:r w:rsidRPr="00AF1068">
        <w:rPr>
          <w:rFonts w:ascii="Times New Roman" w:hAnsi="Times New Roman" w:cs="Times New Roman"/>
          <w:sz w:val="24"/>
          <w:szCs w:val="24"/>
          <w:lang w:val="lv-LV"/>
        </w:rPr>
        <w:tab/>
        <w:t>Līga Lejiņa</w:t>
      </w:r>
    </w:p>
    <w:p w:rsidR="007828E0" w:rsidRPr="00AF1068" w:rsidRDefault="007828E0" w:rsidP="002F16F0">
      <w:pPr>
        <w:spacing w:before="60" w:after="60" w:line="240" w:lineRule="auto"/>
        <w:rPr>
          <w:rFonts w:ascii="Times New Roman" w:eastAsia="Times New Roman" w:hAnsi="Times New Roman" w:cs="Times New Roman"/>
          <w:sz w:val="24"/>
          <w:szCs w:val="24"/>
          <w:lang w:val="lv-LV" w:eastAsia="lv-LV"/>
        </w:rPr>
      </w:pPr>
    </w:p>
    <w:p w:rsidR="002C39B5" w:rsidRPr="00A177FE" w:rsidRDefault="002C39B5" w:rsidP="002F16F0">
      <w:pPr>
        <w:spacing w:before="60" w:after="60" w:line="240" w:lineRule="auto"/>
        <w:rPr>
          <w:rFonts w:ascii="Times New Roman" w:eastAsia="Times New Roman" w:hAnsi="Times New Roman" w:cs="Times New Roman"/>
          <w:sz w:val="20"/>
          <w:szCs w:val="20"/>
          <w:lang w:val="lv-LV" w:eastAsia="lv-LV"/>
        </w:rPr>
      </w:pPr>
      <w:r w:rsidRPr="00A177FE">
        <w:rPr>
          <w:rFonts w:ascii="Times New Roman" w:eastAsia="Times New Roman" w:hAnsi="Times New Roman" w:cs="Times New Roman"/>
          <w:sz w:val="20"/>
          <w:szCs w:val="20"/>
          <w:lang w:val="lv-LV" w:eastAsia="lv-LV"/>
        </w:rPr>
        <w:fldChar w:fldCharType="begin"/>
      </w:r>
      <w:r w:rsidRPr="00A177FE">
        <w:rPr>
          <w:rFonts w:ascii="Times New Roman" w:eastAsia="Times New Roman" w:hAnsi="Times New Roman" w:cs="Times New Roman"/>
          <w:sz w:val="20"/>
          <w:szCs w:val="20"/>
          <w:lang w:val="lv-LV" w:eastAsia="lv-LV"/>
        </w:rPr>
        <w:instrText xml:space="preserve"> TIME \@ "dd.MM.yyyy. H:mm" </w:instrText>
      </w:r>
      <w:r w:rsidRPr="00A177FE">
        <w:rPr>
          <w:rFonts w:ascii="Times New Roman" w:eastAsia="Times New Roman" w:hAnsi="Times New Roman" w:cs="Times New Roman"/>
          <w:sz w:val="20"/>
          <w:szCs w:val="20"/>
          <w:lang w:val="lv-LV" w:eastAsia="lv-LV"/>
        </w:rPr>
        <w:fldChar w:fldCharType="separate"/>
      </w:r>
      <w:r w:rsidR="005E072F">
        <w:rPr>
          <w:rFonts w:ascii="Times New Roman" w:eastAsia="Times New Roman" w:hAnsi="Times New Roman" w:cs="Times New Roman"/>
          <w:noProof/>
          <w:sz w:val="20"/>
          <w:szCs w:val="20"/>
          <w:lang w:val="lv-LV" w:eastAsia="lv-LV"/>
        </w:rPr>
        <w:t>15.11.2019. 13:21</w:t>
      </w:r>
      <w:r w:rsidRPr="00A177FE">
        <w:rPr>
          <w:rFonts w:ascii="Times New Roman" w:eastAsia="Times New Roman" w:hAnsi="Times New Roman" w:cs="Times New Roman"/>
          <w:sz w:val="20"/>
          <w:szCs w:val="20"/>
          <w:lang w:val="lv-LV" w:eastAsia="lv-LV"/>
        </w:rPr>
        <w:fldChar w:fldCharType="end"/>
      </w:r>
    </w:p>
    <w:p w:rsidR="002C39B5" w:rsidRPr="00A177FE" w:rsidRDefault="00D54AE3" w:rsidP="002F16F0">
      <w:pPr>
        <w:spacing w:before="60" w:after="60" w:line="240" w:lineRule="auto"/>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3021</w:t>
      </w:r>
    </w:p>
    <w:p w:rsidR="00D54AE3" w:rsidRDefault="00D54AE3" w:rsidP="002F16F0">
      <w:pPr>
        <w:keepNext/>
        <w:keepLines/>
        <w:widowControl w:val="0"/>
        <w:suppressAutoHyphens/>
        <w:spacing w:before="60" w:after="6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Anita </w:t>
      </w:r>
      <w:r w:rsidR="001B30CC" w:rsidRPr="00A177FE">
        <w:rPr>
          <w:rFonts w:ascii="Times New Roman" w:eastAsia="Times New Roman" w:hAnsi="Times New Roman" w:cs="Times New Roman"/>
          <w:sz w:val="20"/>
          <w:szCs w:val="20"/>
          <w:lang w:val="lv-LV"/>
        </w:rPr>
        <w:t>Vahere-Abražune</w:t>
      </w:r>
      <w:r w:rsidR="00E12CC5" w:rsidRPr="00A177FE">
        <w:rPr>
          <w:rFonts w:ascii="Times New Roman" w:eastAsia="Times New Roman" w:hAnsi="Times New Roman" w:cs="Times New Roman"/>
          <w:sz w:val="20"/>
          <w:szCs w:val="20"/>
          <w:lang w:val="lv-LV"/>
        </w:rPr>
        <w:t xml:space="preserve"> </w:t>
      </w:r>
    </w:p>
    <w:p w:rsidR="00287B6D" w:rsidRPr="00A177FE" w:rsidRDefault="00E12CC5" w:rsidP="002F16F0">
      <w:pPr>
        <w:keepNext/>
        <w:keepLines/>
        <w:widowControl w:val="0"/>
        <w:suppressAutoHyphens/>
        <w:spacing w:before="60" w:after="60" w:line="240" w:lineRule="auto"/>
        <w:rPr>
          <w:rFonts w:ascii="Times New Roman" w:eastAsia="Times New Roman" w:hAnsi="Times New Roman" w:cs="Times New Roman"/>
          <w:sz w:val="20"/>
          <w:szCs w:val="20"/>
          <w:lang w:val="lv-LV"/>
        </w:rPr>
      </w:pPr>
      <w:r w:rsidRPr="00A177FE">
        <w:rPr>
          <w:rFonts w:ascii="Times New Roman" w:eastAsia="Times New Roman" w:hAnsi="Times New Roman" w:cs="Times New Roman"/>
          <w:sz w:val="20"/>
          <w:szCs w:val="20"/>
          <w:lang w:val="lv-LV"/>
        </w:rPr>
        <w:t>67047</w:t>
      </w:r>
      <w:r w:rsidR="001B30CC" w:rsidRPr="00A177FE">
        <w:rPr>
          <w:rFonts w:ascii="Times New Roman" w:eastAsia="Times New Roman" w:hAnsi="Times New Roman" w:cs="Times New Roman"/>
          <w:sz w:val="20"/>
          <w:szCs w:val="20"/>
          <w:lang w:val="lv-LV"/>
        </w:rPr>
        <w:t>828</w:t>
      </w:r>
      <w:r w:rsidR="00BE6678" w:rsidRPr="00A177FE">
        <w:rPr>
          <w:rFonts w:ascii="Times New Roman" w:eastAsia="Times New Roman" w:hAnsi="Times New Roman" w:cs="Times New Roman"/>
          <w:sz w:val="20"/>
          <w:szCs w:val="20"/>
          <w:lang w:val="lv-LV"/>
        </w:rPr>
        <w:t xml:space="preserve">, </w:t>
      </w:r>
      <w:hyperlink r:id="rId8" w:history="1">
        <w:r w:rsidR="001B30CC" w:rsidRPr="00A177FE">
          <w:rPr>
            <w:rStyle w:val="Hyperlink"/>
            <w:rFonts w:ascii="Times New Roman" w:eastAsia="Times New Roman" w:hAnsi="Times New Roman" w:cs="Times New Roman"/>
            <w:sz w:val="20"/>
            <w:szCs w:val="20"/>
            <w:lang w:val="lv-LV"/>
          </w:rPr>
          <w:t>anita.vahere-abrazune@izm.gov.lv</w:t>
        </w:r>
      </w:hyperlink>
      <w:r w:rsidRPr="00A177FE">
        <w:rPr>
          <w:rFonts w:ascii="Times New Roman" w:eastAsia="Times New Roman" w:hAnsi="Times New Roman" w:cs="Times New Roman"/>
          <w:sz w:val="20"/>
          <w:szCs w:val="20"/>
          <w:lang w:val="lv-LV"/>
        </w:rPr>
        <w:t xml:space="preserve"> </w:t>
      </w:r>
    </w:p>
    <w:p w:rsidR="00B67BF6" w:rsidRDefault="00B67BF6" w:rsidP="002F16F0">
      <w:pPr>
        <w:keepNext/>
        <w:keepLines/>
        <w:widowControl w:val="0"/>
        <w:suppressAutoHyphens/>
        <w:spacing w:before="60" w:after="60" w:line="240" w:lineRule="auto"/>
        <w:rPr>
          <w:rFonts w:ascii="Times New Roman" w:eastAsia="Times New Roman" w:hAnsi="Times New Roman" w:cs="Times New Roman"/>
          <w:sz w:val="20"/>
          <w:szCs w:val="20"/>
          <w:lang w:val="lv-LV"/>
        </w:rPr>
      </w:pPr>
    </w:p>
    <w:p w:rsidR="00B67BF6" w:rsidRPr="00B67BF6" w:rsidRDefault="00B67BF6" w:rsidP="00B67BF6">
      <w:pPr>
        <w:rPr>
          <w:rFonts w:ascii="Times New Roman" w:eastAsia="Times New Roman" w:hAnsi="Times New Roman" w:cs="Times New Roman"/>
          <w:sz w:val="20"/>
          <w:szCs w:val="20"/>
          <w:lang w:val="lv-LV"/>
        </w:rPr>
      </w:pPr>
    </w:p>
    <w:p w:rsidR="00B67BF6" w:rsidRPr="00B67BF6" w:rsidRDefault="00B67BF6" w:rsidP="00B67BF6">
      <w:pPr>
        <w:rPr>
          <w:rFonts w:ascii="Times New Roman" w:eastAsia="Times New Roman" w:hAnsi="Times New Roman" w:cs="Times New Roman"/>
          <w:sz w:val="20"/>
          <w:szCs w:val="20"/>
          <w:lang w:val="lv-LV"/>
        </w:rPr>
      </w:pPr>
    </w:p>
    <w:p w:rsidR="00B67BF6" w:rsidRPr="00B67BF6" w:rsidRDefault="00B67BF6" w:rsidP="00B67BF6">
      <w:pPr>
        <w:rPr>
          <w:rFonts w:ascii="Times New Roman" w:eastAsia="Times New Roman" w:hAnsi="Times New Roman" w:cs="Times New Roman"/>
          <w:sz w:val="20"/>
          <w:szCs w:val="20"/>
          <w:lang w:val="lv-LV"/>
        </w:rPr>
      </w:pPr>
    </w:p>
    <w:p w:rsidR="00B67BF6" w:rsidRPr="00B67BF6" w:rsidRDefault="00B67BF6" w:rsidP="00B67BF6">
      <w:pPr>
        <w:rPr>
          <w:rFonts w:ascii="Times New Roman" w:eastAsia="Times New Roman" w:hAnsi="Times New Roman" w:cs="Times New Roman"/>
          <w:sz w:val="20"/>
          <w:szCs w:val="20"/>
          <w:lang w:val="lv-LV"/>
        </w:rPr>
      </w:pPr>
    </w:p>
    <w:p w:rsidR="00B67BF6" w:rsidRPr="00B67BF6" w:rsidRDefault="00B67BF6" w:rsidP="00B67BF6">
      <w:pPr>
        <w:rPr>
          <w:rFonts w:ascii="Times New Roman" w:eastAsia="Times New Roman" w:hAnsi="Times New Roman" w:cs="Times New Roman"/>
          <w:sz w:val="20"/>
          <w:szCs w:val="20"/>
          <w:lang w:val="lv-LV"/>
        </w:rPr>
      </w:pPr>
    </w:p>
    <w:p w:rsidR="00B67BF6" w:rsidRPr="00B67BF6" w:rsidRDefault="00B67BF6" w:rsidP="00B67BF6">
      <w:pPr>
        <w:rPr>
          <w:rFonts w:ascii="Times New Roman" w:eastAsia="Times New Roman" w:hAnsi="Times New Roman" w:cs="Times New Roman"/>
          <w:sz w:val="20"/>
          <w:szCs w:val="20"/>
          <w:lang w:val="lv-LV"/>
        </w:rPr>
      </w:pPr>
    </w:p>
    <w:p w:rsidR="00B67BF6" w:rsidRPr="00B67BF6" w:rsidRDefault="00B67BF6" w:rsidP="00B67BF6">
      <w:pPr>
        <w:rPr>
          <w:rFonts w:ascii="Times New Roman" w:eastAsia="Times New Roman" w:hAnsi="Times New Roman" w:cs="Times New Roman"/>
          <w:sz w:val="20"/>
          <w:szCs w:val="20"/>
          <w:lang w:val="lv-LV"/>
        </w:rPr>
      </w:pPr>
    </w:p>
    <w:p w:rsidR="00B67BF6" w:rsidRDefault="00B67BF6" w:rsidP="00B67BF6">
      <w:pPr>
        <w:rPr>
          <w:rFonts w:ascii="Times New Roman" w:eastAsia="Times New Roman" w:hAnsi="Times New Roman" w:cs="Times New Roman"/>
          <w:sz w:val="20"/>
          <w:szCs w:val="20"/>
          <w:lang w:val="lv-LV"/>
        </w:rPr>
      </w:pPr>
    </w:p>
    <w:p w:rsidR="009B378E" w:rsidRPr="00B67BF6" w:rsidRDefault="00B67BF6" w:rsidP="00B67BF6">
      <w:pPr>
        <w:tabs>
          <w:tab w:val="left" w:pos="5914"/>
        </w:tabs>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ab/>
      </w:r>
    </w:p>
    <w:sectPr w:rsidR="009B378E" w:rsidRPr="00B67BF6" w:rsidSect="00F6061A">
      <w:footerReference w:type="default" r:id="rId9"/>
      <w:footerReference w:type="first" r:id="rId10"/>
      <w:pgSz w:w="11907" w:h="16839" w:code="9"/>
      <w:pgMar w:top="1134" w:right="1134" w:bottom="1134" w:left="1701" w:header="284"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577" w:rsidRDefault="000B2577" w:rsidP="00C74E35">
      <w:pPr>
        <w:spacing w:after="0" w:line="240" w:lineRule="auto"/>
      </w:pPr>
      <w:r>
        <w:separator/>
      </w:r>
    </w:p>
  </w:endnote>
  <w:endnote w:type="continuationSeparator" w:id="0">
    <w:p w:rsidR="000B2577" w:rsidRDefault="000B2577" w:rsidP="00C74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3F9" w:rsidRPr="009142AB" w:rsidRDefault="004B23F9" w:rsidP="004B23F9">
    <w:pPr>
      <w:spacing w:before="120" w:after="0" w:line="240" w:lineRule="auto"/>
      <w:jc w:val="both"/>
      <w:rPr>
        <w:rFonts w:ascii="Times New Roman" w:hAnsi="Times New Roman" w:cs="Times New Roman"/>
        <w:b/>
        <w:bCs/>
        <w:sz w:val="24"/>
        <w:szCs w:val="24"/>
        <w:lang w:val="lv-LV"/>
      </w:rPr>
    </w:pPr>
    <w:r>
      <w:rPr>
        <w:rFonts w:ascii="Times New Roman" w:eastAsia="Times New Roman" w:hAnsi="Times New Roman" w:cs="Times New Roman"/>
        <w:noProof/>
        <w:sz w:val="18"/>
        <w:szCs w:val="18"/>
        <w:lang w:val="lv-LV" w:eastAsia="ar-SA"/>
      </w:rPr>
      <w:t xml:space="preserve">IZMzino_IJKS; </w:t>
    </w:r>
    <w:r w:rsidRPr="00277D37">
      <w:rPr>
        <w:rFonts w:ascii="Times New Roman" w:hAnsi="Times New Roman" w:cs="Times New Roman"/>
        <w:sz w:val="16"/>
        <w:szCs w:val="16"/>
        <w:lang w:val="lv-LV"/>
      </w:rPr>
      <w:t xml:space="preserve">Informatīvais ziņojums </w:t>
    </w:r>
    <w:r w:rsidRPr="00CA12E4">
      <w:rPr>
        <w:rFonts w:ascii="Times New Roman" w:hAnsi="Times New Roman" w:cs="Times New Roman"/>
        <w:bCs/>
        <w:sz w:val="16"/>
        <w:szCs w:val="16"/>
        <w:lang w:val="lv-LV"/>
      </w:rPr>
      <w:t>“Par 201</w:t>
    </w:r>
    <w:r>
      <w:rPr>
        <w:rFonts w:ascii="Times New Roman" w:hAnsi="Times New Roman" w:cs="Times New Roman"/>
        <w:bCs/>
        <w:sz w:val="16"/>
        <w:szCs w:val="16"/>
        <w:lang w:val="lv-LV"/>
      </w:rPr>
      <w:t>9</w:t>
    </w:r>
    <w:r w:rsidRPr="00CA12E4">
      <w:rPr>
        <w:rFonts w:ascii="Times New Roman" w:hAnsi="Times New Roman" w:cs="Times New Roman"/>
        <w:bCs/>
        <w:sz w:val="16"/>
        <w:szCs w:val="16"/>
        <w:lang w:val="lv-LV"/>
      </w:rPr>
      <w:t>.</w:t>
    </w:r>
    <w:r>
      <w:rPr>
        <w:rFonts w:ascii="Times New Roman" w:hAnsi="Times New Roman" w:cs="Times New Roman"/>
        <w:bCs/>
        <w:sz w:val="16"/>
        <w:szCs w:val="16"/>
        <w:lang w:val="lv-LV"/>
      </w:rPr>
      <w:t xml:space="preserve"> </w:t>
    </w:r>
    <w:r w:rsidRPr="00CA12E4">
      <w:rPr>
        <w:rFonts w:ascii="Times New Roman" w:hAnsi="Times New Roman" w:cs="Times New Roman"/>
        <w:bCs/>
        <w:sz w:val="16"/>
        <w:szCs w:val="16"/>
        <w:lang w:val="lv-LV"/>
      </w:rPr>
      <w:t xml:space="preserve">gada </w:t>
    </w:r>
    <w:r>
      <w:rPr>
        <w:rFonts w:ascii="Times New Roman" w:hAnsi="Times New Roman" w:cs="Times New Roman"/>
        <w:bCs/>
        <w:sz w:val="16"/>
        <w:szCs w:val="16"/>
        <w:lang w:val="lv-LV"/>
      </w:rPr>
      <w:t>21. un 22.novembra</w:t>
    </w:r>
    <w:r w:rsidRPr="00CA12E4">
      <w:rPr>
        <w:rFonts w:ascii="Times New Roman" w:hAnsi="Times New Roman" w:cs="Times New Roman"/>
        <w:bCs/>
        <w:sz w:val="16"/>
        <w:szCs w:val="16"/>
        <w:lang w:val="lv-LV"/>
      </w:rPr>
      <w:t xml:space="preserve"> Eiropas Savienības Izglītības, jaunatnes, kultūras un sporta ministru padomē izskatāmajiem Izglītības un zinātnes ministrijas kompetencē esošajiem jautājumiem”</w:t>
    </w:r>
  </w:p>
  <w:p w:rsidR="00114110" w:rsidRPr="00277D37" w:rsidRDefault="00114110" w:rsidP="00364C4A">
    <w:pPr>
      <w:pStyle w:val="Footer"/>
      <w:jc w:val="center"/>
      <w:rPr>
        <w:rFonts w:ascii="Times New Roman" w:hAnsi="Times New Roman" w:cs="Times New Roman"/>
        <w:sz w:val="16"/>
        <w:szCs w:val="16"/>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C4A" w:rsidRPr="009142AB" w:rsidRDefault="00364C4A" w:rsidP="00364C4A">
    <w:pPr>
      <w:spacing w:before="120" w:after="0" w:line="240" w:lineRule="auto"/>
      <w:jc w:val="both"/>
      <w:rPr>
        <w:rFonts w:ascii="Times New Roman" w:hAnsi="Times New Roman" w:cs="Times New Roman"/>
        <w:b/>
        <w:bCs/>
        <w:sz w:val="24"/>
        <w:szCs w:val="24"/>
        <w:lang w:val="lv-LV"/>
      </w:rPr>
    </w:pPr>
    <w:r>
      <w:rPr>
        <w:rFonts w:ascii="Times New Roman" w:eastAsia="Times New Roman" w:hAnsi="Times New Roman" w:cs="Times New Roman"/>
        <w:noProof/>
        <w:sz w:val="18"/>
        <w:szCs w:val="18"/>
        <w:lang w:val="lv-LV" w:eastAsia="ar-SA"/>
      </w:rPr>
      <w:t>IZMzino_IJKS_</w:t>
    </w:r>
    <w:r w:rsidR="003C2143">
      <w:rPr>
        <w:rFonts w:ascii="Times New Roman" w:eastAsia="Times New Roman" w:hAnsi="Times New Roman" w:cs="Times New Roman"/>
        <w:noProof/>
        <w:sz w:val="18"/>
        <w:szCs w:val="18"/>
        <w:lang w:val="lv-LV" w:eastAsia="ar-SA"/>
      </w:rPr>
      <w:t>1</w:t>
    </w:r>
    <w:r w:rsidR="00DB3E11">
      <w:rPr>
        <w:rFonts w:ascii="Times New Roman" w:eastAsia="Times New Roman" w:hAnsi="Times New Roman" w:cs="Times New Roman"/>
        <w:noProof/>
        <w:sz w:val="18"/>
        <w:szCs w:val="18"/>
        <w:lang w:val="lv-LV" w:eastAsia="ar-SA"/>
      </w:rPr>
      <w:t>4</w:t>
    </w:r>
    <w:r>
      <w:rPr>
        <w:rFonts w:ascii="Times New Roman" w:eastAsia="Times New Roman" w:hAnsi="Times New Roman" w:cs="Times New Roman"/>
        <w:noProof/>
        <w:sz w:val="18"/>
        <w:szCs w:val="18"/>
        <w:lang w:val="lv-LV" w:eastAsia="ar-SA"/>
      </w:rPr>
      <w:t xml:space="preserve">112019; </w:t>
    </w:r>
    <w:r w:rsidRPr="00277D37">
      <w:rPr>
        <w:rFonts w:ascii="Times New Roman" w:hAnsi="Times New Roman" w:cs="Times New Roman"/>
        <w:sz w:val="16"/>
        <w:szCs w:val="16"/>
        <w:lang w:val="lv-LV"/>
      </w:rPr>
      <w:t xml:space="preserve">Informatīvais ziņojums </w:t>
    </w:r>
    <w:r w:rsidRPr="00CA12E4">
      <w:rPr>
        <w:rFonts w:ascii="Times New Roman" w:hAnsi="Times New Roman" w:cs="Times New Roman"/>
        <w:bCs/>
        <w:sz w:val="16"/>
        <w:szCs w:val="16"/>
        <w:lang w:val="lv-LV"/>
      </w:rPr>
      <w:t>“Par 201</w:t>
    </w:r>
    <w:r>
      <w:rPr>
        <w:rFonts w:ascii="Times New Roman" w:hAnsi="Times New Roman" w:cs="Times New Roman"/>
        <w:bCs/>
        <w:sz w:val="16"/>
        <w:szCs w:val="16"/>
        <w:lang w:val="lv-LV"/>
      </w:rPr>
      <w:t>9</w:t>
    </w:r>
    <w:r w:rsidRPr="00CA12E4">
      <w:rPr>
        <w:rFonts w:ascii="Times New Roman" w:hAnsi="Times New Roman" w:cs="Times New Roman"/>
        <w:bCs/>
        <w:sz w:val="16"/>
        <w:szCs w:val="16"/>
        <w:lang w:val="lv-LV"/>
      </w:rPr>
      <w:t>.</w:t>
    </w:r>
    <w:r>
      <w:rPr>
        <w:rFonts w:ascii="Times New Roman" w:hAnsi="Times New Roman" w:cs="Times New Roman"/>
        <w:bCs/>
        <w:sz w:val="16"/>
        <w:szCs w:val="16"/>
        <w:lang w:val="lv-LV"/>
      </w:rPr>
      <w:t xml:space="preserve"> </w:t>
    </w:r>
    <w:r w:rsidRPr="00CA12E4">
      <w:rPr>
        <w:rFonts w:ascii="Times New Roman" w:hAnsi="Times New Roman" w:cs="Times New Roman"/>
        <w:bCs/>
        <w:sz w:val="16"/>
        <w:szCs w:val="16"/>
        <w:lang w:val="lv-LV"/>
      </w:rPr>
      <w:t xml:space="preserve">gada </w:t>
    </w:r>
    <w:r w:rsidR="003C2143">
      <w:rPr>
        <w:rFonts w:ascii="Times New Roman" w:hAnsi="Times New Roman" w:cs="Times New Roman"/>
        <w:bCs/>
        <w:sz w:val="16"/>
        <w:szCs w:val="16"/>
        <w:lang w:val="lv-LV"/>
      </w:rPr>
      <w:t>21.-22</w:t>
    </w:r>
    <w:r>
      <w:rPr>
        <w:rFonts w:ascii="Times New Roman" w:hAnsi="Times New Roman" w:cs="Times New Roman"/>
        <w:bCs/>
        <w:sz w:val="16"/>
        <w:szCs w:val="16"/>
        <w:lang w:val="lv-LV"/>
      </w:rPr>
      <w:t>.novembra</w:t>
    </w:r>
    <w:r w:rsidRPr="00CA12E4">
      <w:rPr>
        <w:rFonts w:ascii="Times New Roman" w:hAnsi="Times New Roman" w:cs="Times New Roman"/>
        <w:bCs/>
        <w:sz w:val="16"/>
        <w:szCs w:val="16"/>
        <w:lang w:val="lv-LV"/>
      </w:rPr>
      <w:t xml:space="preserve"> Eiropas Savienības Izglītības, jaunatnes, kultūras un sporta ministru padomē izskatāmajiem Izglītības un zinātnes ministrijas kompetencē esošajiem jautājumiem”</w:t>
    </w:r>
  </w:p>
  <w:p w:rsidR="00364C4A" w:rsidRDefault="00364C4A">
    <w:pPr>
      <w:pStyle w:val="Footer"/>
    </w:pPr>
  </w:p>
  <w:p w:rsidR="00114110" w:rsidRPr="00257883" w:rsidRDefault="00114110" w:rsidP="00CA12E4">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577" w:rsidRDefault="000B2577" w:rsidP="00C74E35">
      <w:pPr>
        <w:spacing w:after="0" w:line="240" w:lineRule="auto"/>
      </w:pPr>
      <w:r>
        <w:separator/>
      </w:r>
    </w:p>
  </w:footnote>
  <w:footnote w:type="continuationSeparator" w:id="0">
    <w:p w:rsidR="000B2577" w:rsidRDefault="000B2577" w:rsidP="00C74E35">
      <w:pPr>
        <w:spacing w:after="0" w:line="240" w:lineRule="auto"/>
      </w:pPr>
      <w:r>
        <w:continuationSeparator/>
      </w:r>
    </w:p>
  </w:footnote>
  <w:footnote w:id="1">
    <w:p w:rsidR="002802A3" w:rsidRPr="00150672" w:rsidRDefault="002802A3" w:rsidP="00292C4D">
      <w:pPr>
        <w:pStyle w:val="FootnoteText"/>
        <w:spacing w:after="0"/>
        <w:jc w:val="both"/>
        <w:rPr>
          <w:rFonts w:ascii="Times New Roman" w:hAnsi="Times New Roman" w:cs="Times New Roman"/>
        </w:rPr>
      </w:pPr>
      <w:r w:rsidRPr="00150672">
        <w:rPr>
          <w:rStyle w:val="FootnoteReference"/>
        </w:rPr>
        <w:footnoteRef/>
      </w:r>
      <w:r w:rsidRPr="00150672">
        <w:rPr>
          <w:rFonts w:ascii="Times New Roman" w:hAnsi="Times New Roman" w:cs="Times New Roman"/>
        </w:rPr>
        <w:t xml:space="preserve"> Ar sacensību korupciju saprot korupciju sportā, kas ir saistīta ar sporta sacensību rezultātiem un/vai norisi.</w:t>
      </w:r>
    </w:p>
  </w:footnote>
  <w:footnote w:id="2">
    <w:p w:rsidR="002802A3" w:rsidRPr="00150672" w:rsidRDefault="002802A3" w:rsidP="002802A3">
      <w:pPr>
        <w:pStyle w:val="FootnoteText"/>
        <w:jc w:val="both"/>
        <w:rPr>
          <w:rFonts w:ascii="Times New Roman" w:hAnsi="Times New Roman" w:cs="Times New Roman"/>
        </w:rPr>
      </w:pPr>
      <w:r w:rsidRPr="00150672">
        <w:rPr>
          <w:rStyle w:val="FootnoteReference"/>
        </w:rPr>
        <w:footnoteRef/>
      </w:r>
      <w:r w:rsidRPr="00150672">
        <w:rPr>
          <w:rFonts w:ascii="Times New Roman" w:hAnsi="Times New Roman" w:cs="Times New Roman"/>
        </w:rPr>
        <w:t xml:space="preserve"> Ar pārvaldības korupciju saprot korupciju sportā, kas nav saistīta ar sporta sacensību rezultātiem un/vai norisi.</w:t>
      </w:r>
    </w:p>
  </w:footnote>
  <w:footnote w:id="3">
    <w:p w:rsidR="002802A3" w:rsidRPr="00B67BF6" w:rsidRDefault="002802A3" w:rsidP="00292C4D">
      <w:pPr>
        <w:pStyle w:val="FootnoteText"/>
        <w:spacing w:after="0"/>
        <w:jc w:val="both"/>
        <w:rPr>
          <w:rFonts w:ascii="Times New Roman" w:hAnsi="Times New Roman" w:cs="Times New Roman"/>
          <w:lang w:val="lv-LV"/>
        </w:rPr>
      </w:pPr>
      <w:r w:rsidRPr="00B67BF6">
        <w:rPr>
          <w:rStyle w:val="FootnoteReference"/>
          <w:lang w:val="lv-LV"/>
        </w:rPr>
        <w:footnoteRef/>
      </w:r>
      <w:r w:rsidRPr="00B67BF6">
        <w:rPr>
          <w:rFonts w:ascii="Times New Roman" w:hAnsi="Times New Roman" w:cs="Times New Roman"/>
          <w:lang w:val="lv-LV"/>
        </w:rPr>
        <w:t xml:space="preserve"> Ar bērnu aizsardzību sportā saprot visu bērnu aizsargāšanu no fiziska un emocionāla kaitējuma, nežēlīgas izturēšanās, vardarbības, ekspluatācijas vai nolaidīgas izturēšanās. Tajā ir ietverta gan bērnu aizsardzība, gan bērnu labklājības veicināšana.</w:t>
      </w:r>
    </w:p>
  </w:footnote>
  <w:footnote w:id="4">
    <w:p w:rsidR="002802A3" w:rsidRPr="005E072F" w:rsidRDefault="002802A3" w:rsidP="00292C4D">
      <w:pPr>
        <w:pStyle w:val="FootnoteText"/>
        <w:spacing w:after="0"/>
        <w:jc w:val="both"/>
        <w:rPr>
          <w:rFonts w:ascii="Times New Roman" w:hAnsi="Times New Roman" w:cs="Times New Roman"/>
          <w:lang w:val="lv-LV"/>
        </w:rPr>
      </w:pPr>
      <w:r w:rsidRPr="00B67BF6">
        <w:rPr>
          <w:rStyle w:val="FootnoteReference"/>
          <w:lang w:val="lv-LV"/>
        </w:rPr>
        <w:footnoteRef/>
      </w:r>
      <w:r w:rsidRPr="00B67BF6">
        <w:rPr>
          <w:rFonts w:ascii="Times New Roman" w:hAnsi="Times New Roman" w:cs="Times New Roman"/>
          <w:lang w:val="lv-LV"/>
        </w:rPr>
        <w:t xml:space="preserve"> Ar bērnu aizsardzību kopumā saprot tādas personas aizsardzību, kas ir tikusi atzīta par tādu, kas ir pakļauta nežēlīgas izturēšanās, vardarbības, ekspluatācijas vai nevērīgas izturēšanās riskam.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44B08658"/>
    <w:name w:val="WW8Num3"/>
    <w:lvl w:ilvl="0">
      <w:start w:val="1"/>
      <w:numFmt w:val="decimal"/>
      <w:lvlText w:val="%1."/>
      <w:lvlJc w:val="left"/>
      <w:pPr>
        <w:tabs>
          <w:tab w:val="num" w:pos="720"/>
        </w:tabs>
        <w:ind w:left="720" w:hanging="360"/>
      </w:pPr>
      <w:rPr>
        <w:b/>
        <w:bCs/>
      </w:rPr>
    </w:lvl>
  </w:abstractNum>
  <w:abstractNum w:abstractNumId="1" w15:restartNumberingAfterBreak="0">
    <w:nsid w:val="018D237A"/>
    <w:multiLevelType w:val="hybridMultilevel"/>
    <w:tmpl w:val="4A668D5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6495604"/>
    <w:multiLevelType w:val="multilevel"/>
    <w:tmpl w:val="239CA126"/>
    <w:name w:val="Points"/>
    <w:lvl w:ilvl="0">
      <w:start w:val="1"/>
      <w:numFmt w:val="decimal"/>
      <w:lvlRestart w:val="0"/>
      <w:pStyle w:val="Point123"/>
      <w:lvlText w:val="%1."/>
      <w:lvlJc w:val="left"/>
      <w:pPr>
        <w:tabs>
          <w:tab w:val="num" w:pos="567"/>
        </w:tabs>
        <w:ind w:left="567" w:hanging="567"/>
      </w:pPr>
      <w:rPr>
        <w:b/>
        <w:bCs/>
        <w:bdr w:val="none" w:sz="0" w:space="0" w:color="auto"/>
      </w:rPr>
    </w:lvl>
    <w:lvl w:ilvl="1">
      <w:start w:val="1"/>
      <w:numFmt w:val="lowerLetter"/>
      <w:pStyle w:val="Pointabc"/>
      <w:lvlText w:val="%2)"/>
      <w:lvlJc w:val="left"/>
      <w:pPr>
        <w:tabs>
          <w:tab w:val="num" w:pos="567"/>
        </w:tabs>
        <w:ind w:left="567" w:hanging="567"/>
      </w:pPr>
      <w:rPr>
        <w:bdr w:val="none" w:sz="0" w:space="0" w:color="auto"/>
      </w:rPr>
    </w:lvl>
    <w:lvl w:ilvl="2">
      <w:start w:val="1"/>
      <w:numFmt w:val="decimal"/>
      <w:pStyle w:val="Point1231"/>
      <w:lvlText w:val="%3."/>
      <w:lvlJc w:val="left"/>
      <w:pPr>
        <w:tabs>
          <w:tab w:val="num" w:pos="1134"/>
        </w:tabs>
        <w:ind w:left="1134" w:hanging="567"/>
      </w:pPr>
      <w:rPr>
        <w:bdr w:val="none" w:sz="0" w:space="0" w:color="auto"/>
      </w:rPr>
    </w:lvl>
    <w:lvl w:ilvl="3">
      <w:start w:val="1"/>
      <w:numFmt w:val="lowerLetter"/>
      <w:pStyle w:val="Pointabc1"/>
      <w:lvlText w:val="%4)"/>
      <w:lvlJc w:val="left"/>
      <w:pPr>
        <w:tabs>
          <w:tab w:val="num" w:pos="1134"/>
        </w:tabs>
        <w:ind w:left="1134" w:hanging="567"/>
      </w:pPr>
      <w:rPr>
        <w:bdr w:val="none" w:sz="0" w:space="0" w:color="auto"/>
      </w:rPr>
    </w:lvl>
    <w:lvl w:ilvl="4">
      <w:start w:val="1"/>
      <w:numFmt w:val="decimal"/>
      <w:pStyle w:val="Point1232"/>
      <w:lvlText w:val="%5."/>
      <w:lvlJc w:val="left"/>
      <w:pPr>
        <w:tabs>
          <w:tab w:val="num" w:pos="1701"/>
        </w:tabs>
        <w:ind w:left="1701" w:hanging="567"/>
      </w:pPr>
      <w:rPr>
        <w:bdr w:val="none" w:sz="0" w:space="0" w:color="auto"/>
      </w:rPr>
    </w:lvl>
    <w:lvl w:ilvl="5">
      <w:start w:val="1"/>
      <w:numFmt w:val="lowerLetter"/>
      <w:pStyle w:val="Pointabc2"/>
      <w:lvlText w:val="%6)"/>
      <w:lvlJc w:val="left"/>
      <w:pPr>
        <w:tabs>
          <w:tab w:val="num" w:pos="1701"/>
        </w:tabs>
        <w:ind w:left="1701" w:hanging="567"/>
      </w:pPr>
      <w:rPr>
        <w:bdr w:val="none" w:sz="0" w:space="0" w:color="auto"/>
      </w:rPr>
    </w:lvl>
    <w:lvl w:ilvl="6">
      <w:start w:val="1"/>
      <w:numFmt w:val="decimal"/>
      <w:pStyle w:val="Point1233"/>
      <w:lvlText w:val="%7."/>
      <w:lvlJc w:val="left"/>
      <w:pPr>
        <w:tabs>
          <w:tab w:val="num" w:pos="2268"/>
        </w:tabs>
        <w:ind w:left="2268" w:hanging="567"/>
      </w:pPr>
      <w:rPr>
        <w:bdr w:val="none" w:sz="0" w:space="0" w:color="auto"/>
      </w:rPr>
    </w:lvl>
    <w:lvl w:ilvl="7">
      <w:start w:val="1"/>
      <w:numFmt w:val="lowerLetter"/>
      <w:pStyle w:val="Pointabc3"/>
      <w:lvlText w:val="%8)"/>
      <w:lvlJc w:val="left"/>
      <w:pPr>
        <w:tabs>
          <w:tab w:val="num" w:pos="2268"/>
        </w:tabs>
        <w:ind w:left="2268" w:hanging="567"/>
      </w:pPr>
      <w:rPr>
        <w:bdr w:val="none" w:sz="0" w:space="0" w:color="auto"/>
      </w:rPr>
    </w:lvl>
    <w:lvl w:ilvl="8">
      <w:start w:val="1"/>
      <w:numFmt w:val="lowerLetter"/>
      <w:pStyle w:val="Pointabc4"/>
      <w:lvlText w:val="%9)"/>
      <w:lvlJc w:val="left"/>
      <w:pPr>
        <w:tabs>
          <w:tab w:val="num" w:pos="2835"/>
        </w:tabs>
        <w:ind w:left="2835" w:hanging="567"/>
      </w:pPr>
      <w:rPr>
        <w:bdr w:val="none" w:sz="0" w:space="0" w:color="auto"/>
      </w:rPr>
    </w:lvl>
  </w:abstractNum>
  <w:abstractNum w:abstractNumId="3" w15:restartNumberingAfterBreak="0">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cs="Symbol" w:hint="default"/>
      </w:rPr>
    </w:lvl>
  </w:abstractNum>
  <w:abstractNum w:abstractNumId="4" w15:restartNumberingAfterBreak="0">
    <w:nsid w:val="091D618D"/>
    <w:multiLevelType w:val="hybridMultilevel"/>
    <w:tmpl w:val="20CA28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927F4E"/>
    <w:multiLevelType w:val="hybridMultilevel"/>
    <w:tmpl w:val="9D3818C4"/>
    <w:lvl w:ilvl="0" w:tplc="99FE156A">
      <w:start w:val="1"/>
      <w:numFmt w:val="bullet"/>
      <w:pStyle w:val="Tezes"/>
      <w:lvlText w:val=""/>
      <w:lvlJc w:val="left"/>
      <w:pPr>
        <w:ind w:left="1004" w:hanging="360"/>
      </w:pPr>
      <w:rPr>
        <w:rFonts w:ascii="Symbol" w:hAnsi="Symbol" w:hint="default"/>
      </w:rPr>
    </w:lvl>
    <w:lvl w:ilvl="1" w:tplc="04260003">
      <w:start w:val="1"/>
      <w:numFmt w:val="bullet"/>
      <w:lvlText w:val="o"/>
      <w:lvlJc w:val="left"/>
      <w:pPr>
        <w:ind w:left="1724" w:hanging="360"/>
      </w:pPr>
      <w:rPr>
        <w:rFonts w:ascii="Courier New" w:hAnsi="Courier New" w:cs="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cs="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cs="Courier New" w:hint="default"/>
      </w:rPr>
    </w:lvl>
    <w:lvl w:ilvl="8" w:tplc="04260005">
      <w:start w:val="1"/>
      <w:numFmt w:val="bullet"/>
      <w:lvlText w:val=""/>
      <w:lvlJc w:val="left"/>
      <w:pPr>
        <w:ind w:left="6764" w:hanging="360"/>
      </w:pPr>
      <w:rPr>
        <w:rFonts w:ascii="Wingdings" w:hAnsi="Wingdings" w:hint="default"/>
      </w:rPr>
    </w:lvl>
  </w:abstractNum>
  <w:abstractNum w:abstractNumId="6" w15:restartNumberingAfterBreak="0">
    <w:nsid w:val="143D0A16"/>
    <w:multiLevelType w:val="multilevel"/>
    <w:tmpl w:val="CFFA3F40"/>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0C5DA6"/>
    <w:multiLevelType w:val="hybridMultilevel"/>
    <w:tmpl w:val="1158B29A"/>
    <w:lvl w:ilvl="0" w:tplc="3E40AF84">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3013775B"/>
    <w:multiLevelType w:val="hybridMultilevel"/>
    <w:tmpl w:val="14ECEB36"/>
    <w:lvl w:ilvl="0" w:tplc="FFFFFFFF">
      <w:start w:val="1"/>
      <w:numFmt w:val="bullet"/>
      <w:pStyle w:val="Teksti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0" w15:restartNumberingAfterBreak="0">
    <w:nsid w:val="372F5764"/>
    <w:multiLevelType w:val="singleLevel"/>
    <w:tmpl w:val="F8F468DC"/>
    <w:lvl w:ilvl="0">
      <w:start w:val="1"/>
      <w:numFmt w:val="bullet"/>
      <w:pStyle w:val="ListBullet"/>
      <w:lvlText w:val=""/>
      <w:lvlJc w:val="left"/>
      <w:pPr>
        <w:tabs>
          <w:tab w:val="num" w:pos="283"/>
        </w:tabs>
        <w:ind w:left="283" w:hanging="283"/>
      </w:pPr>
      <w:rPr>
        <w:rFonts w:ascii="Symbol" w:hAnsi="Symbol" w:cs="Symbol" w:hint="default"/>
      </w:rPr>
    </w:lvl>
  </w:abstractNum>
  <w:abstractNum w:abstractNumId="11"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12" w15:restartNumberingAfterBreak="0">
    <w:nsid w:val="48D97015"/>
    <w:multiLevelType w:val="hybridMultilevel"/>
    <w:tmpl w:val="3D88D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21D5D15"/>
    <w:multiLevelType w:val="hybridMultilevel"/>
    <w:tmpl w:val="61349330"/>
    <w:lvl w:ilvl="0" w:tplc="D5BAE1A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5F8C3B69"/>
    <w:multiLevelType w:val="multilevel"/>
    <w:tmpl w:val="9B14DAA8"/>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0CB1A59"/>
    <w:multiLevelType w:val="hybridMultilevel"/>
    <w:tmpl w:val="2F8A3EE2"/>
    <w:lvl w:ilvl="0" w:tplc="EBAA97E2">
      <w:start w:val="1"/>
      <w:numFmt w:val="decimal"/>
      <w:lvlText w:val="%1."/>
      <w:lvlJc w:val="left"/>
      <w:pPr>
        <w:ind w:left="720" w:hanging="360"/>
      </w:pPr>
      <w:rPr>
        <w:rFonts w:hint="default"/>
        <w:b/>
        <w:i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rPr>
        <w:bdr w:val="none" w:sz="0" w:space="0" w:color="auto"/>
      </w:rPr>
    </w:lvl>
  </w:abstractNum>
  <w:num w:numId="1">
    <w:abstractNumId w:val="14"/>
  </w:num>
  <w:num w:numId="2">
    <w:abstractNumId w:val="10"/>
  </w:num>
  <w:num w:numId="3">
    <w:abstractNumId w:val="3"/>
  </w:num>
  <w:num w:numId="4">
    <w:abstractNumId w:val="16"/>
  </w:num>
  <w:num w:numId="5">
    <w:abstractNumId w:val="2"/>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9"/>
  </w:num>
  <w:num w:numId="11">
    <w:abstractNumId w:val="1"/>
  </w:num>
  <w:num w:numId="12">
    <w:abstractNumId w:val="7"/>
  </w:num>
  <w:num w:numId="13">
    <w:abstractNumId w:val="6"/>
  </w:num>
  <w:num w:numId="14">
    <w:abstractNumId w:val="15"/>
  </w:num>
  <w:num w:numId="15">
    <w:abstractNumId w:val="13"/>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F3"/>
    <w:rsid w:val="00000F51"/>
    <w:rsid w:val="0000121C"/>
    <w:rsid w:val="00001B73"/>
    <w:rsid w:val="00002C5C"/>
    <w:rsid w:val="00003D31"/>
    <w:rsid w:val="0000444B"/>
    <w:rsid w:val="00004A91"/>
    <w:rsid w:val="00006B05"/>
    <w:rsid w:val="00007E31"/>
    <w:rsid w:val="000108CC"/>
    <w:rsid w:val="00010CAE"/>
    <w:rsid w:val="000118DE"/>
    <w:rsid w:val="00011BBA"/>
    <w:rsid w:val="00012137"/>
    <w:rsid w:val="00012B6E"/>
    <w:rsid w:val="00014279"/>
    <w:rsid w:val="00014816"/>
    <w:rsid w:val="00015304"/>
    <w:rsid w:val="000210EA"/>
    <w:rsid w:val="00022019"/>
    <w:rsid w:val="00022587"/>
    <w:rsid w:val="0002320C"/>
    <w:rsid w:val="0002407D"/>
    <w:rsid w:val="0002476F"/>
    <w:rsid w:val="000248A7"/>
    <w:rsid w:val="00024F2E"/>
    <w:rsid w:val="000255AB"/>
    <w:rsid w:val="000257C4"/>
    <w:rsid w:val="000260B2"/>
    <w:rsid w:val="00027656"/>
    <w:rsid w:val="00031F8F"/>
    <w:rsid w:val="0003216F"/>
    <w:rsid w:val="000348D6"/>
    <w:rsid w:val="00034B8C"/>
    <w:rsid w:val="00034D35"/>
    <w:rsid w:val="00036DE6"/>
    <w:rsid w:val="00036E2C"/>
    <w:rsid w:val="0004039D"/>
    <w:rsid w:val="00042185"/>
    <w:rsid w:val="00043914"/>
    <w:rsid w:val="00044BAE"/>
    <w:rsid w:val="00045524"/>
    <w:rsid w:val="00046962"/>
    <w:rsid w:val="00047500"/>
    <w:rsid w:val="00051A4E"/>
    <w:rsid w:val="00052979"/>
    <w:rsid w:val="000530C1"/>
    <w:rsid w:val="000537D4"/>
    <w:rsid w:val="00054AB7"/>
    <w:rsid w:val="00055C8B"/>
    <w:rsid w:val="00056FC0"/>
    <w:rsid w:val="000573C6"/>
    <w:rsid w:val="000628E1"/>
    <w:rsid w:val="00062B8D"/>
    <w:rsid w:val="000635B9"/>
    <w:rsid w:val="00065134"/>
    <w:rsid w:val="00066163"/>
    <w:rsid w:val="000675E7"/>
    <w:rsid w:val="000676A4"/>
    <w:rsid w:val="0007072C"/>
    <w:rsid w:val="00072691"/>
    <w:rsid w:val="0007451B"/>
    <w:rsid w:val="00075456"/>
    <w:rsid w:val="000755CB"/>
    <w:rsid w:val="00076F62"/>
    <w:rsid w:val="00080265"/>
    <w:rsid w:val="0008066B"/>
    <w:rsid w:val="00085336"/>
    <w:rsid w:val="000865E3"/>
    <w:rsid w:val="00086B80"/>
    <w:rsid w:val="00086BBF"/>
    <w:rsid w:val="000902DB"/>
    <w:rsid w:val="000903AB"/>
    <w:rsid w:val="00090D48"/>
    <w:rsid w:val="00094092"/>
    <w:rsid w:val="0009428C"/>
    <w:rsid w:val="0009539C"/>
    <w:rsid w:val="00095801"/>
    <w:rsid w:val="0009633F"/>
    <w:rsid w:val="0009635C"/>
    <w:rsid w:val="000A10D6"/>
    <w:rsid w:val="000A189B"/>
    <w:rsid w:val="000A55A6"/>
    <w:rsid w:val="000A7D93"/>
    <w:rsid w:val="000B2577"/>
    <w:rsid w:val="000B2E9E"/>
    <w:rsid w:val="000B5CB0"/>
    <w:rsid w:val="000B5F84"/>
    <w:rsid w:val="000B67B7"/>
    <w:rsid w:val="000C245D"/>
    <w:rsid w:val="000C27AA"/>
    <w:rsid w:val="000C300E"/>
    <w:rsid w:val="000C3720"/>
    <w:rsid w:val="000C4438"/>
    <w:rsid w:val="000C571D"/>
    <w:rsid w:val="000C5732"/>
    <w:rsid w:val="000C593D"/>
    <w:rsid w:val="000C72FC"/>
    <w:rsid w:val="000D07EE"/>
    <w:rsid w:val="000D1509"/>
    <w:rsid w:val="000D5C81"/>
    <w:rsid w:val="000D6DAA"/>
    <w:rsid w:val="000D7586"/>
    <w:rsid w:val="000E117C"/>
    <w:rsid w:val="000E1890"/>
    <w:rsid w:val="000E19B6"/>
    <w:rsid w:val="000E57C0"/>
    <w:rsid w:val="000E6F39"/>
    <w:rsid w:val="000E7351"/>
    <w:rsid w:val="000F1DC8"/>
    <w:rsid w:val="000F2A29"/>
    <w:rsid w:val="000F35D8"/>
    <w:rsid w:val="000F3B49"/>
    <w:rsid w:val="000F4C95"/>
    <w:rsid w:val="000F5301"/>
    <w:rsid w:val="000F74C3"/>
    <w:rsid w:val="000F7DC1"/>
    <w:rsid w:val="0010026A"/>
    <w:rsid w:val="001002E8"/>
    <w:rsid w:val="001005A6"/>
    <w:rsid w:val="001018FF"/>
    <w:rsid w:val="00102950"/>
    <w:rsid w:val="00104304"/>
    <w:rsid w:val="0010454A"/>
    <w:rsid w:val="00104B14"/>
    <w:rsid w:val="00105094"/>
    <w:rsid w:val="00106CC8"/>
    <w:rsid w:val="00110592"/>
    <w:rsid w:val="00110976"/>
    <w:rsid w:val="00110A75"/>
    <w:rsid w:val="00110DAE"/>
    <w:rsid w:val="00110FCF"/>
    <w:rsid w:val="00111A93"/>
    <w:rsid w:val="00113073"/>
    <w:rsid w:val="00113442"/>
    <w:rsid w:val="001136D8"/>
    <w:rsid w:val="00113B00"/>
    <w:rsid w:val="00114110"/>
    <w:rsid w:val="00115825"/>
    <w:rsid w:val="00116607"/>
    <w:rsid w:val="00116773"/>
    <w:rsid w:val="001227E3"/>
    <w:rsid w:val="00123C34"/>
    <w:rsid w:val="00123D76"/>
    <w:rsid w:val="00127E24"/>
    <w:rsid w:val="00130F8A"/>
    <w:rsid w:val="00131698"/>
    <w:rsid w:val="00131886"/>
    <w:rsid w:val="001319FF"/>
    <w:rsid w:val="0013285D"/>
    <w:rsid w:val="00133380"/>
    <w:rsid w:val="0013353C"/>
    <w:rsid w:val="001348EB"/>
    <w:rsid w:val="00134A3A"/>
    <w:rsid w:val="00137444"/>
    <w:rsid w:val="00137914"/>
    <w:rsid w:val="00140979"/>
    <w:rsid w:val="00144A42"/>
    <w:rsid w:val="00144E6B"/>
    <w:rsid w:val="00145466"/>
    <w:rsid w:val="00146654"/>
    <w:rsid w:val="00146D6E"/>
    <w:rsid w:val="00150672"/>
    <w:rsid w:val="00150B89"/>
    <w:rsid w:val="00150E91"/>
    <w:rsid w:val="00151750"/>
    <w:rsid w:val="00152207"/>
    <w:rsid w:val="00152ED2"/>
    <w:rsid w:val="001530FE"/>
    <w:rsid w:val="001551F7"/>
    <w:rsid w:val="00157540"/>
    <w:rsid w:val="00160DF2"/>
    <w:rsid w:val="00161428"/>
    <w:rsid w:val="00161443"/>
    <w:rsid w:val="001626F9"/>
    <w:rsid w:val="001647A1"/>
    <w:rsid w:val="00165D94"/>
    <w:rsid w:val="0016646B"/>
    <w:rsid w:val="00166519"/>
    <w:rsid w:val="00167134"/>
    <w:rsid w:val="0017050B"/>
    <w:rsid w:val="00170760"/>
    <w:rsid w:val="001712C9"/>
    <w:rsid w:val="001718A9"/>
    <w:rsid w:val="00171DF1"/>
    <w:rsid w:val="001728AA"/>
    <w:rsid w:val="00172F82"/>
    <w:rsid w:val="00173BBD"/>
    <w:rsid w:val="00177DC5"/>
    <w:rsid w:val="00180960"/>
    <w:rsid w:val="00182610"/>
    <w:rsid w:val="00183879"/>
    <w:rsid w:val="00184224"/>
    <w:rsid w:val="001845BB"/>
    <w:rsid w:val="001857A8"/>
    <w:rsid w:val="00185D7E"/>
    <w:rsid w:val="00187F38"/>
    <w:rsid w:val="001904EB"/>
    <w:rsid w:val="001923A7"/>
    <w:rsid w:val="00192E9E"/>
    <w:rsid w:val="0019430C"/>
    <w:rsid w:val="0019452B"/>
    <w:rsid w:val="0019554C"/>
    <w:rsid w:val="001956BF"/>
    <w:rsid w:val="001A22EB"/>
    <w:rsid w:val="001A2AAE"/>
    <w:rsid w:val="001A467E"/>
    <w:rsid w:val="001A59A5"/>
    <w:rsid w:val="001B0444"/>
    <w:rsid w:val="001B0D7B"/>
    <w:rsid w:val="001B300E"/>
    <w:rsid w:val="001B30CC"/>
    <w:rsid w:val="001B447E"/>
    <w:rsid w:val="001B4E53"/>
    <w:rsid w:val="001B5E3A"/>
    <w:rsid w:val="001B5F72"/>
    <w:rsid w:val="001B683C"/>
    <w:rsid w:val="001C02A1"/>
    <w:rsid w:val="001C0C5F"/>
    <w:rsid w:val="001C0D56"/>
    <w:rsid w:val="001C189B"/>
    <w:rsid w:val="001C2A01"/>
    <w:rsid w:val="001C4F0F"/>
    <w:rsid w:val="001C4F66"/>
    <w:rsid w:val="001C5124"/>
    <w:rsid w:val="001C6097"/>
    <w:rsid w:val="001D2C2D"/>
    <w:rsid w:val="001D30A2"/>
    <w:rsid w:val="001D35C4"/>
    <w:rsid w:val="001D3845"/>
    <w:rsid w:val="001D4E59"/>
    <w:rsid w:val="001D61A8"/>
    <w:rsid w:val="001D783E"/>
    <w:rsid w:val="001E0844"/>
    <w:rsid w:val="001E123A"/>
    <w:rsid w:val="001E15D3"/>
    <w:rsid w:val="001E21BA"/>
    <w:rsid w:val="001E307C"/>
    <w:rsid w:val="001E3905"/>
    <w:rsid w:val="001E79EF"/>
    <w:rsid w:val="001F0256"/>
    <w:rsid w:val="001F15C3"/>
    <w:rsid w:val="001F2AA0"/>
    <w:rsid w:val="001F33FF"/>
    <w:rsid w:val="001F3C0B"/>
    <w:rsid w:val="001F3CB8"/>
    <w:rsid w:val="001F61E0"/>
    <w:rsid w:val="001F62D7"/>
    <w:rsid w:val="001F6E03"/>
    <w:rsid w:val="00202C88"/>
    <w:rsid w:val="0020332A"/>
    <w:rsid w:val="00203D2C"/>
    <w:rsid w:val="00210132"/>
    <w:rsid w:val="00210B04"/>
    <w:rsid w:val="00210FD2"/>
    <w:rsid w:val="00211914"/>
    <w:rsid w:val="002123FD"/>
    <w:rsid w:val="0021272C"/>
    <w:rsid w:val="00212A35"/>
    <w:rsid w:val="002151C2"/>
    <w:rsid w:val="002155CE"/>
    <w:rsid w:val="00216798"/>
    <w:rsid w:val="002177CA"/>
    <w:rsid w:val="00217A65"/>
    <w:rsid w:val="00220458"/>
    <w:rsid w:val="00221F7E"/>
    <w:rsid w:val="00221F84"/>
    <w:rsid w:val="00222981"/>
    <w:rsid w:val="00223BE2"/>
    <w:rsid w:val="002242C8"/>
    <w:rsid w:val="002253A9"/>
    <w:rsid w:val="00226782"/>
    <w:rsid w:val="002271AB"/>
    <w:rsid w:val="00230DF4"/>
    <w:rsid w:val="002312D7"/>
    <w:rsid w:val="00232332"/>
    <w:rsid w:val="002327B1"/>
    <w:rsid w:val="00233038"/>
    <w:rsid w:val="00237731"/>
    <w:rsid w:val="00242729"/>
    <w:rsid w:val="00242881"/>
    <w:rsid w:val="0024337D"/>
    <w:rsid w:val="002440A9"/>
    <w:rsid w:val="002452AA"/>
    <w:rsid w:val="002453F3"/>
    <w:rsid w:val="002461FE"/>
    <w:rsid w:val="00251093"/>
    <w:rsid w:val="002514A1"/>
    <w:rsid w:val="0025401C"/>
    <w:rsid w:val="00255921"/>
    <w:rsid w:val="00256F16"/>
    <w:rsid w:val="00257883"/>
    <w:rsid w:val="00257997"/>
    <w:rsid w:val="00257E78"/>
    <w:rsid w:val="00261118"/>
    <w:rsid w:val="00261D3E"/>
    <w:rsid w:val="00262D29"/>
    <w:rsid w:val="00263CC0"/>
    <w:rsid w:val="00263E5A"/>
    <w:rsid w:val="0026502C"/>
    <w:rsid w:val="0026609A"/>
    <w:rsid w:val="002705F5"/>
    <w:rsid w:val="0027097F"/>
    <w:rsid w:val="00270D3C"/>
    <w:rsid w:val="0027154B"/>
    <w:rsid w:val="00271F93"/>
    <w:rsid w:val="002736CB"/>
    <w:rsid w:val="002741DA"/>
    <w:rsid w:val="00275603"/>
    <w:rsid w:val="002760BD"/>
    <w:rsid w:val="00277D37"/>
    <w:rsid w:val="002802A3"/>
    <w:rsid w:val="0028046D"/>
    <w:rsid w:val="002840E1"/>
    <w:rsid w:val="00284C82"/>
    <w:rsid w:val="002866F8"/>
    <w:rsid w:val="002874A6"/>
    <w:rsid w:val="00287921"/>
    <w:rsid w:val="00287B6D"/>
    <w:rsid w:val="0029050D"/>
    <w:rsid w:val="00292C4D"/>
    <w:rsid w:val="00293942"/>
    <w:rsid w:val="002941DA"/>
    <w:rsid w:val="00294675"/>
    <w:rsid w:val="00294703"/>
    <w:rsid w:val="00294873"/>
    <w:rsid w:val="0029602E"/>
    <w:rsid w:val="00297381"/>
    <w:rsid w:val="002A0530"/>
    <w:rsid w:val="002A0719"/>
    <w:rsid w:val="002A0C24"/>
    <w:rsid w:val="002A19B9"/>
    <w:rsid w:val="002A38B0"/>
    <w:rsid w:val="002A4160"/>
    <w:rsid w:val="002A57AB"/>
    <w:rsid w:val="002A5875"/>
    <w:rsid w:val="002A72C8"/>
    <w:rsid w:val="002A7916"/>
    <w:rsid w:val="002A7AEB"/>
    <w:rsid w:val="002B148B"/>
    <w:rsid w:val="002B168E"/>
    <w:rsid w:val="002B17ED"/>
    <w:rsid w:val="002B3842"/>
    <w:rsid w:val="002B5E36"/>
    <w:rsid w:val="002C04C0"/>
    <w:rsid w:val="002C0E54"/>
    <w:rsid w:val="002C1171"/>
    <w:rsid w:val="002C235C"/>
    <w:rsid w:val="002C2F6E"/>
    <w:rsid w:val="002C3355"/>
    <w:rsid w:val="002C341F"/>
    <w:rsid w:val="002C38F1"/>
    <w:rsid w:val="002C39B5"/>
    <w:rsid w:val="002C5D3B"/>
    <w:rsid w:val="002C71E7"/>
    <w:rsid w:val="002C7ADB"/>
    <w:rsid w:val="002D079F"/>
    <w:rsid w:val="002D11CE"/>
    <w:rsid w:val="002D1327"/>
    <w:rsid w:val="002D1FB5"/>
    <w:rsid w:val="002D234F"/>
    <w:rsid w:val="002D30EC"/>
    <w:rsid w:val="002D4A8A"/>
    <w:rsid w:val="002D4D09"/>
    <w:rsid w:val="002D532D"/>
    <w:rsid w:val="002D6D51"/>
    <w:rsid w:val="002E2EEC"/>
    <w:rsid w:val="002E3D33"/>
    <w:rsid w:val="002E498B"/>
    <w:rsid w:val="002E4A14"/>
    <w:rsid w:val="002E6F91"/>
    <w:rsid w:val="002F0600"/>
    <w:rsid w:val="002F0DA5"/>
    <w:rsid w:val="002F16F0"/>
    <w:rsid w:val="002F1982"/>
    <w:rsid w:val="002F2820"/>
    <w:rsid w:val="002F2BCF"/>
    <w:rsid w:val="002F3561"/>
    <w:rsid w:val="002F6C77"/>
    <w:rsid w:val="0030187E"/>
    <w:rsid w:val="00301B2E"/>
    <w:rsid w:val="00302380"/>
    <w:rsid w:val="00302886"/>
    <w:rsid w:val="00303D28"/>
    <w:rsid w:val="003048B5"/>
    <w:rsid w:val="00304C15"/>
    <w:rsid w:val="003051CA"/>
    <w:rsid w:val="00306A2A"/>
    <w:rsid w:val="0030749E"/>
    <w:rsid w:val="00310196"/>
    <w:rsid w:val="00311254"/>
    <w:rsid w:val="003113E2"/>
    <w:rsid w:val="00313CAE"/>
    <w:rsid w:val="00314656"/>
    <w:rsid w:val="00315F5C"/>
    <w:rsid w:val="00316678"/>
    <w:rsid w:val="00317004"/>
    <w:rsid w:val="0031748D"/>
    <w:rsid w:val="003206C2"/>
    <w:rsid w:val="00320EE3"/>
    <w:rsid w:val="003216F3"/>
    <w:rsid w:val="00321D01"/>
    <w:rsid w:val="0032261D"/>
    <w:rsid w:val="00323058"/>
    <w:rsid w:val="00325CB9"/>
    <w:rsid w:val="00327A35"/>
    <w:rsid w:val="003319AA"/>
    <w:rsid w:val="00333183"/>
    <w:rsid w:val="00333299"/>
    <w:rsid w:val="00333C6C"/>
    <w:rsid w:val="00336168"/>
    <w:rsid w:val="00336755"/>
    <w:rsid w:val="003372C4"/>
    <w:rsid w:val="00337B86"/>
    <w:rsid w:val="00341407"/>
    <w:rsid w:val="00343BDD"/>
    <w:rsid w:val="00343EB0"/>
    <w:rsid w:val="00344EDA"/>
    <w:rsid w:val="00345789"/>
    <w:rsid w:val="00345BD0"/>
    <w:rsid w:val="00346DF8"/>
    <w:rsid w:val="00350544"/>
    <w:rsid w:val="00350FF0"/>
    <w:rsid w:val="00351677"/>
    <w:rsid w:val="003534DC"/>
    <w:rsid w:val="003545FF"/>
    <w:rsid w:val="0035481B"/>
    <w:rsid w:val="003552DE"/>
    <w:rsid w:val="00355BAA"/>
    <w:rsid w:val="00356F9E"/>
    <w:rsid w:val="003576A7"/>
    <w:rsid w:val="00357C5A"/>
    <w:rsid w:val="003609BB"/>
    <w:rsid w:val="00360B1B"/>
    <w:rsid w:val="00360C65"/>
    <w:rsid w:val="003611D2"/>
    <w:rsid w:val="00361A5E"/>
    <w:rsid w:val="00361CA7"/>
    <w:rsid w:val="00361D66"/>
    <w:rsid w:val="00361F20"/>
    <w:rsid w:val="00362588"/>
    <w:rsid w:val="00364C4A"/>
    <w:rsid w:val="00365A35"/>
    <w:rsid w:val="00366EB1"/>
    <w:rsid w:val="003718A1"/>
    <w:rsid w:val="0037233F"/>
    <w:rsid w:val="00372653"/>
    <w:rsid w:val="00372846"/>
    <w:rsid w:val="00372E15"/>
    <w:rsid w:val="00372E45"/>
    <w:rsid w:val="003739C3"/>
    <w:rsid w:val="00373F94"/>
    <w:rsid w:val="003742DB"/>
    <w:rsid w:val="00376434"/>
    <w:rsid w:val="00377091"/>
    <w:rsid w:val="0038030A"/>
    <w:rsid w:val="00380A1C"/>
    <w:rsid w:val="003813D5"/>
    <w:rsid w:val="003820B4"/>
    <w:rsid w:val="00382296"/>
    <w:rsid w:val="003826A3"/>
    <w:rsid w:val="00383EDE"/>
    <w:rsid w:val="003849F0"/>
    <w:rsid w:val="00384FE8"/>
    <w:rsid w:val="003915A8"/>
    <w:rsid w:val="00391666"/>
    <w:rsid w:val="0039194A"/>
    <w:rsid w:val="0039319A"/>
    <w:rsid w:val="003934E4"/>
    <w:rsid w:val="00393F53"/>
    <w:rsid w:val="00395F66"/>
    <w:rsid w:val="003A1582"/>
    <w:rsid w:val="003A1EE3"/>
    <w:rsid w:val="003A3231"/>
    <w:rsid w:val="003A5928"/>
    <w:rsid w:val="003A65A8"/>
    <w:rsid w:val="003A705E"/>
    <w:rsid w:val="003B0693"/>
    <w:rsid w:val="003B1B5A"/>
    <w:rsid w:val="003B218D"/>
    <w:rsid w:val="003B29ED"/>
    <w:rsid w:val="003B45AA"/>
    <w:rsid w:val="003B4F83"/>
    <w:rsid w:val="003B7160"/>
    <w:rsid w:val="003B7544"/>
    <w:rsid w:val="003C09A7"/>
    <w:rsid w:val="003C0DC6"/>
    <w:rsid w:val="003C17BA"/>
    <w:rsid w:val="003C1B0C"/>
    <w:rsid w:val="003C1B33"/>
    <w:rsid w:val="003C2143"/>
    <w:rsid w:val="003C2C6F"/>
    <w:rsid w:val="003C308E"/>
    <w:rsid w:val="003C3F0E"/>
    <w:rsid w:val="003C4731"/>
    <w:rsid w:val="003C5D94"/>
    <w:rsid w:val="003C73F0"/>
    <w:rsid w:val="003C7DC4"/>
    <w:rsid w:val="003D127A"/>
    <w:rsid w:val="003D167C"/>
    <w:rsid w:val="003D207F"/>
    <w:rsid w:val="003D424C"/>
    <w:rsid w:val="003D4680"/>
    <w:rsid w:val="003D72F0"/>
    <w:rsid w:val="003E043D"/>
    <w:rsid w:val="003E2A31"/>
    <w:rsid w:val="003E3215"/>
    <w:rsid w:val="003E3AEE"/>
    <w:rsid w:val="003E5297"/>
    <w:rsid w:val="003E535F"/>
    <w:rsid w:val="003E65BB"/>
    <w:rsid w:val="003E7DFD"/>
    <w:rsid w:val="003E7FAD"/>
    <w:rsid w:val="003F0C52"/>
    <w:rsid w:val="003F1631"/>
    <w:rsid w:val="003F359D"/>
    <w:rsid w:val="003F3D42"/>
    <w:rsid w:val="003F3E8E"/>
    <w:rsid w:val="003F6639"/>
    <w:rsid w:val="00400F55"/>
    <w:rsid w:val="0040110C"/>
    <w:rsid w:val="00402A35"/>
    <w:rsid w:val="004038CF"/>
    <w:rsid w:val="00405182"/>
    <w:rsid w:val="00407A08"/>
    <w:rsid w:val="00407E1F"/>
    <w:rsid w:val="00411367"/>
    <w:rsid w:val="00411ADB"/>
    <w:rsid w:val="00411F55"/>
    <w:rsid w:val="004145B6"/>
    <w:rsid w:val="00414CC4"/>
    <w:rsid w:val="00415714"/>
    <w:rsid w:val="0041784C"/>
    <w:rsid w:val="00420498"/>
    <w:rsid w:val="004246D0"/>
    <w:rsid w:val="00426CF5"/>
    <w:rsid w:val="00430AF2"/>
    <w:rsid w:val="004324D5"/>
    <w:rsid w:val="00433D07"/>
    <w:rsid w:val="0043499A"/>
    <w:rsid w:val="004354A8"/>
    <w:rsid w:val="00435F7D"/>
    <w:rsid w:val="0043602B"/>
    <w:rsid w:val="00436F1E"/>
    <w:rsid w:val="00437720"/>
    <w:rsid w:val="00437C4A"/>
    <w:rsid w:val="00442F95"/>
    <w:rsid w:val="00445620"/>
    <w:rsid w:val="0044642D"/>
    <w:rsid w:val="00446660"/>
    <w:rsid w:val="00451AC6"/>
    <w:rsid w:val="00452029"/>
    <w:rsid w:val="0045375A"/>
    <w:rsid w:val="004566E6"/>
    <w:rsid w:val="0045670D"/>
    <w:rsid w:val="004568EA"/>
    <w:rsid w:val="00456C14"/>
    <w:rsid w:val="00457CC9"/>
    <w:rsid w:val="00460CDF"/>
    <w:rsid w:val="00460D42"/>
    <w:rsid w:val="00461151"/>
    <w:rsid w:val="004661FE"/>
    <w:rsid w:val="00470FC1"/>
    <w:rsid w:val="00472BF0"/>
    <w:rsid w:val="004744AB"/>
    <w:rsid w:val="00477A25"/>
    <w:rsid w:val="00477A90"/>
    <w:rsid w:val="00480490"/>
    <w:rsid w:val="004804B5"/>
    <w:rsid w:val="004817D1"/>
    <w:rsid w:val="00482291"/>
    <w:rsid w:val="00482ED4"/>
    <w:rsid w:val="0049004D"/>
    <w:rsid w:val="00490D81"/>
    <w:rsid w:val="004923B5"/>
    <w:rsid w:val="00492557"/>
    <w:rsid w:val="00494F09"/>
    <w:rsid w:val="00495AE5"/>
    <w:rsid w:val="00497899"/>
    <w:rsid w:val="004A0BD2"/>
    <w:rsid w:val="004A1364"/>
    <w:rsid w:val="004A4B3D"/>
    <w:rsid w:val="004A574F"/>
    <w:rsid w:val="004A60D2"/>
    <w:rsid w:val="004A6213"/>
    <w:rsid w:val="004B0CC1"/>
    <w:rsid w:val="004B23F9"/>
    <w:rsid w:val="004B4DD7"/>
    <w:rsid w:val="004B4FE5"/>
    <w:rsid w:val="004B7B86"/>
    <w:rsid w:val="004C139C"/>
    <w:rsid w:val="004C1CF6"/>
    <w:rsid w:val="004C3E23"/>
    <w:rsid w:val="004C4DC5"/>
    <w:rsid w:val="004C6485"/>
    <w:rsid w:val="004C6B20"/>
    <w:rsid w:val="004C7A6E"/>
    <w:rsid w:val="004D046B"/>
    <w:rsid w:val="004D04DF"/>
    <w:rsid w:val="004D1F10"/>
    <w:rsid w:val="004D2055"/>
    <w:rsid w:val="004D23C6"/>
    <w:rsid w:val="004D4628"/>
    <w:rsid w:val="004D582F"/>
    <w:rsid w:val="004D65F2"/>
    <w:rsid w:val="004D6F7E"/>
    <w:rsid w:val="004E45AC"/>
    <w:rsid w:val="004E45E7"/>
    <w:rsid w:val="004E6139"/>
    <w:rsid w:val="004E66D7"/>
    <w:rsid w:val="004E6C3C"/>
    <w:rsid w:val="004E765B"/>
    <w:rsid w:val="004E77FA"/>
    <w:rsid w:val="004E7A73"/>
    <w:rsid w:val="004E7D05"/>
    <w:rsid w:val="004F22FF"/>
    <w:rsid w:val="004F323F"/>
    <w:rsid w:val="004F38D0"/>
    <w:rsid w:val="004F4702"/>
    <w:rsid w:val="004F4754"/>
    <w:rsid w:val="004F5112"/>
    <w:rsid w:val="004F5812"/>
    <w:rsid w:val="004F58D9"/>
    <w:rsid w:val="004F5A74"/>
    <w:rsid w:val="004F78AC"/>
    <w:rsid w:val="00500394"/>
    <w:rsid w:val="005019CC"/>
    <w:rsid w:val="0050302D"/>
    <w:rsid w:val="00503FCB"/>
    <w:rsid w:val="0050419C"/>
    <w:rsid w:val="00505EBE"/>
    <w:rsid w:val="00506B5A"/>
    <w:rsid w:val="00506BA7"/>
    <w:rsid w:val="005078A0"/>
    <w:rsid w:val="00510113"/>
    <w:rsid w:val="0051201D"/>
    <w:rsid w:val="00516787"/>
    <w:rsid w:val="00517575"/>
    <w:rsid w:val="005226F8"/>
    <w:rsid w:val="00522F83"/>
    <w:rsid w:val="005247BD"/>
    <w:rsid w:val="00524EE6"/>
    <w:rsid w:val="005277BD"/>
    <w:rsid w:val="0053021A"/>
    <w:rsid w:val="00530813"/>
    <w:rsid w:val="00533AEA"/>
    <w:rsid w:val="00534BAB"/>
    <w:rsid w:val="005362DD"/>
    <w:rsid w:val="0053690D"/>
    <w:rsid w:val="00536F9D"/>
    <w:rsid w:val="00540280"/>
    <w:rsid w:val="00540755"/>
    <w:rsid w:val="005412BB"/>
    <w:rsid w:val="00543D62"/>
    <w:rsid w:val="00543EC4"/>
    <w:rsid w:val="00544CCE"/>
    <w:rsid w:val="005455E1"/>
    <w:rsid w:val="0054660B"/>
    <w:rsid w:val="005533C7"/>
    <w:rsid w:val="00554E24"/>
    <w:rsid w:val="00555FAB"/>
    <w:rsid w:val="00556E65"/>
    <w:rsid w:val="00561F39"/>
    <w:rsid w:val="00562335"/>
    <w:rsid w:val="00562852"/>
    <w:rsid w:val="00562C8E"/>
    <w:rsid w:val="00563553"/>
    <w:rsid w:val="00563FBA"/>
    <w:rsid w:val="00564E7F"/>
    <w:rsid w:val="00565703"/>
    <w:rsid w:val="005672C4"/>
    <w:rsid w:val="00570031"/>
    <w:rsid w:val="0057171F"/>
    <w:rsid w:val="00573274"/>
    <w:rsid w:val="0057478E"/>
    <w:rsid w:val="00575E62"/>
    <w:rsid w:val="005770C1"/>
    <w:rsid w:val="00577CB7"/>
    <w:rsid w:val="00577EF9"/>
    <w:rsid w:val="00580E33"/>
    <w:rsid w:val="00581034"/>
    <w:rsid w:val="0058305C"/>
    <w:rsid w:val="0058638F"/>
    <w:rsid w:val="00586D0D"/>
    <w:rsid w:val="005914C7"/>
    <w:rsid w:val="00592136"/>
    <w:rsid w:val="00592454"/>
    <w:rsid w:val="00593066"/>
    <w:rsid w:val="00593ACB"/>
    <w:rsid w:val="005944E4"/>
    <w:rsid w:val="00595083"/>
    <w:rsid w:val="005A06EB"/>
    <w:rsid w:val="005A0DAD"/>
    <w:rsid w:val="005A1E55"/>
    <w:rsid w:val="005A2722"/>
    <w:rsid w:val="005A5E42"/>
    <w:rsid w:val="005A6654"/>
    <w:rsid w:val="005A674F"/>
    <w:rsid w:val="005B16C8"/>
    <w:rsid w:val="005B1C6A"/>
    <w:rsid w:val="005B3E49"/>
    <w:rsid w:val="005B5EFF"/>
    <w:rsid w:val="005B6283"/>
    <w:rsid w:val="005C0336"/>
    <w:rsid w:val="005C2705"/>
    <w:rsid w:val="005C3072"/>
    <w:rsid w:val="005C59A7"/>
    <w:rsid w:val="005C5B5F"/>
    <w:rsid w:val="005C76AC"/>
    <w:rsid w:val="005C7BCC"/>
    <w:rsid w:val="005D172C"/>
    <w:rsid w:val="005D3B87"/>
    <w:rsid w:val="005D5D40"/>
    <w:rsid w:val="005D637E"/>
    <w:rsid w:val="005E072F"/>
    <w:rsid w:val="005E0A9D"/>
    <w:rsid w:val="005E1187"/>
    <w:rsid w:val="005E230F"/>
    <w:rsid w:val="005E475B"/>
    <w:rsid w:val="005E5730"/>
    <w:rsid w:val="005E684C"/>
    <w:rsid w:val="005F079C"/>
    <w:rsid w:val="005F1455"/>
    <w:rsid w:val="005F1E10"/>
    <w:rsid w:val="005F3FBC"/>
    <w:rsid w:val="00600409"/>
    <w:rsid w:val="00600923"/>
    <w:rsid w:val="00601002"/>
    <w:rsid w:val="006016CE"/>
    <w:rsid w:val="00602BB3"/>
    <w:rsid w:val="006051FC"/>
    <w:rsid w:val="00605319"/>
    <w:rsid w:val="00605AD5"/>
    <w:rsid w:val="00607D3F"/>
    <w:rsid w:val="00610B97"/>
    <w:rsid w:val="00610F04"/>
    <w:rsid w:val="00610FC2"/>
    <w:rsid w:val="006123FD"/>
    <w:rsid w:val="00612867"/>
    <w:rsid w:val="00613124"/>
    <w:rsid w:val="00613417"/>
    <w:rsid w:val="006136BD"/>
    <w:rsid w:val="006138E3"/>
    <w:rsid w:val="00613B60"/>
    <w:rsid w:val="00613F1B"/>
    <w:rsid w:val="006156BD"/>
    <w:rsid w:val="00615F3B"/>
    <w:rsid w:val="0061753A"/>
    <w:rsid w:val="006179B1"/>
    <w:rsid w:val="00621AC8"/>
    <w:rsid w:val="00621D76"/>
    <w:rsid w:val="006232D2"/>
    <w:rsid w:val="00623FE4"/>
    <w:rsid w:val="00626209"/>
    <w:rsid w:val="00627F29"/>
    <w:rsid w:val="0063077A"/>
    <w:rsid w:val="00630820"/>
    <w:rsid w:val="0063105F"/>
    <w:rsid w:val="006323A4"/>
    <w:rsid w:val="00632AF9"/>
    <w:rsid w:val="00633856"/>
    <w:rsid w:val="00637C96"/>
    <w:rsid w:val="006408E9"/>
    <w:rsid w:val="00640FF9"/>
    <w:rsid w:val="00642B71"/>
    <w:rsid w:val="006446F8"/>
    <w:rsid w:val="00644E54"/>
    <w:rsid w:val="00645695"/>
    <w:rsid w:val="006457CB"/>
    <w:rsid w:val="00647A95"/>
    <w:rsid w:val="00647E15"/>
    <w:rsid w:val="006508D5"/>
    <w:rsid w:val="00650ABD"/>
    <w:rsid w:val="006535CC"/>
    <w:rsid w:val="00653FE5"/>
    <w:rsid w:val="006549AD"/>
    <w:rsid w:val="0065577D"/>
    <w:rsid w:val="0065683C"/>
    <w:rsid w:val="00661240"/>
    <w:rsid w:val="006616FD"/>
    <w:rsid w:val="006623D0"/>
    <w:rsid w:val="00662657"/>
    <w:rsid w:val="00663625"/>
    <w:rsid w:val="00666444"/>
    <w:rsid w:val="0067030A"/>
    <w:rsid w:val="0067036F"/>
    <w:rsid w:val="006760CF"/>
    <w:rsid w:val="0067640D"/>
    <w:rsid w:val="00677676"/>
    <w:rsid w:val="00677835"/>
    <w:rsid w:val="00677A78"/>
    <w:rsid w:val="006815CE"/>
    <w:rsid w:val="0068210D"/>
    <w:rsid w:val="00682688"/>
    <w:rsid w:val="00683624"/>
    <w:rsid w:val="00683EE6"/>
    <w:rsid w:val="00685072"/>
    <w:rsid w:val="00685B44"/>
    <w:rsid w:val="00685EBA"/>
    <w:rsid w:val="006867DB"/>
    <w:rsid w:val="00686A88"/>
    <w:rsid w:val="00686C39"/>
    <w:rsid w:val="00691652"/>
    <w:rsid w:val="00692D41"/>
    <w:rsid w:val="00694082"/>
    <w:rsid w:val="006954DE"/>
    <w:rsid w:val="006962C1"/>
    <w:rsid w:val="006962C3"/>
    <w:rsid w:val="00697391"/>
    <w:rsid w:val="00697402"/>
    <w:rsid w:val="006A0157"/>
    <w:rsid w:val="006A3505"/>
    <w:rsid w:val="006A5BCA"/>
    <w:rsid w:val="006A668E"/>
    <w:rsid w:val="006A74B7"/>
    <w:rsid w:val="006B0264"/>
    <w:rsid w:val="006B045D"/>
    <w:rsid w:val="006B09B7"/>
    <w:rsid w:val="006B20E7"/>
    <w:rsid w:val="006B2793"/>
    <w:rsid w:val="006B4F27"/>
    <w:rsid w:val="006B69B5"/>
    <w:rsid w:val="006B7239"/>
    <w:rsid w:val="006B7453"/>
    <w:rsid w:val="006C0777"/>
    <w:rsid w:val="006C19D7"/>
    <w:rsid w:val="006C38EE"/>
    <w:rsid w:val="006C3DAD"/>
    <w:rsid w:val="006C4883"/>
    <w:rsid w:val="006C6FCE"/>
    <w:rsid w:val="006C76DB"/>
    <w:rsid w:val="006C770D"/>
    <w:rsid w:val="006D1894"/>
    <w:rsid w:val="006D1D62"/>
    <w:rsid w:val="006D24B5"/>
    <w:rsid w:val="006D4628"/>
    <w:rsid w:val="006D59C5"/>
    <w:rsid w:val="006D630E"/>
    <w:rsid w:val="006D6BA0"/>
    <w:rsid w:val="006D7227"/>
    <w:rsid w:val="006E068A"/>
    <w:rsid w:val="006E22AE"/>
    <w:rsid w:val="006E2715"/>
    <w:rsid w:val="006E31AE"/>
    <w:rsid w:val="006E59F3"/>
    <w:rsid w:val="006E5D56"/>
    <w:rsid w:val="006E78CB"/>
    <w:rsid w:val="006F15D2"/>
    <w:rsid w:val="006F16EA"/>
    <w:rsid w:val="006F1C4A"/>
    <w:rsid w:val="006F1F71"/>
    <w:rsid w:val="006F22CC"/>
    <w:rsid w:val="006F2582"/>
    <w:rsid w:val="006F2DB0"/>
    <w:rsid w:val="006F307A"/>
    <w:rsid w:val="006F58A4"/>
    <w:rsid w:val="006F7B96"/>
    <w:rsid w:val="00700501"/>
    <w:rsid w:val="007010CA"/>
    <w:rsid w:val="007016C0"/>
    <w:rsid w:val="00702A8D"/>
    <w:rsid w:val="00705BCF"/>
    <w:rsid w:val="00705D75"/>
    <w:rsid w:val="00706968"/>
    <w:rsid w:val="00706A4E"/>
    <w:rsid w:val="007112CF"/>
    <w:rsid w:val="007121FE"/>
    <w:rsid w:val="00712262"/>
    <w:rsid w:val="0071355B"/>
    <w:rsid w:val="0071468C"/>
    <w:rsid w:val="007163C2"/>
    <w:rsid w:val="00716551"/>
    <w:rsid w:val="007169C4"/>
    <w:rsid w:val="007230C0"/>
    <w:rsid w:val="00724249"/>
    <w:rsid w:val="00725B6C"/>
    <w:rsid w:val="00726723"/>
    <w:rsid w:val="007270A1"/>
    <w:rsid w:val="00727B9E"/>
    <w:rsid w:val="007300D1"/>
    <w:rsid w:val="00730F39"/>
    <w:rsid w:val="007317DC"/>
    <w:rsid w:val="00732202"/>
    <w:rsid w:val="007348D4"/>
    <w:rsid w:val="0073494A"/>
    <w:rsid w:val="00735515"/>
    <w:rsid w:val="0073584B"/>
    <w:rsid w:val="007374CB"/>
    <w:rsid w:val="00737BBE"/>
    <w:rsid w:val="0074055F"/>
    <w:rsid w:val="0074099C"/>
    <w:rsid w:val="00743202"/>
    <w:rsid w:val="0074368E"/>
    <w:rsid w:val="00746B0B"/>
    <w:rsid w:val="007504D2"/>
    <w:rsid w:val="00750FA7"/>
    <w:rsid w:val="00751842"/>
    <w:rsid w:val="00752C2A"/>
    <w:rsid w:val="0075305E"/>
    <w:rsid w:val="007538A6"/>
    <w:rsid w:val="00753973"/>
    <w:rsid w:val="00754D20"/>
    <w:rsid w:val="00755945"/>
    <w:rsid w:val="00757E0A"/>
    <w:rsid w:val="007602C9"/>
    <w:rsid w:val="00763363"/>
    <w:rsid w:val="00763CE4"/>
    <w:rsid w:val="00763F8E"/>
    <w:rsid w:val="00764E13"/>
    <w:rsid w:val="00766251"/>
    <w:rsid w:val="007677DE"/>
    <w:rsid w:val="00770953"/>
    <w:rsid w:val="00771614"/>
    <w:rsid w:val="007723DA"/>
    <w:rsid w:val="00772981"/>
    <w:rsid w:val="00773512"/>
    <w:rsid w:val="00774931"/>
    <w:rsid w:val="00775993"/>
    <w:rsid w:val="00775E6E"/>
    <w:rsid w:val="00776017"/>
    <w:rsid w:val="00777BEE"/>
    <w:rsid w:val="007804DD"/>
    <w:rsid w:val="007807D1"/>
    <w:rsid w:val="00781CAF"/>
    <w:rsid w:val="007828E0"/>
    <w:rsid w:val="00782940"/>
    <w:rsid w:val="00784A88"/>
    <w:rsid w:val="00784BBB"/>
    <w:rsid w:val="007860BA"/>
    <w:rsid w:val="00786966"/>
    <w:rsid w:val="00786B40"/>
    <w:rsid w:val="00791587"/>
    <w:rsid w:val="00793419"/>
    <w:rsid w:val="007939D1"/>
    <w:rsid w:val="00794035"/>
    <w:rsid w:val="00794517"/>
    <w:rsid w:val="0079453F"/>
    <w:rsid w:val="00796D0A"/>
    <w:rsid w:val="007A1198"/>
    <w:rsid w:val="007A24A5"/>
    <w:rsid w:val="007A2944"/>
    <w:rsid w:val="007A3C0F"/>
    <w:rsid w:val="007A43B8"/>
    <w:rsid w:val="007A5670"/>
    <w:rsid w:val="007A699F"/>
    <w:rsid w:val="007A69A9"/>
    <w:rsid w:val="007A6E67"/>
    <w:rsid w:val="007A7E15"/>
    <w:rsid w:val="007B14F5"/>
    <w:rsid w:val="007B16AD"/>
    <w:rsid w:val="007B1C41"/>
    <w:rsid w:val="007B2A26"/>
    <w:rsid w:val="007B2C74"/>
    <w:rsid w:val="007C1893"/>
    <w:rsid w:val="007C455A"/>
    <w:rsid w:val="007C60A5"/>
    <w:rsid w:val="007C6372"/>
    <w:rsid w:val="007D2BFE"/>
    <w:rsid w:val="007D4BE3"/>
    <w:rsid w:val="007D51BA"/>
    <w:rsid w:val="007D64F5"/>
    <w:rsid w:val="007D7C9A"/>
    <w:rsid w:val="007E0CA0"/>
    <w:rsid w:val="007E0DAC"/>
    <w:rsid w:val="007E1508"/>
    <w:rsid w:val="007E18B2"/>
    <w:rsid w:val="007E194C"/>
    <w:rsid w:val="007E3966"/>
    <w:rsid w:val="007E3D7C"/>
    <w:rsid w:val="007E5699"/>
    <w:rsid w:val="007E56D5"/>
    <w:rsid w:val="007E6428"/>
    <w:rsid w:val="007E6D66"/>
    <w:rsid w:val="007E7776"/>
    <w:rsid w:val="007E7CDE"/>
    <w:rsid w:val="007F06DD"/>
    <w:rsid w:val="007F19FB"/>
    <w:rsid w:val="007F2079"/>
    <w:rsid w:val="007F23C2"/>
    <w:rsid w:val="007F29F8"/>
    <w:rsid w:val="007F3D0D"/>
    <w:rsid w:val="007F4557"/>
    <w:rsid w:val="007F7447"/>
    <w:rsid w:val="007F749B"/>
    <w:rsid w:val="007F7BB4"/>
    <w:rsid w:val="00800ED8"/>
    <w:rsid w:val="00800F4A"/>
    <w:rsid w:val="00800F8F"/>
    <w:rsid w:val="00802FEA"/>
    <w:rsid w:val="00803571"/>
    <w:rsid w:val="008035CF"/>
    <w:rsid w:val="008036B9"/>
    <w:rsid w:val="00803CD0"/>
    <w:rsid w:val="00804BBD"/>
    <w:rsid w:val="0080645D"/>
    <w:rsid w:val="0081042A"/>
    <w:rsid w:val="00811A4D"/>
    <w:rsid w:val="00813470"/>
    <w:rsid w:val="00813547"/>
    <w:rsid w:val="0081617B"/>
    <w:rsid w:val="00816F64"/>
    <w:rsid w:val="0081773F"/>
    <w:rsid w:val="00817FC9"/>
    <w:rsid w:val="0082279C"/>
    <w:rsid w:val="00822DED"/>
    <w:rsid w:val="00823F80"/>
    <w:rsid w:val="00825DF3"/>
    <w:rsid w:val="00826298"/>
    <w:rsid w:val="00826B48"/>
    <w:rsid w:val="00827167"/>
    <w:rsid w:val="0083032E"/>
    <w:rsid w:val="00830B36"/>
    <w:rsid w:val="008313EA"/>
    <w:rsid w:val="0083391B"/>
    <w:rsid w:val="00833B13"/>
    <w:rsid w:val="0083620B"/>
    <w:rsid w:val="008408FC"/>
    <w:rsid w:val="00840B60"/>
    <w:rsid w:val="00840FDC"/>
    <w:rsid w:val="00842F66"/>
    <w:rsid w:val="00843E9C"/>
    <w:rsid w:val="00844201"/>
    <w:rsid w:val="0084698C"/>
    <w:rsid w:val="008469F5"/>
    <w:rsid w:val="00846CFC"/>
    <w:rsid w:val="00850139"/>
    <w:rsid w:val="00852F5C"/>
    <w:rsid w:val="008530F4"/>
    <w:rsid w:val="00853BCF"/>
    <w:rsid w:val="008541DB"/>
    <w:rsid w:val="008546CE"/>
    <w:rsid w:val="00856394"/>
    <w:rsid w:val="0086198E"/>
    <w:rsid w:val="0086392F"/>
    <w:rsid w:val="00864039"/>
    <w:rsid w:val="00864863"/>
    <w:rsid w:val="00865BBE"/>
    <w:rsid w:val="00865E71"/>
    <w:rsid w:val="00871F0C"/>
    <w:rsid w:val="008763B9"/>
    <w:rsid w:val="0087767F"/>
    <w:rsid w:val="00877DCF"/>
    <w:rsid w:val="008802D5"/>
    <w:rsid w:val="00880ED5"/>
    <w:rsid w:val="00881B6A"/>
    <w:rsid w:val="00881B8B"/>
    <w:rsid w:val="00882CBE"/>
    <w:rsid w:val="00882D3C"/>
    <w:rsid w:val="00886247"/>
    <w:rsid w:val="008869E5"/>
    <w:rsid w:val="00886D64"/>
    <w:rsid w:val="008878E7"/>
    <w:rsid w:val="0089058D"/>
    <w:rsid w:val="0089139C"/>
    <w:rsid w:val="0089144E"/>
    <w:rsid w:val="00893C6C"/>
    <w:rsid w:val="00894EFD"/>
    <w:rsid w:val="00895BF8"/>
    <w:rsid w:val="008968CA"/>
    <w:rsid w:val="008977A4"/>
    <w:rsid w:val="008A038B"/>
    <w:rsid w:val="008A1A87"/>
    <w:rsid w:val="008A2B9B"/>
    <w:rsid w:val="008A4E48"/>
    <w:rsid w:val="008A55B6"/>
    <w:rsid w:val="008A5896"/>
    <w:rsid w:val="008A6AF4"/>
    <w:rsid w:val="008B0D4E"/>
    <w:rsid w:val="008B2E60"/>
    <w:rsid w:val="008B2EC7"/>
    <w:rsid w:val="008C23D1"/>
    <w:rsid w:val="008C23FC"/>
    <w:rsid w:val="008C33DE"/>
    <w:rsid w:val="008C5266"/>
    <w:rsid w:val="008C5C15"/>
    <w:rsid w:val="008C7786"/>
    <w:rsid w:val="008C7FC0"/>
    <w:rsid w:val="008D0236"/>
    <w:rsid w:val="008D0A0C"/>
    <w:rsid w:val="008D0C18"/>
    <w:rsid w:val="008D139F"/>
    <w:rsid w:val="008D4792"/>
    <w:rsid w:val="008D6AA8"/>
    <w:rsid w:val="008E0636"/>
    <w:rsid w:val="008E16EE"/>
    <w:rsid w:val="008E22F0"/>
    <w:rsid w:val="008E240A"/>
    <w:rsid w:val="008E31C2"/>
    <w:rsid w:val="008E394C"/>
    <w:rsid w:val="008E486C"/>
    <w:rsid w:val="008E797C"/>
    <w:rsid w:val="008F19C8"/>
    <w:rsid w:val="008F32EA"/>
    <w:rsid w:val="008F6409"/>
    <w:rsid w:val="008F7923"/>
    <w:rsid w:val="008F7AA7"/>
    <w:rsid w:val="008F7D76"/>
    <w:rsid w:val="008F7ED3"/>
    <w:rsid w:val="00900728"/>
    <w:rsid w:val="00903383"/>
    <w:rsid w:val="009038F6"/>
    <w:rsid w:val="0090497B"/>
    <w:rsid w:val="00904DE4"/>
    <w:rsid w:val="00906288"/>
    <w:rsid w:val="00907112"/>
    <w:rsid w:val="00907379"/>
    <w:rsid w:val="00910D00"/>
    <w:rsid w:val="009134D5"/>
    <w:rsid w:val="00913F8D"/>
    <w:rsid w:val="009142AB"/>
    <w:rsid w:val="009142E8"/>
    <w:rsid w:val="00914D6D"/>
    <w:rsid w:val="00915976"/>
    <w:rsid w:val="00915D94"/>
    <w:rsid w:val="009168F2"/>
    <w:rsid w:val="009175C3"/>
    <w:rsid w:val="0092269D"/>
    <w:rsid w:val="00924B6C"/>
    <w:rsid w:val="0092564C"/>
    <w:rsid w:val="00925C21"/>
    <w:rsid w:val="00927933"/>
    <w:rsid w:val="00934061"/>
    <w:rsid w:val="00934CBE"/>
    <w:rsid w:val="009351E9"/>
    <w:rsid w:val="00935EB2"/>
    <w:rsid w:val="00940D59"/>
    <w:rsid w:val="00940E05"/>
    <w:rsid w:val="00941A67"/>
    <w:rsid w:val="00942523"/>
    <w:rsid w:val="00943FA3"/>
    <w:rsid w:val="00944733"/>
    <w:rsid w:val="00944F79"/>
    <w:rsid w:val="00946309"/>
    <w:rsid w:val="00946FCA"/>
    <w:rsid w:val="00947CB0"/>
    <w:rsid w:val="00947F70"/>
    <w:rsid w:val="00950147"/>
    <w:rsid w:val="00954BAF"/>
    <w:rsid w:val="00955973"/>
    <w:rsid w:val="00955F5B"/>
    <w:rsid w:val="0095729E"/>
    <w:rsid w:val="00961FC5"/>
    <w:rsid w:val="0096214C"/>
    <w:rsid w:val="00962986"/>
    <w:rsid w:val="009658AD"/>
    <w:rsid w:val="00970853"/>
    <w:rsid w:val="009726CE"/>
    <w:rsid w:val="009737B7"/>
    <w:rsid w:val="00974313"/>
    <w:rsid w:val="009744CB"/>
    <w:rsid w:val="009745A2"/>
    <w:rsid w:val="00975185"/>
    <w:rsid w:val="00981DFC"/>
    <w:rsid w:val="00983C15"/>
    <w:rsid w:val="00984738"/>
    <w:rsid w:val="009850D1"/>
    <w:rsid w:val="009857BE"/>
    <w:rsid w:val="00985D97"/>
    <w:rsid w:val="009865DE"/>
    <w:rsid w:val="00991DE5"/>
    <w:rsid w:val="009920CB"/>
    <w:rsid w:val="00996EAE"/>
    <w:rsid w:val="00997204"/>
    <w:rsid w:val="009A174D"/>
    <w:rsid w:val="009A176A"/>
    <w:rsid w:val="009A1DD3"/>
    <w:rsid w:val="009A34C6"/>
    <w:rsid w:val="009A490B"/>
    <w:rsid w:val="009A4C73"/>
    <w:rsid w:val="009A66EB"/>
    <w:rsid w:val="009A6F3C"/>
    <w:rsid w:val="009A7519"/>
    <w:rsid w:val="009A76B3"/>
    <w:rsid w:val="009B1125"/>
    <w:rsid w:val="009B2838"/>
    <w:rsid w:val="009B378E"/>
    <w:rsid w:val="009B6E61"/>
    <w:rsid w:val="009B75E2"/>
    <w:rsid w:val="009C0247"/>
    <w:rsid w:val="009C1DB2"/>
    <w:rsid w:val="009C23DD"/>
    <w:rsid w:val="009C248F"/>
    <w:rsid w:val="009C3934"/>
    <w:rsid w:val="009C430B"/>
    <w:rsid w:val="009C4998"/>
    <w:rsid w:val="009C604C"/>
    <w:rsid w:val="009C62FD"/>
    <w:rsid w:val="009C66FD"/>
    <w:rsid w:val="009C69B0"/>
    <w:rsid w:val="009D4947"/>
    <w:rsid w:val="009D5DC7"/>
    <w:rsid w:val="009E0D00"/>
    <w:rsid w:val="009E0F2E"/>
    <w:rsid w:val="009E1A6B"/>
    <w:rsid w:val="009E280B"/>
    <w:rsid w:val="009E3383"/>
    <w:rsid w:val="009E47A2"/>
    <w:rsid w:val="009E5A4F"/>
    <w:rsid w:val="009E71DD"/>
    <w:rsid w:val="009E7F5B"/>
    <w:rsid w:val="009F04D1"/>
    <w:rsid w:val="009F22B7"/>
    <w:rsid w:val="009F62A5"/>
    <w:rsid w:val="009F7361"/>
    <w:rsid w:val="00A00D2B"/>
    <w:rsid w:val="00A0187A"/>
    <w:rsid w:val="00A053C6"/>
    <w:rsid w:val="00A05CD2"/>
    <w:rsid w:val="00A06F3E"/>
    <w:rsid w:val="00A0784F"/>
    <w:rsid w:val="00A1044A"/>
    <w:rsid w:val="00A1126E"/>
    <w:rsid w:val="00A12560"/>
    <w:rsid w:val="00A12FD1"/>
    <w:rsid w:val="00A14006"/>
    <w:rsid w:val="00A151D5"/>
    <w:rsid w:val="00A1580D"/>
    <w:rsid w:val="00A158C6"/>
    <w:rsid w:val="00A16311"/>
    <w:rsid w:val="00A177FE"/>
    <w:rsid w:val="00A17EE7"/>
    <w:rsid w:val="00A2004C"/>
    <w:rsid w:val="00A217B2"/>
    <w:rsid w:val="00A312A1"/>
    <w:rsid w:val="00A32495"/>
    <w:rsid w:val="00A32BE0"/>
    <w:rsid w:val="00A33CAA"/>
    <w:rsid w:val="00A33D41"/>
    <w:rsid w:val="00A3431F"/>
    <w:rsid w:val="00A34326"/>
    <w:rsid w:val="00A36356"/>
    <w:rsid w:val="00A403C3"/>
    <w:rsid w:val="00A443B0"/>
    <w:rsid w:val="00A508B2"/>
    <w:rsid w:val="00A51A2C"/>
    <w:rsid w:val="00A52D9C"/>
    <w:rsid w:val="00A578A5"/>
    <w:rsid w:val="00A57A81"/>
    <w:rsid w:val="00A57BAC"/>
    <w:rsid w:val="00A608EF"/>
    <w:rsid w:val="00A61854"/>
    <w:rsid w:val="00A63DDC"/>
    <w:rsid w:val="00A64D00"/>
    <w:rsid w:val="00A66316"/>
    <w:rsid w:val="00A66577"/>
    <w:rsid w:val="00A67EE0"/>
    <w:rsid w:val="00A71401"/>
    <w:rsid w:val="00A715BC"/>
    <w:rsid w:val="00A7482D"/>
    <w:rsid w:val="00A75325"/>
    <w:rsid w:val="00A75B91"/>
    <w:rsid w:val="00A77519"/>
    <w:rsid w:val="00A776C7"/>
    <w:rsid w:val="00A83911"/>
    <w:rsid w:val="00A84967"/>
    <w:rsid w:val="00A8596A"/>
    <w:rsid w:val="00A86CF9"/>
    <w:rsid w:val="00A91FE7"/>
    <w:rsid w:val="00A922F0"/>
    <w:rsid w:val="00A936E1"/>
    <w:rsid w:val="00A95160"/>
    <w:rsid w:val="00A95824"/>
    <w:rsid w:val="00A9617F"/>
    <w:rsid w:val="00A96D2F"/>
    <w:rsid w:val="00A97804"/>
    <w:rsid w:val="00A97A2B"/>
    <w:rsid w:val="00AA1B97"/>
    <w:rsid w:val="00AA2217"/>
    <w:rsid w:val="00AA30B8"/>
    <w:rsid w:val="00AA3897"/>
    <w:rsid w:val="00AA3B62"/>
    <w:rsid w:val="00AA4EAF"/>
    <w:rsid w:val="00AA73A1"/>
    <w:rsid w:val="00AA73BA"/>
    <w:rsid w:val="00AA7A24"/>
    <w:rsid w:val="00AB3403"/>
    <w:rsid w:val="00AB36F8"/>
    <w:rsid w:val="00AB389D"/>
    <w:rsid w:val="00AB42DF"/>
    <w:rsid w:val="00AB4E6F"/>
    <w:rsid w:val="00AB5379"/>
    <w:rsid w:val="00AB5533"/>
    <w:rsid w:val="00AB60C7"/>
    <w:rsid w:val="00AC1772"/>
    <w:rsid w:val="00AC30C9"/>
    <w:rsid w:val="00AC4110"/>
    <w:rsid w:val="00AC6C15"/>
    <w:rsid w:val="00AC71B9"/>
    <w:rsid w:val="00AC75EF"/>
    <w:rsid w:val="00AC77F7"/>
    <w:rsid w:val="00AD0572"/>
    <w:rsid w:val="00AD231F"/>
    <w:rsid w:val="00AD4C4F"/>
    <w:rsid w:val="00AD5672"/>
    <w:rsid w:val="00AD636A"/>
    <w:rsid w:val="00AD6D76"/>
    <w:rsid w:val="00AD75BC"/>
    <w:rsid w:val="00AE07D1"/>
    <w:rsid w:val="00AE1793"/>
    <w:rsid w:val="00AE1CC8"/>
    <w:rsid w:val="00AE1D48"/>
    <w:rsid w:val="00AE2752"/>
    <w:rsid w:val="00AE399B"/>
    <w:rsid w:val="00AE5DF6"/>
    <w:rsid w:val="00AE6717"/>
    <w:rsid w:val="00AE6ECC"/>
    <w:rsid w:val="00AE7574"/>
    <w:rsid w:val="00AF0D22"/>
    <w:rsid w:val="00AF0DA8"/>
    <w:rsid w:val="00AF1068"/>
    <w:rsid w:val="00AF127F"/>
    <w:rsid w:val="00AF2063"/>
    <w:rsid w:val="00AF2073"/>
    <w:rsid w:val="00AF3610"/>
    <w:rsid w:val="00AF44D9"/>
    <w:rsid w:val="00AF4704"/>
    <w:rsid w:val="00AF497E"/>
    <w:rsid w:val="00AF4B25"/>
    <w:rsid w:val="00AF4CF5"/>
    <w:rsid w:val="00AF6B2F"/>
    <w:rsid w:val="00AF6E07"/>
    <w:rsid w:val="00AF7B0D"/>
    <w:rsid w:val="00B013DC"/>
    <w:rsid w:val="00B01512"/>
    <w:rsid w:val="00B0213D"/>
    <w:rsid w:val="00B06385"/>
    <w:rsid w:val="00B07367"/>
    <w:rsid w:val="00B07442"/>
    <w:rsid w:val="00B075A9"/>
    <w:rsid w:val="00B0790E"/>
    <w:rsid w:val="00B15A8C"/>
    <w:rsid w:val="00B16033"/>
    <w:rsid w:val="00B166E7"/>
    <w:rsid w:val="00B16724"/>
    <w:rsid w:val="00B216F5"/>
    <w:rsid w:val="00B229B0"/>
    <w:rsid w:val="00B242B6"/>
    <w:rsid w:val="00B303E2"/>
    <w:rsid w:val="00B306D7"/>
    <w:rsid w:val="00B30CFB"/>
    <w:rsid w:val="00B30F07"/>
    <w:rsid w:val="00B30F92"/>
    <w:rsid w:val="00B33A39"/>
    <w:rsid w:val="00B3403A"/>
    <w:rsid w:val="00B3607F"/>
    <w:rsid w:val="00B36314"/>
    <w:rsid w:val="00B41286"/>
    <w:rsid w:val="00B44972"/>
    <w:rsid w:val="00B45937"/>
    <w:rsid w:val="00B45BEA"/>
    <w:rsid w:val="00B461D2"/>
    <w:rsid w:val="00B47960"/>
    <w:rsid w:val="00B55243"/>
    <w:rsid w:val="00B55F4D"/>
    <w:rsid w:val="00B56F53"/>
    <w:rsid w:val="00B5773D"/>
    <w:rsid w:val="00B6038C"/>
    <w:rsid w:val="00B60CEA"/>
    <w:rsid w:val="00B60D04"/>
    <w:rsid w:val="00B62C79"/>
    <w:rsid w:val="00B63B76"/>
    <w:rsid w:val="00B63FBE"/>
    <w:rsid w:val="00B6590A"/>
    <w:rsid w:val="00B67AC5"/>
    <w:rsid w:val="00B67BF6"/>
    <w:rsid w:val="00B67DE6"/>
    <w:rsid w:val="00B70A45"/>
    <w:rsid w:val="00B7369E"/>
    <w:rsid w:val="00B73A4C"/>
    <w:rsid w:val="00B7556D"/>
    <w:rsid w:val="00B75766"/>
    <w:rsid w:val="00B75CB1"/>
    <w:rsid w:val="00B7669A"/>
    <w:rsid w:val="00B76867"/>
    <w:rsid w:val="00B76C70"/>
    <w:rsid w:val="00B77411"/>
    <w:rsid w:val="00B8509C"/>
    <w:rsid w:val="00B86593"/>
    <w:rsid w:val="00B867C7"/>
    <w:rsid w:val="00B870C9"/>
    <w:rsid w:val="00B90878"/>
    <w:rsid w:val="00B908DA"/>
    <w:rsid w:val="00B944B4"/>
    <w:rsid w:val="00B9656F"/>
    <w:rsid w:val="00B966EA"/>
    <w:rsid w:val="00B968AF"/>
    <w:rsid w:val="00B97F26"/>
    <w:rsid w:val="00BA024D"/>
    <w:rsid w:val="00BA0327"/>
    <w:rsid w:val="00BA0CEE"/>
    <w:rsid w:val="00BA1EA5"/>
    <w:rsid w:val="00BA4DF9"/>
    <w:rsid w:val="00BA5663"/>
    <w:rsid w:val="00BA5670"/>
    <w:rsid w:val="00BA56F2"/>
    <w:rsid w:val="00BA576A"/>
    <w:rsid w:val="00BA5EBD"/>
    <w:rsid w:val="00BA6071"/>
    <w:rsid w:val="00BB1E1F"/>
    <w:rsid w:val="00BB221B"/>
    <w:rsid w:val="00BB2B27"/>
    <w:rsid w:val="00BB2DFB"/>
    <w:rsid w:val="00BB578B"/>
    <w:rsid w:val="00BB68C8"/>
    <w:rsid w:val="00BB76D0"/>
    <w:rsid w:val="00BC0A4F"/>
    <w:rsid w:val="00BC10C0"/>
    <w:rsid w:val="00BC1AF9"/>
    <w:rsid w:val="00BC38A5"/>
    <w:rsid w:val="00BC3FA8"/>
    <w:rsid w:val="00BC4EE8"/>
    <w:rsid w:val="00BC6C47"/>
    <w:rsid w:val="00BD07C9"/>
    <w:rsid w:val="00BD0AE3"/>
    <w:rsid w:val="00BD3F84"/>
    <w:rsid w:val="00BD41D4"/>
    <w:rsid w:val="00BD4483"/>
    <w:rsid w:val="00BD5397"/>
    <w:rsid w:val="00BD6CB7"/>
    <w:rsid w:val="00BD7ABE"/>
    <w:rsid w:val="00BD7BED"/>
    <w:rsid w:val="00BE0470"/>
    <w:rsid w:val="00BE11AE"/>
    <w:rsid w:val="00BE1C45"/>
    <w:rsid w:val="00BE371B"/>
    <w:rsid w:val="00BE577A"/>
    <w:rsid w:val="00BE6678"/>
    <w:rsid w:val="00BF1571"/>
    <w:rsid w:val="00BF261F"/>
    <w:rsid w:val="00BF3F16"/>
    <w:rsid w:val="00BF4D46"/>
    <w:rsid w:val="00BF5692"/>
    <w:rsid w:val="00BF65C4"/>
    <w:rsid w:val="00BF6BB7"/>
    <w:rsid w:val="00BF7628"/>
    <w:rsid w:val="00BF78D2"/>
    <w:rsid w:val="00C000E6"/>
    <w:rsid w:val="00C00182"/>
    <w:rsid w:val="00C0024C"/>
    <w:rsid w:val="00C01C78"/>
    <w:rsid w:val="00C02CF5"/>
    <w:rsid w:val="00C0340C"/>
    <w:rsid w:val="00C034DC"/>
    <w:rsid w:val="00C043AB"/>
    <w:rsid w:val="00C07ADC"/>
    <w:rsid w:val="00C10659"/>
    <w:rsid w:val="00C11DEE"/>
    <w:rsid w:val="00C127F0"/>
    <w:rsid w:val="00C12DE6"/>
    <w:rsid w:val="00C13FC6"/>
    <w:rsid w:val="00C14A8F"/>
    <w:rsid w:val="00C14E1F"/>
    <w:rsid w:val="00C166BA"/>
    <w:rsid w:val="00C1714A"/>
    <w:rsid w:val="00C175AA"/>
    <w:rsid w:val="00C175C6"/>
    <w:rsid w:val="00C17AE0"/>
    <w:rsid w:val="00C21078"/>
    <w:rsid w:val="00C2353A"/>
    <w:rsid w:val="00C245E5"/>
    <w:rsid w:val="00C24E88"/>
    <w:rsid w:val="00C24EE8"/>
    <w:rsid w:val="00C259AB"/>
    <w:rsid w:val="00C25DA2"/>
    <w:rsid w:val="00C2641C"/>
    <w:rsid w:val="00C27C00"/>
    <w:rsid w:val="00C32086"/>
    <w:rsid w:val="00C325ED"/>
    <w:rsid w:val="00C34FA5"/>
    <w:rsid w:val="00C356B9"/>
    <w:rsid w:val="00C36378"/>
    <w:rsid w:val="00C3673C"/>
    <w:rsid w:val="00C367BC"/>
    <w:rsid w:val="00C36828"/>
    <w:rsid w:val="00C400CC"/>
    <w:rsid w:val="00C4080D"/>
    <w:rsid w:val="00C42740"/>
    <w:rsid w:val="00C42C50"/>
    <w:rsid w:val="00C42C9A"/>
    <w:rsid w:val="00C433DB"/>
    <w:rsid w:val="00C44529"/>
    <w:rsid w:val="00C44A9B"/>
    <w:rsid w:val="00C4515C"/>
    <w:rsid w:val="00C45A7E"/>
    <w:rsid w:val="00C45F35"/>
    <w:rsid w:val="00C46318"/>
    <w:rsid w:val="00C46BD0"/>
    <w:rsid w:val="00C47F93"/>
    <w:rsid w:val="00C51D0C"/>
    <w:rsid w:val="00C53146"/>
    <w:rsid w:val="00C5411F"/>
    <w:rsid w:val="00C5432B"/>
    <w:rsid w:val="00C56DC5"/>
    <w:rsid w:val="00C57685"/>
    <w:rsid w:val="00C57FE8"/>
    <w:rsid w:val="00C614C8"/>
    <w:rsid w:val="00C630B6"/>
    <w:rsid w:val="00C646A1"/>
    <w:rsid w:val="00C651A8"/>
    <w:rsid w:val="00C654F5"/>
    <w:rsid w:val="00C65AF5"/>
    <w:rsid w:val="00C6748E"/>
    <w:rsid w:val="00C70079"/>
    <w:rsid w:val="00C70FBC"/>
    <w:rsid w:val="00C725FF"/>
    <w:rsid w:val="00C73027"/>
    <w:rsid w:val="00C735FB"/>
    <w:rsid w:val="00C73A0C"/>
    <w:rsid w:val="00C7445B"/>
    <w:rsid w:val="00C74E35"/>
    <w:rsid w:val="00C772AF"/>
    <w:rsid w:val="00C81EB4"/>
    <w:rsid w:val="00C8291A"/>
    <w:rsid w:val="00C838BE"/>
    <w:rsid w:val="00C83E49"/>
    <w:rsid w:val="00C84212"/>
    <w:rsid w:val="00C844B8"/>
    <w:rsid w:val="00C87C96"/>
    <w:rsid w:val="00C915FC"/>
    <w:rsid w:val="00C91DB1"/>
    <w:rsid w:val="00C926D7"/>
    <w:rsid w:val="00C93224"/>
    <w:rsid w:val="00C9393C"/>
    <w:rsid w:val="00C95269"/>
    <w:rsid w:val="00C972AE"/>
    <w:rsid w:val="00CA12E4"/>
    <w:rsid w:val="00CA1F2D"/>
    <w:rsid w:val="00CA3861"/>
    <w:rsid w:val="00CA3ED0"/>
    <w:rsid w:val="00CA48E7"/>
    <w:rsid w:val="00CA4C72"/>
    <w:rsid w:val="00CA4DEC"/>
    <w:rsid w:val="00CA7036"/>
    <w:rsid w:val="00CB34C3"/>
    <w:rsid w:val="00CB577F"/>
    <w:rsid w:val="00CB65FA"/>
    <w:rsid w:val="00CB6F8A"/>
    <w:rsid w:val="00CB76BB"/>
    <w:rsid w:val="00CB7F99"/>
    <w:rsid w:val="00CC0881"/>
    <w:rsid w:val="00CC277B"/>
    <w:rsid w:val="00CC4EA2"/>
    <w:rsid w:val="00CC70CB"/>
    <w:rsid w:val="00CC73A8"/>
    <w:rsid w:val="00CC78E4"/>
    <w:rsid w:val="00CD0D8B"/>
    <w:rsid w:val="00CD3D38"/>
    <w:rsid w:val="00CD3EE9"/>
    <w:rsid w:val="00CD5D2B"/>
    <w:rsid w:val="00CD61F6"/>
    <w:rsid w:val="00CD6A6B"/>
    <w:rsid w:val="00CD750B"/>
    <w:rsid w:val="00CD777D"/>
    <w:rsid w:val="00CE10A3"/>
    <w:rsid w:val="00CE22AA"/>
    <w:rsid w:val="00CE2BFB"/>
    <w:rsid w:val="00CE5337"/>
    <w:rsid w:val="00CE5462"/>
    <w:rsid w:val="00CE57CD"/>
    <w:rsid w:val="00CE5E8A"/>
    <w:rsid w:val="00CE74DD"/>
    <w:rsid w:val="00CE7B43"/>
    <w:rsid w:val="00CE7D78"/>
    <w:rsid w:val="00CF173B"/>
    <w:rsid w:val="00CF1FDC"/>
    <w:rsid w:val="00CF2378"/>
    <w:rsid w:val="00CF3B3E"/>
    <w:rsid w:val="00CF3B97"/>
    <w:rsid w:val="00CF4012"/>
    <w:rsid w:val="00CF46A0"/>
    <w:rsid w:val="00CF4FFE"/>
    <w:rsid w:val="00CF70B9"/>
    <w:rsid w:val="00D009F0"/>
    <w:rsid w:val="00D00DA9"/>
    <w:rsid w:val="00D01419"/>
    <w:rsid w:val="00D0184B"/>
    <w:rsid w:val="00D02214"/>
    <w:rsid w:val="00D02A29"/>
    <w:rsid w:val="00D02D4A"/>
    <w:rsid w:val="00D05625"/>
    <w:rsid w:val="00D05C00"/>
    <w:rsid w:val="00D064D7"/>
    <w:rsid w:val="00D10EC8"/>
    <w:rsid w:val="00D117BB"/>
    <w:rsid w:val="00D128D0"/>
    <w:rsid w:val="00D12ACB"/>
    <w:rsid w:val="00D12CDE"/>
    <w:rsid w:val="00D15AB3"/>
    <w:rsid w:val="00D1649B"/>
    <w:rsid w:val="00D16E9D"/>
    <w:rsid w:val="00D22024"/>
    <w:rsid w:val="00D222F5"/>
    <w:rsid w:val="00D228F2"/>
    <w:rsid w:val="00D24A79"/>
    <w:rsid w:val="00D25C30"/>
    <w:rsid w:val="00D305AA"/>
    <w:rsid w:val="00D3117F"/>
    <w:rsid w:val="00D314D4"/>
    <w:rsid w:val="00D334D2"/>
    <w:rsid w:val="00D3388E"/>
    <w:rsid w:val="00D33D42"/>
    <w:rsid w:val="00D343A3"/>
    <w:rsid w:val="00D347CC"/>
    <w:rsid w:val="00D34911"/>
    <w:rsid w:val="00D36269"/>
    <w:rsid w:val="00D37996"/>
    <w:rsid w:val="00D37C33"/>
    <w:rsid w:val="00D43D8D"/>
    <w:rsid w:val="00D4748E"/>
    <w:rsid w:val="00D47C18"/>
    <w:rsid w:val="00D53A69"/>
    <w:rsid w:val="00D54AE3"/>
    <w:rsid w:val="00D54AF5"/>
    <w:rsid w:val="00D557CB"/>
    <w:rsid w:val="00D55A21"/>
    <w:rsid w:val="00D562DD"/>
    <w:rsid w:val="00D567D8"/>
    <w:rsid w:val="00D56E3F"/>
    <w:rsid w:val="00D57FBF"/>
    <w:rsid w:val="00D6088E"/>
    <w:rsid w:val="00D63DA9"/>
    <w:rsid w:val="00D6486C"/>
    <w:rsid w:val="00D64F1E"/>
    <w:rsid w:val="00D65382"/>
    <w:rsid w:val="00D66890"/>
    <w:rsid w:val="00D67AF5"/>
    <w:rsid w:val="00D700CD"/>
    <w:rsid w:val="00D70295"/>
    <w:rsid w:val="00D703B2"/>
    <w:rsid w:val="00D70D56"/>
    <w:rsid w:val="00D724B8"/>
    <w:rsid w:val="00D728EB"/>
    <w:rsid w:val="00D72BFC"/>
    <w:rsid w:val="00D7311D"/>
    <w:rsid w:val="00D73E9E"/>
    <w:rsid w:val="00D74422"/>
    <w:rsid w:val="00D74FE6"/>
    <w:rsid w:val="00D750E2"/>
    <w:rsid w:val="00D752C6"/>
    <w:rsid w:val="00D80258"/>
    <w:rsid w:val="00D80F99"/>
    <w:rsid w:val="00D81B5D"/>
    <w:rsid w:val="00D81E66"/>
    <w:rsid w:val="00D8259F"/>
    <w:rsid w:val="00D82684"/>
    <w:rsid w:val="00D839B5"/>
    <w:rsid w:val="00D84146"/>
    <w:rsid w:val="00D86BBD"/>
    <w:rsid w:val="00D87559"/>
    <w:rsid w:val="00D92BBB"/>
    <w:rsid w:val="00D934AE"/>
    <w:rsid w:val="00D95A49"/>
    <w:rsid w:val="00D95BD8"/>
    <w:rsid w:val="00DA16C6"/>
    <w:rsid w:val="00DA411B"/>
    <w:rsid w:val="00DA45EA"/>
    <w:rsid w:val="00DA4F62"/>
    <w:rsid w:val="00DA6CBC"/>
    <w:rsid w:val="00DA7350"/>
    <w:rsid w:val="00DA7E8E"/>
    <w:rsid w:val="00DB16AA"/>
    <w:rsid w:val="00DB3C04"/>
    <w:rsid w:val="00DB3C5D"/>
    <w:rsid w:val="00DB3E11"/>
    <w:rsid w:val="00DB43E6"/>
    <w:rsid w:val="00DB6BFC"/>
    <w:rsid w:val="00DB7D3C"/>
    <w:rsid w:val="00DC18FC"/>
    <w:rsid w:val="00DC2C20"/>
    <w:rsid w:val="00DC350C"/>
    <w:rsid w:val="00DC4737"/>
    <w:rsid w:val="00DC49F4"/>
    <w:rsid w:val="00DC7863"/>
    <w:rsid w:val="00DC7A76"/>
    <w:rsid w:val="00DD0B36"/>
    <w:rsid w:val="00DD1B90"/>
    <w:rsid w:val="00DD42D9"/>
    <w:rsid w:val="00DD47B9"/>
    <w:rsid w:val="00DD7250"/>
    <w:rsid w:val="00DE172E"/>
    <w:rsid w:val="00DE1F23"/>
    <w:rsid w:val="00DE2C81"/>
    <w:rsid w:val="00DE37F5"/>
    <w:rsid w:val="00DE4778"/>
    <w:rsid w:val="00DE6D1C"/>
    <w:rsid w:val="00DE7559"/>
    <w:rsid w:val="00DF1CA8"/>
    <w:rsid w:val="00DF1EF7"/>
    <w:rsid w:val="00DF2CFB"/>
    <w:rsid w:val="00DF2F39"/>
    <w:rsid w:val="00DF42C3"/>
    <w:rsid w:val="00DF486F"/>
    <w:rsid w:val="00DF4B55"/>
    <w:rsid w:val="00DF5180"/>
    <w:rsid w:val="00DF643B"/>
    <w:rsid w:val="00DF6938"/>
    <w:rsid w:val="00DF7499"/>
    <w:rsid w:val="00DF7A3F"/>
    <w:rsid w:val="00E00F11"/>
    <w:rsid w:val="00E01B5B"/>
    <w:rsid w:val="00E0338F"/>
    <w:rsid w:val="00E0463A"/>
    <w:rsid w:val="00E069E3"/>
    <w:rsid w:val="00E1108E"/>
    <w:rsid w:val="00E11F71"/>
    <w:rsid w:val="00E121CF"/>
    <w:rsid w:val="00E12CC5"/>
    <w:rsid w:val="00E13879"/>
    <w:rsid w:val="00E13EE0"/>
    <w:rsid w:val="00E15F62"/>
    <w:rsid w:val="00E16073"/>
    <w:rsid w:val="00E20EBC"/>
    <w:rsid w:val="00E2459C"/>
    <w:rsid w:val="00E2556D"/>
    <w:rsid w:val="00E25E35"/>
    <w:rsid w:val="00E26073"/>
    <w:rsid w:val="00E26912"/>
    <w:rsid w:val="00E26FC5"/>
    <w:rsid w:val="00E27ACB"/>
    <w:rsid w:val="00E334C5"/>
    <w:rsid w:val="00E33C36"/>
    <w:rsid w:val="00E35F3B"/>
    <w:rsid w:val="00E37944"/>
    <w:rsid w:val="00E37E25"/>
    <w:rsid w:val="00E409C8"/>
    <w:rsid w:val="00E418A7"/>
    <w:rsid w:val="00E41EFA"/>
    <w:rsid w:val="00E446B5"/>
    <w:rsid w:val="00E44B65"/>
    <w:rsid w:val="00E45394"/>
    <w:rsid w:val="00E502CD"/>
    <w:rsid w:val="00E5126A"/>
    <w:rsid w:val="00E518D9"/>
    <w:rsid w:val="00E51DF4"/>
    <w:rsid w:val="00E5287D"/>
    <w:rsid w:val="00E53F7D"/>
    <w:rsid w:val="00E550BF"/>
    <w:rsid w:val="00E5594D"/>
    <w:rsid w:val="00E569F5"/>
    <w:rsid w:val="00E60447"/>
    <w:rsid w:val="00E6124D"/>
    <w:rsid w:val="00E6241F"/>
    <w:rsid w:val="00E62567"/>
    <w:rsid w:val="00E62EDF"/>
    <w:rsid w:val="00E65CF6"/>
    <w:rsid w:val="00E65D56"/>
    <w:rsid w:val="00E668DA"/>
    <w:rsid w:val="00E7017A"/>
    <w:rsid w:val="00E71CFF"/>
    <w:rsid w:val="00E74044"/>
    <w:rsid w:val="00E7420E"/>
    <w:rsid w:val="00E7459E"/>
    <w:rsid w:val="00E74A7B"/>
    <w:rsid w:val="00E763A9"/>
    <w:rsid w:val="00E764BC"/>
    <w:rsid w:val="00E80B25"/>
    <w:rsid w:val="00E80DDC"/>
    <w:rsid w:val="00E8109D"/>
    <w:rsid w:val="00E82958"/>
    <w:rsid w:val="00E82E61"/>
    <w:rsid w:val="00E85DA8"/>
    <w:rsid w:val="00E86B32"/>
    <w:rsid w:val="00E86D7D"/>
    <w:rsid w:val="00E87B28"/>
    <w:rsid w:val="00E87F43"/>
    <w:rsid w:val="00E91B38"/>
    <w:rsid w:val="00E924CE"/>
    <w:rsid w:val="00E9684F"/>
    <w:rsid w:val="00E9706A"/>
    <w:rsid w:val="00EA0446"/>
    <w:rsid w:val="00EA0ACA"/>
    <w:rsid w:val="00EA0E82"/>
    <w:rsid w:val="00EA1219"/>
    <w:rsid w:val="00EA16A4"/>
    <w:rsid w:val="00EA269B"/>
    <w:rsid w:val="00EA49F7"/>
    <w:rsid w:val="00EA4FCF"/>
    <w:rsid w:val="00EA59D9"/>
    <w:rsid w:val="00EA745C"/>
    <w:rsid w:val="00EB2024"/>
    <w:rsid w:val="00EB2310"/>
    <w:rsid w:val="00EB23E1"/>
    <w:rsid w:val="00EB24C0"/>
    <w:rsid w:val="00EB3180"/>
    <w:rsid w:val="00EB45DF"/>
    <w:rsid w:val="00EB77A9"/>
    <w:rsid w:val="00EB78E7"/>
    <w:rsid w:val="00EB7A58"/>
    <w:rsid w:val="00EC1459"/>
    <w:rsid w:val="00EC3483"/>
    <w:rsid w:val="00EC4B70"/>
    <w:rsid w:val="00EC4FA6"/>
    <w:rsid w:val="00EC537E"/>
    <w:rsid w:val="00ED2777"/>
    <w:rsid w:val="00ED30AF"/>
    <w:rsid w:val="00ED3F51"/>
    <w:rsid w:val="00ED4876"/>
    <w:rsid w:val="00ED79C5"/>
    <w:rsid w:val="00EE0B69"/>
    <w:rsid w:val="00EE16CB"/>
    <w:rsid w:val="00EE3A7D"/>
    <w:rsid w:val="00EE3BA3"/>
    <w:rsid w:val="00EE3E9C"/>
    <w:rsid w:val="00EF1034"/>
    <w:rsid w:val="00EF374C"/>
    <w:rsid w:val="00EF4379"/>
    <w:rsid w:val="00EF4FED"/>
    <w:rsid w:val="00EF5C07"/>
    <w:rsid w:val="00EF61CB"/>
    <w:rsid w:val="00EF6343"/>
    <w:rsid w:val="00EF645E"/>
    <w:rsid w:val="00EF6585"/>
    <w:rsid w:val="00F01122"/>
    <w:rsid w:val="00F01F4A"/>
    <w:rsid w:val="00F01F63"/>
    <w:rsid w:val="00F0254F"/>
    <w:rsid w:val="00F02F58"/>
    <w:rsid w:val="00F03413"/>
    <w:rsid w:val="00F03898"/>
    <w:rsid w:val="00F04B99"/>
    <w:rsid w:val="00F057D4"/>
    <w:rsid w:val="00F11298"/>
    <w:rsid w:val="00F13135"/>
    <w:rsid w:val="00F1601B"/>
    <w:rsid w:val="00F161EB"/>
    <w:rsid w:val="00F16F49"/>
    <w:rsid w:val="00F17A6A"/>
    <w:rsid w:val="00F17AA5"/>
    <w:rsid w:val="00F17C13"/>
    <w:rsid w:val="00F17C65"/>
    <w:rsid w:val="00F20298"/>
    <w:rsid w:val="00F21E47"/>
    <w:rsid w:val="00F223E6"/>
    <w:rsid w:val="00F23A97"/>
    <w:rsid w:val="00F24366"/>
    <w:rsid w:val="00F24F69"/>
    <w:rsid w:val="00F251E7"/>
    <w:rsid w:val="00F25AFA"/>
    <w:rsid w:val="00F3162F"/>
    <w:rsid w:val="00F3228C"/>
    <w:rsid w:val="00F32BBC"/>
    <w:rsid w:val="00F357E0"/>
    <w:rsid w:val="00F423DC"/>
    <w:rsid w:val="00F43829"/>
    <w:rsid w:val="00F45147"/>
    <w:rsid w:val="00F46FC7"/>
    <w:rsid w:val="00F47AAC"/>
    <w:rsid w:val="00F503CD"/>
    <w:rsid w:val="00F52B24"/>
    <w:rsid w:val="00F53EE1"/>
    <w:rsid w:val="00F54EFE"/>
    <w:rsid w:val="00F55CAE"/>
    <w:rsid w:val="00F57B3B"/>
    <w:rsid w:val="00F603D9"/>
    <w:rsid w:val="00F60561"/>
    <w:rsid w:val="00F6061A"/>
    <w:rsid w:val="00F61F16"/>
    <w:rsid w:val="00F62000"/>
    <w:rsid w:val="00F63B76"/>
    <w:rsid w:val="00F64BA5"/>
    <w:rsid w:val="00F7256A"/>
    <w:rsid w:val="00F7472B"/>
    <w:rsid w:val="00F74FC9"/>
    <w:rsid w:val="00F751D2"/>
    <w:rsid w:val="00F75889"/>
    <w:rsid w:val="00F76BB6"/>
    <w:rsid w:val="00F805BA"/>
    <w:rsid w:val="00F811C0"/>
    <w:rsid w:val="00F82328"/>
    <w:rsid w:val="00F824A8"/>
    <w:rsid w:val="00F82E6D"/>
    <w:rsid w:val="00F83E7B"/>
    <w:rsid w:val="00F85C69"/>
    <w:rsid w:val="00F86324"/>
    <w:rsid w:val="00F86F8E"/>
    <w:rsid w:val="00F87238"/>
    <w:rsid w:val="00F91B8E"/>
    <w:rsid w:val="00F93657"/>
    <w:rsid w:val="00F94D19"/>
    <w:rsid w:val="00F94D34"/>
    <w:rsid w:val="00F95B8F"/>
    <w:rsid w:val="00F9763A"/>
    <w:rsid w:val="00FA0ECB"/>
    <w:rsid w:val="00FA26E0"/>
    <w:rsid w:val="00FA27A3"/>
    <w:rsid w:val="00FA3228"/>
    <w:rsid w:val="00FA6857"/>
    <w:rsid w:val="00FA7A99"/>
    <w:rsid w:val="00FA7B47"/>
    <w:rsid w:val="00FB0455"/>
    <w:rsid w:val="00FB0B2A"/>
    <w:rsid w:val="00FB0EF9"/>
    <w:rsid w:val="00FB11CC"/>
    <w:rsid w:val="00FB12CD"/>
    <w:rsid w:val="00FB14DF"/>
    <w:rsid w:val="00FB1BE5"/>
    <w:rsid w:val="00FB1CE7"/>
    <w:rsid w:val="00FB238E"/>
    <w:rsid w:val="00FB3383"/>
    <w:rsid w:val="00FB3D89"/>
    <w:rsid w:val="00FB3FCE"/>
    <w:rsid w:val="00FB60C7"/>
    <w:rsid w:val="00FB642E"/>
    <w:rsid w:val="00FB68CC"/>
    <w:rsid w:val="00FC0356"/>
    <w:rsid w:val="00FC05F3"/>
    <w:rsid w:val="00FC0600"/>
    <w:rsid w:val="00FC062F"/>
    <w:rsid w:val="00FC46E4"/>
    <w:rsid w:val="00FC512B"/>
    <w:rsid w:val="00FC5636"/>
    <w:rsid w:val="00FC5CEB"/>
    <w:rsid w:val="00FC5F3E"/>
    <w:rsid w:val="00FC6008"/>
    <w:rsid w:val="00FC624F"/>
    <w:rsid w:val="00FC628B"/>
    <w:rsid w:val="00FC6471"/>
    <w:rsid w:val="00FC69D7"/>
    <w:rsid w:val="00FC7380"/>
    <w:rsid w:val="00FC7B7E"/>
    <w:rsid w:val="00FD0699"/>
    <w:rsid w:val="00FD2C92"/>
    <w:rsid w:val="00FD2D8E"/>
    <w:rsid w:val="00FD37E0"/>
    <w:rsid w:val="00FD3EF0"/>
    <w:rsid w:val="00FD505B"/>
    <w:rsid w:val="00FD5C36"/>
    <w:rsid w:val="00FD6ACA"/>
    <w:rsid w:val="00FD6D59"/>
    <w:rsid w:val="00FD6F81"/>
    <w:rsid w:val="00FE171E"/>
    <w:rsid w:val="00FE484A"/>
    <w:rsid w:val="00FE50FE"/>
    <w:rsid w:val="00FE57C5"/>
    <w:rsid w:val="00FE695C"/>
    <w:rsid w:val="00FE7474"/>
    <w:rsid w:val="00FE784C"/>
    <w:rsid w:val="00FF2078"/>
    <w:rsid w:val="00FF243C"/>
    <w:rsid w:val="00FF31C2"/>
    <w:rsid w:val="00FF48B2"/>
    <w:rsid w:val="00FF4D59"/>
    <w:rsid w:val="00FF7F9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C4C0466-E5E1-4FC0-9003-B3ABE19A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16"/>
    <w:pPr>
      <w:spacing w:after="200" w:line="276" w:lineRule="auto"/>
    </w:pPr>
    <w:rPr>
      <w:rFonts w:cs="Calibri"/>
      <w:sz w:val="22"/>
      <w:szCs w:val="22"/>
      <w:lang w:val="en-US" w:eastAsia="en-US"/>
    </w:rPr>
  </w:style>
  <w:style w:type="paragraph" w:styleId="Heading1">
    <w:name w:val="heading 1"/>
    <w:basedOn w:val="Normal"/>
    <w:next w:val="Normal"/>
    <w:link w:val="Heading1Char"/>
    <w:uiPriority w:val="99"/>
    <w:qFormat/>
    <w:rsid w:val="00DE4778"/>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71614"/>
    <w:pPr>
      <w:keepNext/>
      <w:spacing w:before="240" w:after="60" w:line="240" w:lineRule="auto"/>
      <w:outlineLvl w:val="1"/>
    </w:pPr>
    <w:rPr>
      <w:rFonts w:ascii="Arial" w:eastAsia="Times New Roman" w:hAnsi="Arial" w:cs="Arial"/>
      <w:b/>
      <w:bCs/>
      <w:i/>
      <w:iCs/>
      <w:sz w:val="28"/>
      <w:szCs w:val="28"/>
      <w:lang w:val="en-GB" w:eastAsia="lv-LV"/>
    </w:rPr>
  </w:style>
  <w:style w:type="paragraph" w:styleId="Heading3">
    <w:name w:val="heading 3"/>
    <w:basedOn w:val="Normal"/>
    <w:next w:val="Normal"/>
    <w:link w:val="Heading3Char"/>
    <w:uiPriority w:val="9"/>
    <w:unhideWhenUsed/>
    <w:qFormat/>
    <w:rsid w:val="00171D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E4778"/>
    <w:rPr>
      <w:rFonts w:ascii="Cambria" w:hAnsi="Cambria" w:cs="Cambria"/>
      <w:b/>
      <w:bCs/>
      <w:color w:val="365F91"/>
      <w:sz w:val="28"/>
      <w:szCs w:val="28"/>
      <w:lang w:val="en-US" w:eastAsia="en-US"/>
    </w:rPr>
  </w:style>
  <w:style w:type="character" w:customStyle="1" w:styleId="Heading2Char">
    <w:name w:val="Heading 2 Char"/>
    <w:link w:val="Heading2"/>
    <w:uiPriority w:val="99"/>
    <w:rsid w:val="00771614"/>
    <w:rPr>
      <w:rFonts w:ascii="Arial" w:hAnsi="Arial" w:cs="Arial"/>
      <w:b/>
      <w:bCs/>
      <w:i/>
      <w:iCs/>
      <w:sz w:val="28"/>
      <w:szCs w:val="28"/>
      <w:lang w:val="en-GB"/>
    </w:rPr>
  </w:style>
  <w:style w:type="paragraph" w:styleId="ListParagraph">
    <w:name w:val="List Paragraph"/>
    <w:aliases w:val="2,H&amp;P List Paragraph,Akapit z listą BS,Numbered Para 1,Dot pt,No Spacing1,List Paragraph Char Char Char,Indicator Text,Bullet Points,MAIN CONTENT,IFCL - List Paragraph,List Paragraph12,OBC Bullet,F5 List Paragraph,Strip,2 heading"/>
    <w:basedOn w:val="Normal"/>
    <w:link w:val="ListParagraphChar"/>
    <w:uiPriority w:val="34"/>
    <w:qFormat/>
    <w:rsid w:val="00BE577A"/>
    <w:pPr>
      <w:ind w:left="720"/>
    </w:pPr>
  </w:style>
  <w:style w:type="character" w:styleId="Emphasis">
    <w:name w:val="Emphasis"/>
    <w:uiPriority w:val="20"/>
    <w:qFormat/>
    <w:rsid w:val="00E01B5B"/>
    <w:rPr>
      <w:b/>
      <w:bCs/>
    </w:rPr>
  </w:style>
  <w:style w:type="paragraph" w:styleId="Header">
    <w:name w:val="header"/>
    <w:basedOn w:val="Normal"/>
    <w:link w:val="HeaderChar"/>
    <w:uiPriority w:val="99"/>
    <w:rsid w:val="00C74E35"/>
    <w:pPr>
      <w:tabs>
        <w:tab w:val="center" w:pos="4844"/>
        <w:tab w:val="right" w:pos="9689"/>
      </w:tabs>
      <w:spacing w:after="0" w:line="240" w:lineRule="auto"/>
    </w:pPr>
  </w:style>
  <w:style w:type="character" w:customStyle="1" w:styleId="HeaderChar">
    <w:name w:val="Header Char"/>
    <w:basedOn w:val="DefaultParagraphFont"/>
    <w:link w:val="Header"/>
    <w:uiPriority w:val="99"/>
    <w:rsid w:val="00C74E35"/>
  </w:style>
  <w:style w:type="paragraph" w:styleId="Footer">
    <w:name w:val="footer"/>
    <w:basedOn w:val="Normal"/>
    <w:link w:val="FooterChar"/>
    <w:uiPriority w:val="99"/>
    <w:rsid w:val="00C74E35"/>
    <w:pPr>
      <w:tabs>
        <w:tab w:val="center" w:pos="4844"/>
        <w:tab w:val="right" w:pos="9689"/>
      </w:tabs>
      <w:spacing w:after="0" w:line="240" w:lineRule="auto"/>
    </w:pPr>
  </w:style>
  <w:style w:type="character" w:customStyle="1" w:styleId="FooterChar">
    <w:name w:val="Footer Char"/>
    <w:basedOn w:val="DefaultParagraphFont"/>
    <w:link w:val="Footer"/>
    <w:uiPriority w:val="99"/>
    <w:rsid w:val="00C74E35"/>
  </w:style>
  <w:style w:type="paragraph" w:styleId="BalloonText">
    <w:name w:val="Balloon Text"/>
    <w:basedOn w:val="Normal"/>
    <w:link w:val="BalloonTextChar"/>
    <w:uiPriority w:val="99"/>
    <w:semiHidden/>
    <w:rsid w:val="00C1714A"/>
    <w:rPr>
      <w:rFonts w:ascii="Tahoma" w:hAnsi="Tahoma" w:cs="Tahoma"/>
      <w:sz w:val="16"/>
      <w:szCs w:val="16"/>
    </w:rPr>
  </w:style>
  <w:style w:type="character" w:customStyle="1" w:styleId="BalloonTextChar">
    <w:name w:val="Balloon Text Char"/>
    <w:link w:val="BalloonText"/>
    <w:uiPriority w:val="99"/>
    <w:semiHidden/>
    <w:rsid w:val="008D255A"/>
    <w:rPr>
      <w:rFonts w:ascii="Times New Roman" w:hAnsi="Times New Roman"/>
      <w:sz w:val="0"/>
      <w:szCs w:val="0"/>
      <w:lang w:val="en-US" w:eastAsia="en-US"/>
    </w:rPr>
  </w:style>
  <w:style w:type="character" w:styleId="CommentReference">
    <w:name w:val="annotation reference"/>
    <w:uiPriority w:val="99"/>
    <w:semiHidden/>
    <w:rsid w:val="00C1714A"/>
    <w:rPr>
      <w:sz w:val="16"/>
      <w:szCs w:val="16"/>
    </w:rPr>
  </w:style>
  <w:style w:type="paragraph" w:styleId="CommentText">
    <w:name w:val="annotation text"/>
    <w:basedOn w:val="Normal"/>
    <w:link w:val="CommentTextChar"/>
    <w:uiPriority w:val="99"/>
    <w:rsid w:val="00C1714A"/>
    <w:rPr>
      <w:sz w:val="20"/>
      <w:szCs w:val="20"/>
    </w:rPr>
  </w:style>
  <w:style w:type="character" w:customStyle="1" w:styleId="CommentTextChar">
    <w:name w:val="Comment Text Char"/>
    <w:link w:val="CommentText"/>
    <w:uiPriority w:val="99"/>
    <w:rsid w:val="00A7482D"/>
    <w:rPr>
      <w:lang w:val="en-US" w:eastAsia="en-US"/>
    </w:rPr>
  </w:style>
  <w:style w:type="paragraph" w:styleId="CommentSubject">
    <w:name w:val="annotation subject"/>
    <w:basedOn w:val="CommentText"/>
    <w:next w:val="CommentText"/>
    <w:link w:val="CommentSubjectChar"/>
    <w:uiPriority w:val="99"/>
    <w:semiHidden/>
    <w:rsid w:val="00C1714A"/>
    <w:rPr>
      <w:b/>
      <w:bCs/>
    </w:rPr>
  </w:style>
  <w:style w:type="character" w:customStyle="1" w:styleId="CommentSubjectChar">
    <w:name w:val="Comment Subject Char"/>
    <w:link w:val="CommentSubject"/>
    <w:uiPriority w:val="99"/>
    <w:semiHidden/>
    <w:rsid w:val="008D255A"/>
    <w:rPr>
      <w:rFonts w:cs="Calibri"/>
      <w:b/>
      <w:bCs/>
      <w:sz w:val="20"/>
      <w:szCs w:val="20"/>
      <w:lang w:val="en-US" w:eastAsia="en-US"/>
    </w:rPr>
  </w:style>
  <w:style w:type="paragraph" w:customStyle="1" w:styleId="Brdtext1">
    <w:name w:val="Brödtext1"/>
    <w:basedOn w:val="Normal"/>
    <w:uiPriority w:val="99"/>
    <w:rsid w:val="00DA7E8E"/>
    <w:pPr>
      <w:spacing w:after="0" w:line="320" w:lineRule="exact"/>
    </w:pPr>
    <w:rPr>
      <w:rFonts w:ascii="Times New Roman" w:eastAsia="Times New Roman" w:hAnsi="Times New Roman" w:cs="Times New Roman"/>
      <w:sz w:val="24"/>
      <w:szCs w:val="24"/>
      <w:lang w:val="sv-SE" w:eastAsia="fr-BE"/>
    </w:rPr>
  </w:style>
  <w:style w:type="character" w:customStyle="1" w:styleId="WW8Num4z0">
    <w:name w:val="WW8Num4z0"/>
    <w:uiPriority w:val="99"/>
    <w:rsid w:val="00D22024"/>
    <w:rPr>
      <w:rFonts w:ascii="Times New Roman" w:hAnsi="Times New Roman" w:cs="Times New Roman"/>
    </w:rPr>
  </w:style>
  <w:style w:type="paragraph" w:styleId="NormalWeb">
    <w:name w:val="Normal (Web)"/>
    <w:basedOn w:val="Normal"/>
    <w:uiPriority w:val="99"/>
    <w:rsid w:val="00022587"/>
    <w:pPr>
      <w:spacing w:before="100" w:beforeAutospacing="1" w:after="100" w:afterAutospacing="1" w:line="240" w:lineRule="auto"/>
    </w:pPr>
    <w:rPr>
      <w:rFonts w:ascii="Times New Roman" w:eastAsia="Times New Roman" w:hAnsi="Times New Roman" w:cs="Times New Roman"/>
      <w:sz w:val="24"/>
      <w:szCs w:val="24"/>
      <w:lang w:val="en-GB" w:eastAsia="fr-BE"/>
    </w:rPr>
  </w:style>
  <w:style w:type="paragraph" w:customStyle="1" w:styleId="Text2">
    <w:name w:val="Text 2"/>
    <w:basedOn w:val="Normal"/>
    <w:uiPriority w:val="99"/>
    <w:rsid w:val="00022587"/>
    <w:pPr>
      <w:spacing w:before="120" w:after="120" w:line="240" w:lineRule="auto"/>
      <w:ind w:left="850"/>
      <w:jc w:val="both"/>
    </w:pPr>
    <w:rPr>
      <w:rFonts w:ascii="Times New Roman" w:eastAsia="Times New Roman" w:hAnsi="Times New Roman" w:cs="Times New Roman"/>
      <w:sz w:val="24"/>
      <w:szCs w:val="24"/>
      <w:lang w:val="lv-LV" w:eastAsia="en-GB"/>
    </w:rPr>
  </w:style>
  <w:style w:type="character" w:customStyle="1" w:styleId="at1">
    <w:name w:val="a__t1"/>
    <w:basedOn w:val="DefaultParagraphFont"/>
    <w:uiPriority w:val="99"/>
    <w:rsid w:val="00022587"/>
  </w:style>
  <w:style w:type="paragraph" w:customStyle="1" w:styleId="Garamond">
    <w:name w:val="Garamond"/>
    <w:basedOn w:val="Normal"/>
    <w:uiPriority w:val="99"/>
    <w:rsid w:val="00803571"/>
    <w:pPr>
      <w:spacing w:after="0" w:line="240" w:lineRule="auto"/>
      <w:jc w:val="center"/>
    </w:pPr>
    <w:rPr>
      <w:rFonts w:ascii="Times New Roman" w:eastAsia="Times New Roman" w:hAnsi="Times New Roman" w:cs="Times New Roman"/>
      <w:b/>
      <w:bCs/>
      <w:sz w:val="48"/>
      <w:szCs w:val="48"/>
      <w:lang w:val="lv-LV"/>
    </w:rPr>
  </w:style>
  <w:style w:type="paragraph" w:customStyle="1" w:styleId="EntEmet">
    <w:name w:val="EntEmet"/>
    <w:basedOn w:val="Normal"/>
    <w:uiPriority w:val="99"/>
    <w:rsid w:val="00AB5379"/>
    <w:pPr>
      <w:widowControl w:val="0"/>
      <w:tabs>
        <w:tab w:val="left" w:pos="284"/>
        <w:tab w:val="left" w:pos="567"/>
        <w:tab w:val="left" w:pos="851"/>
        <w:tab w:val="left" w:pos="1134"/>
        <w:tab w:val="left" w:pos="1418"/>
      </w:tabs>
      <w:suppressAutoHyphens/>
      <w:spacing w:before="40" w:after="0" w:line="240" w:lineRule="auto"/>
    </w:pPr>
    <w:rPr>
      <w:rFonts w:ascii="Times New Roman" w:eastAsia="Times New Roman" w:hAnsi="Times New Roman" w:cs="Times New Roman"/>
      <w:sz w:val="24"/>
      <w:szCs w:val="24"/>
      <w:lang w:val="en-GB" w:eastAsia="ar-SA"/>
    </w:rPr>
  </w:style>
  <w:style w:type="paragraph" w:customStyle="1" w:styleId="Text1">
    <w:name w:val="Text 1"/>
    <w:basedOn w:val="Normal"/>
    <w:uiPriority w:val="99"/>
    <w:rsid w:val="00134A3A"/>
    <w:pPr>
      <w:spacing w:before="120" w:after="120" w:line="240" w:lineRule="auto"/>
      <w:ind w:left="851"/>
      <w:jc w:val="both"/>
    </w:pPr>
    <w:rPr>
      <w:rFonts w:ascii="Times New Roman" w:eastAsia="Times New Roman" w:hAnsi="Times New Roman" w:cs="Times New Roman"/>
      <w:sz w:val="24"/>
      <w:szCs w:val="24"/>
      <w:lang w:val="en-GB" w:eastAsia="fr-BE"/>
    </w:rPr>
  </w:style>
  <w:style w:type="paragraph" w:customStyle="1" w:styleId="StyleEE-numbering12pt">
    <w:name w:val="Style EE-numbering + 12 pt"/>
    <w:basedOn w:val="Normal"/>
    <w:link w:val="StyleEE-numbering12ptChar"/>
    <w:autoRedefine/>
    <w:uiPriority w:val="99"/>
    <w:rsid w:val="001D2C2D"/>
    <w:pPr>
      <w:spacing w:before="120" w:after="0" w:line="240" w:lineRule="auto"/>
      <w:jc w:val="both"/>
    </w:pPr>
    <w:rPr>
      <w:rFonts w:ascii="Times New Roman" w:eastAsia="Times New Roman" w:hAnsi="Times New Roman" w:cs="Times New Roman"/>
      <w:noProof/>
      <w:color w:val="000000"/>
      <w:sz w:val="24"/>
      <w:szCs w:val="24"/>
      <w:lang w:val="lv-LV" w:eastAsia="lv-LV"/>
    </w:rPr>
  </w:style>
  <w:style w:type="character" w:customStyle="1" w:styleId="StyleEE-numbering12ptChar">
    <w:name w:val="Style EE-numbering + 12 pt Char"/>
    <w:link w:val="StyleEE-numbering12pt"/>
    <w:uiPriority w:val="99"/>
    <w:rsid w:val="001D2C2D"/>
    <w:rPr>
      <w:rFonts w:ascii="Times New Roman" w:hAnsi="Times New Roman" w:cs="Times New Roman"/>
      <w:noProof/>
      <w:color w:val="000000"/>
      <w:sz w:val="24"/>
      <w:szCs w:val="24"/>
    </w:rPr>
  </w:style>
  <w:style w:type="paragraph" w:customStyle="1" w:styleId="WW-BodyText2">
    <w:name w:val="WW-Body Text 2"/>
    <w:basedOn w:val="Normal"/>
    <w:uiPriority w:val="99"/>
    <w:rsid w:val="00653FE5"/>
    <w:pPr>
      <w:suppressAutoHyphens/>
      <w:spacing w:after="0" w:line="240" w:lineRule="auto"/>
      <w:jc w:val="center"/>
    </w:pPr>
    <w:rPr>
      <w:rFonts w:ascii="Times New Roman" w:eastAsia="Times New Roman" w:hAnsi="Times New Roman" w:cs="Times New Roman"/>
      <w:sz w:val="32"/>
      <w:szCs w:val="32"/>
      <w:lang w:val="lv-LV" w:eastAsia="ar-SA"/>
    </w:rPr>
  </w:style>
  <w:style w:type="character" w:customStyle="1" w:styleId="apple-style-span">
    <w:name w:val="apple-style-span"/>
    <w:basedOn w:val="DefaultParagraphFont"/>
    <w:uiPriority w:val="99"/>
    <w:rsid w:val="00653FE5"/>
  </w:style>
  <w:style w:type="character" w:customStyle="1" w:styleId="longtext">
    <w:name w:val="long_text"/>
    <w:basedOn w:val="DefaultParagraphFont"/>
    <w:uiPriority w:val="99"/>
    <w:rsid w:val="001D35C4"/>
  </w:style>
  <w:style w:type="character" w:customStyle="1" w:styleId="StyleNormal">
    <w:name w:val="Style Normal +"/>
    <w:uiPriority w:val="99"/>
    <w:rsid w:val="001D35C4"/>
    <w:rPr>
      <w:rFonts w:ascii="Times New Roman" w:hAnsi="Times New Roman" w:cs="Times New Roman"/>
      <w:sz w:val="24"/>
      <w:szCs w:val="24"/>
    </w:rPr>
  </w:style>
  <w:style w:type="paragraph" w:styleId="ListNumber">
    <w:name w:val="List Number"/>
    <w:basedOn w:val="Normal"/>
    <w:uiPriority w:val="99"/>
    <w:rsid w:val="00C14A8F"/>
    <w:pPr>
      <w:numPr>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2">
    <w:name w:val="List Number (Level 2)"/>
    <w:basedOn w:val="Normal"/>
    <w:uiPriority w:val="99"/>
    <w:rsid w:val="00C14A8F"/>
    <w:pPr>
      <w:numPr>
        <w:ilvl w:val="1"/>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3">
    <w:name w:val="List Number (Level 3)"/>
    <w:basedOn w:val="Normal"/>
    <w:uiPriority w:val="99"/>
    <w:rsid w:val="00C14A8F"/>
    <w:pPr>
      <w:numPr>
        <w:ilvl w:val="2"/>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4">
    <w:name w:val="List Number (Level 4)"/>
    <w:basedOn w:val="Normal"/>
    <w:uiPriority w:val="99"/>
    <w:rsid w:val="00C14A8F"/>
    <w:pPr>
      <w:numPr>
        <w:ilvl w:val="3"/>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Sarakstarindkopa1">
    <w:name w:val="Saraksta rindkopa1"/>
    <w:basedOn w:val="Normal"/>
    <w:uiPriority w:val="99"/>
    <w:rsid w:val="006F22CC"/>
    <w:pPr>
      <w:suppressAutoHyphens/>
      <w:spacing w:after="0" w:line="240" w:lineRule="auto"/>
      <w:ind w:left="720"/>
    </w:pPr>
    <w:rPr>
      <w:rFonts w:ascii="Times New Roman" w:eastAsia="Times New Roman" w:hAnsi="Times New Roman" w:cs="Times New Roman"/>
      <w:sz w:val="24"/>
      <w:szCs w:val="24"/>
      <w:lang w:val="lv-LV" w:eastAsia="ar-SA"/>
    </w:rPr>
  </w:style>
  <w:style w:type="character" w:styleId="Hyperlink">
    <w:name w:val="Hyperlink"/>
    <w:rsid w:val="004D582F"/>
    <w:rPr>
      <w:color w:val="0000FF"/>
      <w:u w:val="single"/>
    </w:rPr>
  </w:style>
  <w:style w:type="character" w:customStyle="1" w:styleId="WW8Num2z0">
    <w:name w:val="WW8Num2z0"/>
    <w:uiPriority w:val="99"/>
    <w:rsid w:val="0037233F"/>
    <w:rPr>
      <w:rFonts w:ascii="Wingdings" w:hAnsi="Wingdings" w:cs="Wingdings"/>
    </w:rPr>
  </w:style>
  <w:style w:type="paragraph" w:customStyle="1" w:styleId="Listaszerubekezds">
    <w:name w:val="Listaszeru bekezdés"/>
    <w:basedOn w:val="Normal"/>
    <w:uiPriority w:val="99"/>
    <w:rsid w:val="0037233F"/>
    <w:pPr>
      <w:ind w:left="720"/>
    </w:pPr>
    <w:rPr>
      <w:rFonts w:eastAsia="Times New Roman"/>
      <w:lang w:val="hu-HU" w:eastAsia="fr-BE"/>
    </w:rPr>
  </w:style>
  <w:style w:type="paragraph" w:styleId="NoSpacing">
    <w:name w:val="No Spacing"/>
    <w:uiPriority w:val="99"/>
    <w:qFormat/>
    <w:rsid w:val="008C23FC"/>
    <w:rPr>
      <w:rFonts w:cs="Calibri"/>
      <w:sz w:val="22"/>
      <w:szCs w:val="22"/>
      <w:lang w:val="en-US" w:eastAsia="en-US"/>
    </w:rPr>
  </w:style>
  <w:style w:type="paragraph" w:styleId="FootnoteText">
    <w:name w:val="footnote text"/>
    <w:aliases w:val="Schriftart: 9 pt,Schriftart: 10 pt,Schriftart: 8 pt,WB-Fußnotentext,WB-Fußnotentext Char Char,WB-Fußnotentext Char,stile 1,Footnote,Footnote1,Footnote2,Footnote3,Footnote4,Footnote5,Footnote6,Footnote7,Footnote8,Footnote9,Footnote10,Fußno"/>
    <w:basedOn w:val="Normal"/>
    <w:link w:val="FootnoteTextChar"/>
    <w:uiPriority w:val="99"/>
    <w:qFormat/>
    <w:rsid w:val="009737B7"/>
    <w:rPr>
      <w:sz w:val="20"/>
      <w:szCs w:val="20"/>
    </w:rPr>
  </w:style>
  <w:style w:type="character" w:customStyle="1" w:styleId="FootnoteTextChar">
    <w:name w:val="Footnote Text Char"/>
    <w:aliases w:val="Schriftart: 9 pt Char,Schriftart: 10 pt Char,Schriftart: 8 pt Char,WB-Fußnotentext Char1,WB-Fußnotentext Char Char Char,WB-Fußnotentext Char Char1,stile 1 Char,Footnote Char,Footnote1 Char,Footnote2 Char,Footnote3 Char,Footnote4 Char"/>
    <w:link w:val="FootnoteText"/>
    <w:uiPriority w:val="99"/>
    <w:rsid w:val="009737B7"/>
    <w:rPr>
      <w:lang w:val="en-US" w:eastAsia="en-US"/>
    </w:rPr>
  </w:style>
  <w:style w:type="character" w:styleId="FootnoteReference">
    <w:name w:val="footnote reference"/>
    <w:aliases w:val="Footnote Reference Superscript,Footnote symbol,Footnote Reference Number,SUPERS,Footnote Refernece,ftref,Odwołanie przypisu,BVI fnr,Footnotes refss,Ref,de nota al pie,-E Fußnotenzeichen,Footnote reference number,Times 10 Point,E,E FN"/>
    <w:link w:val="CharCharCharCharChar"/>
    <w:uiPriority w:val="99"/>
    <w:qFormat/>
    <w:rsid w:val="009737B7"/>
    <w:rPr>
      <w:rFonts w:ascii="Times New Roman" w:hAnsi="Times New Roman" w:cs="Times New Roman"/>
      <w:b/>
      <w:bCs/>
      <w:snapToGrid w:val="0"/>
      <w:vertAlign w:val="superscript"/>
    </w:rPr>
  </w:style>
  <w:style w:type="character" w:customStyle="1" w:styleId="ListParagraphChar">
    <w:name w:val="List Paragraph Char"/>
    <w:aliases w:val="2 Char,H&amp;P List Paragraph Char,Akapit z listą BS Char,Numbered Para 1 Char,Dot pt Char,No Spacing1 Char,List Paragraph Char Char Char Char,Indicator Text Char,Bullet Points Char,MAIN CONTENT Char,IFCL - List Paragraph Char,Strip Char"/>
    <w:link w:val="ListParagraph"/>
    <w:uiPriority w:val="34"/>
    <w:qFormat/>
    <w:rsid w:val="009E3383"/>
    <w:rPr>
      <w:sz w:val="22"/>
      <w:szCs w:val="22"/>
      <w:lang w:val="en-US" w:eastAsia="en-US"/>
    </w:rPr>
  </w:style>
  <w:style w:type="paragraph" w:customStyle="1" w:styleId="Akapitzlista">
    <w:name w:val="Akapit z lista"/>
    <w:basedOn w:val="Normal"/>
    <w:uiPriority w:val="99"/>
    <w:rsid w:val="009E3383"/>
    <w:pPr>
      <w:spacing w:after="0" w:line="240" w:lineRule="auto"/>
      <w:ind w:left="720"/>
    </w:pPr>
    <w:rPr>
      <w:rFonts w:eastAsia="Times New Roman"/>
      <w:sz w:val="24"/>
      <w:szCs w:val="24"/>
      <w:lang w:val="cs-CZ" w:eastAsia="fr-BE"/>
    </w:rPr>
  </w:style>
  <w:style w:type="character" w:customStyle="1" w:styleId="at5">
    <w:name w:val="a__t5"/>
    <w:basedOn w:val="DefaultParagraphFont"/>
    <w:uiPriority w:val="99"/>
    <w:rsid w:val="009E3383"/>
  </w:style>
  <w:style w:type="paragraph" w:customStyle="1" w:styleId="Listaszerbekezds">
    <w:name w:val="Listaszerű bekezdés"/>
    <w:basedOn w:val="Normal"/>
    <w:uiPriority w:val="99"/>
    <w:rsid w:val="00FC062F"/>
    <w:pPr>
      <w:ind w:left="720"/>
    </w:pPr>
    <w:rPr>
      <w:lang w:val="hu-HU"/>
    </w:rPr>
  </w:style>
  <w:style w:type="character" w:customStyle="1" w:styleId="hps">
    <w:name w:val="hps"/>
    <w:basedOn w:val="DefaultParagraphFont"/>
    <w:rsid w:val="00F0254F"/>
  </w:style>
  <w:style w:type="paragraph" w:customStyle="1" w:styleId="Pirrafodelista">
    <w:name w:val="Pirrafo de lista"/>
    <w:basedOn w:val="Normal"/>
    <w:uiPriority w:val="99"/>
    <w:rsid w:val="004E45AC"/>
    <w:pPr>
      <w:widowControl w:val="0"/>
      <w:spacing w:after="0" w:line="240" w:lineRule="auto"/>
      <w:ind w:left="708"/>
    </w:pPr>
    <w:rPr>
      <w:rFonts w:ascii="Times New Roman" w:eastAsia="Times New Roman" w:hAnsi="Times New Roman" w:cs="Times New Roman"/>
      <w:sz w:val="24"/>
      <w:szCs w:val="24"/>
      <w:lang w:val="en-GB"/>
    </w:rPr>
  </w:style>
  <w:style w:type="paragraph" w:styleId="ListBullet">
    <w:name w:val="List Bullet"/>
    <w:basedOn w:val="Normal"/>
    <w:autoRedefine/>
    <w:uiPriority w:val="99"/>
    <w:rsid w:val="00184224"/>
    <w:pPr>
      <w:numPr>
        <w:numId w:val="2"/>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ManualConsidrant">
    <w:name w:val="Manual Considérant"/>
    <w:basedOn w:val="Normal"/>
    <w:rsid w:val="00A77519"/>
    <w:pPr>
      <w:spacing w:before="120" w:after="120" w:line="240" w:lineRule="auto"/>
      <w:ind w:left="709" w:hanging="709"/>
      <w:jc w:val="both"/>
    </w:pPr>
    <w:rPr>
      <w:rFonts w:ascii="Times New Roman" w:eastAsia="Times New Roman" w:hAnsi="Times New Roman" w:cs="Times New Roman"/>
      <w:sz w:val="24"/>
      <w:szCs w:val="24"/>
      <w:lang w:val="lv-LV"/>
    </w:rPr>
  </w:style>
  <w:style w:type="paragraph" w:styleId="BodyText">
    <w:name w:val="Body Text"/>
    <w:basedOn w:val="Normal"/>
    <w:link w:val="BodyTextChar"/>
    <w:uiPriority w:val="99"/>
    <w:rsid w:val="00BE11AE"/>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link w:val="BodyText"/>
    <w:uiPriority w:val="99"/>
    <w:rsid w:val="00BE11AE"/>
    <w:rPr>
      <w:rFonts w:ascii="Times New Roman" w:hAnsi="Times New Roman" w:cs="Times New Roman"/>
      <w:sz w:val="24"/>
      <w:szCs w:val="24"/>
      <w:lang w:val="en-GB" w:eastAsia="en-US"/>
    </w:rPr>
  </w:style>
  <w:style w:type="paragraph" w:customStyle="1" w:styleId="naiskr">
    <w:name w:val="naiskr"/>
    <w:basedOn w:val="Normal"/>
    <w:uiPriority w:val="99"/>
    <w:rsid w:val="00C36828"/>
    <w:pPr>
      <w:spacing w:before="84" w:after="84" w:line="240" w:lineRule="auto"/>
    </w:pPr>
    <w:rPr>
      <w:rFonts w:cs="Times New Roman"/>
      <w:sz w:val="24"/>
      <w:szCs w:val="24"/>
      <w:lang w:val="lv-LV" w:eastAsia="lv-LV"/>
    </w:rPr>
  </w:style>
  <w:style w:type="paragraph" w:customStyle="1" w:styleId="Default">
    <w:name w:val="Default"/>
    <w:rsid w:val="000C5732"/>
    <w:pPr>
      <w:autoSpaceDE w:val="0"/>
      <w:autoSpaceDN w:val="0"/>
      <w:adjustRightInd w:val="0"/>
    </w:pPr>
    <w:rPr>
      <w:rFonts w:ascii="EUAlbertina" w:hAnsi="EUAlbertina" w:cs="EUAlbertina"/>
      <w:color w:val="000000"/>
      <w:sz w:val="24"/>
      <w:szCs w:val="24"/>
      <w:lang w:eastAsia="en-US"/>
    </w:rPr>
  </w:style>
  <w:style w:type="character" w:customStyle="1" w:styleId="FootnoteCharacters">
    <w:name w:val="Footnote Characters"/>
    <w:uiPriority w:val="99"/>
    <w:rsid w:val="00FC624F"/>
    <w:rPr>
      <w:vertAlign w:val="superscript"/>
    </w:rPr>
  </w:style>
  <w:style w:type="paragraph" w:styleId="BodyText2">
    <w:name w:val="Body Text 2"/>
    <w:basedOn w:val="Normal"/>
    <w:link w:val="BodyText2Char"/>
    <w:uiPriority w:val="99"/>
    <w:rsid w:val="0090497B"/>
    <w:pPr>
      <w:spacing w:after="120" w:line="480" w:lineRule="auto"/>
    </w:pPr>
  </w:style>
  <w:style w:type="character" w:customStyle="1" w:styleId="BodyText2Char">
    <w:name w:val="Body Text 2 Char"/>
    <w:link w:val="BodyText2"/>
    <w:uiPriority w:val="99"/>
    <w:rsid w:val="0090497B"/>
    <w:rPr>
      <w:sz w:val="22"/>
      <w:szCs w:val="22"/>
      <w:lang w:val="en-US" w:eastAsia="en-US"/>
    </w:rPr>
  </w:style>
  <w:style w:type="character" w:customStyle="1" w:styleId="st">
    <w:name w:val="st"/>
    <w:uiPriority w:val="99"/>
    <w:rsid w:val="0090497B"/>
  </w:style>
  <w:style w:type="paragraph" w:customStyle="1" w:styleId="tv2131">
    <w:name w:val="tv2131"/>
    <w:basedOn w:val="Normal"/>
    <w:uiPriority w:val="99"/>
    <w:rsid w:val="005C59A7"/>
    <w:pPr>
      <w:spacing w:after="0" w:line="360" w:lineRule="auto"/>
      <w:ind w:firstLine="300"/>
    </w:pPr>
    <w:rPr>
      <w:rFonts w:ascii="Times New Roman" w:eastAsia="Times New Roman" w:hAnsi="Times New Roman" w:cs="Times New Roman"/>
      <w:color w:val="414142"/>
      <w:sz w:val="20"/>
      <w:szCs w:val="20"/>
      <w:lang w:val="lv-LV" w:eastAsia="lv-LV"/>
    </w:rPr>
  </w:style>
  <w:style w:type="paragraph" w:customStyle="1" w:styleId="naisf">
    <w:name w:val="naisf"/>
    <w:basedOn w:val="Normal"/>
    <w:uiPriority w:val="99"/>
    <w:rsid w:val="00997204"/>
    <w:pPr>
      <w:spacing w:before="84" w:after="84" w:line="240" w:lineRule="auto"/>
      <w:ind w:firstLine="419"/>
      <w:jc w:val="both"/>
    </w:pPr>
    <w:rPr>
      <w:rFonts w:ascii="Times New Roman" w:eastAsia="Times New Roman" w:hAnsi="Times New Roman" w:cs="Times New Roman"/>
      <w:sz w:val="24"/>
      <w:szCs w:val="24"/>
      <w:lang w:val="lv-LV" w:eastAsia="lv-LV"/>
    </w:rPr>
  </w:style>
  <w:style w:type="paragraph" w:styleId="EndnoteText">
    <w:name w:val="endnote text"/>
    <w:basedOn w:val="Normal"/>
    <w:link w:val="EndnoteTextChar"/>
    <w:uiPriority w:val="99"/>
    <w:semiHidden/>
    <w:rsid w:val="00C46BD0"/>
    <w:pPr>
      <w:spacing w:after="0" w:line="240" w:lineRule="auto"/>
    </w:pPr>
    <w:rPr>
      <w:sz w:val="20"/>
      <w:szCs w:val="20"/>
    </w:rPr>
  </w:style>
  <w:style w:type="character" w:customStyle="1" w:styleId="EndnoteTextChar">
    <w:name w:val="Endnote Text Char"/>
    <w:link w:val="EndnoteText"/>
    <w:uiPriority w:val="99"/>
    <w:semiHidden/>
    <w:rsid w:val="00C46BD0"/>
    <w:rPr>
      <w:lang w:val="en-US" w:eastAsia="en-US"/>
    </w:rPr>
  </w:style>
  <w:style w:type="character" w:styleId="EndnoteReference">
    <w:name w:val="endnote reference"/>
    <w:uiPriority w:val="99"/>
    <w:semiHidden/>
    <w:rsid w:val="00C46BD0"/>
    <w:rPr>
      <w:vertAlign w:val="superscript"/>
    </w:rPr>
  </w:style>
  <w:style w:type="paragraph" w:customStyle="1" w:styleId="teksts">
    <w:name w:val="teksts"/>
    <w:basedOn w:val="Normal"/>
    <w:link w:val="tekstsChar"/>
    <w:uiPriority w:val="99"/>
    <w:rsid w:val="00CD777D"/>
    <w:pPr>
      <w:spacing w:after="0" w:line="240" w:lineRule="auto"/>
      <w:ind w:firstLine="720"/>
      <w:jc w:val="both"/>
    </w:pPr>
    <w:rPr>
      <w:rFonts w:cs="Times New Roman"/>
      <w:color w:val="000000"/>
      <w:sz w:val="24"/>
      <w:szCs w:val="24"/>
      <w:lang w:val="lv-LV"/>
    </w:rPr>
  </w:style>
  <w:style w:type="character" w:customStyle="1" w:styleId="tekstsChar">
    <w:name w:val="teksts Char"/>
    <w:link w:val="teksts"/>
    <w:uiPriority w:val="99"/>
    <w:rsid w:val="00CD777D"/>
    <w:rPr>
      <w:rFonts w:ascii="Times New Roman" w:eastAsia="Times New Roman" w:hAnsi="Times New Roman" w:cs="Times New Roman"/>
      <w:color w:val="000000"/>
      <w:sz w:val="24"/>
      <w:szCs w:val="24"/>
      <w:lang w:eastAsia="en-US"/>
    </w:rPr>
  </w:style>
  <w:style w:type="paragraph" w:customStyle="1" w:styleId="Typedudocument">
    <w:name w:val="Type du document"/>
    <w:basedOn w:val="Normal"/>
    <w:next w:val="Normal"/>
    <w:uiPriority w:val="99"/>
    <w:rsid w:val="0092564C"/>
    <w:pPr>
      <w:spacing w:before="360" w:after="0" w:line="240" w:lineRule="auto"/>
      <w:jc w:val="center"/>
    </w:pPr>
    <w:rPr>
      <w:rFonts w:cs="Times New Roman"/>
      <w:b/>
      <w:bCs/>
      <w:sz w:val="24"/>
      <w:szCs w:val="24"/>
      <w:lang w:val="lv-LV" w:eastAsia="en-GB"/>
    </w:rPr>
  </w:style>
  <w:style w:type="paragraph" w:customStyle="1" w:styleId="Brdtext">
    <w:name w:val="Brödtext"/>
    <w:uiPriority w:val="99"/>
    <w:rsid w:val="0031465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360" w:line="280" w:lineRule="atLeast"/>
      <w:jc w:val="both"/>
    </w:pPr>
    <w:rPr>
      <w:rFonts w:ascii="Times New Roman" w:eastAsia="Times New Roman" w:hAnsi="Arial Unicode MS"/>
      <w:color w:val="000000"/>
      <w:sz w:val="24"/>
      <w:szCs w:val="24"/>
      <w:u w:color="000000"/>
    </w:rPr>
  </w:style>
  <w:style w:type="paragraph" w:customStyle="1" w:styleId="Par-number1">
    <w:name w:val="Par-number (1)"/>
    <w:basedOn w:val="Normal"/>
    <w:next w:val="Normal"/>
    <w:link w:val="Par-number1Char"/>
    <w:uiPriority w:val="99"/>
    <w:rsid w:val="006C0777"/>
    <w:pPr>
      <w:widowControl w:val="0"/>
      <w:tabs>
        <w:tab w:val="num" w:pos="360"/>
      </w:tabs>
      <w:spacing w:after="0" w:line="360" w:lineRule="auto"/>
    </w:pPr>
    <w:rPr>
      <w:rFonts w:ascii="Times New Roman" w:eastAsia="Times New Roman" w:hAnsi="Times New Roman" w:cs="Times New Roman"/>
      <w:sz w:val="24"/>
      <w:szCs w:val="24"/>
      <w:lang w:val="ru-RU" w:eastAsia="fr-BE"/>
    </w:rPr>
  </w:style>
  <w:style w:type="character" w:customStyle="1" w:styleId="Par-number1Char">
    <w:name w:val="Par-number (1) Char"/>
    <w:link w:val="Par-number1"/>
    <w:uiPriority w:val="99"/>
    <w:rsid w:val="006C0777"/>
    <w:rPr>
      <w:rFonts w:ascii="Times New Roman" w:hAnsi="Times New Roman" w:cs="Times New Roman"/>
      <w:sz w:val="24"/>
      <w:szCs w:val="24"/>
      <w:lang w:eastAsia="fr-BE"/>
    </w:rPr>
  </w:style>
  <w:style w:type="character" w:customStyle="1" w:styleId="apple-converted-space">
    <w:name w:val="apple-converted-space"/>
    <w:basedOn w:val="DefaultParagraphFont"/>
    <w:rsid w:val="006C0777"/>
  </w:style>
  <w:style w:type="paragraph" w:customStyle="1" w:styleId="Bullet1">
    <w:name w:val="Bullet 1"/>
    <w:basedOn w:val="Normal"/>
    <w:uiPriority w:val="99"/>
    <w:rsid w:val="00764E13"/>
    <w:pPr>
      <w:numPr>
        <w:numId w:val="3"/>
      </w:numPr>
      <w:spacing w:before="120" w:after="120" w:line="360" w:lineRule="auto"/>
      <w:outlineLvl w:val="0"/>
    </w:pPr>
    <w:rPr>
      <w:rFonts w:ascii="Times New Roman" w:eastAsia="Times New Roman" w:hAnsi="Times New Roman" w:cs="Times New Roman"/>
      <w:sz w:val="24"/>
      <w:szCs w:val="24"/>
      <w:lang w:val="lv-LV" w:eastAsia="lv-LV"/>
    </w:rPr>
  </w:style>
  <w:style w:type="paragraph" w:customStyle="1" w:styleId="Corpo">
    <w:name w:val="Corpo"/>
    <w:uiPriority w:val="99"/>
    <w:rsid w:val="009A76B3"/>
    <w:rPr>
      <w:rFonts w:ascii="Helvetica" w:eastAsia="Times New Roman" w:hAnsi="Arial Unicode MS" w:cs="Helvetica"/>
      <w:color w:val="000000"/>
      <w:sz w:val="22"/>
      <w:szCs w:val="22"/>
      <w:lang w:val="it-IT" w:eastAsia="it-IT"/>
    </w:rPr>
  </w:style>
  <w:style w:type="paragraph" w:customStyle="1" w:styleId="Bezatstarpm1">
    <w:name w:val="Bez atstarpēm1"/>
    <w:qFormat/>
    <w:rsid w:val="00CD750B"/>
    <w:rPr>
      <w:rFonts w:ascii="Times New Roman" w:eastAsia="Times New Roman" w:hAnsi="Times New Roman"/>
      <w:sz w:val="24"/>
      <w:szCs w:val="24"/>
    </w:rPr>
  </w:style>
  <w:style w:type="paragraph" w:customStyle="1" w:styleId="CM1">
    <w:name w:val="CM1"/>
    <w:basedOn w:val="Default"/>
    <w:next w:val="Default"/>
    <w:uiPriority w:val="99"/>
    <w:rsid w:val="00600409"/>
    <w:rPr>
      <w:rFonts w:cs="Times New Roman"/>
      <w:color w:val="auto"/>
    </w:rPr>
  </w:style>
  <w:style w:type="character" w:styleId="FollowedHyperlink">
    <w:name w:val="FollowedHyperlink"/>
    <w:uiPriority w:val="99"/>
    <w:semiHidden/>
    <w:unhideWhenUsed/>
    <w:rsid w:val="0025401C"/>
    <w:rPr>
      <w:color w:val="800080"/>
      <w:u w:val="single"/>
    </w:rPr>
  </w:style>
  <w:style w:type="paragraph" w:customStyle="1" w:styleId="CharCharCharCharChar">
    <w:name w:val="Char Char Char Char Char"/>
    <w:aliases w:val="Char2 Char Char"/>
    <w:basedOn w:val="Normal"/>
    <w:next w:val="Normal"/>
    <w:link w:val="FootnoteReference"/>
    <w:rsid w:val="00CC73A8"/>
    <w:pPr>
      <w:spacing w:after="160" w:line="240" w:lineRule="exact"/>
      <w:jc w:val="both"/>
      <w:textAlignment w:val="baseline"/>
    </w:pPr>
    <w:rPr>
      <w:rFonts w:ascii="Times New Roman" w:hAnsi="Times New Roman" w:cs="Times New Roman"/>
      <w:b/>
      <w:bCs/>
      <w:snapToGrid w:val="0"/>
      <w:sz w:val="20"/>
      <w:szCs w:val="20"/>
      <w:vertAlign w:val="superscript"/>
      <w:lang w:val="lv-LV" w:eastAsia="lv-LV"/>
    </w:rPr>
  </w:style>
  <w:style w:type="character" w:styleId="Strong">
    <w:name w:val="Strong"/>
    <w:uiPriority w:val="22"/>
    <w:qFormat/>
    <w:rsid w:val="00CE2BFB"/>
    <w:rPr>
      <w:b/>
      <w:bCs/>
    </w:rPr>
  </w:style>
  <w:style w:type="paragraph" w:customStyle="1" w:styleId="Standard">
    <w:name w:val="Standard"/>
    <w:rsid w:val="00A57A81"/>
    <w:pPr>
      <w:suppressAutoHyphens/>
      <w:autoSpaceDN w:val="0"/>
    </w:pPr>
    <w:rPr>
      <w:rFonts w:ascii="Cambria" w:eastAsia="MS Mincho" w:hAnsi="Cambria" w:cs="Tahoma"/>
      <w:kern w:val="3"/>
      <w:sz w:val="24"/>
      <w:szCs w:val="24"/>
      <w:lang w:val="en-US" w:eastAsia="en-US"/>
    </w:rPr>
  </w:style>
  <w:style w:type="paragraph" w:customStyle="1" w:styleId="CharCharCharChar">
    <w:name w:val="Char Char Char Char"/>
    <w:aliases w:val="Char2"/>
    <w:basedOn w:val="Normal"/>
    <w:uiPriority w:val="99"/>
    <w:rsid w:val="00A57A81"/>
    <w:pPr>
      <w:spacing w:after="160" w:line="240" w:lineRule="exact"/>
      <w:jc w:val="both"/>
    </w:pPr>
    <w:rPr>
      <w:rFonts w:asciiTheme="minorHAnsi" w:eastAsiaTheme="minorHAnsi" w:hAnsiTheme="minorHAnsi" w:cstheme="minorBidi"/>
      <w:b/>
      <w:bCs/>
      <w:vertAlign w:val="superscript"/>
      <w:lang w:val="lv-LV"/>
    </w:rPr>
  </w:style>
  <w:style w:type="paragraph" w:customStyle="1" w:styleId="02Pamatteksts">
    <w:name w:val="02_Pamatteksts"/>
    <w:basedOn w:val="Normal"/>
    <w:rsid w:val="00187F38"/>
    <w:pPr>
      <w:spacing w:after="0" w:line="240" w:lineRule="auto"/>
      <w:ind w:firstLine="720"/>
      <w:jc w:val="both"/>
    </w:pPr>
    <w:rPr>
      <w:rFonts w:ascii="Times New Roman" w:eastAsia="Times New Roman" w:hAnsi="Times New Roman" w:cs="Times New Roman"/>
      <w:sz w:val="28"/>
      <w:szCs w:val="24"/>
      <w:lang w:val="lv-LV"/>
    </w:rPr>
  </w:style>
  <w:style w:type="paragraph" w:customStyle="1" w:styleId="naisc">
    <w:name w:val="naisc"/>
    <w:basedOn w:val="Normal"/>
    <w:rsid w:val="00D305AA"/>
    <w:pPr>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Dash">
    <w:name w:val="Dash"/>
    <w:basedOn w:val="Normal"/>
    <w:rsid w:val="00940E05"/>
    <w:pPr>
      <w:numPr>
        <w:numId w:val="4"/>
      </w:numPr>
      <w:spacing w:before="120" w:after="120" w:line="360" w:lineRule="auto"/>
    </w:pPr>
    <w:rPr>
      <w:rFonts w:ascii="Times New Roman" w:hAnsi="Times New Roman" w:cs="Times New Roman"/>
      <w:sz w:val="24"/>
      <w:lang w:val="lv-LV" w:eastAsia="de-DE"/>
    </w:rPr>
  </w:style>
  <w:style w:type="paragraph" w:customStyle="1" w:styleId="Pointabc">
    <w:name w:val="Point abc"/>
    <w:basedOn w:val="Normal"/>
    <w:rsid w:val="000210EA"/>
    <w:pPr>
      <w:numPr>
        <w:ilvl w:val="1"/>
        <w:numId w:val="5"/>
      </w:numPr>
      <w:spacing w:before="120" w:after="120" w:line="360" w:lineRule="auto"/>
    </w:pPr>
    <w:rPr>
      <w:rFonts w:ascii="Times New Roman" w:hAnsi="Times New Roman" w:cs="Times New Roman"/>
      <w:sz w:val="24"/>
      <w:lang w:val="lv-LV" w:eastAsia="de-DE"/>
    </w:rPr>
  </w:style>
  <w:style w:type="paragraph" w:customStyle="1" w:styleId="Pointabc1">
    <w:name w:val="Point abc (1)"/>
    <w:basedOn w:val="Normal"/>
    <w:rsid w:val="000210EA"/>
    <w:pPr>
      <w:numPr>
        <w:ilvl w:val="3"/>
        <w:numId w:val="5"/>
      </w:numPr>
      <w:spacing w:before="120" w:after="120" w:line="360" w:lineRule="auto"/>
    </w:pPr>
    <w:rPr>
      <w:rFonts w:ascii="Times New Roman" w:hAnsi="Times New Roman" w:cs="Times New Roman"/>
      <w:sz w:val="24"/>
      <w:lang w:val="lv-LV" w:eastAsia="de-DE"/>
    </w:rPr>
  </w:style>
  <w:style w:type="paragraph" w:customStyle="1" w:styleId="Pointabc2">
    <w:name w:val="Point abc (2)"/>
    <w:basedOn w:val="Normal"/>
    <w:rsid w:val="000210EA"/>
    <w:pPr>
      <w:numPr>
        <w:ilvl w:val="5"/>
        <w:numId w:val="5"/>
      </w:numPr>
      <w:spacing w:before="120" w:after="120" w:line="360" w:lineRule="auto"/>
    </w:pPr>
    <w:rPr>
      <w:rFonts w:ascii="Times New Roman" w:hAnsi="Times New Roman" w:cs="Times New Roman"/>
      <w:sz w:val="24"/>
      <w:lang w:val="lv-LV" w:eastAsia="de-DE"/>
    </w:rPr>
  </w:style>
  <w:style w:type="paragraph" w:customStyle="1" w:styleId="Pointabc3">
    <w:name w:val="Point abc (3)"/>
    <w:basedOn w:val="Normal"/>
    <w:rsid w:val="000210EA"/>
    <w:pPr>
      <w:numPr>
        <w:ilvl w:val="7"/>
        <w:numId w:val="5"/>
      </w:numPr>
      <w:spacing w:before="120" w:after="120" w:line="360" w:lineRule="auto"/>
    </w:pPr>
    <w:rPr>
      <w:rFonts w:ascii="Times New Roman" w:hAnsi="Times New Roman" w:cs="Times New Roman"/>
      <w:sz w:val="24"/>
      <w:lang w:val="lv-LV" w:eastAsia="de-DE"/>
    </w:rPr>
  </w:style>
  <w:style w:type="paragraph" w:customStyle="1" w:styleId="Pointabc4">
    <w:name w:val="Point abc (4)"/>
    <w:basedOn w:val="Normal"/>
    <w:rsid w:val="000210EA"/>
    <w:pPr>
      <w:numPr>
        <w:ilvl w:val="8"/>
        <w:numId w:val="5"/>
      </w:numPr>
      <w:spacing w:before="120" w:after="120" w:line="360" w:lineRule="auto"/>
    </w:pPr>
    <w:rPr>
      <w:rFonts w:ascii="Times New Roman" w:hAnsi="Times New Roman" w:cs="Times New Roman"/>
      <w:sz w:val="24"/>
      <w:lang w:val="lv-LV" w:eastAsia="de-DE"/>
    </w:rPr>
  </w:style>
  <w:style w:type="paragraph" w:customStyle="1" w:styleId="Point123">
    <w:name w:val="Point 123"/>
    <w:basedOn w:val="Normal"/>
    <w:rsid w:val="000210EA"/>
    <w:pPr>
      <w:numPr>
        <w:numId w:val="5"/>
      </w:numPr>
      <w:spacing w:before="120" w:after="120" w:line="360" w:lineRule="auto"/>
    </w:pPr>
    <w:rPr>
      <w:rFonts w:ascii="Times New Roman" w:hAnsi="Times New Roman" w:cs="Times New Roman"/>
      <w:sz w:val="24"/>
      <w:lang w:val="lv-LV" w:eastAsia="de-DE"/>
    </w:rPr>
  </w:style>
  <w:style w:type="paragraph" w:customStyle="1" w:styleId="Point1231">
    <w:name w:val="Point 123 (1)"/>
    <w:basedOn w:val="Normal"/>
    <w:rsid w:val="000210EA"/>
    <w:pPr>
      <w:numPr>
        <w:ilvl w:val="2"/>
        <w:numId w:val="5"/>
      </w:numPr>
      <w:spacing w:before="120" w:after="120" w:line="360" w:lineRule="auto"/>
    </w:pPr>
    <w:rPr>
      <w:rFonts w:ascii="Times New Roman" w:hAnsi="Times New Roman" w:cs="Times New Roman"/>
      <w:sz w:val="24"/>
      <w:lang w:val="lv-LV" w:eastAsia="de-DE"/>
    </w:rPr>
  </w:style>
  <w:style w:type="paragraph" w:customStyle="1" w:styleId="Point1232">
    <w:name w:val="Point 123 (2)"/>
    <w:basedOn w:val="Normal"/>
    <w:rsid w:val="000210EA"/>
    <w:pPr>
      <w:numPr>
        <w:ilvl w:val="4"/>
        <w:numId w:val="5"/>
      </w:numPr>
      <w:spacing w:before="120" w:after="120" w:line="360" w:lineRule="auto"/>
    </w:pPr>
    <w:rPr>
      <w:rFonts w:ascii="Times New Roman" w:hAnsi="Times New Roman" w:cs="Times New Roman"/>
      <w:sz w:val="24"/>
      <w:lang w:val="lv-LV" w:eastAsia="de-DE"/>
    </w:rPr>
  </w:style>
  <w:style w:type="paragraph" w:customStyle="1" w:styleId="Point1233">
    <w:name w:val="Point 123 (3)"/>
    <w:basedOn w:val="Normal"/>
    <w:rsid w:val="000210EA"/>
    <w:pPr>
      <w:numPr>
        <w:ilvl w:val="6"/>
        <w:numId w:val="5"/>
      </w:numPr>
      <w:spacing w:before="120" w:after="120" w:line="360" w:lineRule="auto"/>
    </w:pPr>
    <w:rPr>
      <w:rFonts w:ascii="Times New Roman" w:hAnsi="Times New Roman" w:cs="Times New Roman"/>
      <w:sz w:val="24"/>
      <w:lang w:val="lv-LV" w:eastAsia="de-DE"/>
    </w:rPr>
  </w:style>
  <w:style w:type="character" w:customStyle="1" w:styleId="TezesChar">
    <w:name w:val="Tezes Char"/>
    <w:basedOn w:val="DefaultParagraphFont"/>
    <w:link w:val="Tezes"/>
    <w:locked/>
    <w:rsid w:val="00647A95"/>
    <w:rPr>
      <w:rFonts w:ascii="Times New Roman" w:hAnsi="Times New Roman"/>
      <w:b/>
      <w:bCs/>
      <w:sz w:val="28"/>
      <w:szCs w:val="28"/>
      <w:lang w:val="en-GB"/>
    </w:rPr>
  </w:style>
  <w:style w:type="paragraph" w:customStyle="1" w:styleId="Tezes">
    <w:name w:val="Tezes"/>
    <w:basedOn w:val="ListParagraph"/>
    <w:link w:val="TezesChar"/>
    <w:qFormat/>
    <w:rsid w:val="00647A95"/>
    <w:pPr>
      <w:numPr>
        <w:numId w:val="6"/>
      </w:numPr>
      <w:overflowPunct w:val="0"/>
      <w:autoSpaceDE w:val="0"/>
      <w:autoSpaceDN w:val="0"/>
      <w:spacing w:after="120" w:line="240" w:lineRule="auto"/>
      <w:jc w:val="both"/>
    </w:pPr>
    <w:rPr>
      <w:rFonts w:ascii="Times New Roman" w:hAnsi="Times New Roman" w:cs="Times New Roman"/>
      <w:b/>
      <w:bCs/>
      <w:sz w:val="28"/>
      <w:szCs w:val="28"/>
      <w:lang w:val="en-GB" w:eastAsia="lv-LV"/>
    </w:rPr>
  </w:style>
  <w:style w:type="paragraph" w:styleId="Revision">
    <w:name w:val="Revision"/>
    <w:hidden/>
    <w:uiPriority w:val="99"/>
    <w:semiHidden/>
    <w:rsid w:val="002C04C0"/>
    <w:rPr>
      <w:rFonts w:cs="Calibri"/>
      <w:sz w:val="22"/>
      <w:szCs w:val="22"/>
      <w:lang w:val="en-US" w:eastAsia="en-US"/>
    </w:rPr>
  </w:style>
  <w:style w:type="paragraph" w:customStyle="1" w:styleId="Point0number">
    <w:name w:val="Point 0 (number)"/>
    <w:basedOn w:val="Normal"/>
    <w:rsid w:val="00A578A5"/>
    <w:pPr>
      <w:numPr>
        <w:numId w:val="7"/>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1number">
    <w:name w:val="Point 1 (number)"/>
    <w:basedOn w:val="Normal"/>
    <w:rsid w:val="00A578A5"/>
    <w:pPr>
      <w:numPr>
        <w:ilvl w:val="2"/>
        <w:numId w:val="7"/>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2number">
    <w:name w:val="Point 2 (number)"/>
    <w:basedOn w:val="Normal"/>
    <w:rsid w:val="00A578A5"/>
    <w:pPr>
      <w:numPr>
        <w:ilvl w:val="4"/>
        <w:numId w:val="7"/>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3number">
    <w:name w:val="Point 3 (number)"/>
    <w:basedOn w:val="Normal"/>
    <w:rsid w:val="00A578A5"/>
    <w:pPr>
      <w:numPr>
        <w:ilvl w:val="6"/>
        <w:numId w:val="7"/>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0letter">
    <w:name w:val="Point 0 (letter)"/>
    <w:basedOn w:val="Normal"/>
    <w:rsid w:val="00A578A5"/>
    <w:pPr>
      <w:numPr>
        <w:ilvl w:val="1"/>
        <w:numId w:val="7"/>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1letter">
    <w:name w:val="Point 1 (letter)"/>
    <w:basedOn w:val="Normal"/>
    <w:rsid w:val="00A578A5"/>
    <w:pPr>
      <w:numPr>
        <w:ilvl w:val="3"/>
        <w:numId w:val="7"/>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2letter">
    <w:name w:val="Point 2 (letter)"/>
    <w:basedOn w:val="Normal"/>
    <w:rsid w:val="00A578A5"/>
    <w:pPr>
      <w:numPr>
        <w:ilvl w:val="5"/>
        <w:numId w:val="7"/>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3letter">
    <w:name w:val="Point 3 (letter)"/>
    <w:basedOn w:val="Normal"/>
    <w:rsid w:val="00A578A5"/>
    <w:pPr>
      <w:numPr>
        <w:ilvl w:val="7"/>
        <w:numId w:val="7"/>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4letter">
    <w:name w:val="Point 4 (letter)"/>
    <w:basedOn w:val="Normal"/>
    <w:rsid w:val="00A578A5"/>
    <w:pPr>
      <w:numPr>
        <w:ilvl w:val="8"/>
        <w:numId w:val="7"/>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Bullet">
    <w:name w:val="Bullet"/>
    <w:basedOn w:val="Normal"/>
    <w:rsid w:val="005D3B87"/>
    <w:pPr>
      <w:numPr>
        <w:numId w:val="8"/>
      </w:numPr>
      <w:spacing w:before="120" w:after="120" w:line="360" w:lineRule="auto"/>
    </w:pPr>
    <w:rPr>
      <w:rFonts w:ascii="Times New Roman" w:eastAsiaTheme="minorHAnsi" w:hAnsi="Times New Roman" w:cs="Times New Roman"/>
      <w:sz w:val="24"/>
      <w:lang w:val="lv-LV"/>
    </w:rPr>
  </w:style>
  <w:style w:type="paragraph" w:customStyle="1" w:styleId="ManualNumPar1">
    <w:name w:val="Manual NumPar 1"/>
    <w:basedOn w:val="Normal"/>
    <w:next w:val="Normal"/>
    <w:rsid w:val="006E2715"/>
    <w:pPr>
      <w:spacing w:before="120" w:after="120" w:line="240" w:lineRule="auto"/>
      <w:ind w:left="850" w:hanging="850"/>
      <w:jc w:val="both"/>
    </w:pPr>
    <w:rPr>
      <w:rFonts w:ascii="Times New Roman" w:eastAsiaTheme="minorHAnsi" w:hAnsi="Times New Roman" w:cs="Times New Roman"/>
      <w:sz w:val="24"/>
      <w:lang w:val="lv-LV"/>
    </w:rPr>
  </w:style>
  <w:style w:type="character" w:customStyle="1" w:styleId="highlight">
    <w:name w:val="highlight"/>
    <w:basedOn w:val="DefaultParagraphFont"/>
    <w:rsid w:val="00C24EE8"/>
  </w:style>
  <w:style w:type="character" w:customStyle="1" w:styleId="shorttext">
    <w:name w:val="short_text"/>
    <w:basedOn w:val="DefaultParagraphFont"/>
    <w:rsid w:val="003F359D"/>
  </w:style>
  <w:style w:type="paragraph" w:styleId="HTMLPreformatted">
    <w:name w:val="HTML Preformatted"/>
    <w:basedOn w:val="Normal"/>
    <w:link w:val="HTMLPreformattedChar"/>
    <w:uiPriority w:val="99"/>
    <w:unhideWhenUsed/>
    <w:rsid w:val="003F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3F359D"/>
    <w:rPr>
      <w:rFonts w:ascii="Courier New" w:eastAsia="Times New Roman" w:hAnsi="Courier New" w:cs="Courier New"/>
    </w:rPr>
  </w:style>
  <w:style w:type="character" w:customStyle="1" w:styleId="Heading3Char">
    <w:name w:val="Heading 3 Char"/>
    <w:basedOn w:val="DefaultParagraphFont"/>
    <w:link w:val="Heading3"/>
    <w:uiPriority w:val="9"/>
    <w:rsid w:val="00171DF1"/>
    <w:rPr>
      <w:rFonts w:asciiTheme="majorHAnsi" w:eastAsiaTheme="majorEastAsia" w:hAnsiTheme="majorHAnsi" w:cstheme="majorBidi"/>
      <w:color w:val="243F60" w:themeColor="accent1" w:themeShade="7F"/>
      <w:sz w:val="24"/>
      <w:szCs w:val="24"/>
      <w:lang w:val="en-US" w:eastAsia="en-US"/>
    </w:rPr>
  </w:style>
  <w:style w:type="character" w:customStyle="1" w:styleId="tlid-translation">
    <w:name w:val="tlid-translation"/>
    <w:basedOn w:val="DefaultParagraphFont"/>
    <w:rsid w:val="00E7420E"/>
  </w:style>
  <w:style w:type="character" w:customStyle="1" w:styleId="phrase">
    <w:name w:val="phrase"/>
    <w:basedOn w:val="DefaultParagraphFont"/>
    <w:rsid w:val="00E7420E"/>
  </w:style>
  <w:style w:type="character" w:customStyle="1" w:styleId="word">
    <w:name w:val="word"/>
    <w:basedOn w:val="DefaultParagraphFont"/>
    <w:rsid w:val="00E7420E"/>
  </w:style>
  <w:style w:type="character" w:customStyle="1" w:styleId="Teksti1Char">
    <w:name w:val="Teksti1 Char"/>
    <w:basedOn w:val="DefaultParagraphFont"/>
    <w:link w:val="Teksti1"/>
    <w:locked/>
    <w:rsid w:val="00452029"/>
    <w:rPr>
      <w:rFonts w:ascii="Verdana" w:hAnsi="Verdana"/>
      <w:color w:val="000000"/>
    </w:rPr>
  </w:style>
  <w:style w:type="paragraph" w:customStyle="1" w:styleId="Teksti1">
    <w:name w:val="Teksti1"/>
    <w:basedOn w:val="Normal"/>
    <w:link w:val="Teksti1Char"/>
    <w:rsid w:val="00452029"/>
    <w:pPr>
      <w:numPr>
        <w:numId w:val="10"/>
      </w:numPr>
      <w:spacing w:after="120"/>
      <w:ind w:right="709"/>
      <w:jc w:val="both"/>
    </w:pPr>
    <w:rPr>
      <w:rFonts w:ascii="Verdana" w:hAnsi="Verdana" w:cs="Times New Roman"/>
      <w:color w:val="000000"/>
      <w:sz w:val="20"/>
      <w:szCs w:val="20"/>
      <w:lang w:val="lv-LV" w:eastAsia="lv-LV"/>
    </w:rPr>
  </w:style>
  <w:style w:type="paragraph" w:customStyle="1" w:styleId="ListBullet3Level4">
    <w:name w:val="List Bullet 3 (Level 4)"/>
    <w:basedOn w:val="Normal"/>
    <w:semiHidden/>
    <w:unhideWhenUsed/>
    <w:rsid w:val="00856394"/>
    <w:pPr>
      <w:numPr>
        <w:ilvl w:val="3"/>
        <w:numId w:val="13"/>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3Level3">
    <w:name w:val="List Bullet 3 (Level 3)"/>
    <w:basedOn w:val="Normal"/>
    <w:semiHidden/>
    <w:unhideWhenUsed/>
    <w:rsid w:val="00856394"/>
    <w:pPr>
      <w:numPr>
        <w:ilvl w:val="2"/>
        <w:numId w:val="13"/>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3Level2">
    <w:name w:val="List Bullet 3 (Level 2)"/>
    <w:basedOn w:val="Normal"/>
    <w:rsid w:val="00856394"/>
    <w:pPr>
      <w:numPr>
        <w:ilvl w:val="1"/>
        <w:numId w:val="13"/>
      </w:numPr>
      <w:spacing w:after="240" w:line="240" w:lineRule="auto"/>
      <w:jc w:val="both"/>
    </w:pPr>
    <w:rPr>
      <w:rFonts w:ascii="Times New Roman" w:eastAsia="Times New Roman" w:hAnsi="Times New Roman" w:cs="Times New Roman"/>
      <w:sz w:val="24"/>
      <w:szCs w:val="20"/>
      <w:lang w:val="en-GB" w:eastAsia="en-GB"/>
    </w:rPr>
  </w:style>
  <w:style w:type="paragraph" w:styleId="ListBullet3">
    <w:name w:val="List Bullet 3"/>
    <w:basedOn w:val="Normal"/>
    <w:rsid w:val="00856394"/>
    <w:pPr>
      <w:numPr>
        <w:numId w:val="13"/>
      </w:numPr>
      <w:spacing w:after="240" w:line="240" w:lineRule="auto"/>
      <w:jc w:val="both"/>
    </w:pPr>
    <w:rPr>
      <w:rFonts w:ascii="Times New Roman" w:eastAsia="Times New Roman" w:hAnsi="Times New Roman" w:cs="Times New Roman"/>
      <w:sz w:val="24"/>
      <w:szCs w:val="20"/>
      <w:lang w:val="en-GB" w:eastAsia="en-GB"/>
    </w:rPr>
  </w:style>
  <w:style w:type="paragraph" w:customStyle="1" w:styleId="FootnotesymbolCharCharChar">
    <w:name w:val="Footnote symbol Char Char Char"/>
    <w:aliases w:val="Footnote reference number Char Char Char,Times 10 Point Char Char Char,Exposant 3 Point Char Char Char,EN Footnote Reference Char Char Char,note TESI Char Char Char,SUPERS Char Char Char"/>
    <w:basedOn w:val="Normal"/>
    <w:uiPriority w:val="99"/>
    <w:rsid w:val="00856394"/>
    <w:pPr>
      <w:spacing w:after="160" w:line="240" w:lineRule="exact"/>
      <w:jc w:val="both"/>
    </w:pPr>
    <w:rPr>
      <w:rFonts w:ascii="Times New Roman" w:eastAsia="Times New Roman" w:hAnsi="Times New Roman" w:cs="Times New Roman"/>
      <w:sz w:val="24"/>
      <w:szCs w:val="20"/>
      <w:vertAlign w:val="superscript"/>
      <w:lang w:val="en-GB" w:eastAsia="en-GB"/>
    </w:rPr>
  </w:style>
  <w:style w:type="paragraph" w:customStyle="1" w:styleId="naisnod">
    <w:name w:val="naisnod"/>
    <w:basedOn w:val="Normal"/>
    <w:rsid w:val="00150672"/>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mt-translation">
    <w:name w:val="mt-translation"/>
    <w:basedOn w:val="Normal"/>
    <w:rsid w:val="004F5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ali1">
    <w:name w:val="Normaali1"/>
    <w:rsid w:val="004F5A74"/>
    <w:pPr>
      <w:spacing w:line="276" w:lineRule="auto"/>
      <w:contextualSpacing/>
    </w:pPr>
    <w:rPr>
      <w:rFonts w:ascii="Arial" w:eastAsia="Arial" w:hAnsi="Arial" w:cs="Arial"/>
      <w:sz w:val="22"/>
      <w:szCs w:val="22"/>
      <w:lang w:val="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45238">
      <w:bodyDiv w:val="1"/>
      <w:marLeft w:val="0"/>
      <w:marRight w:val="0"/>
      <w:marTop w:val="0"/>
      <w:marBottom w:val="0"/>
      <w:divBdr>
        <w:top w:val="none" w:sz="0" w:space="0" w:color="auto"/>
        <w:left w:val="none" w:sz="0" w:space="0" w:color="auto"/>
        <w:bottom w:val="none" w:sz="0" w:space="0" w:color="auto"/>
        <w:right w:val="none" w:sz="0" w:space="0" w:color="auto"/>
      </w:divBdr>
    </w:div>
    <w:div w:id="246623600">
      <w:bodyDiv w:val="1"/>
      <w:marLeft w:val="0"/>
      <w:marRight w:val="0"/>
      <w:marTop w:val="0"/>
      <w:marBottom w:val="0"/>
      <w:divBdr>
        <w:top w:val="none" w:sz="0" w:space="0" w:color="auto"/>
        <w:left w:val="none" w:sz="0" w:space="0" w:color="auto"/>
        <w:bottom w:val="none" w:sz="0" w:space="0" w:color="auto"/>
        <w:right w:val="none" w:sz="0" w:space="0" w:color="auto"/>
      </w:divBdr>
    </w:div>
    <w:div w:id="478812185">
      <w:bodyDiv w:val="1"/>
      <w:marLeft w:val="0"/>
      <w:marRight w:val="0"/>
      <w:marTop w:val="0"/>
      <w:marBottom w:val="0"/>
      <w:divBdr>
        <w:top w:val="none" w:sz="0" w:space="0" w:color="auto"/>
        <w:left w:val="none" w:sz="0" w:space="0" w:color="auto"/>
        <w:bottom w:val="none" w:sz="0" w:space="0" w:color="auto"/>
        <w:right w:val="none" w:sz="0" w:space="0" w:color="auto"/>
      </w:divBdr>
    </w:div>
    <w:div w:id="694700103">
      <w:bodyDiv w:val="1"/>
      <w:marLeft w:val="0"/>
      <w:marRight w:val="0"/>
      <w:marTop w:val="0"/>
      <w:marBottom w:val="0"/>
      <w:divBdr>
        <w:top w:val="none" w:sz="0" w:space="0" w:color="auto"/>
        <w:left w:val="none" w:sz="0" w:space="0" w:color="auto"/>
        <w:bottom w:val="none" w:sz="0" w:space="0" w:color="auto"/>
        <w:right w:val="none" w:sz="0" w:space="0" w:color="auto"/>
      </w:divBdr>
    </w:div>
    <w:div w:id="1117524160">
      <w:bodyDiv w:val="1"/>
      <w:marLeft w:val="0"/>
      <w:marRight w:val="0"/>
      <w:marTop w:val="0"/>
      <w:marBottom w:val="0"/>
      <w:divBdr>
        <w:top w:val="none" w:sz="0" w:space="0" w:color="auto"/>
        <w:left w:val="none" w:sz="0" w:space="0" w:color="auto"/>
        <w:bottom w:val="none" w:sz="0" w:space="0" w:color="auto"/>
        <w:right w:val="none" w:sz="0" w:space="0" w:color="auto"/>
      </w:divBdr>
    </w:div>
    <w:div w:id="1173951502">
      <w:bodyDiv w:val="1"/>
      <w:marLeft w:val="0"/>
      <w:marRight w:val="0"/>
      <w:marTop w:val="0"/>
      <w:marBottom w:val="0"/>
      <w:divBdr>
        <w:top w:val="none" w:sz="0" w:space="0" w:color="auto"/>
        <w:left w:val="none" w:sz="0" w:space="0" w:color="auto"/>
        <w:bottom w:val="none" w:sz="0" w:space="0" w:color="auto"/>
        <w:right w:val="none" w:sz="0" w:space="0" w:color="auto"/>
      </w:divBdr>
    </w:div>
    <w:div w:id="1370258216">
      <w:bodyDiv w:val="1"/>
      <w:marLeft w:val="0"/>
      <w:marRight w:val="0"/>
      <w:marTop w:val="0"/>
      <w:marBottom w:val="0"/>
      <w:divBdr>
        <w:top w:val="none" w:sz="0" w:space="0" w:color="auto"/>
        <w:left w:val="none" w:sz="0" w:space="0" w:color="auto"/>
        <w:bottom w:val="none" w:sz="0" w:space="0" w:color="auto"/>
        <w:right w:val="none" w:sz="0" w:space="0" w:color="auto"/>
      </w:divBdr>
    </w:div>
    <w:div w:id="1507477517">
      <w:bodyDiv w:val="1"/>
      <w:marLeft w:val="0"/>
      <w:marRight w:val="0"/>
      <w:marTop w:val="0"/>
      <w:marBottom w:val="0"/>
      <w:divBdr>
        <w:top w:val="none" w:sz="0" w:space="0" w:color="auto"/>
        <w:left w:val="none" w:sz="0" w:space="0" w:color="auto"/>
        <w:bottom w:val="none" w:sz="0" w:space="0" w:color="auto"/>
        <w:right w:val="none" w:sz="0" w:space="0" w:color="auto"/>
      </w:divBdr>
    </w:div>
    <w:div w:id="1563251727">
      <w:marLeft w:val="0"/>
      <w:marRight w:val="0"/>
      <w:marTop w:val="0"/>
      <w:marBottom w:val="0"/>
      <w:divBdr>
        <w:top w:val="none" w:sz="0" w:space="0" w:color="auto"/>
        <w:left w:val="none" w:sz="0" w:space="0" w:color="auto"/>
        <w:bottom w:val="none" w:sz="0" w:space="0" w:color="auto"/>
        <w:right w:val="none" w:sz="0" w:space="0" w:color="auto"/>
      </w:divBdr>
      <w:divsChild>
        <w:div w:id="1563251721">
          <w:marLeft w:val="0"/>
          <w:marRight w:val="0"/>
          <w:marTop w:val="0"/>
          <w:marBottom w:val="0"/>
          <w:divBdr>
            <w:top w:val="none" w:sz="0" w:space="0" w:color="auto"/>
            <w:left w:val="none" w:sz="0" w:space="0" w:color="auto"/>
            <w:bottom w:val="none" w:sz="0" w:space="0" w:color="auto"/>
            <w:right w:val="none" w:sz="0" w:space="0" w:color="auto"/>
          </w:divBdr>
          <w:divsChild>
            <w:div w:id="1563251724">
              <w:marLeft w:val="0"/>
              <w:marRight w:val="0"/>
              <w:marTop w:val="0"/>
              <w:marBottom w:val="0"/>
              <w:divBdr>
                <w:top w:val="none" w:sz="0" w:space="0" w:color="auto"/>
                <w:left w:val="none" w:sz="0" w:space="0" w:color="auto"/>
                <w:bottom w:val="none" w:sz="0" w:space="0" w:color="auto"/>
                <w:right w:val="none" w:sz="0" w:space="0" w:color="auto"/>
              </w:divBdr>
              <w:divsChild>
                <w:div w:id="1563251723">
                  <w:marLeft w:val="0"/>
                  <w:marRight w:val="0"/>
                  <w:marTop w:val="0"/>
                  <w:marBottom w:val="0"/>
                  <w:divBdr>
                    <w:top w:val="none" w:sz="0" w:space="0" w:color="auto"/>
                    <w:left w:val="none" w:sz="0" w:space="0" w:color="auto"/>
                    <w:bottom w:val="none" w:sz="0" w:space="0" w:color="auto"/>
                    <w:right w:val="none" w:sz="0" w:space="0" w:color="auto"/>
                  </w:divBdr>
                  <w:divsChild>
                    <w:div w:id="1563251725">
                      <w:marLeft w:val="0"/>
                      <w:marRight w:val="0"/>
                      <w:marTop w:val="0"/>
                      <w:marBottom w:val="0"/>
                      <w:divBdr>
                        <w:top w:val="none" w:sz="0" w:space="0" w:color="auto"/>
                        <w:left w:val="none" w:sz="0" w:space="0" w:color="auto"/>
                        <w:bottom w:val="none" w:sz="0" w:space="0" w:color="auto"/>
                        <w:right w:val="none" w:sz="0" w:space="0" w:color="auto"/>
                      </w:divBdr>
                      <w:divsChild>
                        <w:div w:id="1563251732">
                          <w:marLeft w:val="0"/>
                          <w:marRight w:val="0"/>
                          <w:marTop w:val="0"/>
                          <w:marBottom w:val="0"/>
                          <w:divBdr>
                            <w:top w:val="none" w:sz="0" w:space="0" w:color="auto"/>
                            <w:left w:val="none" w:sz="0" w:space="0" w:color="auto"/>
                            <w:bottom w:val="none" w:sz="0" w:space="0" w:color="auto"/>
                            <w:right w:val="none" w:sz="0" w:space="0" w:color="auto"/>
                          </w:divBdr>
                          <w:divsChild>
                            <w:div w:id="1563251740">
                              <w:marLeft w:val="0"/>
                              <w:marRight w:val="0"/>
                              <w:marTop w:val="0"/>
                              <w:marBottom w:val="0"/>
                              <w:divBdr>
                                <w:top w:val="none" w:sz="0" w:space="0" w:color="auto"/>
                                <w:left w:val="none" w:sz="0" w:space="0" w:color="auto"/>
                                <w:bottom w:val="none" w:sz="0" w:space="0" w:color="auto"/>
                                <w:right w:val="none" w:sz="0" w:space="0" w:color="auto"/>
                              </w:divBdr>
                              <w:divsChild>
                                <w:div w:id="1563251738">
                                  <w:marLeft w:val="0"/>
                                  <w:marRight w:val="0"/>
                                  <w:marTop w:val="0"/>
                                  <w:marBottom w:val="0"/>
                                  <w:divBdr>
                                    <w:top w:val="none" w:sz="0" w:space="0" w:color="auto"/>
                                    <w:left w:val="none" w:sz="0" w:space="0" w:color="auto"/>
                                    <w:bottom w:val="none" w:sz="0" w:space="0" w:color="auto"/>
                                    <w:right w:val="none" w:sz="0" w:space="0" w:color="auto"/>
                                  </w:divBdr>
                                  <w:divsChild>
                                    <w:div w:id="1563251735">
                                      <w:marLeft w:val="60"/>
                                      <w:marRight w:val="0"/>
                                      <w:marTop w:val="0"/>
                                      <w:marBottom w:val="0"/>
                                      <w:divBdr>
                                        <w:top w:val="none" w:sz="0" w:space="0" w:color="auto"/>
                                        <w:left w:val="none" w:sz="0" w:space="0" w:color="auto"/>
                                        <w:bottom w:val="none" w:sz="0" w:space="0" w:color="auto"/>
                                        <w:right w:val="none" w:sz="0" w:space="0" w:color="auto"/>
                                      </w:divBdr>
                                      <w:divsChild>
                                        <w:div w:id="1563251744">
                                          <w:marLeft w:val="0"/>
                                          <w:marRight w:val="0"/>
                                          <w:marTop w:val="0"/>
                                          <w:marBottom w:val="0"/>
                                          <w:divBdr>
                                            <w:top w:val="none" w:sz="0" w:space="0" w:color="auto"/>
                                            <w:left w:val="none" w:sz="0" w:space="0" w:color="auto"/>
                                            <w:bottom w:val="none" w:sz="0" w:space="0" w:color="auto"/>
                                            <w:right w:val="none" w:sz="0" w:space="0" w:color="auto"/>
                                          </w:divBdr>
                                          <w:divsChild>
                                            <w:div w:id="1563251722">
                                              <w:marLeft w:val="0"/>
                                              <w:marRight w:val="0"/>
                                              <w:marTop w:val="0"/>
                                              <w:marBottom w:val="120"/>
                                              <w:divBdr>
                                                <w:top w:val="single" w:sz="6" w:space="0" w:color="F5F5F5"/>
                                                <w:left w:val="single" w:sz="6" w:space="0" w:color="F5F5F5"/>
                                                <w:bottom w:val="single" w:sz="6" w:space="0" w:color="F5F5F5"/>
                                                <w:right w:val="single" w:sz="6" w:space="0" w:color="F5F5F5"/>
                                              </w:divBdr>
                                              <w:divsChild>
                                                <w:div w:id="1563251729">
                                                  <w:marLeft w:val="0"/>
                                                  <w:marRight w:val="0"/>
                                                  <w:marTop w:val="0"/>
                                                  <w:marBottom w:val="0"/>
                                                  <w:divBdr>
                                                    <w:top w:val="none" w:sz="0" w:space="0" w:color="auto"/>
                                                    <w:left w:val="none" w:sz="0" w:space="0" w:color="auto"/>
                                                    <w:bottom w:val="none" w:sz="0" w:space="0" w:color="auto"/>
                                                    <w:right w:val="none" w:sz="0" w:space="0" w:color="auto"/>
                                                  </w:divBdr>
                                                  <w:divsChild>
                                                    <w:div w:id="1563251743">
                                                      <w:marLeft w:val="0"/>
                                                      <w:marRight w:val="0"/>
                                                      <w:marTop w:val="0"/>
                                                      <w:marBottom w:val="0"/>
                                                      <w:divBdr>
                                                        <w:top w:val="none" w:sz="0" w:space="0" w:color="auto"/>
                                                        <w:left w:val="none" w:sz="0" w:space="0" w:color="auto"/>
                                                        <w:bottom w:val="none" w:sz="0" w:space="0" w:color="auto"/>
                                                        <w:right w:val="none" w:sz="0" w:space="0" w:color="auto"/>
                                                      </w:divBdr>
                                                      <w:divsChild>
                                                        <w:div w:id="15632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739">
                                                  <w:marLeft w:val="0"/>
                                                  <w:marRight w:val="0"/>
                                                  <w:marTop w:val="0"/>
                                                  <w:marBottom w:val="0"/>
                                                  <w:divBdr>
                                                    <w:top w:val="none" w:sz="0" w:space="0" w:color="auto"/>
                                                    <w:left w:val="none" w:sz="0" w:space="0" w:color="auto"/>
                                                    <w:bottom w:val="none" w:sz="0" w:space="0" w:color="auto"/>
                                                    <w:right w:val="none" w:sz="0" w:space="0" w:color="auto"/>
                                                  </w:divBdr>
                                                  <w:divsChild>
                                                    <w:div w:id="1563251728">
                                                      <w:marLeft w:val="0"/>
                                                      <w:marRight w:val="0"/>
                                                      <w:marTop w:val="0"/>
                                                      <w:marBottom w:val="0"/>
                                                      <w:divBdr>
                                                        <w:top w:val="none" w:sz="0" w:space="0" w:color="auto"/>
                                                        <w:left w:val="none" w:sz="0" w:space="0" w:color="auto"/>
                                                        <w:bottom w:val="none" w:sz="0" w:space="0" w:color="auto"/>
                                                        <w:right w:val="none" w:sz="0" w:space="0" w:color="auto"/>
                                                      </w:divBdr>
                                                    </w:div>
                                                  </w:divsChild>
                                                </w:div>
                                                <w:div w:id="1563251741">
                                                  <w:marLeft w:val="0"/>
                                                  <w:marRight w:val="0"/>
                                                  <w:marTop w:val="0"/>
                                                  <w:marBottom w:val="0"/>
                                                  <w:divBdr>
                                                    <w:top w:val="none" w:sz="0" w:space="0" w:color="auto"/>
                                                    <w:left w:val="none" w:sz="0" w:space="0" w:color="auto"/>
                                                    <w:bottom w:val="none" w:sz="0" w:space="0" w:color="auto"/>
                                                    <w:right w:val="none" w:sz="0" w:space="0" w:color="auto"/>
                                                  </w:divBdr>
                                                  <w:divsChild>
                                                    <w:div w:id="15632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251733">
      <w:marLeft w:val="0"/>
      <w:marRight w:val="0"/>
      <w:marTop w:val="0"/>
      <w:marBottom w:val="0"/>
      <w:divBdr>
        <w:top w:val="none" w:sz="0" w:space="0" w:color="auto"/>
        <w:left w:val="none" w:sz="0" w:space="0" w:color="auto"/>
        <w:bottom w:val="none" w:sz="0" w:space="0" w:color="auto"/>
        <w:right w:val="none" w:sz="0" w:space="0" w:color="auto"/>
      </w:divBdr>
    </w:div>
    <w:div w:id="1563251734">
      <w:marLeft w:val="0"/>
      <w:marRight w:val="0"/>
      <w:marTop w:val="0"/>
      <w:marBottom w:val="0"/>
      <w:divBdr>
        <w:top w:val="none" w:sz="0" w:space="0" w:color="auto"/>
        <w:left w:val="none" w:sz="0" w:space="0" w:color="auto"/>
        <w:bottom w:val="none" w:sz="0" w:space="0" w:color="auto"/>
        <w:right w:val="none" w:sz="0" w:space="0" w:color="auto"/>
      </w:divBdr>
    </w:div>
    <w:div w:id="1563251737">
      <w:marLeft w:val="0"/>
      <w:marRight w:val="0"/>
      <w:marTop w:val="0"/>
      <w:marBottom w:val="0"/>
      <w:divBdr>
        <w:top w:val="none" w:sz="0" w:space="0" w:color="auto"/>
        <w:left w:val="none" w:sz="0" w:space="0" w:color="auto"/>
        <w:bottom w:val="none" w:sz="0" w:space="0" w:color="auto"/>
        <w:right w:val="none" w:sz="0" w:space="0" w:color="auto"/>
      </w:divBdr>
      <w:divsChild>
        <w:div w:id="1563251736">
          <w:marLeft w:val="0"/>
          <w:marRight w:val="0"/>
          <w:marTop w:val="0"/>
          <w:marBottom w:val="0"/>
          <w:divBdr>
            <w:top w:val="none" w:sz="0" w:space="0" w:color="auto"/>
            <w:left w:val="none" w:sz="0" w:space="0" w:color="auto"/>
            <w:bottom w:val="none" w:sz="0" w:space="0" w:color="auto"/>
            <w:right w:val="none" w:sz="0" w:space="0" w:color="auto"/>
          </w:divBdr>
          <w:divsChild>
            <w:div w:id="1563251726">
              <w:marLeft w:val="0"/>
              <w:marRight w:val="0"/>
              <w:marTop w:val="0"/>
              <w:marBottom w:val="0"/>
              <w:divBdr>
                <w:top w:val="none" w:sz="0" w:space="0" w:color="auto"/>
                <w:left w:val="none" w:sz="0" w:space="0" w:color="auto"/>
                <w:bottom w:val="none" w:sz="0" w:space="0" w:color="auto"/>
                <w:right w:val="none" w:sz="0" w:space="0" w:color="auto"/>
              </w:divBdr>
            </w:div>
            <w:div w:id="1563251731">
              <w:marLeft w:val="0"/>
              <w:marRight w:val="0"/>
              <w:marTop w:val="0"/>
              <w:marBottom w:val="0"/>
              <w:divBdr>
                <w:top w:val="none" w:sz="0" w:space="0" w:color="auto"/>
                <w:left w:val="none" w:sz="0" w:space="0" w:color="auto"/>
                <w:bottom w:val="none" w:sz="0" w:space="0" w:color="auto"/>
                <w:right w:val="none" w:sz="0" w:space="0" w:color="auto"/>
              </w:divBdr>
            </w:div>
            <w:div w:id="1563251745">
              <w:marLeft w:val="0"/>
              <w:marRight w:val="0"/>
              <w:marTop w:val="0"/>
              <w:marBottom w:val="0"/>
              <w:divBdr>
                <w:top w:val="none" w:sz="0" w:space="0" w:color="auto"/>
                <w:left w:val="none" w:sz="0" w:space="0" w:color="auto"/>
                <w:bottom w:val="none" w:sz="0" w:space="0" w:color="auto"/>
                <w:right w:val="none" w:sz="0" w:space="0" w:color="auto"/>
              </w:divBdr>
            </w:div>
            <w:div w:id="1563251746">
              <w:marLeft w:val="0"/>
              <w:marRight w:val="0"/>
              <w:marTop w:val="0"/>
              <w:marBottom w:val="0"/>
              <w:divBdr>
                <w:top w:val="none" w:sz="0" w:space="0" w:color="auto"/>
                <w:left w:val="none" w:sz="0" w:space="0" w:color="auto"/>
                <w:bottom w:val="none" w:sz="0" w:space="0" w:color="auto"/>
                <w:right w:val="none" w:sz="0" w:space="0" w:color="auto"/>
              </w:divBdr>
            </w:div>
            <w:div w:id="1563251747">
              <w:marLeft w:val="0"/>
              <w:marRight w:val="0"/>
              <w:marTop w:val="0"/>
              <w:marBottom w:val="0"/>
              <w:divBdr>
                <w:top w:val="none" w:sz="0" w:space="0" w:color="auto"/>
                <w:left w:val="none" w:sz="0" w:space="0" w:color="auto"/>
                <w:bottom w:val="none" w:sz="0" w:space="0" w:color="auto"/>
                <w:right w:val="none" w:sz="0" w:space="0" w:color="auto"/>
              </w:divBdr>
            </w:div>
            <w:div w:id="15632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vahere-abrazune@iz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EA611-E8DF-4A6F-9504-4DD8CBB5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3597</Words>
  <Characters>20506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IZMzino_IJKS_140518</vt:lpstr>
    </vt:vector>
  </TitlesOfParts>
  <Company>IZM</Company>
  <LinksUpToDate>false</LinksUpToDate>
  <CharactersWithSpaces>24055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IZMzino_IJKS_140518</dc:title>
  <dc:subject>Par 2014.gada 25.novembra Briselē, Beļģijā, Eiropas Savienības Izglītības, jaunatnes, kultūras un sporta ministru padomē izskatāmajiem Izglītības un zinātnes ministrijas kompetencē esošajiem jautājumiem</dc:subject>
  <dc:creator>Agnese.Andzane@izm.gov.lv</dc:creator>
  <dc:description>67047979, agnese.andzane@izm.gov.lv</dc:description>
  <cp:lastModifiedBy>Anita Vahere-Abražune</cp:lastModifiedBy>
  <cp:revision>3</cp:revision>
  <cp:lastPrinted>2019-11-04T08:44:00Z</cp:lastPrinted>
  <dcterms:created xsi:type="dcterms:W3CDTF">2019-11-15T08:15:00Z</dcterms:created>
  <dcterms:modified xsi:type="dcterms:W3CDTF">2019-11-15T11:22:00Z</dcterms:modified>
</cp:coreProperties>
</file>