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5ADE" w14:textId="77777777" w:rsidR="00E11CCE" w:rsidRPr="00E11CCE" w:rsidRDefault="00E11CCE" w:rsidP="00E11CCE">
      <w:pPr>
        <w:jc w:val="right"/>
        <w:rPr>
          <w:rFonts w:ascii="Times New Roman" w:hAnsi="Times New Roman"/>
          <w:i/>
          <w:sz w:val="26"/>
          <w:szCs w:val="26"/>
        </w:rPr>
      </w:pPr>
      <w:r w:rsidRPr="00E11CCE">
        <w:rPr>
          <w:rFonts w:ascii="Times New Roman" w:hAnsi="Times New Roman"/>
          <w:i/>
          <w:sz w:val="26"/>
          <w:szCs w:val="26"/>
        </w:rPr>
        <w:t>Projekts</w:t>
      </w:r>
    </w:p>
    <w:p w14:paraId="240FB2F7" w14:textId="77777777" w:rsidR="00E11CCE" w:rsidRPr="00E11CCE" w:rsidRDefault="00E11CCE" w:rsidP="00E11CCE">
      <w:pPr>
        <w:spacing w:after="0" w:line="240" w:lineRule="auto"/>
        <w:jc w:val="right"/>
        <w:rPr>
          <w:rFonts w:ascii="Times New Roman" w:hAnsi="Times New Roman"/>
          <w:b/>
          <w:bCs/>
          <w:sz w:val="26"/>
          <w:szCs w:val="26"/>
        </w:rPr>
      </w:pPr>
      <w:r w:rsidRPr="00E11CCE">
        <w:rPr>
          <w:rFonts w:ascii="Times New Roman" w:hAnsi="Times New Roman"/>
          <w:b/>
          <w:bCs/>
          <w:sz w:val="26"/>
          <w:szCs w:val="26"/>
        </w:rPr>
        <w:t xml:space="preserve">Saeimas Ilgtspējīgas attīstības komisijas </w:t>
      </w:r>
    </w:p>
    <w:p w14:paraId="14BFC0C3" w14:textId="77777777" w:rsidR="00E11CCE" w:rsidRPr="00E11CCE" w:rsidRDefault="00E11CCE" w:rsidP="00E11CCE">
      <w:pPr>
        <w:spacing w:after="0" w:line="240" w:lineRule="auto"/>
        <w:jc w:val="right"/>
        <w:rPr>
          <w:rFonts w:ascii="Times New Roman" w:hAnsi="Times New Roman"/>
          <w:b/>
          <w:bCs/>
          <w:sz w:val="26"/>
          <w:szCs w:val="26"/>
        </w:rPr>
      </w:pPr>
      <w:r w:rsidRPr="00E11CCE">
        <w:rPr>
          <w:rFonts w:ascii="Times New Roman" w:hAnsi="Times New Roman"/>
          <w:b/>
          <w:bCs/>
          <w:sz w:val="26"/>
          <w:szCs w:val="26"/>
        </w:rPr>
        <w:t xml:space="preserve">Informācijas tehnoloģiju un inovatīvās uzņēmējdarbības </w:t>
      </w:r>
    </w:p>
    <w:p w14:paraId="304C504F" w14:textId="11B54B08" w:rsidR="004B1B02" w:rsidRPr="00E11CCE" w:rsidRDefault="00E11CCE" w:rsidP="00E11CCE">
      <w:pPr>
        <w:spacing w:after="0" w:line="240" w:lineRule="auto"/>
        <w:jc w:val="right"/>
        <w:rPr>
          <w:rFonts w:ascii="Times New Roman" w:hAnsi="Times New Roman"/>
          <w:b/>
          <w:bCs/>
          <w:sz w:val="26"/>
          <w:szCs w:val="26"/>
        </w:rPr>
      </w:pPr>
      <w:r w:rsidRPr="00E11CCE">
        <w:rPr>
          <w:rFonts w:ascii="Times New Roman" w:hAnsi="Times New Roman"/>
          <w:b/>
          <w:bCs/>
          <w:sz w:val="26"/>
          <w:szCs w:val="26"/>
        </w:rPr>
        <w:t>apakškomisijai</w:t>
      </w:r>
    </w:p>
    <w:p w14:paraId="730C2E98" w14:textId="3564825E" w:rsidR="00E11CCE" w:rsidRPr="00E11CCE" w:rsidRDefault="00E11CCE" w:rsidP="00E11CCE">
      <w:pPr>
        <w:rPr>
          <w:rFonts w:ascii="Times New Roman" w:hAnsi="Times New Roman"/>
          <w:b/>
          <w:bCs/>
          <w:sz w:val="26"/>
          <w:szCs w:val="26"/>
        </w:rPr>
      </w:pPr>
    </w:p>
    <w:p w14:paraId="1B1725FC" w14:textId="4566D4E5" w:rsidR="00E11CCE" w:rsidRPr="00E11CCE" w:rsidRDefault="00E11CCE" w:rsidP="00E11CCE">
      <w:pPr>
        <w:spacing w:after="0" w:line="240" w:lineRule="auto"/>
        <w:ind w:firstLine="851"/>
        <w:jc w:val="both"/>
        <w:rPr>
          <w:rFonts w:ascii="Times New Roman" w:hAnsi="Times New Roman"/>
          <w:sz w:val="26"/>
          <w:szCs w:val="26"/>
        </w:rPr>
      </w:pPr>
      <w:r w:rsidRPr="00E11CCE">
        <w:rPr>
          <w:rFonts w:ascii="Times New Roman" w:hAnsi="Times New Roman"/>
          <w:sz w:val="26"/>
          <w:szCs w:val="26"/>
        </w:rPr>
        <w:t xml:space="preserve">Atsaucoties uz Ministru prezidenta A. K. Kariņa 2019.gada 23.septembra rezolūciju Nr. 90/TA-1753, lai izpildītu Saeimas Ilgtspējīgas attīstības komisijas Informācijas tehnoloģiju un inovatīvās uzņēmējdarbības apakškomisijas (turpmāk - Apakškomisijas) 2019.gada 18.septembra vēstulē Nr. 142.9/17/1-2-13/19 doto uzdevumu Ekonomikas ministrijai, informēju par sekojošo. </w:t>
      </w:r>
    </w:p>
    <w:p w14:paraId="1F2CCDD1" w14:textId="25FC293E" w:rsidR="00E11CCE" w:rsidRPr="00E11CCE" w:rsidRDefault="00E11CCE" w:rsidP="00E11CCE">
      <w:pPr>
        <w:spacing w:after="0" w:line="240" w:lineRule="auto"/>
        <w:ind w:firstLine="720"/>
        <w:jc w:val="both"/>
        <w:rPr>
          <w:rFonts w:ascii="Times New Roman" w:hAnsi="Times New Roman"/>
          <w:sz w:val="26"/>
          <w:szCs w:val="26"/>
        </w:rPr>
      </w:pPr>
      <w:r w:rsidRPr="00E11CCE">
        <w:rPr>
          <w:rFonts w:ascii="Times New Roman" w:hAnsi="Times New Roman"/>
          <w:sz w:val="26"/>
          <w:szCs w:val="26"/>
        </w:rPr>
        <w:t>Uzklausot uzaicināto pušu viedokļus Apakškomisijas 2019.gada 9.septembra sēdē, Ekonomikas ministrijai tika uzdots sagatavot grozījumus 2017.gada 7.februāra Ministru kabineta noteikumos Nr. 74 “</w:t>
      </w:r>
      <w:proofErr w:type="spellStart"/>
      <w:r w:rsidRPr="00E11CCE">
        <w:rPr>
          <w:rFonts w:ascii="Times New Roman" w:hAnsi="Times New Roman"/>
          <w:sz w:val="26"/>
          <w:szCs w:val="26"/>
        </w:rPr>
        <w:t>Jaunuzņēmumu</w:t>
      </w:r>
      <w:proofErr w:type="spellEnd"/>
      <w:r w:rsidRPr="00E11CCE">
        <w:rPr>
          <w:rFonts w:ascii="Times New Roman" w:hAnsi="Times New Roman"/>
          <w:sz w:val="26"/>
          <w:szCs w:val="26"/>
        </w:rPr>
        <w:t xml:space="preserve"> atbalsta programmu pieteikšanas un administrēšanas kārtība” (turpmāk – </w:t>
      </w:r>
      <w:r>
        <w:rPr>
          <w:rFonts w:ascii="Times New Roman" w:eastAsia="Times New Roman" w:hAnsi="Times New Roman"/>
          <w:sz w:val="26"/>
          <w:szCs w:val="26"/>
        </w:rPr>
        <w:t xml:space="preserve">MK noteikumi Nr. </w:t>
      </w:r>
      <w:r>
        <w:rPr>
          <w:rFonts w:ascii="Times New Roman" w:eastAsia="Times New Roman" w:hAnsi="Times New Roman"/>
          <w:sz w:val="26"/>
          <w:szCs w:val="26"/>
        </w:rPr>
        <w:t>74</w:t>
      </w:r>
      <w:r w:rsidRPr="00E11CCE">
        <w:rPr>
          <w:rFonts w:ascii="Times New Roman" w:hAnsi="Times New Roman"/>
          <w:sz w:val="26"/>
          <w:szCs w:val="26"/>
        </w:rPr>
        <w:t xml:space="preserve">) attiecībā uz tiesību normām, kas nosaka riska kapitāla investoru kvalifikācijas nosacījumus biznesa eņģeļu investīciju gadījumā.  </w:t>
      </w:r>
    </w:p>
    <w:p w14:paraId="6218FE6D" w14:textId="163FA52F" w:rsidR="00E11CCE" w:rsidRPr="00E11CCE" w:rsidRDefault="00E11CCE" w:rsidP="00E11CCE">
      <w:pPr>
        <w:spacing w:after="0" w:line="240" w:lineRule="auto"/>
        <w:ind w:firstLine="720"/>
        <w:jc w:val="both"/>
        <w:rPr>
          <w:rFonts w:ascii="Times New Roman" w:eastAsia="Times New Roman" w:hAnsi="Times New Roman"/>
          <w:sz w:val="26"/>
          <w:szCs w:val="26"/>
        </w:rPr>
      </w:pPr>
      <w:r w:rsidRPr="00E11CCE">
        <w:rPr>
          <w:rFonts w:ascii="Times New Roman" w:eastAsia="Times New Roman" w:hAnsi="Times New Roman"/>
          <w:sz w:val="26"/>
          <w:szCs w:val="26"/>
        </w:rPr>
        <w:t xml:space="preserve">Spēkā esošie </w:t>
      </w:r>
      <w:r>
        <w:rPr>
          <w:rFonts w:ascii="Times New Roman" w:eastAsia="Times New Roman" w:hAnsi="Times New Roman"/>
          <w:sz w:val="26"/>
          <w:szCs w:val="26"/>
        </w:rPr>
        <w:t>MK noteikumi Nr. 74</w:t>
      </w:r>
      <w:r>
        <w:rPr>
          <w:rFonts w:ascii="Times New Roman" w:eastAsia="Times New Roman" w:hAnsi="Times New Roman"/>
          <w:sz w:val="26"/>
          <w:szCs w:val="26"/>
        </w:rPr>
        <w:t xml:space="preserve"> </w:t>
      </w:r>
      <w:r w:rsidRPr="00E11CCE">
        <w:rPr>
          <w:rFonts w:ascii="Times New Roman" w:eastAsia="Times New Roman" w:hAnsi="Times New Roman"/>
          <w:sz w:val="26"/>
          <w:szCs w:val="26"/>
        </w:rPr>
        <w:t xml:space="preserve">6.4. un 6.5.apakšpunkti liedz potenciāliem atbalsta saņēmējiem (vismaz 12 uzņēmumiem) kvalificēties </w:t>
      </w:r>
      <w:proofErr w:type="spellStart"/>
      <w:r w:rsidRPr="00E11CCE">
        <w:rPr>
          <w:rFonts w:ascii="Times New Roman" w:eastAsia="Times New Roman" w:hAnsi="Times New Roman"/>
          <w:sz w:val="26"/>
          <w:szCs w:val="26"/>
        </w:rPr>
        <w:t>Jaunuzņēmumu</w:t>
      </w:r>
      <w:proofErr w:type="spellEnd"/>
      <w:r w:rsidRPr="00E11CCE">
        <w:rPr>
          <w:rFonts w:ascii="Times New Roman" w:eastAsia="Times New Roman" w:hAnsi="Times New Roman"/>
          <w:sz w:val="26"/>
          <w:szCs w:val="26"/>
        </w:rPr>
        <w:t xml:space="preserve"> likumā noteiktajam atbalstam. Minētā prasība par dalību kādā no Eiropas Savienības vai Eiropas Ekonomikas zonas valsts atbalsta programmām riska kapitāla jomā šobrīd nav piemērojama, jo nedz Latvijā, nedz kaimiņvalstīs šādas programmas vairs nepastāv. Līdz ar to tiek radīti nelabvēli apstākļi tādiem </w:t>
      </w:r>
      <w:proofErr w:type="spellStart"/>
      <w:r w:rsidRPr="00E11CCE">
        <w:rPr>
          <w:rFonts w:ascii="Times New Roman" w:eastAsia="Times New Roman" w:hAnsi="Times New Roman"/>
          <w:sz w:val="26"/>
          <w:szCs w:val="26"/>
        </w:rPr>
        <w:t>jaunuzņēmumiem</w:t>
      </w:r>
      <w:proofErr w:type="spellEnd"/>
      <w:r w:rsidRPr="00E11CCE">
        <w:rPr>
          <w:rFonts w:ascii="Times New Roman" w:eastAsia="Times New Roman" w:hAnsi="Times New Roman"/>
          <w:sz w:val="26"/>
          <w:szCs w:val="26"/>
        </w:rPr>
        <w:t>, kas saņēmuši agrīnas stadijas riska kapitāla ieguldījumus no biznesa eņģeļiem Likumā norādītajā apmērā, tomēr  nevar kvalificēties likuma atbalstam, līdz ar to tiek apdraudēta to darbība, nodarot iespējamus zaudējumus Latvijas ekonomikai.</w:t>
      </w:r>
    </w:p>
    <w:p w14:paraId="73E5792E" w14:textId="33DA8F0D" w:rsidR="00E11CCE" w:rsidRPr="00E11CCE" w:rsidRDefault="00E11CCE" w:rsidP="00E11CCE">
      <w:pPr>
        <w:spacing w:after="0" w:line="240" w:lineRule="auto"/>
        <w:ind w:firstLine="720"/>
        <w:jc w:val="both"/>
        <w:rPr>
          <w:rFonts w:ascii="Times New Roman" w:hAnsi="Times New Roman"/>
          <w:sz w:val="26"/>
          <w:szCs w:val="26"/>
        </w:rPr>
      </w:pPr>
      <w:r>
        <w:rPr>
          <w:rFonts w:ascii="Times New Roman" w:hAnsi="Times New Roman"/>
          <w:sz w:val="26"/>
          <w:szCs w:val="26"/>
        </w:rPr>
        <w:t xml:space="preserve">Informējam, ka </w:t>
      </w:r>
      <w:r w:rsidRPr="00E11CCE">
        <w:rPr>
          <w:rFonts w:ascii="Times New Roman" w:hAnsi="Times New Roman"/>
          <w:sz w:val="26"/>
          <w:szCs w:val="26"/>
        </w:rPr>
        <w:t xml:space="preserve">Ekonomikas ministrija </w:t>
      </w:r>
      <w:r>
        <w:rPr>
          <w:rFonts w:ascii="Times New Roman" w:hAnsi="Times New Roman"/>
          <w:sz w:val="26"/>
          <w:szCs w:val="26"/>
        </w:rPr>
        <w:t xml:space="preserve">ir </w:t>
      </w:r>
      <w:r w:rsidRPr="00E11CCE">
        <w:rPr>
          <w:rFonts w:ascii="Times New Roman" w:hAnsi="Times New Roman"/>
          <w:sz w:val="26"/>
          <w:szCs w:val="26"/>
        </w:rPr>
        <w:t>sagatavojusi</w:t>
      </w:r>
      <w:r>
        <w:rPr>
          <w:rFonts w:ascii="Times New Roman" w:hAnsi="Times New Roman"/>
          <w:sz w:val="26"/>
          <w:szCs w:val="26"/>
        </w:rPr>
        <w:t xml:space="preserve"> grozījumus</w:t>
      </w:r>
      <w:r w:rsidRPr="00E11CCE">
        <w:rPr>
          <w:rFonts w:ascii="Times New Roman" w:hAnsi="Times New Roman"/>
          <w:sz w:val="26"/>
          <w:szCs w:val="26"/>
        </w:rPr>
        <w:t xml:space="preserve"> </w:t>
      </w:r>
      <w:r>
        <w:rPr>
          <w:rFonts w:ascii="Times New Roman" w:eastAsia="Times New Roman" w:hAnsi="Times New Roman"/>
          <w:sz w:val="26"/>
          <w:szCs w:val="26"/>
        </w:rPr>
        <w:t>MK noteikum</w:t>
      </w:r>
      <w:r>
        <w:rPr>
          <w:rFonts w:ascii="Times New Roman" w:eastAsia="Times New Roman" w:hAnsi="Times New Roman"/>
          <w:sz w:val="26"/>
          <w:szCs w:val="26"/>
        </w:rPr>
        <w:t>os</w:t>
      </w:r>
      <w:r>
        <w:rPr>
          <w:rFonts w:ascii="Times New Roman" w:eastAsia="Times New Roman" w:hAnsi="Times New Roman"/>
          <w:sz w:val="26"/>
          <w:szCs w:val="26"/>
        </w:rPr>
        <w:t xml:space="preserve"> Nr. 74</w:t>
      </w:r>
      <w:r w:rsidRPr="00E11CCE">
        <w:rPr>
          <w:rFonts w:ascii="Times New Roman" w:hAnsi="Times New Roman"/>
          <w:sz w:val="26"/>
          <w:szCs w:val="26"/>
        </w:rPr>
        <w:t xml:space="preserve">, kas </w:t>
      </w:r>
      <w:r>
        <w:rPr>
          <w:rFonts w:ascii="Times New Roman" w:hAnsi="Times New Roman"/>
          <w:sz w:val="26"/>
          <w:szCs w:val="26"/>
        </w:rPr>
        <w:t>2019.gada 27.septembrī, 16.oktobrī</w:t>
      </w:r>
      <w:r w:rsidRPr="00E11CCE">
        <w:rPr>
          <w:rFonts w:ascii="Times New Roman" w:hAnsi="Times New Roman"/>
          <w:sz w:val="26"/>
          <w:szCs w:val="26"/>
        </w:rPr>
        <w:t xml:space="preserve"> un </w:t>
      </w:r>
      <w:r>
        <w:rPr>
          <w:rFonts w:ascii="Times New Roman" w:hAnsi="Times New Roman"/>
          <w:sz w:val="26"/>
          <w:szCs w:val="26"/>
        </w:rPr>
        <w:t>29.oktobrī</w:t>
      </w:r>
      <w:r w:rsidRPr="00E11CCE">
        <w:rPr>
          <w:rFonts w:ascii="Times New Roman" w:hAnsi="Times New Roman"/>
          <w:sz w:val="26"/>
          <w:szCs w:val="26"/>
        </w:rPr>
        <w:t xml:space="preserve"> nosūtīt</w:t>
      </w:r>
      <w:r>
        <w:rPr>
          <w:rFonts w:ascii="Times New Roman" w:hAnsi="Times New Roman"/>
          <w:sz w:val="26"/>
          <w:szCs w:val="26"/>
        </w:rPr>
        <w:t>i</w:t>
      </w:r>
      <w:r w:rsidRPr="00E11CCE">
        <w:rPr>
          <w:rFonts w:ascii="Times New Roman" w:hAnsi="Times New Roman"/>
          <w:sz w:val="26"/>
          <w:szCs w:val="26"/>
        </w:rPr>
        <w:t xml:space="preserve"> saskaņošanai Finanšu ministrijai un Tieslietu ministrijai. Visi </w:t>
      </w:r>
      <w:r>
        <w:rPr>
          <w:rFonts w:ascii="Times New Roman" w:hAnsi="Times New Roman"/>
          <w:sz w:val="26"/>
          <w:szCs w:val="26"/>
        </w:rPr>
        <w:t xml:space="preserve">atzinumos sniegtie </w:t>
      </w:r>
      <w:r w:rsidRPr="00E11CCE">
        <w:rPr>
          <w:rFonts w:ascii="Times New Roman" w:hAnsi="Times New Roman"/>
          <w:sz w:val="26"/>
          <w:szCs w:val="26"/>
        </w:rPr>
        <w:t xml:space="preserve">iebildumi ņemti vērā un veikti precizējumi </w:t>
      </w:r>
      <w:r>
        <w:rPr>
          <w:rFonts w:ascii="Times New Roman" w:hAnsi="Times New Roman"/>
          <w:sz w:val="26"/>
          <w:szCs w:val="26"/>
        </w:rPr>
        <w:t>n</w:t>
      </w:r>
      <w:bookmarkStart w:id="0" w:name="_GoBack"/>
      <w:bookmarkEnd w:id="0"/>
      <w:r w:rsidRPr="00E11CCE">
        <w:rPr>
          <w:rFonts w:ascii="Times New Roman" w:hAnsi="Times New Roman"/>
          <w:sz w:val="26"/>
          <w:szCs w:val="26"/>
        </w:rPr>
        <w:t>oteikumu projektā un tā sākotnējās ietekmes novērtējuma ziņojumā (anotācijā).</w:t>
      </w:r>
      <w:r>
        <w:rPr>
          <w:rFonts w:ascii="Times New Roman" w:hAnsi="Times New Roman"/>
          <w:sz w:val="26"/>
          <w:szCs w:val="26"/>
        </w:rPr>
        <w:t xml:space="preserve"> </w:t>
      </w:r>
      <w:r w:rsidRPr="00E11CCE">
        <w:rPr>
          <w:rFonts w:ascii="Times New Roman" w:hAnsi="Times New Roman"/>
          <w:sz w:val="26"/>
          <w:szCs w:val="26"/>
        </w:rPr>
        <w:t>Pēc atzinumu saņemšanas 2009.gada 7.aprīļa  Ministru kabineta noteikumu Nr.300 “Ministru kabineta kārtības rullis”</w:t>
      </w:r>
      <w:r>
        <w:rPr>
          <w:rFonts w:ascii="Times New Roman" w:hAnsi="Times New Roman"/>
          <w:sz w:val="26"/>
          <w:szCs w:val="26"/>
        </w:rPr>
        <w:t xml:space="preserve"> 164.3 apakšpunktā</w:t>
      </w:r>
      <w:r w:rsidRPr="00E11CCE">
        <w:rPr>
          <w:rFonts w:ascii="Times New Roman" w:hAnsi="Times New Roman"/>
          <w:sz w:val="26"/>
          <w:szCs w:val="26"/>
        </w:rPr>
        <w:t xml:space="preserve"> noteiktajā kārtībā, saskaņotais projekts tiks iesniegts Valsts kancelejā izskatīšanai Ministru kabineta sēdē.</w:t>
      </w:r>
    </w:p>
    <w:p w14:paraId="5FE64CB1" w14:textId="77777777" w:rsidR="00E11CCE" w:rsidRPr="00E11CCE" w:rsidRDefault="00E11CCE" w:rsidP="00E11CCE">
      <w:pPr>
        <w:ind w:firstLine="567"/>
        <w:jc w:val="both"/>
        <w:rPr>
          <w:rFonts w:ascii="Times New Roman" w:hAnsi="Times New Roman"/>
          <w:sz w:val="26"/>
          <w:szCs w:val="26"/>
        </w:rPr>
      </w:pPr>
    </w:p>
    <w:p w14:paraId="2118FB51" w14:textId="77777777" w:rsidR="00E11CCE" w:rsidRPr="00E11CCE" w:rsidRDefault="00E11CCE" w:rsidP="00E11CCE">
      <w:pPr>
        <w:spacing w:after="0"/>
        <w:contextualSpacing/>
        <w:jc w:val="both"/>
        <w:rPr>
          <w:rFonts w:ascii="Times New Roman" w:hAnsi="Times New Roman"/>
          <w:sz w:val="26"/>
          <w:szCs w:val="26"/>
        </w:rPr>
      </w:pPr>
      <w:r w:rsidRPr="00E11CCE">
        <w:rPr>
          <w:rFonts w:ascii="Times New Roman" w:hAnsi="Times New Roman"/>
          <w:sz w:val="26"/>
          <w:szCs w:val="26"/>
        </w:rPr>
        <w:t>Ministru prezidents</w:t>
      </w:r>
      <w:r w:rsidRPr="00E11CCE">
        <w:rPr>
          <w:rFonts w:ascii="Times New Roman" w:hAnsi="Times New Roman"/>
          <w:sz w:val="26"/>
          <w:szCs w:val="26"/>
        </w:rPr>
        <w:tab/>
      </w:r>
      <w:r w:rsidRPr="00E11CCE">
        <w:rPr>
          <w:rFonts w:ascii="Times New Roman" w:hAnsi="Times New Roman"/>
          <w:sz w:val="26"/>
          <w:szCs w:val="26"/>
        </w:rPr>
        <w:tab/>
      </w:r>
      <w:r w:rsidRPr="00E11CCE">
        <w:rPr>
          <w:rFonts w:ascii="Times New Roman" w:hAnsi="Times New Roman"/>
          <w:sz w:val="26"/>
          <w:szCs w:val="26"/>
        </w:rPr>
        <w:tab/>
      </w:r>
      <w:r w:rsidRPr="00E11CCE">
        <w:rPr>
          <w:rFonts w:ascii="Times New Roman" w:hAnsi="Times New Roman"/>
          <w:sz w:val="26"/>
          <w:szCs w:val="26"/>
        </w:rPr>
        <w:tab/>
      </w:r>
      <w:r w:rsidRPr="00E11CCE">
        <w:rPr>
          <w:rFonts w:ascii="Times New Roman" w:hAnsi="Times New Roman"/>
          <w:sz w:val="26"/>
          <w:szCs w:val="26"/>
        </w:rPr>
        <w:tab/>
      </w:r>
      <w:r w:rsidRPr="00E11CCE">
        <w:rPr>
          <w:rFonts w:ascii="Times New Roman" w:hAnsi="Times New Roman"/>
          <w:sz w:val="26"/>
          <w:szCs w:val="26"/>
        </w:rPr>
        <w:tab/>
      </w:r>
      <w:r w:rsidRPr="00E11CCE">
        <w:rPr>
          <w:rFonts w:ascii="Times New Roman" w:hAnsi="Times New Roman"/>
          <w:sz w:val="26"/>
          <w:szCs w:val="26"/>
        </w:rPr>
        <w:tab/>
      </w:r>
      <w:r w:rsidRPr="00E11CCE">
        <w:rPr>
          <w:rFonts w:ascii="Times New Roman" w:hAnsi="Times New Roman"/>
          <w:sz w:val="26"/>
          <w:szCs w:val="26"/>
        </w:rPr>
        <w:tab/>
      </w:r>
      <w:proofErr w:type="spellStart"/>
      <w:r w:rsidRPr="00E11CCE">
        <w:rPr>
          <w:rFonts w:ascii="Times New Roman" w:hAnsi="Times New Roman"/>
          <w:sz w:val="26"/>
          <w:szCs w:val="26"/>
        </w:rPr>
        <w:t>A.K.Kariņš</w:t>
      </w:r>
      <w:proofErr w:type="spellEnd"/>
    </w:p>
    <w:p w14:paraId="566E242C" w14:textId="77777777" w:rsidR="00E11CCE" w:rsidRPr="00E11CCE" w:rsidRDefault="00E11CCE" w:rsidP="00E11CCE">
      <w:pPr>
        <w:spacing w:after="0"/>
        <w:contextualSpacing/>
        <w:jc w:val="both"/>
        <w:rPr>
          <w:rFonts w:ascii="Times New Roman" w:hAnsi="Times New Roman"/>
          <w:sz w:val="26"/>
          <w:szCs w:val="26"/>
        </w:rPr>
      </w:pPr>
    </w:p>
    <w:p w14:paraId="5A6E8C57" w14:textId="77777777" w:rsidR="00E11CCE" w:rsidRPr="00E11CCE" w:rsidRDefault="00E11CCE" w:rsidP="00E11CCE">
      <w:pPr>
        <w:spacing w:after="0"/>
        <w:contextualSpacing/>
        <w:jc w:val="both"/>
        <w:rPr>
          <w:rFonts w:ascii="Times New Roman" w:hAnsi="Times New Roman"/>
          <w:sz w:val="26"/>
          <w:szCs w:val="26"/>
        </w:rPr>
      </w:pPr>
    </w:p>
    <w:p w14:paraId="5E0AD612" w14:textId="77777777" w:rsidR="00E11CCE" w:rsidRPr="00E11CCE" w:rsidRDefault="00E11CCE" w:rsidP="00E11CCE">
      <w:pPr>
        <w:spacing w:after="0"/>
        <w:contextualSpacing/>
        <w:jc w:val="both"/>
        <w:rPr>
          <w:rFonts w:ascii="Times New Roman" w:hAnsi="Times New Roman"/>
          <w:sz w:val="26"/>
          <w:szCs w:val="26"/>
        </w:rPr>
      </w:pPr>
    </w:p>
    <w:p w14:paraId="60C36307" w14:textId="77777777" w:rsidR="00E11CCE" w:rsidRPr="00E11CCE" w:rsidRDefault="00E11CCE" w:rsidP="00E11CCE">
      <w:pPr>
        <w:spacing w:after="0"/>
        <w:contextualSpacing/>
        <w:jc w:val="both"/>
        <w:rPr>
          <w:rFonts w:ascii="Times New Roman" w:hAnsi="Times New Roman"/>
          <w:sz w:val="26"/>
          <w:szCs w:val="26"/>
        </w:rPr>
      </w:pPr>
    </w:p>
    <w:p w14:paraId="42BAF25D" w14:textId="77777777" w:rsidR="00E11CCE" w:rsidRPr="00E11CCE" w:rsidRDefault="00E11CCE" w:rsidP="00E11CCE">
      <w:pPr>
        <w:spacing w:after="0"/>
        <w:contextualSpacing/>
        <w:jc w:val="both"/>
        <w:rPr>
          <w:rFonts w:ascii="Times New Roman" w:hAnsi="Times New Roman"/>
          <w:sz w:val="26"/>
          <w:szCs w:val="26"/>
        </w:rPr>
      </w:pPr>
    </w:p>
    <w:p w14:paraId="631F8A34" w14:textId="06B8202C" w:rsidR="00E11CCE" w:rsidRPr="00E11CCE" w:rsidRDefault="00E11CCE" w:rsidP="00E11CCE">
      <w:pPr>
        <w:spacing w:after="0" w:line="240" w:lineRule="auto"/>
        <w:rPr>
          <w:rFonts w:ascii="Times New Roman" w:hAnsi="Times New Roman"/>
          <w:sz w:val="26"/>
          <w:szCs w:val="26"/>
        </w:rPr>
      </w:pPr>
      <w:r w:rsidRPr="00E11CCE">
        <w:rPr>
          <w:rFonts w:ascii="Times New Roman" w:hAnsi="Times New Roman"/>
          <w:sz w:val="26"/>
          <w:szCs w:val="26"/>
        </w:rPr>
        <w:t xml:space="preserve">Ekonomikas ministrs </w:t>
      </w:r>
      <w:r w:rsidRPr="00E11CCE">
        <w:rPr>
          <w:rFonts w:ascii="Times New Roman" w:hAnsi="Times New Roman"/>
          <w:sz w:val="26"/>
          <w:szCs w:val="26"/>
        </w:rPr>
        <w:tab/>
      </w:r>
      <w:r w:rsidRPr="00E11CCE">
        <w:rPr>
          <w:rFonts w:ascii="Times New Roman" w:hAnsi="Times New Roman"/>
          <w:sz w:val="26"/>
          <w:szCs w:val="26"/>
        </w:rPr>
        <w:tab/>
      </w:r>
      <w:r w:rsidRPr="00E11CCE">
        <w:rPr>
          <w:rFonts w:ascii="Times New Roman" w:hAnsi="Times New Roman"/>
          <w:sz w:val="26"/>
          <w:szCs w:val="26"/>
        </w:rPr>
        <w:tab/>
      </w:r>
      <w:r w:rsidRPr="00E11CCE">
        <w:rPr>
          <w:rFonts w:ascii="Times New Roman" w:hAnsi="Times New Roman"/>
          <w:sz w:val="26"/>
          <w:szCs w:val="26"/>
        </w:rPr>
        <w:tab/>
      </w:r>
      <w:r w:rsidRPr="00E11CCE">
        <w:rPr>
          <w:rFonts w:ascii="Times New Roman" w:hAnsi="Times New Roman"/>
          <w:sz w:val="26"/>
          <w:szCs w:val="26"/>
        </w:rPr>
        <w:tab/>
      </w:r>
      <w:r w:rsidRPr="00E11CCE">
        <w:rPr>
          <w:rFonts w:ascii="Times New Roman" w:hAnsi="Times New Roman"/>
          <w:sz w:val="26"/>
          <w:szCs w:val="26"/>
        </w:rPr>
        <w:tab/>
      </w:r>
      <w:r w:rsidRPr="00E11CCE">
        <w:rPr>
          <w:rFonts w:ascii="Times New Roman" w:hAnsi="Times New Roman"/>
          <w:sz w:val="26"/>
          <w:szCs w:val="26"/>
        </w:rPr>
        <w:tab/>
      </w:r>
      <w:proofErr w:type="spellStart"/>
      <w:r w:rsidRPr="00E11CCE">
        <w:rPr>
          <w:rFonts w:ascii="Times New Roman" w:hAnsi="Times New Roman"/>
          <w:sz w:val="26"/>
          <w:szCs w:val="26"/>
        </w:rPr>
        <w:t>R.Nemiro</w:t>
      </w:r>
      <w:proofErr w:type="spellEnd"/>
      <w:r w:rsidRPr="00E11CCE">
        <w:rPr>
          <w:rFonts w:ascii="Times New Roman" w:hAnsi="Times New Roman"/>
          <w:sz w:val="26"/>
          <w:szCs w:val="26"/>
        </w:rPr>
        <w:t xml:space="preserve"> </w:t>
      </w:r>
    </w:p>
    <w:p w14:paraId="4C05D74A" w14:textId="77777777" w:rsidR="00E11CCE" w:rsidRPr="00E11CCE" w:rsidRDefault="00E11CCE" w:rsidP="00E11CCE">
      <w:pPr>
        <w:rPr>
          <w:sz w:val="26"/>
          <w:szCs w:val="26"/>
        </w:rPr>
      </w:pPr>
    </w:p>
    <w:p w14:paraId="17210907" w14:textId="77777777" w:rsidR="00E11CCE" w:rsidRPr="00E11CCE" w:rsidRDefault="00E11CCE" w:rsidP="00E11CCE">
      <w:pPr>
        <w:rPr>
          <w:sz w:val="26"/>
          <w:szCs w:val="26"/>
        </w:rPr>
      </w:pPr>
    </w:p>
    <w:p w14:paraId="6BEA2171" w14:textId="1011EF54" w:rsidR="00E11CCE" w:rsidRPr="00E11CCE" w:rsidRDefault="00E11CCE" w:rsidP="00E11CCE">
      <w:pPr>
        <w:tabs>
          <w:tab w:val="left" w:pos="930"/>
        </w:tabs>
      </w:pPr>
    </w:p>
    <w:sectPr w:rsidR="00E11CCE" w:rsidRPr="00E11CCE" w:rsidSect="00E11CC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CE"/>
    <w:rsid w:val="00460BBF"/>
    <w:rsid w:val="006A54DC"/>
    <w:rsid w:val="00E11CCE"/>
    <w:rsid w:val="00E67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5CD5"/>
  <w15:chartTrackingRefBased/>
  <w15:docId w15:val="{CDD4068F-039F-4D37-A97C-E031FB5E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1466</Words>
  <Characters>837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Ambrēna</dc:creator>
  <cp:keywords/>
  <dc:description/>
  <cp:lastModifiedBy>Madara Ambrēna</cp:lastModifiedBy>
  <cp:revision>2</cp:revision>
  <dcterms:created xsi:type="dcterms:W3CDTF">2019-11-11T11:22:00Z</dcterms:created>
  <dcterms:modified xsi:type="dcterms:W3CDTF">2019-11-11T11:22:00Z</dcterms:modified>
</cp:coreProperties>
</file>