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51BB" w14:textId="77777777" w:rsidR="00811F4D" w:rsidRDefault="00811F4D" w:rsidP="00FA6C5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0F8FF6" w14:textId="77777777" w:rsidR="00811F4D" w:rsidRDefault="00811F4D" w:rsidP="00FA6C5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D39E6" w14:textId="36FA0F7A" w:rsidR="00811F4D" w:rsidRPr="00CD7905" w:rsidRDefault="00811F4D" w:rsidP="00FA6C5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752D0F" w:rsidRPr="00752D0F">
        <w:rPr>
          <w:rFonts w:ascii="Times New Roman" w:hAnsi="Times New Roman" w:cs="Times New Roman"/>
          <w:sz w:val="28"/>
          <w:szCs w:val="28"/>
        </w:rPr>
        <w:t>18. decembrī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752D0F">
        <w:rPr>
          <w:rFonts w:ascii="Times New Roman" w:hAnsi="Times New Roman"/>
          <w:sz w:val="28"/>
          <w:szCs w:val="28"/>
        </w:rPr>
        <w:t> 644</w:t>
      </w:r>
    </w:p>
    <w:p w14:paraId="5D4301E6" w14:textId="641DBCD7" w:rsidR="00811F4D" w:rsidRPr="00CD7905" w:rsidRDefault="00811F4D" w:rsidP="00FA6C5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752D0F">
        <w:rPr>
          <w:rFonts w:ascii="Times New Roman" w:hAnsi="Times New Roman"/>
          <w:sz w:val="28"/>
          <w:szCs w:val="28"/>
        </w:rPr>
        <w:t>59</w:t>
      </w:r>
      <w:r w:rsidRPr="00CD7905">
        <w:rPr>
          <w:rFonts w:ascii="Times New Roman" w:hAnsi="Times New Roman"/>
          <w:sz w:val="28"/>
          <w:szCs w:val="28"/>
        </w:rPr>
        <w:t> </w:t>
      </w:r>
      <w:r w:rsidR="00752D0F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6FA54324" w14:textId="737B1D3A" w:rsidR="000F055E" w:rsidRDefault="000F055E" w:rsidP="00FA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54326" w14:textId="77777777" w:rsidR="00B53491" w:rsidRPr="009A16EC" w:rsidRDefault="00B53491" w:rsidP="00FA6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6FA54327" w14:textId="77777777" w:rsidR="00B53491" w:rsidRPr="009A16EC" w:rsidRDefault="00B53491" w:rsidP="00FA6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FA54328" w14:textId="10A9273F" w:rsidR="00C95351" w:rsidRDefault="00B53491" w:rsidP="00FA6C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811F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C95351" w:rsidRPr="006D78C8">
        <w:rPr>
          <w:rFonts w:ascii="Times New Roman" w:hAnsi="Times New Roman"/>
          <w:sz w:val="28"/>
          <w:szCs w:val="28"/>
        </w:rPr>
        <w:t xml:space="preserve">nekustamā </w:t>
      </w:r>
      <w:r w:rsidR="00C95351" w:rsidRPr="00866824">
        <w:rPr>
          <w:rFonts w:ascii="Times New Roman" w:hAnsi="Times New Roman"/>
          <w:sz w:val="28"/>
          <w:szCs w:val="28"/>
        </w:rPr>
        <w:t xml:space="preserve">īpašuma </w:t>
      </w:r>
      <w:r w:rsidR="00811F4D">
        <w:rPr>
          <w:rFonts w:ascii="Times New Roman" w:hAnsi="Times New Roman"/>
          <w:sz w:val="28"/>
          <w:szCs w:val="28"/>
        </w:rPr>
        <w:t>"</w:t>
      </w:r>
      <w:r w:rsidR="00C95351" w:rsidRPr="00866824">
        <w:rPr>
          <w:rFonts w:ascii="Times New Roman" w:hAnsi="Times New Roman"/>
          <w:sz w:val="28"/>
          <w:szCs w:val="28"/>
        </w:rPr>
        <w:t>Māras</w:t>
      </w:r>
      <w:r w:rsidR="00811F4D">
        <w:rPr>
          <w:rFonts w:ascii="Times New Roman" w:hAnsi="Times New Roman"/>
          <w:sz w:val="28"/>
          <w:szCs w:val="28"/>
        </w:rPr>
        <w:t>"</w:t>
      </w:r>
      <w:r w:rsidR="00C95351" w:rsidRPr="00866824">
        <w:rPr>
          <w:rFonts w:ascii="Times New Roman" w:hAnsi="Times New Roman"/>
          <w:sz w:val="28"/>
          <w:szCs w:val="28"/>
        </w:rPr>
        <w:t xml:space="preserve"> (nekustamā īpašuma kadastra Nr. 4484 003 0290) daļu – zemes vienību (zemes vienības kadastra apzīmējums 4484 003 0221) 0,74 ha platībā, zemes vienību (zemes</w:t>
      </w:r>
      <w:r w:rsidR="00C95351" w:rsidRPr="006D78C8">
        <w:rPr>
          <w:rFonts w:ascii="Times New Roman" w:hAnsi="Times New Roman"/>
          <w:sz w:val="28"/>
          <w:szCs w:val="28"/>
        </w:rPr>
        <w:t xml:space="preserve"> vienības kadastra apzīmējums 4484 003 0226) 1,13 ha platībā</w:t>
      </w:r>
      <w:r w:rsidR="00FA6C53">
        <w:rPr>
          <w:rFonts w:ascii="Times New Roman" w:hAnsi="Times New Roman"/>
          <w:sz w:val="28"/>
          <w:szCs w:val="28"/>
        </w:rPr>
        <w:t xml:space="preserve"> un</w:t>
      </w:r>
      <w:r w:rsidR="00C95351" w:rsidRPr="006D78C8">
        <w:rPr>
          <w:rFonts w:ascii="Times New Roman" w:hAnsi="Times New Roman"/>
          <w:sz w:val="28"/>
          <w:szCs w:val="28"/>
        </w:rPr>
        <w:t xml:space="preserve"> zemes vienīb</w:t>
      </w:r>
      <w:r w:rsidR="00C95351">
        <w:rPr>
          <w:rFonts w:ascii="Times New Roman" w:hAnsi="Times New Roman"/>
          <w:sz w:val="28"/>
          <w:szCs w:val="28"/>
        </w:rPr>
        <w:t>u</w:t>
      </w:r>
      <w:r w:rsidR="00C95351" w:rsidRPr="006D78C8">
        <w:rPr>
          <w:rFonts w:ascii="Times New Roman" w:hAnsi="Times New Roman"/>
          <w:sz w:val="28"/>
          <w:szCs w:val="28"/>
        </w:rPr>
        <w:t xml:space="preserve"> (zemes vienības kadastra apzīmējums 4484 003 0231) 0,08 ha platībā – Salienas pagastā, Daugavpils novadā</w:t>
      </w:r>
      <w:r w:rsidR="00C95351">
        <w:rPr>
          <w:rFonts w:ascii="Times New Roman" w:hAnsi="Times New Roman"/>
          <w:sz w:val="28"/>
          <w:szCs w:val="28"/>
        </w:rPr>
        <w:t xml:space="preserve">,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FA6C5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B766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uzturēšanai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B766C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1D59">
        <w:rPr>
          <w:rFonts w:ascii="Times New Roman" w:hAnsi="Times New Roman"/>
          <w:sz w:val="28"/>
          <w:szCs w:val="24"/>
        </w:rPr>
        <w:t xml:space="preserve">par 2442,96 </w:t>
      </w:r>
      <w:proofErr w:type="spellStart"/>
      <w:r w:rsidR="004F1D59" w:rsidRPr="00324A59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FA54329" w14:textId="6112A7E2" w:rsidR="0019030B" w:rsidRDefault="0019030B" w:rsidP="00FA6C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A5432A" w14:textId="23BF68F0" w:rsidR="00C87E97" w:rsidRPr="00B53491" w:rsidRDefault="00B53491" w:rsidP="00FA6C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6FA5432B" w14:textId="50748AAE" w:rsidR="00353519" w:rsidRDefault="00C87E97" w:rsidP="00FA6C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811F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6FA5432C" w14:textId="06666A65" w:rsidR="006135F2" w:rsidRDefault="00C87E97" w:rsidP="00FA6C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811F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6FA5432D" w14:textId="39A1AC7E" w:rsidR="00505D6A" w:rsidRDefault="00505D6A" w:rsidP="00FA6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6337FE" w14:textId="1B67B310" w:rsidR="00811F4D" w:rsidRDefault="00811F4D" w:rsidP="00FA6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4D3198" w14:textId="77777777" w:rsidR="00811F4D" w:rsidRPr="00505D6A" w:rsidRDefault="00811F4D" w:rsidP="00FA6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D55C29" w14:textId="77777777" w:rsidR="00811F4D" w:rsidRPr="00DE283C" w:rsidRDefault="00811F4D" w:rsidP="00FA6C5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E3D69FC" w14:textId="77777777" w:rsidR="00811F4D" w:rsidRDefault="00811F4D" w:rsidP="00FA6C5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17C143" w14:textId="77777777" w:rsidR="00811F4D" w:rsidRDefault="00811F4D" w:rsidP="00FA6C5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5E0395" w14:textId="77777777" w:rsidR="00811F4D" w:rsidRDefault="00811F4D" w:rsidP="00FA6C5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BC0F3F" w14:textId="77777777" w:rsidR="00811F4D" w:rsidRPr="00DE283C" w:rsidRDefault="00811F4D" w:rsidP="00FA6C5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FA5432F" w14:textId="14AFAEE6" w:rsidR="00505D6A" w:rsidRPr="00811F4D" w:rsidRDefault="00505D6A" w:rsidP="00FA6C5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505D6A" w:rsidRPr="00811F4D" w:rsidSect="00811F4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4335" w14:textId="77777777" w:rsidR="00EC0292" w:rsidRDefault="00EC0292" w:rsidP="00DD3D16">
      <w:pPr>
        <w:spacing w:after="0" w:line="240" w:lineRule="auto"/>
      </w:pPr>
      <w:r>
        <w:separator/>
      </w:r>
    </w:p>
  </w:endnote>
  <w:endnote w:type="continuationSeparator" w:id="0">
    <w:p w14:paraId="6FA54336" w14:textId="77777777" w:rsidR="00EC0292" w:rsidRDefault="00EC0292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9BB1" w14:textId="3953143D" w:rsidR="00811F4D" w:rsidRPr="00811F4D" w:rsidRDefault="00811F4D">
    <w:pPr>
      <w:pStyle w:val="Footer"/>
      <w:rPr>
        <w:rFonts w:ascii="Times New Roman" w:hAnsi="Times New Roman" w:cs="Times New Roman"/>
        <w:sz w:val="16"/>
        <w:szCs w:val="16"/>
      </w:rPr>
    </w:pPr>
    <w:r w:rsidRPr="00811F4D">
      <w:rPr>
        <w:rFonts w:ascii="Times New Roman" w:hAnsi="Times New Roman" w:cs="Times New Roman"/>
        <w:sz w:val="16"/>
        <w:szCs w:val="16"/>
      </w:rPr>
      <w:t>R2375_9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4333" w14:textId="77777777" w:rsidR="00EC0292" w:rsidRDefault="00EC0292" w:rsidP="00DD3D16">
      <w:pPr>
        <w:spacing w:after="0" w:line="240" w:lineRule="auto"/>
      </w:pPr>
      <w:r>
        <w:separator/>
      </w:r>
    </w:p>
  </w:footnote>
  <w:footnote w:type="continuationSeparator" w:id="0">
    <w:p w14:paraId="6FA54334" w14:textId="77777777" w:rsidR="00EC0292" w:rsidRDefault="00EC0292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D480" w14:textId="77777777" w:rsidR="00811F4D" w:rsidRPr="003629D6" w:rsidRDefault="00811F4D">
    <w:pPr>
      <w:pStyle w:val="Header"/>
      <w:rPr>
        <w:rFonts w:ascii="Times New Roman" w:hAnsi="Times New Roman" w:cs="Times New Roman"/>
        <w:sz w:val="24"/>
        <w:szCs w:val="24"/>
      </w:rPr>
    </w:pPr>
  </w:p>
  <w:p w14:paraId="4F9F0977" w14:textId="519E3D64" w:rsidR="00811F4D" w:rsidRDefault="00811F4D">
    <w:pPr>
      <w:pStyle w:val="Header"/>
    </w:pPr>
    <w:r>
      <w:rPr>
        <w:noProof/>
      </w:rPr>
      <w:drawing>
        <wp:inline distT="0" distB="0" distL="0" distR="0" wp14:anchorId="392E5863" wp14:editId="420194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DBE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53E0F"/>
    <w:rsid w:val="00263609"/>
    <w:rsid w:val="00282981"/>
    <w:rsid w:val="002935B1"/>
    <w:rsid w:val="002B3078"/>
    <w:rsid w:val="00314FA7"/>
    <w:rsid w:val="003176A5"/>
    <w:rsid w:val="00317AB6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E1EF9"/>
    <w:rsid w:val="004F0AE4"/>
    <w:rsid w:val="004F0DDF"/>
    <w:rsid w:val="004F1D59"/>
    <w:rsid w:val="004F388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52D0F"/>
    <w:rsid w:val="00763E60"/>
    <w:rsid w:val="0078650E"/>
    <w:rsid w:val="00791EAC"/>
    <w:rsid w:val="007B56A6"/>
    <w:rsid w:val="007E2D49"/>
    <w:rsid w:val="007E5843"/>
    <w:rsid w:val="007E6CC3"/>
    <w:rsid w:val="00807414"/>
    <w:rsid w:val="008100D9"/>
    <w:rsid w:val="00811F4D"/>
    <w:rsid w:val="008120BF"/>
    <w:rsid w:val="00830AD8"/>
    <w:rsid w:val="00842D0B"/>
    <w:rsid w:val="00860AEB"/>
    <w:rsid w:val="00860F65"/>
    <w:rsid w:val="0086443B"/>
    <w:rsid w:val="008649FF"/>
    <w:rsid w:val="00866824"/>
    <w:rsid w:val="00892A6D"/>
    <w:rsid w:val="00953577"/>
    <w:rsid w:val="00953B0F"/>
    <w:rsid w:val="00973D45"/>
    <w:rsid w:val="00977DAB"/>
    <w:rsid w:val="00987450"/>
    <w:rsid w:val="0099427A"/>
    <w:rsid w:val="00995FAC"/>
    <w:rsid w:val="009A4DE2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766C0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80DC4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C0292"/>
    <w:rsid w:val="00EC33E8"/>
    <w:rsid w:val="00ED4A70"/>
    <w:rsid w:val="00EF10E7"/>
    <w:rsid w:val="00F12DF0"/>
    <w:rsid w:val="00F30961"/>
    <w:rsid w:val="00F30EA4"/>
    <w:rsid w:val="00F32DEB"/>
    <w:rsid w:val="00F404D4"/>
    <w:rsid w:val="00F4251F"/>
    <w:rsid w:val="00F84636"/>
    <w:rsid w:val="00FA6C53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5431D"/>
  <w15:docId w15:val="{E16A8D26-6893-4865-8BF0-B9EA544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Body">
    <w:name w:val="Body"/>
    <w:rsid w:val="00811F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17</cp:revision>
  <cp:lastPrinted>2019-12-04T11:08:00Z</cp:lastPrinted>
  <dcterms:created xsi:type="dcterms:W3CDTF">2019-09-10T10:29:00Z</dcterms:created>
  <dcterms:modified xsi:type="dcterms:W3CDTF">2019-12-19T06:12:00Z</dcterms:modified>
</cp:coreProperties>
</file>