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51" w:rsidRPr="00A91844" w:rsidRDefault="00B64351" w:rsidP="008924F4">
      <w:pPr>
        <w:shd w:val="clear" w:color="auto" w:fill="FFFFFF"/>
        <w:jc w:val="center"/>
        <w:rPr>
          <w:b/>
          <w:bCs/>
          <w:sz w:val="28"/>
          <w:szCs w:val="28"/>
        </w:rPr>
      </w:pPr>
      <w:r w:rsidRPr="00A91844">
        <w:rPr>
          <w:b/>
          <w:bCs/>
          <w:sz w:val="28"/>
          <w:szCs w:val="28"/>
        </w:rPr>
        <w:t>Ministru kabineta rīkojuma</w:t>
      </w:r>
      <w:r w:rsidR="008924F4" w:rsidRPr="00A91844">
        <w:rPr>
          <w:b/>
          <w:bCs/>
          <w:sz w:val="28"/>
          <w:szCs w:val="28"/>
        </w:rPr>
        <w:t xml:space="preserve"> projekta </w:t>
      </w:r>
    </w:p>
    <w:p w:rsidR="009A0392" w:rsidRDefault="00D509EC" w:rsidP="00D509EC">
      <w:pPr>
        <w:shd w:val="clear" w:color="auto" w:fill="FFFFFF"/>
        <w:jc w:val="center"/>
        <w:rPr>
          <w:b/>
          <w:bCs/>
          <w:sz w:val="28"/>
          <w:szCs w:val="28"/>
        </w:rPr>
      </w:pPr>
      <w:r>
        <w:rPr>
          <w:b/>
          <w:bCs/>
          <w:sz w:val="28"/>
          <w:szCs w:val="28"/>
        </w:rPr>
        <w:t>“</w:t>
      </w:r>
      <w:r w:rsidRPr="00D509EC">
        <w:rPr>
          <w:b/>
          <w:bCs/>
          <w:sz w:val="28"/>
          <w:szCs w:val="28"/>
        </w:rPr>
        <w:t>Par Valsts policijas amatpersonas ar speciālo dienesta pakāpi dalību Eiropas Savienības novērošanas misijā Gruzijā (</w:t>
      </w:r>
      <w:r w:rsidRPr="00D509EC">
        <w:rPr>
          <w:b/>
          <w:bCs/>
          <w:i/>
          <w:sz w:val="28"/>
          <w:szCs w:val="28"/>
        </w:rPr>
        <w:t>EUMM Georgia</w:t>
      </w:r>
      <w:r w:rsidRPr="00D509EC">
        <w:rPr>
          <w:b/>
          <w:bCs/>
          <w:sz w:val="28"/>
          <w:szCs w:val="28"/>
        </w:rPr>
        <w:t>) un finanšu līdzekļu piešķiršanu no valsts budžeta programmas “Līdzekļi neparedzētiem gadījumiem”</w:t>
      </w:r>
      <w:r>
        <w:rPr>
          <w:b/>
          <w:bCs/>
          <w:sz w:val="28"/>
          <w:szCs w:val="28"/>
        </w:rPr>
        <w:t>”</w:t>
      </w:r>
      <w:r w:rsidR="00A27529">
        <w:rPr>
          <w:b/>
          <w:bCs/>
          <w:sz w:val="28"/>
          <w:szCs w:val="28"/>
        </w:rPr>
        <w:t xml:space="preserve"> </w:t>
      </w:r>
    </w:p>
    <w:p w:rsidR="008924F4" w:rsidRDefault="008924F4" w:rsidP="008924F4">
      <w:pPr>
        <w:shd w:val="clear" w:color="auto" w:fill="FFFFFF"/>
        <w:jc w:val="center"/>
        <w:rPr>
          <w:b/>
          <w:bCs/>
          <w:sz w:val="28"/>
          <w:szCs w:val="28"/>
        </w:rPr>
      </w:pPr>
      <w:r>
        <w:rPr>
          <w:b/>
          <w:bCs/>
          <w:sz w:val="28"/>
          <w:szCs w:val="28"/>
        </w:rPr>
        <w:t>sākotnējās ietekmes novērtējuma ziņojums (anotācija)</w:t>
      </w:r>
    </w:p>
    <w:p w:rsidR="008924F4" w:rsidRPr="00796233" w:rsidRDefault="008924F4" w:rsidP="008924F4">
      <w:pPr>
        <w:shd w:val="clear" w:color="auto" w:fill="FFFFFF"/>
        <w:ind w:firstLine="300"/>
        <w:jc w:val="center"/>
        <w:rPr>
          <w:iCs/>
        </w:rPr>
      </w:pPr>
    </w:p>
    <w:tbl>
      <w:tblPr>
        <w:tblStyle w:val="TableGrid"/>
        <w:tblW w:w="9640" w:type="dxa"/>
        <w:tblInd w:w="-289" w:type="dxa"/>
        <w:shd w:val="clear" w:color="auto" w:fill="FFFFFF" w:themeFill="background1"/>
        <w:tblLook w:val="04A0" w:firstRow="1" w:lastRow="0" w:firstColumn="1" w:lastColumn="0" w:noHBand="0" w:noVBand="1"/>
      </w:tblPr>
      <w:tblGrid>
        <w:gridCol w:w="3587"/>
        <w:gridCol w:w="6053"/>
      </w:tblGrid>
      <w:tr w:rsidR="008924F4" w:rsidRPr="00796233" w:rsidTr="00F17F75">
        <w:tc>
          <w:tcPr>
            <w:tcW w:w="96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796233" w:rsidRDefault="008924F4" w:rsidP="006E6C62">
            <w:pPr>
              <w:jc w:val="center"/>
              <w:rPr>
                <w:b/>
                <w:iCs/>
              </w:rPr>
            </w:pPr>
            <w:r w:rsidRPr="00796233">
              <w:rPr>
                <w:b/>
                <w:iCs/>
              </w:rPr>
              <w:t xml:space="preserve">Tiesību akta projekta anotācijas kopsavilkums </w:t>
            </w:r>
          </w:p>
        </w:tc>
      </w:tr>
      <w:tr w:rsidR="008924F4" w:rsidRPr="00796233" w:rsidTr="00F17F75">
        <w:tc>
          <w:tcPr>
            <w:tcW w:w="3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796233" w:rsidRDefault="008924F4" w:rsidP="006E6C62">
            <w:pPr>
              <w:rPr>
                <w:iCs/>
              </w:rPr>
            </w:pPr>
            <w:r w:rsidRPr="00796233">
              <w:rPr>
                <w:iCs/>
              </w:rPr>
              <w:t>Mērķis, risinājums un projekta spēkā stāšanās laiks (500</w:t>
            </w:r>
            <w:r>
              <w:rPr>
                <w:iCs/>
              </w:rPr>
              <w:t> </w:t>
            </w:r>
            <w:r w:rsidRPr="00796233">
              <w:rPr>
                <w:iCs/>
              </w:rPr>
              <w:t>zīmes bez atstarpēm)</w:t>
            </w:r>
          </w:p>
        </w:tc>
        <w:tc>
          <w:tcPr>
            <w:tcW w:w="60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2C0679" w:rsidRDefault="002C0679" w:rsidP="00C916D7">
            <w:pPr>
              <w:jc w:val="both"/>
              <w:rPr>
                <w:i/>
                <w:iCs/>
              </w:rPr>
            </w:pPr>
            <w:r>
              <w:t xml:space="preserve">Saskaņā ar </w:t>
            </w:r>
            <w:r w:rsidRPr="002C0679">
              <w:t>Ministru kabineta 200</w:t>
            </w:r>
            <w:r>
              <w:t xml:space="preserve">9. gada 15. decembra instrukcijas Nr. 19 </w:t>
            </w:r>
            <w:r w:rsidR="00913958" w:rsidRPr="00B35B1B">
              <w:t>"</w:t>
            </w:r>
            <w:r w:rsidRPr="002C0679">
              <w:t>Tiesību akta projekta sākotnējā</w:t>
            </w:r>
            <w:r>
              <w:t>s ietekmes izvērtēšanas kārtība</w:t>
            </w:r>
            <w:r w:rsidR="00913958" w:rsidRPr="00B35B1B">
              <w:t>"</w:t>
            </w:r>
            <w:r>
              <w:t xml:space="preserve"> 5.</w:t>
            </w:r>
            <w:r>
              <w:rPr>
                <w:vertAlign w:val="superscript"/>
              </w:rPr>
              <w:t xml:space="preserve">1 </w:t>
            </w:r>
            <w:r>
              <w:t>punktu anotācijas kopsavilkums nav aizpildāms.</w:t>
            </w:r>
          </w:p>
        </w:tc>
      </w:tr>
    </w:tbl>
    <w:p w:rsidR="008924F4" w:rsidRPr="00796233" w:rsidRDefault="008924F4" w:rsidP="008924F4">
      <w:pPr>
        <w:shd w:val="clear" w:color="auto" w:fill="FFFFFF"/>
        <w:ind w:firstLine="300"/>
        <w:jc w:val="center"/>
        <w:rPr>
          <w:iCs/>
        </w:rPr>
      </w:pPr>
    </w:p>
    <w:tbl>
      <w:tblPr>
        <w:tblW w:w="5324"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6"/>
        <w:gridCol w:w="3122"/>
        <w:gridCol w:w="6094"/>
      </w:tblGrid>
      <w:tr w:rsidR="008924F4" w:rsidRPr="00796233" w:rsidTr="00F17F75">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24F4" w:rsidRPr="00796233" w:rsidRDefault="008924F4" w:rsidP="006E6C62">
            <w:pPr>
              <w:jc w:val="center"/>
              <w:rPr>
                <w:b/>
                <w:bCs/>
              </w:rPr>
            </w:pPr>
            <w:r w:rsidRPr="00796233">
              <w:rPr>
                <w:b/>
                <w:bCs/>
              </w:rPr>
              <w:t>I. Tiesību akta projekta izstrādes nepieciešamība</w:t>
            </w:r>
          </w:p>
        </w:tc>
      </w:tr>
      <w:tr w:rsidR="00B64351" w:rsidRPr="00796233" w:rsidTr="00D762C3">
        <w:trPr>
          <w:trHeight w:val="197"/>
        </w:trPr>
        <w:tc>
          <w:tcPr>
            <w:tcW w:w="221" w:type="pct"/>
            <w:tcBorders>
              <w:top w:val="outset" w:sz="6" w:space="0" w:color="414142"/>
              <w:left w:val="outset" w:sz="6" w:space="0" w:color="414142"/>
              <w:bottom w:val="outset" w:sz="6" w:space="0" w:color="414142"/>
              <w:right w:val="outset" w:sz="6" w:space="0" w:color="414142"/>
            </w:tcBorders>
            <w:hideMark/>
          </w:tcPr>
          <w:p w:rsidR="00B64351" w:rsidRPr="00796233" w:rsidRDefault="00B64351" w:rsidP="00B64351">
            <w:pPr>
              <w:jc w:val="center"/>
            </w:pPr>
            <w:r w:rsidRPr="00796233">
              <w:t>1.</w:t>
            </w:r>
          </w:p>
        </w:tc>
        <w:tc>
          <w:tcPr>
            <w:tcW w:w="1619" w:type="pct"/>
            <w:tcBorders>
              <w:top w:val="outset" w:sz="6" w:space="0" w:color="414142"/>
              <w:left w:val="outset" w:sz="6" w:space="0" w:color="414142"/>
              <w:bottom w:val="outset" w:sz="6" w:space="0" w:color="414142"/>
              <w:right w:val="outset" w:sz="6" w:space="0" w:color="414142"/>
            </w:tcBorders>
            <w:hideMark/>
          </w:tcPr>
          <w:p w:rsidR="00B64351" w:rsidRPr="00796233" w:rsidRDefault="00B64351" w:rsidP="00B64351">
            <w:r w:rsidRPr="00796233">
              <w:t>Pamatojums</w:t>
            </w:r>
          </w:p>
        </w:tc>
        <w:tc>
          <w:tcPr>
            <w:tcW w:w="3160" w:type="pct"/>
            <w:tcBorders>
              <w:top w:val="single" w:sz="4" w:space="0" w:color="auto"/>
              <w:left w:val="single" w:sz="4" w:space="0" w:color="auto"/>
              <w:bottom w:val="single" w:sz="4" w:space="0" w:color="auto"/>
              <w:right w:val="single" w:sz="4" w:space="0" w:color="auto"/>
            </w:tcBorders>
            <w:hideMark/>
          </w:tcPr>
          <w:p w:rsidR="00B64351" w:rsidRDefault="00015D6F" w:rsidP="004E77B4">
            <w:pPr>
              <w:pStyle w:val="naiskr"/>
              <w:spacing w:before="0"/>
              <w:ind w:hanging="6"/>
              <w:jc w:val="both"/>
            </w:pPr>
            <w:r>
              <w:t>Ministru kabineta r</w:t>
            </w:r>
            <w:r w:rsidR="00B64351">
              <w:t xml:space="preserve">īkojuma projekts </w:t>
            </w:r>
            <w:r w:rsidR="00B35B1B" w:rsidRPr="00B35B1B">
              <w:t>"</w:t>
            </w:r>
            <w:r w:rsidR="00D509EC" w:rsidRPr="00D509EC">
              <w:t>Par Valsts policijas amatpersonas ar speciālo dienesta pakāpi dalību Eiropas Savienības novērošanas misijā Gruzijā (</w:t>
            </w:r>
            <w:r w:rsidR="00D509EC" w:rsidRPr="00D509EC">
              <w:rPr>
                <w:i/>
              </w:rPr>
              <w:t>EUMM Georgia</w:t>
            </w:r>
            <w:r w:rsidR="00D509EC" w:rsidRPr="00D509EC">
              <w:t>) un finanšu līdzekļu piešķiršanu no valsts budžeta programmas</w:t>
            </w:r>
            <w:r w:rsidR="00B35B1B" w:rsidRPr="00B35B1B">
              <w:t xml:space="preserve"> "Līdzekļi neparedzētiem gadījumiem""</w:t>
            </w:r>
            <w:r w:rsidR="00D26AD1" w:rsidRPr="00D26AD1">
              <w:t xml:space="preserve"> </w:t>
            </w:r>
            <w:r>
              <w:t>(turpmāk –</w:t>
            </w:r>
            <w:r w:rsidR="008177B0">
              <w:t xml:space="preserve"> </w:t>
            </w:r>
            <w:r>
              <w:t xml:space="preserve">projekts) </w:t>
            </w:r>
            <w:r w:rsidR="00B64351">
              <w:t>sagatavots, pamatojoties uz:</w:t>
            </w:r>
          </w:p>
          <w:p w:rsidR="00B64351" w:rsidRDefault="00B64351" w:rsidP="00914CB7">
            <w:pPr>
              <w:pStyle w:val="naiskr"/>
              <w:ind w:left="436" w:hanging="284"/>
              <w:jc w:val="both"/>
            </w:pPr>
            <w:r>
              <w:t>1.</w:t>
            </w:r>
            <w:r>
              <w:tab/>
            </w:r>
            <w:r w:rsidR="00914CB7">
              <w:rPr>
                <w:bCs/>
              </w:rPr>
              <w:t>Valdības rīcības plāna</w:t>
            </w:r>
            <w:r w:rsidR="00914CB7" w:rsidRPr="00914CB7">
              <w:rPr>
                <w:bCs/>
              </w:rPr>
              <w:t xml:space="preserve"> Deklarācijas par Artura Krišjāņa Kariņa vadītā Ministru kabineta iecerēto darbību īstenošanai</w:t>
            </w:r>
            <w:r w:rsidR="00914CB7">
              <w:rPr>
                <w:bCs/>
              </w:rPr>
              <w:t xml:space="preserve"> (a</w:t>
            </w:r>
            <w:r w:rsidR="00914CB7" w:rsidRPr="00914CB7">
              <w:rPr>
                <w:bCs/>
              </w:rPr>
              <w:t>pstiprināts ar</w:t>
            </w:r>
            <w:r w:rsidR="00914CB7">
              <w:rPr>
                <w:bCs/>
              </w:rPr>
              <w:t xml:space="preserve"> </w:t>
            </w:r>
            <w:r w:rsidR="00914CB7" w:rsidRPr="00914CB7">
              <w:rPr>
                <w:bCs/>
              </w:rPr>
              <w:t>Ministru kabineta</w:t>
            </w:r>
            <w:r w:rsidR="00914CB7">
              <w:rPr>
                <w:bCs/>
              </w:rPr>
              <w:t xml:space="preserve"> </w:t>
            </w:r>
            <w:r w:rsidR="00914CB7" w:rsidRPr="00914CB7">
              <w:rPr>
                <w:bCs/>
              </w:rPr>
              <w:t>2019. gada 7. maija</w:t>
            </w:r>
            <w:r w:rsidR="00914CB7">
              <w:rPr>
                <w:bCs/>
              </w:rPr>
              <w:t xml:space="preserve"> </w:t>
            </w:r>
            <w:r w:rsidR="00914CB7" w:rsidRPr="00914CB7">
              <w:rPr>
                <w:bCs/>
              </w:rPr>
              <w:t>rīkojumu Nr. 210</w:t>
            </w:r>
            <w:r w:rsidR="00914CB7">
              <w:rPr>
                <w:bCs/>
              </w:rPr>
              <w:t xml:space="preserve">) 218.1.2. pasākums: </w:t>
            </w:r>
            <w:r w:rsidR="00913958" w:rsidRPr="00B35B1B">
              <w:t>"</w:t>
            </w:r>
            <w:r w:rsidR="00914CB7" w:rsidRPr="00914CB7">
              <w:rPr>
                <w:bCs/>
              </w:rPr>
              <w:t>Latvija turpinās atbalstīt starptautiskos centienus drošības stiprināšanai un stabilitātes veicināšanai, piedaloties ANO, ES, EDSO un NATO misijās un operācijās</w:t>
            </w:r>
            <w:r w:rsidR="00914CB7">
              <w:rPr>
                <w:bCs/>
              </w:rPr>
              <w:t xml:space="preserve"> – </w:t>
            </w:r>
            <w:r w:rsidR="00914CB7" w:rsidRPr="00914CB7">
              <w:rPr>
                <w:bCs/>
              </w:rPr>
              <w:t>Dalībai starptautiskajās misijās katru gadu nosūtīti līdz 30 civilo ekspertu</w:t>
            </w:r>
            <w:r w:rsidR="00913958" w:rsidRPr="00B35B1B">
              <w:t>"</w:t>
            </w:r>
            <w:r w:rsidR="00914CB7">
              <w:rPr>
                <w:bCs/>
              </w:rPr>
              <w:t>.</w:t>
            </w:r>
          </w:p>
          <w:p w:rsidR="00B64351" w:rsidRDefault="00B64351" w:rsidP="004E77B4">
            <w:pPr>
              <w:pStyle w:val="naiskr"/>
              <w:spacing w:before="0"/>
              <w:ind w:left="436" w:hanging="284"/>
              <w:jc w:val="both"/>
            </w:pPr>
            <w:r>
              <w:t>2.</w:t>
            </w:r>
            <w:r>
              <w:tab/>
            </w:r>
            <w:r w:rsidR="00234B88">
              <w:rPr>
                <w:rFonts w:eastAsia="Calibri"/>
                <w:lang w:eastAsia="en-US"/>
              </w:rPr>
              <w:t>Ministru kabineta</w:t>
            </w:r>
            <w:r w:rsidR="00234B88" w:rsidRPr="00BE5C78">
              <w:rPr>
                <w:rFonts w:eastAsia="Calibri"/>
                <w:lang w:eastAsia="en-US"/>
              </w:rPr>
              <w:t xml:space="preserve"> </w:t>
            </w:r>
            <w:r w:rsidR="00234B88">
              <w:t xml:space="preserve">2017. gada 21. februāra </w:t>
            </w:r>
            <w:r w:rsidR="00234B88" w:rsidRPr="00D708C6">
              <w:t>sēd</w:t>
            </w:r>
            <w:r w:rsidR="00234B88">
              <w:t>ē</w:t>
            </w:r>
            <w:r w:rsidR="00234B88" w:rsidRPr="00D708C6">
              <w:t xml:space="preserve"> </w:t>
            </w:r>
            <w:r w:rsidR="00234B88">
              <w:t xml:space="preserve">nolemto (protokols Nr. 9, 41.§ </w:t>
            </w:r>
            <w:r w:rsidR="00913958" w:rsidRPr="00B35B1B">
              <w:t>"</w:t>
            </w:r>
            <w:r w:rsidR="00234B88">
              <w:t>Informatīvais ziņojums “Par Latvijas civilo ekspertu dalību starptautiskajās misijās</w:t>
            </w:r>
            <w:r w:rsidR="00B35B1B">
              <w:t xml:space="preserve"> 2017.-2019. gadā</w:t>
            </w:r>
            <w:r w:rsidR="00914533" w:rsidRPr="00B35B1B">
              <w:t>""</w:t>
            </w:r>
            <w:r w:rsidR="00B35B1B">
              <w:t xml:space="preserve"> 2. punkts</w:t>
            </w:r>
            <w:r w:rsidR="00914533">
              <w:t>:</w:t>
            </w:r>
            <w:r w:rsidR="00B35B1B">
              <w:t xml:space="preserve"> </w:t>
            </w:r>
            <w:r w:rsidR="00914533" w:rsidRPr="00B35B1B">
              <w:t>"</w:t>
            </w:r>
            <w:r w:rsidR="00234B88">
              <w:t>Atbalstīt Latvijas civilo ekspertu dalību starptautiskajās civilajās misijās 2017.-2019. gadā, pal</w:t>
            </w:r>
            <w:r w:rsidR="00914CB7">
              <w:t>ielinot ekspertu skaitu līdz 30</w:t>
            </w:r>
            <w:r w:rsidR="00914533" w:rsidRPr="00B35B1B">
              <w:t>"</w:t>
            </w:r>
            <w:r w:rsidR="00914533">
              <w:t>; 3. punkts:</w:t>
            </w:r>
            <w:r w:rsidR="00234B88">
              <w:t xml:space="preserve"> </w:t>
            </w:r>
            <w:r w:rsidR="00914533" w:rsidRPr="00B35B1B">
              <w:t>"</w:t>
            </w:r>
            <w:r w:rsidR="00234B88">
              <w:t xml:space="preserve">Pēc informācijas saņemšanas no Eiropas ārējās darbības dienesta, EDSO, ANO vai NATO par konkrētu ekspertu apstiprināšanu ekspertu nosūtošajai ministrijai iesniegt izskatīšanai Ministru kabinetā rīkojuma projektu par šī protokollēmuma 2. punktā minēto civilo ekspertu nosūtīšanu misijā un nepieciešamā finansējuma piešķiršanu no valsts budžeta programmas </w:t>
            </w:r>
            <w:r w:rsidR="00913958" w:rsidRPr="00B35B1B">
              <w:t>"</w:t>
            </w:r>
            <w:r w:rsidR="00234B88">
              <w:t>Līdzekļi neparedzētiem gadījumiem</w:t>
            </w:r>
            <w:r w:rsidR="00914533" w:rsidRPr="00B35B1B">
              <w:t>""</w:t>
            </w:r>
            <w:r w:rsidR="00234B88">
              <w:t>).</w:t>
            </w:r>
          </w:p>
          <w:p w:rsidR="00B64351" w:rsidRDefault="00366EA6" w:rsidP="004E77B4">
            <w:pPr>
              <w:pStyle w:val="naiskr"/>
              <w:spacing w:before="0"/>
              <w:ind w:left="436" w:hanging="284"/>
              <w:jc w:val="both"/>
            </w:pPr>
            <w:r>
              <w:t>3</w:t>
            </w:r>
            <w:r w:rsidR="00D509EC">
              <w:t xml:space="preserve">. </w:t>
            </w:r>
            <w:r w:rsidR="00B64351">
              <w:t xml:space="preserve">Eiropas Ārējās darbības dienesta </w:t>
            </w:r>
            <w:r w:rsidR="00191B00">
              <w:t>Civilo operāciju komandiera 201</w:t>
            </w:r>
            <w:r w:rsidR="00D26AD1">
              <w:t>9</w:t>
            </w:r>
            <w:r w:rsidR="00B64351">
              <w:t xml:space="preserve">. gada </w:t>
            </w:r>
            <w:r w:rsidR="00551BB9">
              <w:t>7</w:t>
            </w:r>
            <w:r w:rsidR="00A27529">
              <w:t xml:space="preserve">. </w:t>
            </w:r>
            <w:r w:rsidR="00551BB9">
              <w:t>novembra</w:t>
            </w:r>
            <w:r w:rsidR="00B64351">
              <w:t xml:space="preserve"> vēstuli </w:t>
            </w:r>
            <w:r w:rsidR="00551BB9">
              <w:t xml:space="preserve">par </w:t>
            </w:r>
            <w:proofErr w:type="spellStart"/>
            <w:r w:rsidR="00551BB9">
              <w:t>K.Rīgerta</w:t>
            </w:r>
            <w:proofErr w:type="spellEnd"/>
            <w:r w:rsidR="00551BB9">
              <w:t xml:space="preserve"> atlasi</w:t>
            </w:r>
            <w:r w:rsidR="009A0392">
              <w:t xml:space="preserve"> </w:t>
            </w:r>
            <w:r w:rsidR="00D26AD1">
              <w:t>dalība</w:t>
            </w:r>
            <w:r w:rsidR="00551BB9">
              <w:t>i</w:t>
            </w:r>
            <w:r w:rsidR="009A0392">
              <w:t xml:space="preserve"> </w:t>
            </w:r>
            <w:r w:rsidR="00D26AD1">
              <w:rPr>
                <w:i/>
              </w:rPr>
              <w:t>EUMM Georgia</w:t>
            </w:r>
            <w:r w:rsidR="00A27529">
              <w:t xml:space="preserve"> </w:t>
            </w:r>
            <w:r w:rsidR="00551BB9">
              <w:t>uz 12 mēnešiem</w:t>
            </w:r>
            <w:r w:rsidR="009A0392">
              <w:t>.</w:t>
            </w:r>
          </w:p>
          <w:p w:rsidR="00E72817" w:rsidRDefault="00D26AD1" w:rsidP="004E77B4">
            <w:pPr>
              <w:pStyle w:val="naiskr"/>
              <w:spacing w:before="0"/>
              <w:ind w:left="436" w:hanging="284"/>
              <w:jc w:val="both"/>
            </w:pPr>
            <w:r>
              <w:t>4</w:t>
            </w:r>
            <w:r w:rsidR="00E72817">
              <w:t xml:space="preserve">. </w:t>
            </w:r>
            <w:r w:rsidR="00551BB9">
              <w:rPr>
                <w:color w:val="000000"/>
              </w:rPr>
              <w:t>L</w:t>
            </w:r>
            <w:r w:rsidR="00551BB9" w:rsidRPr="00551BB9">
              <w:rPr>
                <w:color w:val="000000"/>
              </w:rPr>
              <w:t>ikuma “Par policiju” 8. panta otro daļu</w:t>
            </w:r>
            <w:r w:rsidR="00FF79EB">
              <w:rPr>
                <w:color w:val="000000"/>
              </w:rPr>
              <w:t>.</w:t>
            </w:r>
          </w:p>
          <w:p w:rsidR="00B64351" w:rsidRPr="004D06FF" w:rsidRDefault="00D26AD1" w:rsidP="00551BB9">
            <w:pPr>
              <w:pStyle w:val="naiskr"/>
              <w:spacing w:before="0" w:after="0"/>
              <w:ind w:left="436" w:hanging="284"/>
              <w:jc w:val="both"/>
            </w:pPr>
            <w:r>
              <w:t>5</w:t>
            </w:r>
            <w:r w:rsidR="00015D6F">
              <w:t xml:space="preserve">. Ministru kabineta 2007. gada 22. maija noteikumiem Nr. 340 </w:t>
            </w:r>
            <w:r w:rsidR="00913958" w:rsidRPr="00B35B1B">
              <w:t>"</w:t>
            </w:r>
            <w:hyperlink r:id="rId8" w:tgtFrame="_blank" w:history="1">
              <w:r w:rsidR="00015D6F" w:rsidRPr="00015D6F">
                <w:rPr>
                  <w:rStyle w:val="Hyperlink"/>
                  <w:color w:val="auto"/>
                  <w:u w:val="none"/>
                </w:rPr>
                <w:t xml:space="preserve">Kārtība, kādā Valsts robežsardzes, Valsts policijas un </w:t>
              </w:r>
              <w:r w:rsidR="00015D6F" w:rsidRPr="00015D6F">
                <w:rPr>
                  <w:rStyle w:val="Hyperlink"/>
                  <w:color w:val="auto"/>
                  <w:u w:val="none"/>
                </w:rPr>
                <w:lastRenderedPageBreak/>
                <w:t>Valsts ugunsdzēsības un glābšanas dienesta amatpersonas ar speciālajām dienesta pakāpēm nosūta dalībai starptautiskajās misijās un operācijās, un dalības finansēšanas kārtība</w:t>
              </w:r>
            </w:hyperlink>
            <w:r w:rsidR="00914533" w:rsidRPr="00B35B1B">
              <w:t>"</w:t>
            </w:r>
            <w:r w:rsidR="00FF79EB">
              <w:t>.</w:t>
            </w:r>
          </w:p>
        </w:tc>
      </w:tr>
      <w:tr w:rsidR="00D26AD1" w:rsidRPr="00796233" w:rsidTr="00F17F75">
        <w:trPr>
          <w:trHeight w:val="465"/>
        </w:trPr>
        <w:tc>
          <w:tcPr>
            <w:tcW w:w="221" w:type="pct"/>
            <w:tcBorders>
              <w:top w:val="outset" w:sz="6" w:space="0" w:color="414142"/>
              <w:left w:val="outset" w:sz="6" w:space="0" w:color="414142"/>
              <w:bottom w:val="outset" w:sz="6" w:space="0" w:color="414142"/>
              <w:right w:val="outset" w:sz="6" w:space="0" w:color="414142"/>
            </w:tcBorders>
            <w:hideMark/>
          </w:tcPr>
          <w:p w:rsidR="00D26AD1" w:rsidRPr="00796233" w:rsidRDefault="00D26AD1" w:rsidP="00D26AD1">
            <w:pPr>
              <w:jc w:val="center"/>
            </w:pPr>
            <w:r w:rsidRPr="00796233">
              <w:lastRenderedPageBreak/>
              <w:t>2.</w:t>
            </w:r>
          </w:p>
        </w:tc>
        <w:tc>
          <w:tcPr>
            <w:tcW w:w="1619" w:type="pct"/>
            <w:tcBorders>
              <w:top w:val="outset" w:sz="6" w:space="0" w:color="414142"/>
              <w:left w:val="outset" w:sz="6" w:space="0" w:color="414142"/>
              <w:bottom w:val="outset" w:sz="6" w:space="0" w:color="414142"/>
              <w:right w:val="outset" w:sz="6" w:space="0" w:color="414142"/>
            </w:tcBorders>
            <w:hideMark/>
          </w:tcPr>
          <w:p w:rsidR="00D26AD1" w:rsidRPr="00796233" w:rsidRDefault="00D26AD1" w:rsidP="00D26AD1">
            <w:r w:rsidRPr="00796233">
              <w:t>Pašreizējā situācija un problēmas, kuru risināšanai tiesību akta projekts izstrādāts, tiesiskā regulējuma mērķis un būtība</w:t>
            </w:r>
          </w:p>
        </w:tc>
        <w:tc>
          <w:tcPr>
            <w:tcW w:w="3160" w:type="pct"/>
            <w:tcBorders>
              <w:top w:val="outset" w:sz="6" w:space="0" w:color="414142"/>
              <w:left w:val="outset" w:sz="6" w:space="0" w:color="414142"/>
              <w:bottom w:val="outset" w:sz="6" w:space="0" w:color="414142"/>
              <w:right w:val="outset" w:sz="6" w:space="0" w:color="414142"/>
            </w:tcBorders>
            <w:hideMark/>
          </w:tcPr>
          <w:p w:rsidR="00803453" w:rsidRDefault="00730B81" w:rsidP="004E77B4">
            <w:pPr>
              <w:pStyle w:val="naiskr"/>
              <w:spacing w:before="0"/>
              <w:jc w:val="both"/>
            </w:pPr>
            <w:r>
              <w:t xml:space="preserve">Šobrīd starptautiskajās misijās piedalās </w:t>
            </w:r>
            <w:r w:rsidR="0056128C">
              <w:t>24</w:t>
            </w:r>
            <w:r w:rsidR="00803453">
              <w:t xml:space="preserve"> Latvijas civilie eksperti, tai skaitā:</w:t>
            </w:r>
          </w:p>
          <w:p w:rsidR="00730B81" w:rsidRPr="00803453" w:rsidRDefault="00730B81" w:rsidP="00803453">
            <w:pPr>
              <w:pStyle w:val="naiskr"/>
              <w:numPr>
                <w:ilvl w:val="0"/>
                <w:numId w:val="5"/>
              </w:numPr>
              <w:spacing w:before="0" w:after="0"/>
              <w:jc w:val="both"/>
            </w:pPr>
            <w:r>
              <w:t xml:space="preserve"> </w:t>
            </w:r>
            <w:r w:rsidR="00803453" w:rsidRPr="00803453">
              <w:rPr>
                <w:bCs/>
              </w:rPr>
              <w:t xml:space="preserve">Eiropas Savienības novērošanas misijā Gruzijā </w:t>
            </w:r>
            <w:r w:rsidR="00803453" w:rsidRPr="00803453">
              <w:rPr>
                <w:bCs/>
                <w:i/>
              </w:rPr>
              <w:t>(EUMM Georgia)</w:t>
            </w:r>
            <w:r w:rsidR="00803453">
              <w:rPr>
                <w:bCs/>
                <w:i/>
              </w:rPr>
              <w:t xml:space="preserve"> – </w:t>
            </w:r>
            <w:r w:rsidR="00551BB9">
              <w:rPr>
                <w:bCs/>
              </w:rPr>
              <w:t>7</w:t>
            </w:r>
            <w:r w:rsidR="00803453">
              <w:rPr>
                <w:bCs/>
              </w:rPr>
              <w:t>;</w:t>
            </w:r>
          </w:p>
          <w:p w:rsidR="00803453" w:rsidRPr="00803453" w:rsidRDefault="00803453" w:rsidP="00803453">
            <w:pPr>
              <w:pStyle w:val="naiskr"/>
              <w:numPr>
                <w:ilvl w:val="0"/>
                <w:numId w:val="5"/>
              </w:numPr>
              <w:spacing w:before="0" w:after="0"/>
              <w:jc w:val="both"/>
            </w:pPr>
            <w:r>
              <w:rPr>
                <w:bCs/>
              </w:rPr>
              <w:t xml:space="preserve">Eiropas Drošības un sadarbības organizācijas Speciālajā novērošanas </w:t>
            </w:r>
            <w:r w:rsidR="0056128C">
              <w:rPr>
                <w:bCs/>
              </w:rPr>
              <w:t>misijā Ukrainā – 9</w:t>
            </w:r>
            <w:r>
              <w:rPr>
                <w:bCs/>
              </w:rPr>
              <w:t>;</w:t>
            </w:r>
          </w:p>
          <w:p w:rsidR="00803453" w:rsidRPr="00803453" w:rsidRDefault="00803453" w:rsidP="004E77B4">
            <w:pPr>
              <w:pStyle w:val="naiskr"/>
              <w:numPr>
                <w:ilvl w:val="0"/>
                <w:numId w:val="5"/>
              </w:numPr>
              <w:spacing w:before="0"/>
              <w:jc w:val="both"/>
            </w:pPr>
            <w:r>
              <w:rPr>
                <w:bCs/>
              </w:rPr>
              <w:t xml:space="preserve">Eiropas Savienības </w:t>
            </w:r>
            <w:r w:rsidRPr="00AA13A6">
              <w:rPr>
                <w:rFonts w:eastAsiaTheme="minorHAnsi"/>
                <w:lang w:eastAsia="en-US"/>
              </w:rPr>
              <w:t>Padomdevēja misij</w:t>
            </w:r>
            <w:r>
              <w:rPr>
                <w:rFonts w:eastAsiaTheme="minorHAnsi"/>
                <w:lang w:eastAsia="en-US"/>
              </w:rPr>
              <w:t>ā</w:t>
            </w:r>
            <w:r w:rsidRPr="00AA13A6">
              <w:rPr>
                <w:rFonts w:eastAsiaTheme="minorHAnsi"/>
                <w:lang w:eastAsia="en-US"/>
              </w:rPr>
              <w:t xml:space="preserve"> Ukrainā  </w:t>
            </w:r>
            <w:r>
              <w:rPr>
                <w:rFonts w:eastAsiaTheme="minorHAnsi"/>
                <w:lang w:eastAsia="en-US"/>
              </w:rPr>
              <w:t>(</w:t>
            </w:r>
            <w:r w:rsidRPr="00D509EC">
              <w:rPr>
                <w:rFonts w:eastAsiaTheme="minorHAnsi"/>
                <w:i/>
                <w:lang w:eastAsia="en-US"/>
              </w:rPr>
              <w:t xml:space="preserve">EUAM </w:t>
            </w:r>
            <w:proofErr w:type="spellStart"/>
            <w:r w:rsidRPr="00D509EC">
              <w:rPr>
                <w:rFonts w:eastAsiaTheme="minorHAnsi"/>
                <w:i/>
                <w:lang w:eastAsia="en-US"/>
              </w:rPr>
              <w:t>Ukraine</w:t>
            </w:r>
            <w:proofErr w:type="spellEnd"/>
            <w:r>
              <w:rPr>
                <w:rFonts w:eastAsiaTheme="minorHAnsi"/>
                <w:lang w:eastAsia="en-US"/>
              </w:rPr>
              <w:t>)</w:t>
            </w:r>
            <w:r>
              <w:rPr>
                <w:rFonts w:eastAsiaTheme="minorHAnsi"/>
                <w:i/>
                <w:lang w:eastAsia="en-US"/>
              </w:rPr>
              <w:t xml:space="preserve"> </w:t>
            </w:r>
            <w:r w:rsidR="0056128C">
              <w:rPr>
                <w:rFonts w:eastAsiaTheme="minorHAnsi"/>
                <w:lang w:eastAsia="en-US"/>
              </w:rPr>
              <w:t>– 8</w:t>
            </w:r>
            <w:r>
              <w:rPr>
                <w:rFonts w:eastAsiaTheme="minorHAnsi"/>
                <w:lang w:eastAsia="en-US"/>
              </w:rPr>
              <w:t>.</w:t>
            </w:r>
          </w:p>
          <w:p w:rsidR="00D26AD1" w:rsidRDefault="00D26AD1" w:rsidP="004E77B4">
            <w:pPr>
              <w:pStyle w:val="naiskr"/>
              <w:spacing w:before="0"/>
              <w:jc w:val="both"/>
            </w:pPr>
            <w:r w:rsidRPr="00AF0346">
              <w:t xml:space="preserve">Eiropas Ārējās darbības dienesta </w:t>
            </w:r>
            <w:r>
              <w:t xml:space="preserve">Civilo operāciju komandiera </w:t>
            </w:r>
            <w:r w:rsidR="0005149A" w:rsidRPr="0005149A">
              <w:t xml:space="preserve">2019. gada </w:t>
            </w:r>
            <w:r w:rsidR="00551BB9">
              <w:t>7</w:t>
            </w:r>
            <w:r w:rsidR="0005149A" w:rsidRPr="0005149A">
              <w:t xml:space="preserve">. </w:t>
            </w:r>
            <w:r w:rsidR="00551BB9">
              <w:t>novembra</w:t>
            </w:r>
            <w:r w:rsidRPr="00AF0346">
              <w:t xml:space="preserve"> vēstulē </w:t>
            </w:r>
            <w:r w:rsidR="00FF79EB">
              <w:t>tiek lūgts</w:t>
            </w:r>
            <w:r>
              <w:t xml:space="preserve"> </w:t>
            </w:r>
            <w:r w:rsidR="00551BB9">
              <w:t>nosūtīt</w:t>
            </w:r>
            <w:r w:rsidR="00FF79EB">
              <w:t xml:space="preserve"> </w:t>
            </w:r>
            <w:proofErr w:type="spellStart"/>
            <w:r w:rsidR="00551BB9">
              <w:t>K.Rīgertu</w:t>
            </w:r>
            <w:proofErr w:type="spellEnd"/>
            <w:r w:rsidR="00FF79EB">
              <w:t xml:space="preserve"> dalība</w:t>
            </w:r>
            <w:r w:rsidR="00551BB9">
              <w:t>i</w:t>
            </w:r>
            <w:r>
              <w:t xml:space="preserve"> </w:t>
            </w:r>
            <w:r w:rsidRPr="00E72817">
              <w:rPr>
                <w:i/>
              </w:rPr>
              <w:t>EUMM Georgia</w:t>
            </w:r>
            <w:r>
              <w:t xml:space="preserve"> </w:t>
            </w:r>
            <w:r w:rsidR="00551BB9">
              <w:t>uz 12 mēnešiem</w:t>
            </w:r>
            <w:r>
              <w:t>.</w:t>
            </w:r>
          </w:p>
          <w:p w:rsidR="00D26AD1" w:rsidRDefault="00D26AD1" w:rsidP="004E77B4">
            <w:pPr>
              <w:pStyle w:val="naiskr"/>
              <w:spacing w:before="0"/>
              <w:jc w:val="both"/>
            </w:pPr>
            <w:r w:rsidRPr="00AF0346">
              <w:t>Sav</w:t>
            </w:r>
            <w:r w:rsidR="00FF79EB">
              <w:t>ā</w:t>
            </w:r>
            <w:r w:rsidRPr="00AF0346">
              <w:t xml:space="preserve"> diene</w:t>
            </w:r>
            <w:r>
              <w:t>sta ziņojum</w:t>
            </w:r>
            <w:r w:rsidR="00FF79EB">
              <w:t>ā</w:t>
            </w:r>
            <w:r>
              <w:t xml:space="preserve"> </w:t>
            </w:r>
            <w:r w:rsidR="00551BB9">
              <w:t>K.Rīgerts</w:t>
            </w:r>
            <w:r>
              <w:t xml:space="preserve"> piekrita</w:t>
            </w:r>
            <w:r w:rsidRPr="00AF0346">
              <w:t xml:space="preserve"> dalība</w:t>
            </w:r>
            <w:r w:rsidR="00551BB9">
              <w:t>i</w:t>
            </w:r>
            <w:r w:rsidR="00FF79EB">
              <w:t xml:space="preserve"> </w:t>
            </w:r>
            <w:r w:rsidRPr="006512C5">
              <w:rPr>
                <w:i/>
              </w:rPr>
              <w:t>EUMM Georgia</w:t>
            </w:r>
            <w:r w:rsidR="004E77B4">
              <w:t xml:space="preserve"> uz 12 mēnešiem.</w:t>
            </w:r>
          </w:p>
          <w:p w:rsidR="00730B81" w:rsidRDefault="00551BB9" w:rsidP="004E77B4">
            <w:pPr>
              <w:spacing w:after="240"/>
              <w:jc w:val="both"/>
            </w:pPr>
            <w:r>
              <w:t>P</w:t>
            </w:r>
            <w:r w:rsidR="00D26AD1">
              <w:t>rojekts paredz</w:t>
            </w:r>
            <w:r w:rsidR="00730B81">
              <w:t>:</w:t>
            </w:r>
          </w:p>
          <w:p w:rsidR="00D26AD1" w:rsidRDefault="00730B81" w:rsidP="004E77B4">
            <w:pPr>
              <w:spacing w:after="240"/>
              <w:jc w:val="both"/>
            </w:pPr>
            <w:r>
              <w:t>1.</w:t>
            </w:r>
            <w:r w:rsidR="009C09D5">
              <w:t xml:space="preserve"> </w:t>
            </w:r>
            <w:r w:rsidR="00551BB9">
              <w:t>nosūtīt</w:t>
            </w:r>
            <w:r w:rsidR="00FF79EB">
              <w:t xml:space="preserve"> </w:t>
            </w:r>
            <w:proofErr w:type="spellStart"/>
            <w:r w:rsidR="00551BB9">
              <w:t>K.Rīgertu</w:t>
            </w:r>
            <w:proofErr w:type="spellEnd"/>
            <w:r w:rsidR="00FF79EB">
              <w:t xml:space="preserve"> dalība</w:t>
            </w:r>
            <w:r w:rsidR="00551BB9">
              <w:t>i</w:t>
            </w:r>
            <w:r w:rsidR="00FF79EB">
              <w:t xml:space="preserve"> </w:t>
            </w:r>
            <w:r w:rsidR="009C09D5" w:rsidRPr="00CA79A6">
              <w:rPr>
                <w:i/>
              </w:rPr>
              <w:t>EUMM Georgia</w:t>
            </w:r>
            <w:r w:rsidR="009C09D5">
              <w:t xml:space="preserve"> </w:t>
            </w:r>
            <w:r w:rsidR="00551BB9">
              <w:t xml:space="preserve">no 2019. gada 16. decembra </w:t>
            </w:r>
            <w:r w:rsidR="009C09D5">
              <w:t xml:space="preserve">līdz 2020. gada </w:t>
            </w:r>
            <w:r w:rsidR="00FF79EB">
              <w:t>1</w:t>
            </w:r>
            <w:r w:rsidR="00551BB9">
              <w:t>5</w:t>
            </w:r>
            <w:r w:rsidR="009C09D5">
              <w:t xml:space="preserve">. </w:t>
            </w:r>
            <w:r w:rsidR="00551BB9">
              <w:t>decembrim</w:t>
            </w:r>
            <w:r w:rsidR="00D26AD1">
              <w:t>;</w:t>
            </w:r>
          </w:p>
          <w:p w:rsidR="00D26AD1" w:rsidRDefault="00730B81" w:rsidP="004E77B4">
            <w:pPr>
              <w:spacing w:after="240"/>
              <w:jc w:val="both"/>
            </w:pPr>
            <w:r>
              <w:t>2</w:t>
            </w:r>
            <w:r w:rsidR="00D26AD1">
              <w:t>. lai nodrošinātu minēt</w:t>
            </w:r>
            <w:r w:rsidR="00FF79EB">
              <w:t>ās</w:t>
            </w:r>
            <w:r w:rsidR="00D26AD1">
              <w:t xml:space="preserve"> amatperson</w:t>
            </w:r>
            <w:r w:rsidR="00FF79EB">
              <w:t>as</w:t>
            </w:r>
            <w:r w:rsidR="00D26AD1">
              <w:t xml:space="preserve"> uzturēšanas izdevumus misijā, projekts paredz Finanšu ministrijai:</w:t>
            </w:r>
          </w:p>
          <w:p w:rsidR="00D26AD1" w:rsidRDefault="00D26AD1" w:rsidP="004E77B4">
            <w:pPr>
              <w:spacing w:after="240"/>
              <w:jc w:val="both"/>
              <w:rPr>
                <w:iCs/>
                <w:color w:val="000000"/>
              </w:rPr>
            </w:pPr>
            <w:r>
              <w:t xml:space="preserve">2.1. </w:t>
            </w:r>
            <w:r w:rsidRPr="00883887">
              <w:rPr>
                <w:iCs/>
                <w:color w:val="000000"/>
              </w:rPr>
              <w:t xml:space="preserve">no valsts budžeta programmas 02.00.00 </w:t>
            </w:r>
            <w:r w:rsidR="00FF79EB" w:rsidRPr="00B35B1B">
              <w:t>"</w:t>
            </w:r>
            <w:r w:rsidRPr="00883887">
              <w:rPr>
                <w:iCs/>
                <w:color w:val="000000"/>
              </w:rPr>
              <w:t>Līdzekļi neparedzētiem gadījumiem</w:t>
            </w:r>
            <w:r w:rsidR="00FF79EB" w:rsidRPr="00B35B1B">
              <w:t>"</w:t>
            </w:r>
            <w:r w:rsidRPr="00883887">
              <w:rPr>
                <w:iCs/>
                <w:color w:val="000000"/>
              </w:rPr>
              <w:t xml:space="preserve"> piešķirt Iekšlietu ministrijai</w:t>
            </w:r>
            <w:r>
              <w:rPr>
                <w:iCs/>
                <w:color w:val="000000"/>
              </w:rPr>
              <w:t xml:space="preserve"> (Valsts </w:t>
            </w:r>
            <w:r w:rsidR="00FA77A5">
              <w:rPr>
                <w:iCs/>
                <w:color w:val="000000"/>
              </w:rPr>
              <w:t>policijai</w:t>
            </w:r>
            <w:r>
              <w:rPr>
                <w:iCs/>
                <w:color w:val="000000"/>
              </w:rPr>
              <w:t>) 2019</w:t>
            </w:r>
            <w:r w:rsidRPr="00883887">
              <w:rPr>
                <w:iCs/>
                <w:color w:val="000000"/>
              </w:rPr>
              <w:t xml:space="preserve">. gadā </w:t>
            </w:r>
            <w:r w:rsidR="00FA77A5">
              <w:rPr>
                <w:iCs/>
                <w:color w:val="000000"/>
              </w:rPr>
              <w:t>3</w:t>
            </w:r>
            <w:r>
              <w:rPr>
                <w:iCs/>
                <w:color w:val="000000"/>
              </w:rPr>
              <w:t xml:space="preserve"> </w:t>
            </w:r>
            <w:r w:rsidR="00FA77A5">
              <w:rPr>
                <w:iCs/>
                <w:color w:val="000000"/>
              </w:rPr>
              <w:t>894</w:t>
            </w:r>
            <w:r w:rsidRPr="00883887">
              <w:rPr>
                <w:iCs/>
                <w:color w:val="000000"/>
              </w:rPr>
              <w:t xml:space="preserve"> </w:t>
            </w:r>
            <w:proofErr w:type="spellStart"/>
            <w:r w:rsidRPr="00883887">
              <w:rPr>
                <w:i/>
                <w:iCs/>
                <w:color w:val="000000"/>
              </w:rPr>
              <w:t>euro</w:t>
            </w:r>
            <w:proofErr w:type="spellEnd"/>
            <w:r>
              <w:rPr>
                <w:iCs/>
                <w:color w:val="000000"/>
              </w:rPr>
              <w:t>;</w:t>
            </w:r>
          </w:p>
          <w:p w:rsidR="00D26AD1" w:rsidRPr="00796233" w:rsidRDefault="00FA77A5" w:rsidP="00FA77A5">
            <w:pPr>
              <w:pStyle w:val="naiskr"/>
              <w:spacing w:before="0"/>
              <w:jc w:val="both"/>
            </w:pPr>
            <w:r>
              <w:t>2</w:t>
            </w:r>
            <w:r w:rsidR="00D26AD1">
              <w:t xml:space="preserve">.2. </w:t>
            </w:r>
            <w:r w:rsidRPr="00883887">
              <w:rPr>
                <w:iCs/>
                <w:color w:val="000000"/>
              </w:rPr>
              <w:t xml:space="preserve">no valsts budžeta programmas 02.00.00 </w:t>
            </w:r>
            <w:r w:rsidRPr="00B35B1B">
              <w:t>"</w:t>
            </w:r>
            <w:r w:rsidRPr="00883887">
              <w:rPr>
                <w:iCs/>
                <w:color w:val="000000"/>
              </w:rPr>
              <w:t>Līdzekļi neparedzētiem gadījumiem</w:t>
            </w:r>
            <w:r w:rsidRPr="00B35B1B">
              <w:t>"</w:t>
            </w:r>
            <w:r w:rsidRPr="00883887">
              <w:rPr>
                <w:iCs/>
                <w:color w:val="000000"/>
              </w:rPr>
              <w:t xml:space="preserve"> piešķirt Iekšlietu ministrijai</w:t>
            </w:r>
            <w:r>
              <w:rPr>
                <w:iCs/>
                <w:color w:val="000000"/>
              </w:rPr>
              <w:t xml:space="preserve"> (Valsts policijai) 2020</w:t>
            </w:r>
            <w:r w:rsidRPr="00883887">
              <w:rPr>
                <w:iCs/>
                <w:color w:val="000000"/>
              </w:rPr>
              <w:t xml:space="preserve">. gadā </w:t>
            </w:r>
            <w:r>
              <w:rPr>
                <w:iCs/>
                <w:color w:val="000000"/>
              </w:rPr>
              <w:t>46 088</w:t>
            </w:r>
            <w:r w:rsidRPr="00883887">
              <w:rPr>
                <w:iCs/>
                <w:color w:val="000000"/>
              </w:rPr>
              <w:t xml:space="preserve"> </w:t>
            </w:r>
            <w:proofErr w:type="spellStart"/>
            <w:r w:rsidRPr="00883887">
              <w:rPr>
                <w:i/>
                <w:iCs/>
                <w:color w:val="000000"/>
              </w:rPr>
              <w:t>euro</w:t>
            </w:r>
            <w:proofErr w:type="spellEnd"/>
            <w:r w:rsidR="00D26AD1">
              <w:t>.</w:t>
            </w:r>
          </w:p>
        </w:tc>
      </w:tr>
      <w:tr w:rsidR="008924F4" w:rsidRPr="00796233" w:rsidTr="00F17F75">
        <w:trPr>
          <w:trHeight w:val="465"/>
        </w:trPr>
        <w:tc>
          <w:tcPr>
            <w:tcW w:w="221"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pPr>
              <w:jc w:val="center"/>
            </w:pPr>
            <w:r w:rsidRPr="00796233">
              <w:t>3.</w:t>
            </w:r>
          </w:p>
        </w:tc>
        <w:tc>
          <w:tcPr>
            <w:tcW w:w="1619"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r w:rsidRPr="00796233">
              <w:t>Projekta izstrādē iesaistītās institūcijas</w:t>
            </w:r>
            <w:r>
              <w:t xml:space="preserve"> un publiskas personas kapitālsabiedrības</w:t>
            </w:r>
          </w:p>
        </w:tc>
        <w:tc>
          <w:tcPr>
            <w:tcW w:w="3160" w:type="pct"/>
            <w:tcBorders>
              <w:top w:val="outset" w:sz="6" w:space="0" w:color="414142"/>
              <w:left w:val="outset" w:sz="6" w:space="0" w:color="414142"/>
              <w:bottom w:val="outset" w:sz="6" w:space="0" w:color="414142"/>
              <w:right w:val="outset" w:sz="6" w:space="0" w:color="414142"/>
            </w:tcBorders>
            <w:hideMark/>
          </w:tcPr>
          <w:p w:rsidR="008924F4" w:rsidRPr="00796233" w:rsidRDefault="00B842D0" w:rsidP="00FA77A5">
            <w:r>
              <w:t>Iekšlietu ministrija</w:t>
            </w:r>
            <w:r w:rsidR="00883887">
              <w:t xml:space="preserve"> un Valsts </w:t>
            </w:r>
            <w:r w:rsidR="00FA77A5">
              <w:t>policija</w:t>
            </w:r>
          </w:p>
        </w:tc>
      </w:tr>
      <w:tr w:rsidR="008924F4" w:rsidRPr="00796233" w:rsidTr="00F17F75">
        <w:tc>
          <w:tcPr>
            <w:tcW w:w="221"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pPr>
              <w:jc w:val="center"/>
            </w:pPr>
            <w:r w:rsidRPr="00796233">
              <w:t>4.</w:t>
            </w:r>
          </w:p>
        </w:tc>
        <w:tc>
          <w:tcPr>
            <w:tcW w:w="1619"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r w:rsidRPr="00796233">
              <w:t>Cita informācija</w:t>
            </w:r>
          </w:p>
        </w:tc>
        <w:tc>
          <w:tcPr>
            <w:tcW w:w="3160" w:type="pct"/>
            <w:tcBorders>
              <w:top w:val="outset" w:sz="6" w:space="0" w:color="414142"/>
              <w:left w:val="outset" w:sz="6" w:space="0" w:color="414142"/>
              <w:bottom w:val="outset" w:sz="6" w:space="0" w:color="414142"/>
              <w:right w:val="outset" w:sz="6" w:space="0" w:color="414142"/>
            </w:tcBorders>
            <w:hideMark/>
          </w:tcPr>
          <w:p w:rsidR="008924F4" w:rsidRPr="00796233" w:rsidRDefault="00B842D0" w:rsidP="006E6C62">
            <w:r>
              <w:t>Nav</w:t>
            </w:r>
          </w:p>
        </w:tc>
      </w:tr>
    </w:tbl>
    <w:p w:rsidR="008924F4" w:rsidRPr="00796233" w:rsidRDefault="008924F4" w:rsidP="008924F4">
      <w:pPr>
        <w:shd w:val="clear" w:color="auto" w:fill="FFFFFF"/>
        <w:ind w:firstLine="300"/>
      </w:pPr>
    </w:p>
    <w:tbl>
      <w:tblPr>
        <w:tblW w:w="5324"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2"/>
      </w:tblGrid>
      <w:tr w:rsidR="008924F4" w:rsidRPr="00796233" w:rsidTr="00F17F75">
        <w:trPr>
          <w:trHeight w:val="220"/>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796233" w:rsidRDefault="008924F4" w:rsidP="006E6C62">
            <w:pPr>
              <w:jc w:val="center"/>
              <w:rPr>
                <w:b/>
                <w:bCs/>
              </w:rPr>
            </w:pPr>
            <w:r w:rsidRPr="00796233">
              <w:rPr>
                <w:b/>
                <w:bCs/>
              </w:rPr>
              <w:t>II. Tiesību akta projekta ietekme uz sabiedrību, tautsaimniecības attīstību un administratīvo slogu</w:t>
            </w:r>
          </w:p>
        </w:tc>
      </w:tr>
      <w:tr w:rsidR="008924F4" w:rsidRPr="008924F4" w:rsidTr="00F17F75">
        <w:tblPrEx>
          <w:jc w:val="center"/>
          <w:tblInd w:w="0" w:type="dxa"/>
        </w:tblPrEx>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8924F4" w:rsidRDefault="008924F4" w:rsidP="00F17F75">
            <w:pPr>
              <w:spacing w:before="100" w:beforeAutospacing="1" w:after="100" w:afterAutospacing="1" w:line="293" w:lineRule="atLeast"/>
              <w:jc w:val="center"/>
              <w:rPr>
                <w:iCs/>
              </w:rPr>
            </w:pPr>
            <w:r w:rsidRPr="008924F4">
              <w:rPr>
                <w:iCs/>
              </w:rPr>
              <w:t>Projekts šo jomu neskar</w:t>
            </w:r>
          </w:p>
        </w:tc>
      </w:tr>
    </w:tbl>
    <w:p w:rsidR="00BE39D4" w:rsidRDefault="00BE39D4"/>
    <w:p w:rsidR="004E77B4" w:rsidRDefault="004E77B4">
      <w:r>
        <w:br w:type="page"/>
      </w:r>
    </w:p>
    <w:tbl>
      <w:tblPr>
        <w:tblStyle w:val="TableGrid"/>
        <w:tblW w:w="9640" w:type="dxa"/>
        <w:tblInd w:w="-289" w:type="dxa"/>
        <w:tblLook w:val="04A0" w:firstRow="1" w:lastRow="0" w:firstColumn="1" w:lastColumn="0" w:noHBand="0" w:noVBand="1"/>
      </w:tblPr>
      <w:tblGrid>
        <w:gridCol w:w="1771"/>
        <w:gridCol w:w="1056"/>
        <w:gridCol w:w="1150"/>
        <w:gridCol w:w="966"/>
        <w:gridCol w:w="1150"/>
        <w:gridCol w:w="1145"/>
        <w:gridCol w:w="1150"/>
        <w:gridCol w:w="1252"/>
      </w:tblGrid>
      <w:tr w:rsidR="008924F4" w:rsidRPr="00796233" w:rsidTr="00F17F75">
        <w:trPr>
          <w:trHeight w:val="212"/>
        </w:trPr>
        <w:tc>
          <w:tcPr>
            <w:tcW w:w="9640" w:type="dxa"/>
            <w:gridSpan w:val="8"/>
            <w:tcBorders>
              <w:top w:val="single" w:sz="4" w:space="0" w:color="auto"/>
              <w:left w:val="single" w:sz="4" w:space="0" w:color="auto"/>
              <w:bottom w:val="single" w:sz="4" w:space="0" w:color="auto"/>
              <w:right w:val="single" w:sz="4" w:space="0" w:color="auto"/>
            </w:tcBorders>
            <w:hideMark/>
          </w:tcPr>
          <w:p w:rsidR="008924F4" w:rsidRPr="00796233" w:rsidRDefault="008924F4" w:rsidP="006E6C62">
            <w:pPr>
              <w:jc w:val="center"/>
              <w:rPr>
                <w:b/>
                <w:bCs/>
              </w:rPr>
            </w:pPr>
            <w:r>
              <w:lastRenderedPageBreak/>
              <w:br w:type="page"/>
            </w:r>
            <w:r w:rsidRPr="00796233">
              <w:rPr>
                <w:b/>
                <w:bCs/>
              </w:rPr>
              <w:t>III. Tiesību akta projekta ietekme uz valsts budžetu un pašvaldību budžetiem</w:t>
            </w:r>
          </w:p>
        </w:tc>
      </w:tr>
      <w:tr w:rsidR="008924F4" w:rsidRPr="003A34EC" w:rsidTr="004E77B4">
        <w:trPr>
          <w:trHeight w:val="300"/>
        </w:trPr>
        <w:tc>
          <w:tcPr>
            <w:tcW w:w="177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24F4" w:rsidRPr="003A34EC" w:rsidRDefault="008924F4" w:rsidP="006E6C62">
            <w:pPr>
              <w:jc w:val="center"/>
              <w:rPr>
                <w:bCs/>
              </w:rPr>
            </w:pPr>
            <w:r w:rsidRPr="003A34EC">
              <w:rPr>
                <w:bCs/>
              </w:rPr>
              <w:t>Rādītāji</w:t>
            </w:r>
          </w:p>
        </w:tc>
        <w:tc>
          <w:tcPr>
            <w:tcW w:w="220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F17F75" w:rsidP="00A27529">
            <w:pPr>
              <w:jc w:val="center"/>
              <w:rPr>
                <w:bCs/>
              </w:rPr>
            </w:pPr>
            <w:r>
              <w:rPr>
                <w:bCs/>
              </w:rPr>
              <w:t>201</w:t>
            </w:r>
            <w:r w:rsidR="00A27529">
              <w:rPr>
                <w:bCs/>
              </w:rPr>
              <w:t>9</w:t>
            </w:r>
            <w:r>
              <w:rPr>
                <w:bCs/>
              </w:rPr>
              <w:t xml:space="preserve">. </w:t>
            </w:r>
            <w:r w:rsidR="008924F4" w:rsidRPr="003A34EC">
              <w:rPr>
                <w:bCs/>
              </w:rPr>
              <w:t>gads</w:t>
            </w:r>
          </w:p>
        </w:tc>
        <w:tc>
          <w:tcPr>
            <w:tcW w:w="566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Turpmākie trīs gadi (</w:t>
            </w:r>
            <w:proofErr w:type="spellStart"/>
            <w:r w:rsidRPr="003A34EC">
              <w:rPr>
                <w:i/>
                <w:iCs/>
              </w:rPr>
              <w:t>euro</w:t>
            </w:r>
            <w:proofErr w:type="spellEnd"/>
            <w:r w:rsidRPr="003A34EC">
              <w:t>)</w:t>
            </w:r>
          </w:p>
        </w:tc>
      </w:tr>
      <w:tr w:rsidR="008924F4" w:rsidRPr="003A34EC" w:rsidTr="004E77B4">
        <w:trPr>
          <w:trHeight w:val="300"/>
        </w:trPr>
        <w:tc>
          <w:tcPr>
            <w:tcW w:w="1771"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pPr>
              <w:jc w:val="center"/>
              <w:rPr>
                <w:bCs/>
              </w:rPr>
            </w:pPr>
          </w:p>
        </w:tc>
        <w:tc>
          <w:tcPr>
            <w:tcW w:w="2206" w:type="dxa"/>
            <w:gridSpan w:val="2"/>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pPr>
              <w:jc w:val="center"/>
              <w:rPr>
                <w:bCs/>
              </w:rPr>
            </w:pPr>
          </w:p>
        </w:tc>
        <w:tc>
          <w:tcPr>
            <w:tcW w:w="21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F17F75" w:rsidP="00A27529">
            <w:pPr>
              <w:jc w:val="center"/>
              <w:rPr>
                <w:bCs/>
              </w:rPr>
            </w:pPr>
            <w:r>
              <w:rPr>
                <w:bCs/>
              </w:rPr>
              <w:t>20</w:t>
            </w:r>
            <w:r w:rsidR="00A27529">
              <w:rPr>
                <w:bCs/>
              </w:rPr>
              <w:t>20</w:t>
            </w:r>
            <w:r>
              <w:rPr>
                <w:bCs/>
              </w:rPr>
              <w:t>. gads</w:t>
            </w:r>
          </w:p>
        </w:tc>
        <w:tc>
          <w:tcPr>
            <w:tcW w:w="22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F17F75" w:rsidP="00A27529">
            <w:pPr>
              <w:jc w:val="center"/>
              <w:rPr>
                <w:bCs/>
              </w:rPr>
            </w:pPr>
            <w:r>
              <w:rPr>
                <w:bCs/>
              </w:rPr>
              <w:t>202</w:t>
            </w:r>
            <w:r w:rsidR="00A27529">
              <w:rPr>
                <w:bCs/>
              </w:rPr>
              <w:t>1</w:t>
            </w:r>
            <w:r>
              <w:rPr>
                <w:bCs/>
              </w:rPr>
              <w:t>. gads</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F17F75" w:rsidP="00A27529">
            <w:pPr>
              <w:jc w:val="center"/>
              <w:rPr>
                <w:bCs/>
              </w:rPr>
            </w:pPr>
            <w:r>
              <w:rPr>
                <w:bCs/>
              </w:rPr>
              <w:t>202</w:t>
            </w:r>
            <w:r w:rsidR="00A27529">
              <w:rPr>
                <w:bCs/>
              </w:rPr>
              <w:t>2</w:t>
            </w:r>
            <w:r>
              <w:rPr>
                <w:bCs/>
              </w:rPr>
              <w:t>. gads</w:t>
            </w:r>
          </w:p>
        </w:tc>
      </w:tr>
      <w:tr w:rsidR="00B64351" w:rsidRPr="003A34EC" w:rsidTr="004E77B4">
        <w:trPr>
          <w:trHeight w:val="1785"/>
        </w:trPr>
        <w:tc>
          <w:tcPr>
            <w:tcW w:w="1771"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pPr>
              <w:jc w:val="center"/>
              <w:rPr>
                <w:b/>
                <w:bCs/>
              </w:rPr>
            </w:pP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saskaņā</w:t>
            </w:r>
            <w:r>
              <w:t xml:space="preserve"> </w:t>
            </w:r>
            <w:r w:rsidRPr="003A34EC">
              <w:t>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izmaiņas kārtējā</w:t>
            </w:r>
            <w:r>
              <w:t xml:space="preserve"> </w:t>
            </w:r>
            <w:r w:rsidRPr="003A34EC">
              <w:t>gadā,</w:t>
            </w:r>
            <w:r>
              <w:t xml:space="preserve"> </w:t>
            </w:r>
            <w:r w:rsidRPr="003A34EC">
              <w:t>salīdzinot</w:t>
            </w:r>
            <w:r>
              <w:t xml:space="preserve"> </w:t>
            </w:r>
            <w:r w:rsidRPr="003A34EC">
              <w:t>ar valsts budžetu kārtējam gadam</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saskaņā</w:t>
            </w:r>
            <w:r>
              <w:t xml:space="preserve"> </w:t>
            </w:r>
            <w:r w:rsidRPr="003A34EC">
              <w:t>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235DB5">
            <w:pPr>
              <w:jc w:val="center"/>
            </w:pPr>
            <w:r w:rsidRPr="003A34EC">
              <w:t>izmaiņas, salīdzinot</w:t>
            </w:r>
            <w:r>
              <w:t xml:space="preserve"> </w:t>
            </w:r>
            <w:r w:rsidRPr="003A34EC">
              <w:t>ar vidēja termiņa</w:t>
            </w:r>
            <w:r>
              <w:t xml:space="preserve"> </w:t>
            </w:r>
            <w:r w:rsidRPr="003A34EC">
              <w:t>budžeta</w:t>
            </w:r>
            <w:r>
              <w:t xml:space="preserve"> </w:t>
            </w:r>
            <w:r w:rsidRPr="003A34EC">
              <w:t>ietvaru</w:t>
            </w:r>
            <w:r>
              <w:t xml:space="preserve"> </w:t>
            </w:r>
            <w:r w:rsidR="00B64351">
              <w:t>20</w:t>
            </w:r>
            <w:r w:rsidR="00235DB5">
              <w:t>20</w:t>
            </w:r>
            <w:r w:rsidR="00B64351">
              <w:t>.</w:t>
            </w:r>
            <w:r w:rsidRPr="003A34EC">
              <w:t xml:space="preserve"> gadam</w:t>
            </w: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saskaņā ar vidēj</w:t>
            </w:r>
            <w:r>
              <w:t>a</w:t>
            </w:r>
            <w:r w:rsidRPr="003A34EC">
              <w:t xml:space="preserve">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235DB5">
            <w:pPr>
              <w:jc w:val="center"/>
            </w:pPr>
            <w:r w:rsidRPr="003A34EC">
              <w:t>izmaiņas, salīdzinot</w:t>
            </w:r>
            <w:r>
              <w:t xml:space="preserve"> </w:t>
            </w:r>
            <w:r w:rsidRPr="003A34EC">
              <w:t>ar vidēja termiņa</w:t>
            </w:r>
            <w:r>
              <w:t xml:space="preserve"> </w:t>
            </w:r>
            <w:r w:rsidRPr="003A34EC">
              <w:t>budžeta ietvaru</w:t>
            </w:r>
            <w:r>
              <w:t xml:space="preserve"> </w:t>
            </w:r>
            <w:r w:rsidR="00B64351">
              <w:t>202</w:t>
            </w:r>
            <w:r w:rsidR="00235DB5">
              <w:t>1</w:t>
            </w:r>
            <w:r w:rsidR="00B64351">
              <w:t>.</w:t>
            </w:r>
            <w:r w:rsidRPr="003A34EC">
              <w:t xml:space="preserve"> gadam</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235DB5">
            <w:pPr>
              <w:jc w:val="center"/>
            </w:pPr>
            <w:r w:rsidRPr="003A34EC">
              <w:t xml:space="preserve">izmaiņas, salīdzinot ar vidēja termiņa budžeta ietvaru </w:t>
            </w:r>
            <w:r w:rsidR="00B64351">
              <w:t>202</w:t>
            </w:r>
            <w:r w:rsidR="00235DB5">
              <w:t>1</w:t>
            </w:r>
            <w:r w:rsidR="00B64351">
              <w:t>.</w:t>
            </w:r>
            <w:r w:rsidRPr="003A34EC">
              <w:t xml:space="preserve"> gadam</w:t>
            </w:r>
          </w:p>
        </w:tc>
      </w:tr>
      <w:tr w:rsidR="00B64351" w:rsidRPr="003A34EC" w:rsidTr="004E77B4">
        <w:trPr>
          <w:trHeight w:val="300"/>
        </w:trPr>
        <w:tc>
          <w:tcPr>
            <w:tcW w:w="17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3</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4</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5</w:t>
            </w: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7</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8</w:t>
            </w:r>
          </w:p>
        </w:tc>
      </w:tr>
      <w:tr w:rsidR="00B64351" w:rsidRPr="003A34EC" w:rsidTr="004E77B4">
        <w:trPr>
          <w:trHeight w:val="184"/>
        </w:trPr>
        <w:tc>
          <w:tcPr>
            <w:tcW w:w="17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8924F4" w:rsidP="006E6C62">
            <w:r w:rsidRPr="003A34EC">
              <w:t>1. Budžeta ieņēmumi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B842D0" w:rsidRDefault="005D6C6B"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r>
      <w:tr w:rsidR="008924F4" w:rsidRPr="003A34EC" w:rsidTr="004E77B4">
        <w:trPr>
          <w:trHeight w:val="1354"/>
        </w:trPr>
        <w:tc>
          <w:tcPr>
            <w:tcW w:w="1771"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1.1. valsts pamatbudžets, tai skaitā ieņēmumi no maksas pakalpojumiem un citi pašu ieņēmumi</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5D6C6B"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45"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25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4E77B4">
        <w:trPr>
          <w:trHeight w:val="510"/>
        </w:trPr>
        <w:tc>
          <w:tcPr>
            <w:tcW w:w="1771"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1.2.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45"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25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4E77B4">
        <w:trPr>
          <w:trHeight w:val="510"/>
        </w:trPr>
        <w:tc>
          <w:tcPr>
            <w:tcW w:w="1771"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1.3. pašvaldību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45"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25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4E77B4">
        <w:trPr>
          <w:trHeight w:val="300"/>
        </w:trPr>
        <w:tc>
          <w:tcPr>
            <w:tcW w:w="1771"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2. Budžeta izdevumi</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BE39D4"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B842D0" w:rsidP="00FA77A5">
            <w:pPr>
              <w:jc w:val="center"/>
            </w:pPr>
            <w:r>
              <w:t xml:space="preserve">+ </w:t>
            </w:r>
            <w:r w:rsidR="00FA77A5">
              <w:t>3</w:t>
            </w:r>
            <w:r w:rsidR="007C6F95" w:rsidRPr="007C6F95">
              <w:t xml:space="preserve"> </w:t>
            </w:r>
            <w:r w:rsidR="00FA77A5">
              <w:t>894</w:t>
            </w:r>
          </w:p>
        </w:tc>
        <w:tc>
          <w:tcPr>
            <w:tcW w:w="96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235DB5" w:rsidP="00FA77A5">
            <w:pPr>
              <w:jc w:val="center"/>
            </w:pPr>
            <w:r w:rsidRPr="00235DB5">
              <w:t>+ 46 088</w:t>
            </w:r>
          </w:p>
        </w:tc>
        <w:tc>
          <w:tcPr>
            <w:tcW w:w="1145" w:type="dxa"/>
            <w:tcBorders>
              <w:top w:val="single" w:sz="4" w:space="0" w:color="auto"/>
              <w:left w:val="single" w:sz="4" w:space="0" w:color="auto"/>
              <w:bottom w:val="single" w:sz="4" w:space="0" w:color="auto"/>
              <w:right w:val="single" w:sz="4" w:space="0" w:color="auto"/>
            </w:tcBorders>
            <w:hideMark/>
          </w:tcPr>
          <w:p w:rsidR="008924F4" w:rsidRPr="003A34EC" w:rsidRDefault="00235DB5"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25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4E77B4">
        <w:trPr>
          <w:trHeight w:val="510"/>
        </w:trPr>
        <w:tc>
          <w:tcPr>
            <w:tcW w:w="1771"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2.1. valsts pamatbudžets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BE39D4"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B842D0" w:rsidP="00914533">
            <w:pPr>
              <w:jc w:val="center"/>
            </w:pPr>
            <w:r>
              <w:t xml:space="preserve">+ </w:t>
            </w:r>
            <w:r w:rsidR="00FA77A5" w:rsidRPr="00FA77A5">
              <w:t>3 894</w:t>
            </w:r>
          </w:p>
        </w:tc>
        <w:tc>
          <w:tcPr>
            <w:tcW w:w="96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235DB5" w:rsidP="00FA77A5">
            <w:pPr>
              <w:jc w:val="center"/>
            </w:pPr>
            <w:r w:rsidRPr="00235DB5">
              <w:t>+ 46 088</w:t>
            </w:r>
          </w:p>
        </w:tc>
        <w:tc>
          <w:tcPr>
            <w:tcW w:w="1145" w:type="dxa"/>
            <w:tcBorders>
              <w:top w:val="single" w:sz="4" w:space="0" w:color="auto"/>
              <w:left w:val="single" w:sz="4" w:space="0" w:color="auto"/>
              <w:bottom w:val="single" w:sz="4" w:space="0" w:color="auto"/>
              <w:right w:val="single" w:sz="4" w:space="0" w:color="auto"/>
            </w:tcBorders>
            <w:hideMark/>
          </w:tcPr>
          <w:p w:rsidR="008924F4" w:rsidRPr="003A34EC" w:rsidRDefault="00235DB5"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25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4E77B4">
        <w:trPr>
          <w:trHeight w:val="510"/>
        </w:trPr>
        <w:tc>
          <w:tcPr>
            <w:tcW w:w="1771"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2.2.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45"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25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4E77B4">
        <w:trPr>
          <w:trHeight w:val="510"/>
        </w:trPr>
        <w:tc>
          <w:tcPr>
            <w:tcW w:w="1771"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2.3. pašvaldību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45"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25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4E77B4">
        <w:trPr>
          <w:trHeight w:val="222"/>
        </w:trPr>
        <w:tc>
          <w:tcPr>
            <w:tcW w:w="1771"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3. Finansiālā ietekme</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B842D0" w:rsidP="00654309">
            <w:pPr>
              <w:jc w:val="center"/>
            </w:pPr>
            <w:r>
              <w:t xml:space="preserve">- </w:t>
            </w:r>
            <w:r w:rsidR="00FA77A5" w:rsidRPr="00FA77A5">
              <w:t>3 894</w:t>
            </w:r>
          </w:p>
        </w:tc>
        <w:tc>
          <w:tcPr>
            <w:tcW w:w="96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235DB5" w:rsidP="00803453">
            <w:pPr>
              <w:jc w:val="center"/>
            </w:pPr>
            <w:r w:rsidRPr="00235DB5">
              <w:t>- 46 088</w:t>
            </w:r>
          </w:p>
        </w:tc>
        <w:tc>
          <w:tcPr>
            <w:tcW w:w="1145" w:type="dxa"/>
            <w:tcBorders>
              <w:top w:val="single" w:sz="4" w:space="0" w:color="auto"/>
              <w:left w:val="single" w:sz="4" w:space="0" w:color="auto"/>
              <w:bottom w:val="single" w:sz="4" w:space="0" w:color="auto"/>
              <w:right w:val="single" w:sz="4" w:space="0" w:color="auto"/>
            </w:tcBorders>
            <w:hideMark/>
          </w:tcPr>
          <w:p w:rsidR="008924F4" w:rsidRPr="003A34EC" w:rsidRDefault="00235DB5"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25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4E77B4">
        <w:trPr>
          <w:trHeight w:val="510"/>
        </w:trPr>
        <w:tc>
          <w:tcPr>
            <w:tcW w:w="1771"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3.1. valsts pamatbudžets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B842D0" w:rsidP="00654309">
            <w:pPr>
              <w:jc w:val="center"/>
            </w:pPr>
            <w:r>
              <w:t xml:space="preserve">- </w:t>
            </w:r>
            <w:r w:rsidR="00FA77A5" w:rsidRPr="00FA77A5">
              <w:t>3 894</w:t>
            </w:r>
          </w:p>
        </w:tc>
        <w:tc>
          <w:tcPr>
            <w:tcW w:w="96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235DB5" w:rsidP="00803453">
            <w:pPr>
              <w:jc w:val="center"/>
            </w:pPr>
            <w:r w:rsidRPr="00235DB5">
              <w:t>- 46 088</w:t>
            </w:r>
          </w:p>
        </w:tc>
        <w:tc>
          <w:tcPr>
            <w:tcW w:w="1145" w:type="dxa"/>
            <w:tcBorders>
              <w:top w:val="single" w:sz="4" w:space="0" w:color="auto"/>
              <w:left w:val="single" w:sz="4" w:space="0" w:color="auto"/>
              <w:bottom w:val="single" w:sz="4" w:space="0" w:color="auto"/>
              <w:right w:val="single" w:sz="4" w:space="0" w:color="auto"/>
            </w:tcBorders>
            <w:hideMark/>
          </w:tcPr>
          <w:p w:rsidR="008924F4" w:rsidRPr="003A34EC" w:rsidRDefault="00235DB5"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25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4E77B4">
        <w:trPr>
          <w:trHeight w:val="325"/>
        </w:trPr>
        <w:tc>
          <w:tcPr>
            <w:tcW w:w="1771"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3.2. speciālais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45"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252" w:type="dxa"/>
            <w:tcBorders>
              <w:top w:val="single" w:sz="4" w:space="0" w:color="auto"/>
              <w:left w:val="single" w:sz="4" w:space="0" w:color="auto"/>
              <w:bottom w:val="single" w:sz="4" w:space="0" w:color="auto"/>
              <w:right w:val="single" w:sz="4" w:space="0" w:color="auto"/>
            </w:tcBorders>
            <w:hideMark/>
          </w:tcPr>
          <w:p w:rsidR="008924F4" w:rsidRDefault="00654309" w:rsidP="00654309">
            <w:pPr>
              <w:jc w:val="center"/>
            </w:pPr>
            <w:r>
              <w:t>0</w:t>
            </w:r>
          </w:p>
          <w:p w:rsidR="00654309" w:rsidRPr="003A34EC" w:rsidRDefault="00654309" w:rsidP="00654309">
            <w:pPr>
              <w:jc w:val="center"/>
            </w:pPr>
          </w:p>
        </w:tc>
      </w:tr>
      <w:tr w:rsidR="008924F4" w:rsidRPr="003A34EC" w:rsidTr="004E77B4">
        <w:trPr>
          <w:trHeight w:val="510"/>
        </w:trPr>
        <w:tc>
          <w:tcPr>
            <w:tcW w:w="1771"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3.3. pašvaldību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45"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25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4E77B4">
        <w:trPr>
          <w:trHeight w:val="849"/>
        </w:trPr>
        <w:tc>
          <w:tcPr>
            <w:tcW w:w="1771"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 xml:space="preserve">4. Finanšu līdzekļi papildu izdevumu finansēšanai (kompensējošu izdevumu </w:t>
            </w:r>
            <w:r w:rsidRPr="003A34EC">
              <w:lastRenderedPageBreak/>
              <w:t>samazinājumu norāda ar "+" zīmi)</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lastRenderedPageBreak/>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FA77A5" w:rsidP="00BE39D4">
            <w:pPr>
              <w:jc w:val="center"/>
            </w:pPr>
            <w:r w:rsidRPr="00FA77A5">
              <w:t>3 894</w:t>
            </w:r>
          </w:p>
        </w:tc>
        <w:tc>
          <w:tcPr>
            <w:tcW w:w="96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235DB5" w:rsidP="00654309">
            <w:pPr>
              <w:jc w:val="center"/>
            </w:pPr>
            <w:r w:rsidRPr="00235DB5">
              <w:t>46 088</w:t>
            </w:r>
          </w:p>
        </w:tc>
        <w:tc>
          <w:tcPr>
            <w:tcW w:w="1145" w:type="dxa"/>
            <w:tcBorders>
              <w:top w:val="single" w:sz="4" w:space="0" w:color="auto"/>
              <w:left w:val="single" w:sz="4" w:space="0" w:color="auto"/>
              <w:bottom w:val="single" w:sz="4" w:space="0" w:color="auto"/>
              <w:right w:val="single" w:sz="4" w:space="0" w:color="auto"/>
            </w:tcBorders>
            <w:hideMark/>
          </w:tcPr>
          <w:p w:rsidR="008924F4" w:rsidRPr="003A34EC" w:rsidRDefault="00235DB5"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25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4E77B4">
        <w:trPr>
          <w:trHeight w:val="510"/>
        </w:trPr>
        <w:tc>
          <w:tcPr>
            <w:tcW w:w="1771"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6" w:type="dxa"/>
            <w:vMerge w:val="restart"/>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FA77A5" w:rsidP="00C379F2">
            <w:pPr>
              <w:jc w:val="center"/>
            </w:pPr>
            <w:r>
              <w:t>0</w:t>
            </w:r>
          </w:p>
        </w:tc>
        <w:tc>
          <w:tcPr>
            <w:tcW w:w="1145" w:type="dxa"/>
            <w:vMerge w:val="restart"/>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252"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r>
      <w:tr w:rsidR="008924F4" w:rsidRPr="003A34EC" w:rsidTr="004E77B4">
        <w:trPr>
          <w:trHeight w:val="510"/>
        </w:trPr>
        <w:tc>
          <w:tcPr>
            <w:tcW w:w="1771"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5.1. valsts pamatbudžets</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FA77A5" w:rsidP="00C379F2">
            <w:pPr>
              <w:jc w:val="center"/>
            </w:pPr>
            <w:r>
              <w:t>0</w:t>
            </w: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252"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r>
      <w:tr w:rsidR="008924F4" w:rsidRPr="003A34EC" w:rsidTr="004E77B4">
        <w:trPr>
          <w:trHeight w:val="215"/>
        </w:trPr>
        <w:tc>
          <w:tcPr>
            <w:tcW w:w="1771"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5.2. speciālais budžets</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252"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r>
      <w:tr w:rsidR="008924F4" w:rsidRPr="003A34EC" w:rsidTr="004E77B4">
        <w:trPr>
          <w:trHeight w:val="510"/>
        </w:trPr>
        <w:tc>
          <w:tcPr>
            <w:tcW w:w="1771"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5.3. pašvaldību budžets</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252"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r>
      <w:tr w:rsidR="008924F4" w:rsidRPr="003A34EC" w:rsidTr="004E77B4">
        <w:trPr>
          <w:trHeight w:val="1869"/>
        </w:trPr>
        <w:tc>
          <w:tcPr>
            <w:tcW w:w="1771"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6. Detalizēts ieņēmumu un izdevumu aprēķins (ja nepieciešams, detalizētu ieņēmumu un izdevumu aprēķinu var pievienot anotācijas pielikumā)</w:t>
            </w:r>
          </w:p>
        </w:tc>
        <w:tc>
          <w:tcPr>
            <w:tcW w:w="7869" w:type="dxa"/>
            <w:gridSpan w:val="7"/>
            <w:vMerge w:val="restart"/>
            <w:tcBorders>
              <w:top w:val="single" w:sz="4" w:space="0" w:color="auto"/>
              <w:left w:val="single" w:sz="4" w:space="0" w:color="auto"/>
              <w:bottom w:val="single" w:sz="4" w:space="0" w:color="auto"/>
              <w:right w:val="single" w:sz="4" w:space="0" w:color="auto"/>
            </w:tcBorders>
            <w:hideMark/>
          </w:tcPr>
          <w:p w:rsidR="00486861" w:rsidRDefault="0025588F" w:rsidP="0025588F">
            <w:r>
              <w:t>Detalizēts aprēķins – pielikumā.</w:t>
            </w:r>
          </w:p>
          <w:p w:rsidR="00486861" w:rsidRPr="00486861" w:rsidRDefault="00486861" w:rsidP="00486861"/>
          <w:p w:rsidR="00486861" w:rsidRPr="00486861" w:rsidRDefault="00486861" w:rsidP="00486861"/>
          <w:p w:rsidR="00486861" w:rsidRPr="00486861" w:rsidRDefault="00486861" w:rsidP="00486861"/>
          <w:p w:rsidR="00486861" w:rsidRPr="00486861" w:rsidRDefault="00486861" w:rsidP="00486861"/>
          <w:p w:rsidR="00486861" w:rsidRPr="00486861" w:rsidRDefault="00486861" w:rsidP="00486861"/>
          <w:p w:rsidR="00486861" w:rsidRPr="00486861" w:rsidRDefault="00486861" w:rsidP="00486861"/>
          <w:p w:rsidR="00486861" w:rsidRDefault="00486861" w:rsidP="00486861"/>
          <w:p w:rsidR="00486861" w:rsidRDefault="00486861" w:rsidP="00486861"/>
          <w:p w:rsidR="008924F4" w:rsidRPr="00486861" w:rsidRDefault="008924F4" w:rsidP="00486861">
            <w:pPr>
              <w:jc w:val="center"/>
            </w:pPr>
          </w:p>
        </w:tc>
      </w:tr>
      <w:tr w:rsidR="008924F4" w:rsidRPr="003A34EC" w:rsidTr="004E77B4">
        <w:trPr>
          <w:trHeight w:val="510"/>
        </w:trPr>
        <w:tc>
          <w:tcPr>
            <w:tcW w:w="1771"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6.1. detalizēts ieņēmumu aprēķins</w:t>
            </w:r>
          </w:p>
        </w:tc>
        <w:tc>
          <w:tcPr>
            <w:tcW w:w="7869" w:type="dxa"/>
            <w:gridSpan w:val="7"/>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tc>
      </w:tr>
      <w:tr w:rsidR="008924F4" w:rsidRPr="003A34EC" w:rsidTr="004E77B4">
        <w:trPr>
          <w:trHeight w:val="510"/>
        </w:trPr>
        <w:tc>
          <w:tcPr>
            <w:tcW w:w="1771"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6.2. detalizēts izdevumu aprēķins</w:t>
            </w:r>
          </w:p>
        </w:tc>
        <w:tc>
          <w:tcPr>
            <w:tcW w:w="7869" w:type="dxa"/>
            <w:gridSpan w:val="7"/>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tc>
      </w:tr>
      <w:tr w:rsidR="008924F4" w:rsidRPr="003A34EC" w:rsidTr="004E77B4">
        <w:trPr>
          <w:trHeight w:val="507"/>
        </w:trPr>
        <w:tc>
          <w:tcPr>
            <w:tcW w:w="1771"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7. Amata vietu skaita izmaiņas</w:t>
            </w:r>
          </w:p>
        </w:tc>
        <w:tc>
          <w:tcPr>
            <w:tcW w:w="7869" w:type="dxa"/>
            <w:gridSpan w:val="7"/>
            <w:tcBorders>
              <w:top w:val="single" w:sz="4" w:space="0" w:color="auto"/>
              <w:left w:val="single" w:sz="4" w:space="0" w:color="auto"/>
              <w:bottom w:val="single" w:sz="4" w:space="0" w:color="auto"/>
              <w:right w:val="single" w:sz="4" w:space="0" w:color="auto"/>
            </w:tcBorders>
            <w:hideMark/>
          </w:tcPr>
          <w:p w:rsidR="008924F4" w:rsidRPr="003A34EC" w:rsidRDefault="00AF33A2" w:rsidP="006E6C62">
            <w:r w:rsidRPr="00AF33A2">
              <w:t>Amata vietu skaita izmaiņas nav.</w:t>
            </w:r>
          </w:p>
        </w:tc>
      </w:tr>
      <w:tr w:rsidR="008924F4" w:rsidRPr="003A34EC" w:rsidTr="004E77B4">
        <w:trPr>
          <w:trHeight w:val="770"/>
        </w:trPr>
        <w:tc>
          <w:tcPr>
            <w:tcW w:w="1771" w:type="dxa"/>
            <w:tcBorders>
              <w:top w:val="single" w:sz="4" w:space="0" w:color="auto"/>
              <w:left w:val="single" w:sz="4" w:space="0" w:color="auto"/>
              <w:bottom w:val="single" w:sz="4" w:space="0" w:color="auto"/>
              <w:right w:val="single" w:sz="4" w:space="0" w:color="auto"/>
            </w:tcBorders>
            <w:hideMark/>
          </w:tcPr>
          <w:p w:rsidR="008924F4" w:rsidRPr="003A34EC" w:rsidRDefault="00112599" w:rsidP="006E6C62">
            <w:r>
              <w:br w:type="page"/>
            </w:r>
            <w:r w:rsidR="008924F4" w:rsidRPr="003A34EC">
              <w:t>8. Cita informācija</w:t>
            </w:r>
          </w:p>
        </w:tc>
        <w:tc>
          <w:tcPr>
            <w:tcW w:w="7869" w:type="dxa"/>
            <w:gridSpan w:val="7"/>
            <w:tcBorders>
              <w:top w:val="single" w:sz="4" w:space="0" w:color="auto"/>
              <w:left w:val="single" w:sz="4" w:space="0" w:color="auto"/>
              <w:bottom w:val="single" w:sz="4" w:space="0" w:color="auto"/>
              <w:right w:val="single" w:sz="4" w:space="0" w:color="auto"/>
            </w:tcBorders>
            <w:hideMark/>
          </w:tcPr>
          <w:p w:rsidR="008924F4" w:rsidRPr="003A34EC" w:rsidRDefault="00BE39D4" w:rsidP="00A63FE4">
            <w:pPr>
              <w:spacing w:after="240"/>
              <w:jc w:val="both"/>
            </w:pPr>
            <w:r w:rsidRPr="00AF33A2">
              <w:rPr>
                <w:color w:val="000000"/>
              </w:rPr>
              <w:t>Izdevumi piešķirtā finansējuma ietvaros pa pasākumiem un izdevumu klasifikācijas kodiem var tikt precizēti atbilstoši faktiskajai situācijai.</w:t>
            </w:r>
          </w:p>
        </w:tc>
      </w:tr>
    </w:tbl>
    <w:p w:rsidR="008924F4" w:rsidRPr="003A34EC" w:rsidRDefault="008924F4" w:rsidP="008924F4">
      <w:pPr>
        <w:shd w:val="clear" w:color="auto" w:fill="FFFFFF"/>
        <w:ind w:firstLine="300"/>
        <w:rPr>
          <w:sz w:val="22"/>
          <w:szCs w:val="22"/>
        </w:rPr>
      </w:pPr>
      <w:r w:rsidRPr="003A34EC">
        <w:rPr>
          <w:sz w:val="22"/>
          <w:szCs w:val="22"/>
        </w:rPr>
        <w:t> </w:t>
      </w:r>
    </w:p>
    <w:tbl>
      <w:tblPr>
        <w:tblW w:w="5318"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631"/>
      </w:tblGrid>
      <w:tr w:rsidR="008924F4" w:rsidRPr="003A34EC" w:rsidTr="00F17F75">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3A34EC" w:rsidRDefault="00803453" w:rsidP="006E6C62">
            <w:pPr>
              <w:jc w:val="center"/>
              <w:rPr>
                <w:b/>
                <w:bCs/>
              </w:rPr>
            </w:pPr>
            <w:r>
              <w:br w:type="page"/>
            </w:r>
            <w:r w:rsidR="00914A49">
              <w:br w:type="page"/>
            </w:r>
            <w:r w:rsidR="00074048">
              <w:br w:type="page"/>
            </w:r>
            <w:r w:rsidR="008924F4" w:rsidRPr="003A34EC">
              <w:rPr>
                <w:b/>
                <w:bCs/>
              </w:rPr>
              <w:t>IV. Tiesību akta projekta ietekme uz spēkā esošo tiesību normu sistēmu</w:t>
            </w:r>
          </w:p>
        </w:tc>
      </w:tr>
      <w:tr w:rsidR="00F17F75" w:rsidRPr="008924F4" w:rsidTr="00F17F75">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17F75" w:rsidRPr="008924F4" w:rsidRDefault="00F17F75" w:rsidP="006E6C62">
            <w:pPr>
              <w:spacing w:before="100" w:beforeAutospacing="1" w:after="100" w:afterAutospacing="1" w:line="293" w:lineRule="atLeast"/>
              <w:jc w:val="center"/>
              <w:rPr>
                <w:iCs/>
              </w:rPr>
            </w:pPr>
            <w:r w:rsidRPr="008924F4">
              <w:rPr>
                <w:iCs/>
              </w:rPr>
              <w:t>Projekts šo jomu neskar</w:t>
            </w:r>
          </w:p>
        </w:tc>
      </w:tr>
    </w:tbl>
    <w:p w:rsidR="008924F4" w:rsidRPr="003A34EC" w:rsidRDefault="008924F4" w:rsidP="008924F4">
      <w:pPr>
        <w:shd w:val="clear" w:color="auto" w:fill="FFFFFF"/>
        <w:ind w:firstLine="300"/>
      </w:pPr>
      <w:r w:rsidRPr="003A34EC">
        <w:rPr>
          <w:rFonts w:ascii="Arial" w:hAnsi="Arial" w:cs="Arial"/>
        </w:rPr>
        <w:t> </w:t>
      </w:r>
    </w:p>
    <w:tbl>
      <w:tblPr>
        <w:tblW w:w="5323"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0"/>
      </w:tblGrid>
      <w:tr w:rsidR="008924F4" w:rsidRPr="003A34EC" w:rsidTr="00F17F75">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3A34EC" w:rsidRDefault="008924F4" w:rsidP="006E6C62">
            <w:pPr>
              <w:jc w:val="center"/>
              <w:rPr>
                <w:b/>
                <w:bCs/>
              </w:rPr>
            </w:pPr>
            <w:r w:rsidRPr="003A34EC">
              <w:rPr>
                <w:b/>
                <w:bCs/>
              </w:rPr>
              <w:t>V. Tiesību akta projekta atbilstība Latvijas Republikas starptautiskajām saistībām</w:t>
            </w:r>
          </w:p>
        </w:tc>
      </w:tr>
      <w:tr w:rsidR="00F17F75" w:rsidRPr="008924F4" w:rsidTr="00F17F75">
        <w:tblPrEx>
          <w:jc w:val="center"/>
          <w:tblInd w:w="0" w:type="dxa"/>
        </w:tblPrEx>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17F75" w:rsidRPr="008924F4" w:rsidRDefault="00F17F75" w:rsidP="006E6C62">
            <w:pPr>
              <w:spacing w:before="100" w:beforeAutospacing="1" w:after="100" w:afterAutospacing="1" w:line="293" w:lineRule="atLeast"/>
              <w:jc w:val="center"/>
              <w:rPr>
                <w:iCs/>
              </w:rPr>
            </w:pPr>
            <w:r w:rsidRPr="008924F4">
              <w:rPr>
                <w:iCs/>
              </w:rPr>
              <w:t>Projekts šo jomu neskar</w:t>
            </w:r>
          </w:p>
        </w:tc>
      </w:tr>
    </w:tbl>
    <w:p w:rsidR="008924F4" w:rsidRPr="00537804" w:rsidRDefault="008924F4" w:rsidP="00074048">
      <w:pPr>
        <w:shd w:val="clear" w:color="auto" w:fill="FFFFFF"/>
        <w:ind w:firstLine="300"/>
      </w:pPr>
      <w:r w:rsidRPr="003A34EC">
        <w:rPr>
          <w:rFonts w:ascii="Arial" w:hAnsi="Arial" w:cs="Arial"/>
        </w:rPr>
        <w:t> </w:t>
      </w:r>
      <w:r w:rsidRPr="00537804">
        <w:rPr>
          <w:rFonts w:ascii="Arial" w:hAnsi="Arial" w:cs="Arial"/>
        </w:rPr>
        <w:t> </w:t>
      </w:r>
    </w:p>
    <w:tbl>
      <w:tblPr>
        <w:tblW w:w="531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31"/>
      </w:tblGrid>
      <w:tr w:rsidR="008924F4" w:rsidRPr="00537804" w:rsidTr="00B64351">
        <w:trPr>
          <w:trHeight w:val="42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537804" w:rsidRDefault="00BE39D4" w:rsidP="006E6C62">
            <w:pPr>
              <w:jc w:val="center"/>
              <w:rPr>
                <w:b/>
                <w:bCs/>
              </w:rPr>
            </w:pPr>
            <w:r>
              <w:br w:type="page"/>
            </w:r>
            <w:r w:rsidR="008924F4" w:rsidRPr="00537804">
              <w:rPr>
                <w:b/>
                <w:bCs/>
              </w:rPr>
              <w:t>VI. Sabiedrības līdzdalība un komunikācijas aktivitātes</w:t>
            </w:r>
          </w:p>
        </w:tc>
      </w:tr>
      <w:tr w:rsidR="00F17F75" w:rsidRPr="00F17F75" w:rsidTr="00B64351">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17F75" w:rsidRPr="00F17F75" w:rsidRDefault="008924F4" w:rsidP="00F17F75">
            <w:pPr>
              <w:spacing w:before="100" w:beforeAutospacing="1" w:after="100" w:afterAutospacing="1" w:line="293" w:lineRule="atLeast"/>
              <w:jc w:val="center"/>
              <w:rPr>
                <w:iCs/>
              </w:rPr>
            </w:pPr>
            <w:r w:rsidRPr="00537804">
              <w:rPr>
                <w:rFonts w:ascii="Arial" w:hAnsi="Arial" w:cs="Arial"/>
              </w:rPr>
              <w:t> </w:t>
            </w:r>
            <w:r w:rsidR="00F17F75" w:rsidRPr="00F17F75">
              <w:rPr>
                <w:iCs/>
              </w:rPr>
              <w:t>Projekts šo jomu neskar</w:t>
            </w:r>
          </w:p>
        </w:tc>
      </w:tr>
    </w:tbl>
    <w:p w:rsidR="008924F4" w:rsidRDefault="008924F4" w:rsidP="008924F4">
      <w:pPr>
        <w:shd w:val="clear" w:color="auto" w:fill="FFFFFF"/>
        <w:ind w:firstLine="300"/>
        <w:rPr>
          <w:rFonts w:ascii="Arial" w:hAnsi="Arial" w:cs="Arial"/>
        </w:rPr>
      </w:pPr>
    </w:p>
    <w:p w:rsidR="004E77B4" w:rsidRDefault="004E77B4">
      <w:r>
        <w:br w:type="page"/>
      </w:r>
    </w:p>
    <w:tbl>
      <w:tblPr>
        <w:tblW w:w="533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6"/>
        <w:gridCol w:w="4106"/>
        <w:gridCol w:w="5274"/>
      </w:tblGrid>
      <w:tr w:rsidR="008924F4" w:rsidRPr="00537804" w:rsidTr="00B64351">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24F4" w:rsidRPr="00537804" w:rsidRDefault="008924F4" w:rsidP="006E6C62">
            <w:pPr>
              <w:jc w:val="center"/>
              <w:rPr>
                <w:b/>
                <w:bCs/>
              </w:rPr>
            </w:pPr>
            <w:r w:rsidRPr="00537804">
              <w:rPr>
                <w:b/>
                <w:bCs/>
              </w:rPr>
              <w:lastRenderedPageBreak/>
              <w:t>VII. Tiesību akta projekta izpildes nodrošināšana un tās ietekme uz institūcijām</w:t>
            </w:r>
          </w:p>
        </w:tc>
      </w:tr>
      <w:tr w:rsidR="008924F4" w:rsidRPr="00537804" w:rsidTr="00B64351">
        <w:trPr>
          <w:trHeight w:val="420"/>
          <w:jc w:val="center"/>
        </w:trPr>
        <w:tc>
          <w:tcPr>
            <w:tcW w:w="143"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1.</w:t>
            </w:r>
          </w:p>
        </w:tc>
        <w:tc>
          <w:tcPr>
            <w:tcW w:w="2126"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Projekta izpildē iesaistītās institūcijas</w:t>
            </w:r>
          </w:p>
        </w:tc>
        <w:tc>
          <w:tcPr>
            <w:tcW w:w="2731" w:type="pct"/>
            <w:tcBorders>
              <w:top w:val="outset" w:sz="6" w:space="0" w:color="414142"/>
              <w:left w:val="outset" w:sz="6" w:space="0" w:color="414142"/>
              <w:bottom w:val="outset" w:sz="6" w:space="0" w:color="414142"/>
              <w:right w:val="outset" w:sz="6" w:space="0" w:color="414142"/>
            </w:tcBorders>
            <w:hideMark/>
          </w:tcPr>
          <w:p w:rsidR="008924F4" w:rsidRPr="00537804" w:rsidRDefault="009974AA" w:rsidP="00085CB7">
            <w:r>
              <w:t>Finanšu ministrija</w:t>
            </w:r>
            <w:r w:rsidR="000A645E">
              <w:t xml:space="preserve"> un Valsts </w:t>
            </w:r>
            <w:r w:rsidR="00085CB7">
              <w:t>policija</w:t>
            </w:r>
          </w:p>
        </w:tc>
      </w:tr>
      <w:tr w:rsidR="008924F4" w:rsidRPr="00537804" w:rsidTr="00B64351">
        <w:trPr>
          <w:trHeight w:val="450"/>
          <w:jc w:val="center"/>
        </w:trPr>
        <w:tc>
          <w:tcPr>
            <w:tcW w:w="143"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2.</w:t>
            </w:r>
          </w:p>
        </w:tc>
        <w:tc>
          <w:tcPr>
            <w:tcW w:w="2126"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Projekta izpildes ietekme uz pārvaldes funkcijām un institucionālo struktūru.</w:t>
            </w:r>
          </w:p>
          <w:p w:rsidR="008924F4" w:rsidRPr="00537804" w:rsidRDefault="008924F4" w:rsidP="006E6C62">
            <w:r w:rsidRPr="00537804">
              <w:t>Jaunu institūciju izveide, esošu institūciju likvidācija vai reorganizācija, to ietekme uz institūcijas cilvēkresursiem</w:t>
            </w:r>
          </w:p>
        </w:tc>
        <w:tc>
          <w:tcPr>
            <w:tcW w:w="2731" w:type="pct"/>
            <w:tcBorders>
              <w:top w:val="outset" w:sz="6" w:space="0" w:color="414142"/>
              <w:left w:val="outset" w:sz="6" w:space="0" w:color="414142"/>
              <w:bottom w:val="outset" w:sz="6" w:space="0" w:color="414142"/>
              <w:right w:val="outset" w:sz="6" w:space="0" w:color="414142"/>
            </w:tcBorders>
            <w:hideMark/>
          </w:tcPr>
          <w:p w:rsidR="008924F4" w:rsidRPr="00537804" w:rsidRDefault="00CA79A6" w:rsidP="006E6C62">
            <w:r w:rsidRPr="008924F4">
              <w:rPr>
                <w:iCs/>
              </w:rPr>
              <w:t>Projekts šo jomu neskar</w:t>
            </w:r>
          </w:p>
        </w:tc>
      </w:tr>
      <w:tr w:rsidR="008924F4" w:rsidRPr="00537804" w:rsidTr="00B64351">
        <w:trPr>
          <w:trHeight w:val="390"/>
          <w:jc w:val="center"/>
        </w:trPr>
        <w:tc>
          <w:tcPr>
            <w:tcW w:w="143"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3.</w:t>
            </w:r>
          </w:p>
        </w:tc>
        <w:tc>
          <w:tcPr>
            <w:tcW w:w="2126"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Cita informācija</w:t>
            </w:r>
          </w:p>
        </w:tc>
        <w:tc>
          <w:tcPr>
            <w:tcW w:w="2731" w:type="pct"/>
            <w:tcBorders>
              <w:top w:val="outset" w:sz="6" w:space="0" w:color="414142"/>
              <w:left w:val="outset" w:sz="6" w:space="0" w:color="414142"/>
              <w:bottom w:val="outset" w:sz="6" w:space="0" w:color="414142"/>
              <w:right w:val="outset" w:sz="6" w:space="0" w:color="414142"/>
            </w:tcBorders>
            <w:hideMark/>
          </w:tcPr>
          <w:p w:rsidR="008924F4" w:rsidRPr="00537804" w:rsidRDefault="00CA79A6" w:rsidP="006E6C62">
            <w:r>
              <w:t>Nav</w:t>
            </w:r>
          </w:p>
        </w:tc>
      </w:tr>
    </w:tbl>
    <w:p w:rsidR="00BC0D16" w:rsidRDefault="00BC0D16" w:rsidP="00BC0D16">
      <w:pPr>
        <w:pStyle w:val="naisf"/>
        <w:tabs>
          <w:tab w:val="left" w:pos="6804"/>
        </w:tabs>
        <w:spacing w:before="0" w:after="0"/>
        <w:ind w:firstLine="0"/>
      </w:pPr>
    </w:p>
    <w:p w:rsidR="00BC0D16" w:rsidRDefault="00BC0D16" w:rsidP="00BC0D16">
      <w:pPr>
        <w:pStyle w:val="naisf"/>
        <w:tabs>
          <w:tab w:val="left" w:pos="6804"/>
        </w:tabs>
        <w:spacing w:before="0" w:after="0"/>
        <w:ind w:firstLine="0"/>
      </w:pPr>
    </w:p>
    <w:p w:rsidR="00BC0D16" w:rsidRPr="00A27529" w:rsidRDefault="00BC0D16" w:rsidP="00BC0D16">
      <w:pPr>
        <w:pStyle w:val="naisf"/>
        <w:tabs>
          <w:tab w:val="left" w:pos="6804"/>
        </w:tabs>
        <w:spacing w:before="0" w:after="0"/>
        <w:ind w:firstLine="0"/>
        <w:rPr>
          <w:sz w:val="28"/>
          <w:szCs w:val="28"/>
        </w:rPr>
      </w:pPr>
      <w:r w:rsidRPr="00A27529">
        <w:rPr>
          <w:sz w:val="28"/>
          <w:szCs w:val="28"/>
        </w:rPr>
        <w:t>Iekšlietu ministrs</w:t>
      </w:r>
      <w:r w:rsidRPr="00A27529">
        <w:rPr>
          <w:sz w:val="28"/>
          <w:szCs w:val="28"/>
        </w:rPr>
        <w:tab/>
      </w:r>
      <w:r w:rsidR="00A27529" w:rsidRPr="00A27529">
        <w:rPr>
          <w:sz w:val="28"/>
          <w:szCs w:val="28"/>
        </w:rPr>
        <w:t>Sandis</w:t>
      </w:r>
      <w:r w:rsidRPr="00A27529">
        <w:rPr>
          <w:sz w:val="28"/>
          <w:szCs w:val="28"/>
        </w:rPr>
        <w:t xml:space="preserve"> </w:t>
      </w:r>
      <w:r w:rsidR="00A27529" w:rsidRPr="00A27529">
        <w:rPr>
          <w:sz w:val="28"/>
          <w:szCs w:val="28"/>
        </w:rPr>
        <w:t>Ģirģens</w:t>
      </w:r>
    </w:p>
    <w:p w:rsidR="00BC0D16" w:rsidRPr="00A27529" w:rsidRDefault="00BC0D16" w:rsidP="00BC0D16">
      <w:pPr>
        <w:pStyle w:val="naisf"/>
        <w:tabs>
          <w:tab w:val="left" w:pos="6804"/>
        </w:tabs>
        <w:spacing w:before="0" w:after="0"/>
        <w:ind w:firstLine="0"/>
        <w:rPr>
          <w:sz w:val="28"/>
          <w:szCs w:val="28"/>
        </w:rPr>
      </w:pPr>
    </w:p>
    <w:p w:rsidR="00BC0D16" w:rsidRPr="00A27529" w:rsidRDefault="00BC0D16" w:rsidP="00BC0D16">
      <w:pPr>
        <w:pStyle w:val="naisf"/>
        <w:tabs>
          <w:tab w:val="left" w:pos="6804"/>
        </w:tabs>
        <w:spacing w:before="0" w:after="0"/>
        <w:ind w:firstLine="0"/>
        <w:rPr>
          <w:sz w:val="28"/>
          <w:szCs w:val="28"/>
        </w:rPr>
      </w:pPr>
    </w:p>
    <w:p w:rsidR="00BC0D16" w:rsidRPr="004D06FF" w:rsidRDefault="00BC0D16" w:rsidP="00BC0D16">
      <w:pPr>
        <w:pStyle w:val="naisf"/>
        <w:tabs>
          <w:tab w:val="left" w:pos="6804"/>
        </w:tabs>
        <w:spacing w:before="0" w:after="0"/>
        <w:ind w:right="-649" w:firstLine="0"/>
      </w:pPr>
      <w:r w:rsidRPr="00A27529">
        <w:rPr>
          <w:sz w:val="28"/>
          <w:szCs w:val="28"/>
        </w:rPr>
        <w:t>Vīza: v</w:t>
      </w:r>
      <w:r w:rsidR="00E13CBB" w:rsidRPr="00A27529">
        <w:rPr>
          <w:sz w:val="28"/>
          <w:szCs w:val="28"/>
        </w:rPr>
        <w:t>alsts sekretārs</w:t>
      </w:r>
      <w:r w:rsidRPr="00A27529">
        <w:rPr>
          <w:sz w:val="28"/>
          <w:szCs w:val="28"/>
        </w:rPr>
        <w:tab/>
        <w:t>Dimitrijs Trofimovs</w:t>
      </w:r>
    </w:p>
    <w:p w:rsidR="00BC0D16" w:rsidRDefault="00BC0D16" w:rsidP="00BC0D16">
      <w:pPr>
        <w:rPr>
          <w:sz w:val="20"/>
          <w:szCs w:val="20"/>
        </w:rPr>
      </w:pPr>
    </w:p>
    <w:p w:rsidR="00BC0D16" w:rsidRDefault="00BC0D16" w:rsidP="00BC0D16">
      <w:pPr>
        <w:rPr>
          <w:sz w:val="20"/>
          <w:szCs w:val="20"/>
        </w:rPr>
      </w:pPr>
    </w:p>
    <w:p w:rsidR="00466121" w:rsidRDefault="00466121" w:rsidP="00BC0D16">
      <w:pPr>
        <w:rPr>
          <w:sz w:val="20"/>
          <w:szCs w:val="20"/>
        </w:rPr>
      </w:pPr>
    </w:p>
    <w:p w:rsidR="00466121" w:rsidRDefault="00466121"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F55914" w:rsidRDefault="00F55914" w:rsidP="00BC0D16">
      <w:pPr>
        <w:rPr>
          <w:sz w:val="20"/>
          <w:szCs w:val="20"/>
        </w:rPr>
      </w:pPr>
    </w:p>
    <w:p w:rsidR="00F55914" w:rsidRDefault="00F55914" w:rsidP="00BC0D16">
      <w:pPr>
        <w:rPr>
          <w:sz w:val="20"/>
          <w:szCs w:val="20"/>
        </w:rPr>
      </w:pPr>
    </w:p>
    <w:p w:rsidR="00F55914" w:rsidRDefault="00F55914" w:rsidP="00BC0D16">
      <w:pPr>
        <w:rPr>
          <w:sz w:val="20"/>
          <w:szCs w:val="20"/>
        </w:rPr>
      </w:pPr>
    </w:p>
    <w:p w:rsidR="00F55914" w:rsidRDefault="00F55914" w:rsidP="00BC0D16">
      <w:pPr>
        <w:rPr>
          <w:sz w:val="20"/>
          <w:szCs w:val="20"/>
        </w:rPr>
      </w:pPr>
    </w:p>
    <w:p w:rsidR="00F55914" w:rsidRDefault="00F55914" w:rsidP="00BC0D16">
      <w:pPr>
        <w:rPr>
          <w:sz w:val="20"/>
          <w:szCs w:val="20"/>
        </w:rPr>
      </w:pPr>
    </w:p>
    <w:p w:rsidR="00F55914" w:rsidRDefault="00F55914" w:rsidP="00BC0D16">
      <w:pPr>
        <w:rPr>
          <w:sz w:val="20"/>
          <w:szCs w:val="20"/>
        </w:rPr>
      </w:pPr>
    </w:p>
    <w:p w:rsidR="00F55914" w:rsidRDefault="00F55914" w:rsidP="00BC0D16">
      <w:pPr>
        <w:rPr>
          <w:sz w:val="20"/>
          <w:szCs w:val="20"/>
        </w:rPr>
      </w:pPr>
    </w:p>
    <w:p w:rsidR="00F55914" w:rsidRDefault="00F55914" w:rsidP="00BC0D16">
      <w:pPr>
        <w:rPr>
          <w:sz w:val="20"/>
          <w:szCs w:val="20"/>
        </w:rPr>
      </w:pPr>
    </w:p>
    <w:p w:rsidR="00F55914" w:rsidRDefault="00F55914" w:rsidP="00BC0D16">
      <w:pPr>
        <w:rPr>
          <w:sz w:val="20"/>
          <w:szCs w:val="20"/>
        </w:rPr>
      </w:pPr>
    </w:p>
    <w:p w:rsidR="004E77B4" w:rsidRDefault="004E77B4" w:rsidP="00BC0D16">
      <w:pPr>
        <w:rPr>
          <w:sz w:val="20"/>
          <w:szCs w:val="20"/>
        </w:rPr>
      </w:pPr>
    </w:p>
    <w:p w:rsidR="004E77B4" w:rsidRDefault="004E77B4" w:rsidP="00BC0D16">
      <w:pPr>
        <w:rPr>
          <w:sz w:val="20"/>
          <w:szCs w:val="20"/>
        </w:rPr>
      </w:pPr>
    </w:p>
    <w:p w:rsidR="004E77B4" w:rsidRDefault="004E77B4" w:rsidP="00BC0D16">
      <w:pPr>
        <w:rPr>
          <w:sz w:val="20"/>
          <w:szCs w:val="20"/>
        </w:rPr>
      </w:pPr>
    </w:p>
    <w:p w:rsidR="004E77B4" w:rsidRDefault="004E77B4" w:rsidP="00BC0D16">
      <w:pPr>
        <w:rPr>
          <w:sz w:val="20"/>
          <w:szCs w:val="20"/>
        </w:rPr>
      </w:pPr>
    </w:p>
    <w:p w:rsidR="004E77B4" w:rsidRDefault="004E77B4" w:rsidP="00BC0D16">
      <w:pPr>
        <w:rPr>
          <w:sz w:val="20"/>
          <w:szCs w:val="20"/>
        </w:rPr>
      </w:pPr>
    </w:p>
    <w:p w:rsidR="00BE39D4" w:rsidRDefault="00BE39D4" w:rsidP="00BC0D16">
      <w:pPr>
        <w:rPr>
          <w:sz w:val="20"/>
          <w:szCs w:val="20"/>
        </w:rPr>
      </w:pPr>
    </w:p>
    <w:p w:rsidR="00466121" w:rsidRDefault="00466121" w:rsidP="00BC0D16">
      <w:pPr>
        <w:rPr>
          <w:sz w:val="20"/>
          <w:szCs w:val="20"/>
        </w:rPr>
      </w:pPr>
      <w:bookmarkStart w:id="0" w:name="_GoBack"/>
      <w:bookmarkEnd w:id="0"/>
    </w:p>
    <w:p w:rsidR="009000DC" w:rsidRDefault="009000DC" w:rsidP="00BC0D16">
      <w:pPr>
        <w:rPr>
          <w:sz w:val="20"/>
          <w:szCs w:val="20"/>
        </w:rPr>
      </w:pPr>
    </w:p>
    <w:p w:rsidR="00BC0D16" w:rsidRPr="00230B7B" w:rsidRDefault="00BC0D16" w:rsidP="00BC0D16">
      <w:pPr>
        <w:rPr>
          <w:sz w:val="20"/>
          <w:szCs w:val="20"/>
        </w:rPr>
      </w:pPr>
      <w:r w:rsidRPr="00230B7B">
        <w:rPr>
          <w:sz w:val="20"/>
          <w:szCs w:val="20"/>
        </w:rPr>
        <w:fldChar w:fldCharType="begin"/>
      </w:r>
      <w:r w:rsidRPr="00230B7B">
        <w:rPr>
          <w:sz w:val="20"/>
          <w:szCs w:val="20"/>
          <w:lang w:val="ru-RU"/>
        </w:rPr>
        <w:instrText xml:space="preserve"> TIME \@ "dd.MM.yyyy H:mm" </w:instrText>
      </w:r>
      <w:r w:rsidRPr="00230B7B">
        <w:rPr>
          <w:sz w:val="20"/>
          <w:szCs w:val="20"/>
        </w:rPr>
        <w:fldChar w:fldCharType="separate"/>
      </w:r>
      <w:r w:rsidR="0056128C">
        <w:rPr>
          <w:noProof/>
          <w:sz w:val="20"/>
          <w:szCs w:val="20"/>
          <w:lang w:val="ru-RU"/>
        </w:rPr>
        <w:t>04.12.2019 13:07</w:t>
      </w:r>
      <w:r w:rsidRPr="00230B7B">
        <w:rPr>
          <w:sz w:val="20"/>
          <w:szCs w:val="20"/>
        </w:rPr>
        <w:fldChar w:fldCharType="end"/>
      </w:r>
    </w:p>
    <w:p w:rsidR="00BC0D16" w:rsidRDefault="00BC0D16" w:rsidP="00BC0D16">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27210D">
        <w:rPr>
          <w:noProof/>
          <w:sz w:val="20"/>
          <w:szCs w:val="20"/>
        </w:rPr>
        <w:t>976</w:t>
      </w:r>
      <w:r>
        <w:rPr>
          <w:sz w:val="20"/>
          <w:szCs w:val="20"/>
        </w:rPr>
        <w:fldChar w:fldCharType="end"/>
      </w:r>
    </w:p>
    <w:p w:rsidR="00BC0D16" w:rsidRPr="00230B7B" w:rsidRDefault="00BC0D16" w:rsidP="00BC0D16">
      <w:pPr>
        <w:rPr>
          <w:sz w:val="20"/>
          <w:szCs w:val="20"/>
        </w:rPr>
      </w:pPr>
      <w:r w:rsidRPr="00230B7B">
        <w:rPr>
          <w:sz w:val="20"/>
          <w:szCs w:val="20"/>
        </w:rPr>
        <w:t>I.Silantjevs, 67219569</w:t>
      </w:r>
    </w:p>
    <w:p w:rsidR="00BC0D16" w:rsidRDefault="00097099" w:rsidP="00BC0D16">
      <w:pPr>
        <w:pStyle w:val="naisf"/>
        <w:tabs>
          <w:tab w:val="left" w:pos="6804"/>
        </w:tabs>
        <w:spacing w:before="0" w:after="0"/>
        <w:ind w:right="-649" w:firstLine="0"/>
        <w:rPr>
          <w:rStyle w:val="Hyperlink"/>
          <w:sz w:val="20"/>
          <w:szCs w:val="20"/>
        </w:rPr>
      </w:pPr>
      <w:hyperlink r:id="rId9" w:history="1">
        <w:r w:rsidR="00BC0D16" w:rsidRPr="00230B7B">
          <w:rPr>
            <w:rStyle w:val="Hyperlink"/>
            <w:sz w:val="20"/>
            <w:szCs w:val="20"/>
          </w:rPr>
          <w:t>igors.silantjevs@iem.gov.lv</w:t>
        </w:r>
      </w:hyperlink>
    </w:p>
    <w:p w:rsidR="00AF33A2" w:rsidRPr="00AF33A2" w:rsidRDefault="00AF33A2" w:rsidP="00AF33A2">
      <w:pPr>
        <w:tabs>
          <w:tab w:val="left" w:pos="6804"/>
        </w:tabs>
        <w:ind w:right="-649"/>
        <w:jc w:val="both"/>
        <w:rPr>
          <w:color w:val="0000FF"/>
          <w:sz w:val="20"/>
          <w:szCs w:val="20"/>
        </w:rPr>
      </w:pPr>
      <w:r w:rsidRPr="00AF33A2">
        <w:rPr>
          <w:sz w:val="20"/>
          <w:szCs w:val="20"/>
        </w:rPr>
        <w:t>A.Strode, 67219602</w:t>
      </w:r>
    </w:p>
    <w:p w:rsidR="00AF33A2" w:rsidRPr="00AF33A2" w:rsidRDefault="00AF33A2" w:rsidP="00AF33A2">
      <w:pPr>
        <w:tabs>
          <w:tab w:val="left" w:pos="6804"/>
        </w:tabs>
        <w:ind w:right="-649"/>
        <w:jc w:val="both"/>
        <w:rPr>
          <w:color w:val="0000FF"/>
          <w:sz w:val="20"/>
          <w:szCs w:val="20"/>
          <w:u w:val="single"/>
        </w:rPr>
      </w:pPr>
      <w:r w:rsidRPr="00AF33A2">
        <w:rPr>
          <w:color w:val="0000FF"/>
          <w:sz w:val="20"/>
          <w:szCs w:val="20"/>
          <w:u w:val="single"/>
        </w:rPr>
        <w:t>alda.strode@iem.gov.lv</w:t>
      </w:r>
    </w:p>
    <w:p w:rsidR="00582815" w:rsidRDefault="00582815" w:rsidP="00BC0D16"/>
    <w:sectPr w:rsidR="00582815" w:rsidSect="00C07EE7">
      <w:headerReference w:type="default" r:id="rId10"/>
      <w:footerReference w:type="default" r:id="rId11"/>
      <w:footerReference w:type="first" r:id="rId12"/>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96F" w:rsidRDefault="0080296F" w:rsidP="00707CC5">
      <w:r>
        <w:separator/>
      </w:r>
    </w:p>
  </w:endnote>
  <w:endnote w:type="continuationSeparator" w:id="0">
    <w:p w:rsidR="0080296F" w:rsidRDefault="0080296F" w:rsidP="0070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F5" w:rsidRPr="00E22CF5" w:rsidRDefault="00E22CF5" w:rsidP="00112599">
    <w:pPr>
      <w:pStyle w:val="Footer"/>
      <w:rPr>
        <w:i/>
        <w:sz w:val="20"/>
        <w:szCs w:val="20"/>
      </w:rPr>
    </w:pPr>
    <w:r w:rsidRPr="00E22CF5">
      <w:rPr>
        <w:i/>
        <w:sz w:val="20"/>
        <w:szCs w:val="20"/>
      </w:rPr>
      <w:fldChar w:fldCharType="begin"/>
    </w:r>
    <w:r w:rsidRPr="00E22CF5">
      <w:rPr>
        <w:i/>
        <w:sz w:val="20"/>
        <w:szCs w:val="20"/>
      </w:rPr>
      <w:instrText xml:space="preserve"> FILENAME   \* MERGEFORMAT </w:instrText>
    </w:r>
    <w:r w:rsidRPr="00E22CF5">
      <w:rPr>
        <w:i/>
        <w:sz w:val="20"/>
        <w:szCs w:val="20"/>
      </w:rPr>
      <w:fldChar w:fldCharType="separate"/>
    </w:r>
    <w:r w:rsidR="00085CB7">
      <w:rPr>
        <w:i/>
        <w:noProof/>
        <w:sz w:val="20"/>
        <w:szCs w:val="20"/>
      </w:rPr>
      <w:t>IEManot_191119_EUMM_GEO</w:t>
    </w:r>
    <w:r w:rsidRPr="00E22CF5">
      <w:rPr>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3A2" w:rsidRPr="00112599" w:rsidRDefault="00112599">
    <w:pPr>
      <w:pStyle w:val="Footer"/>
      <w:rPr>
        <w:i/>
        <w:sz w:val="20"/>
        <w:szCs w:val="20"/>
      </w:rPr>
    </w:pPr>
    <w:r w:rsidRPr="00112599">
      <w:rPr>
        <w:i/>
        <w:sz w:val="20"/>
        <w:szCs w:val="20"/>
      </w:rPr>
      <w:fldChar w:fldCharType="begin"/>
    </w:r>
    <w:r w:rsidRPr="00112599">
      <w:rPr>
        <w:i/>
        <w:sz w:val="20"/>
        <w:szCs w:val="20"/>
      </w:rPr>
      <w:instrText xml:space="preserve"> FILENAME   \* MERGEFORMAT </w:instrText>
    </w:r>
    <w:r w:rsidRPr="00112599">
      <w:rPr>
        <w:i/>
        <w:sz w:val="20"/>
        <w:szCs w:val="20"/>
      </w:rPr>
      <w:fldChar w:fldCharType="separate"/>
    </w:r>
    <w:r w:rsidR="00085CB7">
      <w:rPr>
        <w:i/>
        <w:noProof/>
        <w:sz w:val="20"/>
        <w:szCs w:val="20"/>
      </w:rPr>
      <w:t>IEManot_191119_EUMM_GEO</w:t>
    </w:r>
    <w:r w:rsidRPr="00112599">
      <w:rP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96F" w:rsidRDefault="0080296F" w:rsidP="00707CC5">
      <w:r>
        <w:separator/>
      </w:r>
    </w:p>
  </w:footnote>
  <w:footnote w:type="continuationSeparator" w:id="0">
    <w:p w:rsidR="0080296F" w:rsidRDefault="0080296F" w:rsidP="00707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476605"/>
      <w:docPartObj>
        <w:docPartGallery w:val="Page Numbers (Top of Page)"/>
        <w:docPartUnique/>
      </w:docPartObj>
    </w:sdtPr>
    <w:sdtEndPr>
      <w:rPr>
        <w:noProof/>
      </w:rPr>
    </w:sdtEndPr>
    <w:sdtContent>
      <w:p w:rsidR="00C07EE7" w:rsidRDefault="00C07EE7">
        <w:pPr>
          <w:pStyle w:val="Header"/>
          <w:jc w:val="center"/>
        </w:pPr>
        <w:r>
          <w:fldChar w:fldCharType="begin"/>
        </w:r>
        <w:r>
          <w:instrText xml:space="preserve"> PAGE   \* MERGEFORMAT </w:instrText>
        </w:r>
        <w:r>
          <w:fldChar w:fldCharType="separate"/>
        </w:r>
        <w:r w:rsidR="00097099">
          <w:rPr>
            <w:noProof/>
          </w:rPr>
          <w:t>2</w:t>
        </w:r>
        <w:r>
          <w:rPr>
            <w:noProof/>
          </w:rPr>
          <w:fldChar w:fldCharType="end"/>
        </w:r>
      </w:p>
    </w:sdtContent>
  </w:sdt>
  <w:p w:rsidR="00707CC5" w:rsidRDefault="00707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67844"/>
    <w:multiLevelType w:val="hybridMultilevel"/>
    <w:tmpl w:val="D028489E"/>
    <w:lvl w:ilvl="0" w:tplc="FFD09634">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15644C43"/>
    <w:multiLevelType w:val="hybridMultilevel"/>
    <w:tmpl w:val="BE7AD29C"/>
    <w:lvl w:ilvl="0" w:tplc="A59CD43C">
      <w:start w:val="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1C2D20C6"/>
    <w:multiLevelType w:val="hybridMultilevel"/>
    <w:tmpl w:val="C33C4A66"/>
    <w:lvl w:ilvl="0" w:tplc="D1FAF37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82A5E3E"/>
    <w:multiLevelType w:val="hybridMultilevel"/>
    <w:tmpl w:val="85C45AB0"/>
    <w:lvl w:ilvl="0" w:tplc="F8A8D60E">
      <w:start w:val="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7B943731"/>
    <w:multiLevelType w:val="multilevel"/>
    <w:tmpl w:val="47863FA2"/>
    <w:lvl w:ilvl="0">
      <w:start w:val="1"/>
      <w:numFmt w:val="decimal"/>
      <w:lvlText w:val="%1."/>
      <w:lvlJc w:val="left"/>
      <w:pPr>
        <w:ind w:left="796" w:hanging="360"/>
      </w:pPr>
      <w:rPr>
        <w:rFonts w:hint="default"/>
      </w:rPr>
    </w:lvl>
    <w:lvl w:ilvl="1">
      <w:start w:val="1"/>
      <w:numFmt w:val="decimal"/>
      <w:isLgl/>
      <w:lvlText w:val="%1.%2."/>
      <w:lvlJc w:val="left"/>
      <w:pPr>
        <w:ind w:left="796"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156" w:hanging="72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516" w:hanging="1080"/>
      </w:pPr>
      <w:rPr>
        <w:rFonts w:hint="default"/>
      </w:rPr>
    </w:lvl>
    <w:lvl w:ilvl="6">
      <w:start w:val="1"/>
      <w:numFmt w:val="decimal"/>
      <w:isLgl/>
      <w:lvlText w:val="%1.%2.%3.%4.%5.%6.%7."/>
      <w:lvlJc w:val="left"/>
      <w:pPr>
        <w:ind w:left="1876" w:hanging="1440"/>
      </w:pPr>
      <w:rPr>
        <w:rFonts w:hint="default"/>
      </w:rPr>
    </w:lvl>
    <w:lvl w:ilvl="7">
      <w:start w:val="1"/>
      <w:numFmt w:val="decimal"/>
      <w:isLgl/>
      <w:lvlText w:val="%1.%2.%3.%4.%5.%6.%7.%8."/>
      <w:lvlJc w:val="left"/>
      <w:pPr>
        <w:ind w:left="1876" w:hanging="1440"/>
      </w:pPr>
      <w:rPr>
        <w:rFonts w:hint="default"/>
      </w:rPr>
    </w:lvl>
    <w:lvl w:ilvl="8">
      <w:start w:val="1"/>
      <w:numFmt w:val="decimal"/>
      <w:isLgl/>
      <w:lvlText w:val="%1.%2.%3.%4.%5.%6.%7.%8.%9."/>
      <w:lvlJc w:val="left"/>
      <w:pPr>
        <w:ind w:left="2236" w:hanging="180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F4"/>
    <w:rsid w:val="00015D6F"/>
    <w:rsid w:val="00035482"/>
    <w:rsid w:val="0005149A"/>
    <w:rsid w:val="00072025"/>
    <w:rsid w:val="00074048"/>
    <w:rsid w:val="00085CB7"/>
    <w:rsid w:val="00087690"/>
    <w:rsid w:val="00097099"/>
    <w:rsid w:val="000A645E"/>
    <w:rsid w:val="00102531"/>
    <w:rsid w:val="00112599"/>
    <w:rsid w:val="001429C2"/>
    <w:rsid w:val="001520EB"/>
    <w:rsid w:val="00160D11"/>
    <w:rsid w:val="00191B00"/>
    <w:rsid w:val="00195987"/>
    <w:rsid w:val="00234B88"/>
    <w:rsid w:val="00235DB5"/>
    <w:rsid w:val="0025588F"/>
    <w:rsid w:val="0026389E"/>
    <w:rsid w:val="0027210D"/>
    <w:rsid w:val="002C0679"/>
    <w:rsid w:val="002D16B7"/>
    <w:rsid w:val="0031793A"/>
    <w:rsid w:val="00357B91"/>
    <w:rsid w:val="00366EA6"/>
    <w:rsid w:val="00395E96"/>
    <w:rsid w:val="004453BA"/>
    <w:rsid w:val="00466121"/>
    <w:rsid w:val="00486861"/>
    <w:rsid w:val="004E77B4"/>
    <w:rsid w:val="00551BB9"/>
    <w:rsid w:val="0056128C"/>
    <w:rsid w:val="00582815"/>
    <w:rsid w:val="005D6C6B"/>
    <w:rsid w:val="006512C5"/>
    <w:rsid w:val="00654309"/>
    <w:rsid w:val="0069336D"/>
    <w:rsid w:val="00707CC5"/>
    <w:rsid w:val="00730B81"/>
    <w:rsid w:val="007923FD"/>
    <w:rsid w:val="007C6F95"/>
    <w:rsid w:val="00801994"/>
    <w:rsid w:val="0080296F"/>
    <w:rsid w:val="00803453"/>
    <w:rsid w:val="008177B0"/>
    <w:rsid w:val="008734E9"/>
    <w:rsid w:val="00883887"/>
    <w:rsid w:val="008924F4"/>
    <w:rsid w:val="008B0320"/>
    <w:rsid w:val="009000DC"/>
    <w:rsid w:val="00913958"/>
    <w:rsid w:val="00914533"/>
    <w:rsid w:val="00914A49"/>
    <w:rsid w:val="00914CB7"/>
    <w:rsid w:val="009319A3"/>
    <w:rsid w:val="009974AA"/>
    <w:rsid w:val="009A0392"/>
    <w:rsid w:val="009C09D5"/>
    <w:rsid w:val="009E68BD"/>
    <w:rsid w:val="009F34E9"/>
    <w:rsid w:val="00A27529"/>
    <w:rsid w:val="00A454C5"/>
    <w:rsid w:val="00A63FE4"/>
    <w:rsid w:val="00A91844"/>
    <w:rsid w:val="00AA54CB"/>
    <w:rsid w:val="00AC3055"/>
    <w:rsid w:val="00AF33A2"/>
    <w:rsid w:val="00B35B1B"/>
    <w:rsid w:val="00B64351"/>
    <w:rsid w:val="00B82BF7"/>
    <w:rsid w:val="00B842D0"/>
    <w:rsid w:val="00BC0D16"/>
    <w:rsid w:val="00BE39D4"/>
    <w:rsid w:val="00C07EE7"/>
    <w:rsid w:val="00C379F2"/>
    <w:rsid w:val="00C469AB"/>
    <w:rsid w:val="00C916D7"/>
    <w:rsid w:val="00CA2FE1"/>
    <w:rsid w:val="00CA79A6"/>
    <w:rsid w:val="00D26AD1"/>
    <w:rsid w:val="00D509EC"/>
    <w:rsid w:val="00DA6149"/>
    <w:rsid w:val="00E13CBB"/>
    <w:rsid w:val="00E22CF5"/>
    <w:rsid w:val="00E64C76"/>
    <w:rsid w:val="00E72817"/>
    <w:rsid w:val="00EB5FBD"/>
    <w:rsid w:val="00EE5623"/>
    <w:rsid w:val="00F17F75"/>
    <w:rsid w:val="00F30FEA"/>
    <w:rsid w:val="00F55914"/>
    <w:rsid w:val="00FA77A5"/>
    <w:rsid w:val="00FC14A8"/>
    <w:rsid w:val="00FC5FC7"/>
    <w:rsid w:val="00FE5CDD"/>
    <w:rsid w:val="00FF79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F0BA8D"/>
  <w15:chartTrackingRefBased/>
  <w15:docId w15:val="{7DF1A03C-05AF-4D7F-80F3-6C0BCF38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F7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924F4"/>
    <w:rPr>
      <w:color w:val="0000FF"/>
      <w:u w:val="single"/>
    </w:rPr>
  </w:style>
  <w:style w:type="table" w:styleId="TableGrid">
    <w:name w:val="Table Grid"/>
    <w:basedOn w:val="TableNormal"/>
    <w:uiPriority w:val="59"/>
    <w:rsid w:val="00892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64351"/>
    <w:pPr>
      <w:spacing w:before="75" w:after="75"/>
    </w:pPr>
  </w:style>
  <w:style w:type="paragraph" w:styleId="ListParagraph">
    <w:name w:val="List Paragraph"/>
    <w:basedOn w:val="Normal"/>
    <w:uiPriority w:val="34"/>
    <w:qFormat/>
    <w:rsid w:val="00B842D0"/>
    <w:pPr>
      <w:ind w:left="720"/>
      <w:contextualSpacing/>
    </w:pPr>
  </w:style>
  <w:style w:type="paragraph" w:customStyle="1" w:styleId="naisf">
    <w:name w:val="naisf"/>
    <w:basedOn w:val="Normal"/>
    <w:rsid w:val="0025588F"/>
    <w:pPr>
      <w:spacing w:before="75" w:after="75"/>
      <w:ind w:firstLine="375"/>
      <w:jc w:val="both"/>
    </w:pPr>
  </w:style>
  <w:style w:type="paragraph" w:styleId="BalloonText">
    <w:name w:val="Balloon Text"/>
    <w:basedOn w:val="Normal"/>
    <w:link w:val="BalloonTextChar"/>
    <w:uiPriority w:val="99"/>
    <w:semiHidden/>
    <w:unhideWhenUsed/>
    <w:rsid w:val="00AA5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4CB"/>
    <w:rPr>
      <w:rFonts w:ascii="Segoe UI" w:eastAsia="Times New Roman" w:hAnsi="Segoe UI" w:cs="Segoe UI"/>
      <w:sz w:val="18"/>
      <w:szCs w:val="18"/>
      <w:lang w:eastAsia="lv-LV"/>
    </w:rPr>
  </w:style>
  <w:style w:type="paragraph" w:styleId="Header">
    <w:name w:val="header"/>
    <w:basedOn w:val="Normal"/>
    <w:link w:val="HeaderChar"/>
    <w:uiPriority w:val="99"/>
    <w:unhideWhenUsed/>
    <w:rsid w:val="00707CC5"/>
    <w:pPr>
      <w:tabs>
        <w:tab w:val="center" w:pos="4153"/>
        <w:tab w:val="right" w:pos="8306"/>
      </w:tabs>
    </w:pPr>
  </w:style>
  <w:style w:type="character" w:customStyle="1" w:styleId="HeaderChar">
    <w:name w:val="Header Char"/>
    <w:basedOn w:val="DefaultParagraphFont"/>
    <w:link w:val="Header"/>
    <w:uiPriority w:val="99"/>
    <w:rsid w:val="00707CC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07CC5"/>
    <w:pPr>
      <w:tabs>
        <w:tab w:val="center" w:pos="4153"/>
        <w:tab w:val="right" w:pos="8306"/>
      </w:tabs>
    </w:pPr>
  </w:style>
  <w:style w:type="character" w:customStyle="1" w:styleId="FooterChar">
    <w:name w:val="Footer Char"/>
    <w:basedOn w:val="DefaultParagraphFont"/>
    <w:link w:val="Footer"/>
    <w:uiPriority w:val="99"/>
    <w:rsid w:val="00707CC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58081-kartiba-kada-valsts-robezsardzes-valsts-policijas-un-valsts-ugunsdzesibas-un-glabsanas-dienesta-amatpersonas-ar-specialajam-d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gors.silantjevs@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73E14-DFE4-42DE-8AD9-25CA3D37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1038</Words>
  <Characters>6336</Characters>
  <Application>Microsoft Office Word</Application>
  <DocSecurity>0</DocSecurity>
  <Lines>487</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Igors Silantjevs</dc:creator>
  <cp:keywords/>
  <dc:description/>
  <cp:lastModifiedBy>Igors Silantjevs</cp:lastModifiedBy>
  <cp:revision>6</cp:revision>
  <cp:lastPrinted>2019-11-20T06:54:00Z</cp:lastPrinted>
  <dcterms:created xsi:type="dcterms:W3CDTF">2019-11-20T06:53:00Z</dcterms:created>
  <dcterms:modified xsi:type="dcterms:W3CDTF">2019-12-04T12:53:00Z</dcterms:modified>
</cp:coreProperties>
</file>