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4894" w14:textId="77777777" w:rsidR="008620D8" w:rsidRPr="008620D8" w:rsidRDefault="008620D8" w:rsidP="008620D8">
      <w:pPr>
        <w:spacing w:after="0" w:line="240" w:lineRule="auto"/>
        <w:jc w:val="right"/>
        <w:rPr>
          <w:rFonts w:ascii="Times New Roman" w:hAnsi="Times New Roman" w:cs="Times New Roman"/>
          <w:sz w:val="24"/>
          <w:szCs w:val="24"/>
        </w:rPr>
      </w:pPr>
      <w:r w:rsidRPr="008620D8">
        <w:rPr>
          <w:rFonts w:ascii="Times New Roman" w:hAnsi="Times New Roman" w:cs="Times New Roman"/>
          <w:sz w:val="24"/>
          <w:szCs w:val="24"/>
        </w:rPr>
        <w:t>Latvijas Republikas valsts robežas</w:t>
      </w:r>
    </w:p>
    <w:p w14:paraId="7D9E3585" w14:textId="41B602C6" w:rsidR="008620D8" w:rsidRPr="008620D8" w:rsidRDefault="008620D8" w:rsidP="008620D8">
      <w:pPr>
        <w:spacing w:after="0" w:line="240" w:lineRule="auto"/>
        <w:jc w:val="right"/>
        <w:rPr>
          <w:rFonts w:ascii="Times New Roman" w:hAnsi="Times New Roman" w:cs="Times New Roman"/>
          <w:sz w:val="24"/>
          <w:szCs w:val="24"/>
        </w:rPr>
      </w:pPr>
      <w:r w:rsidRPr="008620D8">
        <w:rPr>
          <w:rFonts w:ascii="Times New Roman" w:hAnsi="Times New Roman" w:cs="Times New Roman"/>
          <w:sz w:val="24"/>
          <w:szCs w:val="24"/>
        </w:rPr>
        <w:t>Integrētās pārvaldības plāna 2019.</w:t>
      </w:r>
      <w:r w:rsidR="0094245F">
        <w:rPr>
          <w:rFonts w:ascii="Times New Roman" w:hAnsi="Times New Roman" w:cs="Times New Roman"/>
          <w:sz w:val="24"/>
          <w:szCs w:val="24"/>
        </w:rPr>
        <w:t xml:space="preserve"> </w:t>
      </w:r>
      <w:r w:rsidRPr="008620D8">
        <w:rPr>
          <w:rFonts w:ascii="Times New Roman" w:hAnsi="Times New Roman" w:cs="Times New Roman"/>
          <w:sz w:val="24"/>
          <w:szCs w:val="24"/>
        </w:rPr>
        <w:t>-2020.</w:t>
      </w:r>
      <w:r w:rsidR="0094245F">
        <w:rPr>
          <w:rFonts w:ascii="Times New Roman" w:hAnsi="Times New Roman" w:cs="Times New Roman"/>
          <w:sz w:val="24"/>
          <w:szCs w:val="24"/>
        </w:rPr>
        <w:t xml:space="preserve"> </w:t>
      </w:r>
      <w:r w:rsidRPr="008620D8">
        <w:rPr>
          <w:rFonts w:ascii="Times New Roman" w:hAnsi="Times New Roman" w:cs="Times New Roman"/>
          <w:sz w:val="24"/>
          <w:szCs w:val="24"/>
        </w:rPr>
        <w:t>gadam</w:t>
      </w:r>
    </w:p>
    <w:p w14:paraId="397834C4" w14:textId="77777777" w:rsidR="008620D8" w:rsidRDefault="008620D8" w:rsidP="008620D8">
      <w:pPr>
        <w:spacing w:after="0" w:line="240" w:lineRule="auto"/>
        <w:jc w:val="right"/>
        <w:rPr>
          <w:rFonts w:ascii="Times New Roman" w:hAnsi="Times New Roman" w:cs="Times New Roman"/>
          <w:sz w:val="24"/>
          <w:szCs w:val="24"/>
        </w:rPr>
      </w:pPr>
      <w:r w:rsidRPr="008620D8">
        <w:rPr>
          <w:rFonts w:ascii="Times New Roman" w:hAnsi="Times New Roman" w:cs="Times New Roman"/>
          <w:sz w:val="24"/>
          <w:szCs w:val="24"/>
        </w:rPr>
        <w:t xml:space="preserve">pielikums </w:t>
      </w:r>
    </w:p>
    <w:p w14:paraId="538D0A02" w14:textId="77777777" w:rsidR="008620D8" w:rsidRDefault="008620D8" w:rsidP="008620D8">
      <w:pPr>
        <w:spacing w:after="0" w:line="240" w:lineRule="auto"/>
        <w:jc w:val="right"/>
        <w:rPr>
          <w:rFonts w:ascii="Times New Roman" w:hAnsi="Times New Roman" w:cs="Times New Roman"/>
          <w:sz w:val="24"/>
          <w:szCs w:val="24"/>
        </w:rPr>
      </w:pPr>
    </w:p>
    <w:p w14:paraId="64C5E184" w14:textId="77777777" w:rsidR="008620D8" w:rsidRPr="008620D8" w:rsidRDefault="008620D8" w:rsidP="008620D8">
      <w:pPr>
        <w:spacing w:after="0" w:line="240" w:lineRule="auto"/>
        <w:jc w:val="right"/>
        <w:rPr>
          <w:rFonts w:ascii="Times New Roman" w:hAnsi="Times New Roman" w:cs="Times New Roman"/>
          <w:sz w:val="24"/>
          <w:szCs w:val="24"/>
        </w:rPr>
      </w:pPr>
    </w:p>
    <w:p w14:paraId="16696949" w14:textId="77777777" w:rsidR="00216768" w:rsidRPr="008620D8" w:rsidRDefault="00216768" w:rsidP="008620D8">
      <w:pPr>
        <w:pStyle w:val="ListParagraph"/>
        <w:numPr>
          <w:ilvl w:val="0"/>
          <w:numId w:val="4"/>
        </w:numPr>
        <w:rPr>
          <w:rFonts w:ascii="Times New Roman" w:hAnsi="Times New Roman" w:cs="Times New Roman"/>
          <w:b/>
          <w:sz w:val="24"/>
          <w:szCs w:val="24"/>
        </w:rPr>
      </w:pPr>
      <w:r w:rsidRPr="008620D8">
        <w:rPr>
          <w:rFonts w:ascii="Times New Roman" w:hAnsi="Times New Roman" w:cs="Times New Roman"/>
          <w:b/>
          <w:sz w:val="24"/>
          <w:szCs w:val="24"/>
        </w:rPr>
        <w:t>Politikas plānošanas dokumenti</w:t>
      </w:r>
    </w:p>
    <w:tbl>
      <w:tblPr>
        <w:tblStyle w:val="TableGrid"/>
        <w:tblW w:w="0" w:type="auto"/>
        <w:tblLook w:val="04A0" w:firstRow="1" w:lastRow="0" w:firstColumn="1" w:lastColumn="0" w:noHBand="0" w:noVBand="1"/>
      </w:tblPr>
      <w:tblGrid>
        <w:gridCol w:w="1413"/>
        <w:gridCol w:w="6883"/>
      </w:tblGrid>
      <w:tr w:rsidR="00216768" w:rsidRPr="009B38CB" w14:paraId="0B5789F5" w14:textId="77777777" w:rsidTr="0011539C">
        <w:tc>
          <w:tcPr>
            <w:tcW w:w="1413" w:type="dxa"/>
          </w:tcPr>
          <w:p w14:paraId="64F8D14F" w14:textId="77777777" w:rsidR="00216768" w:rsidRPr="009B38CB" w:rsidRDefault="00216768" w:rsidP="00C315AA">
            <w:pPr>
              <w:ind w:left="360"/>
              <w:jc w:val="center"/>
              <w:rPr>
                <w:rFonts w:ascii="Times New Roman" w:hAnsi="Times New Roman" w:cs="Times New Roman"/>
                <w:b/>
                <w:sz w:val="24"/>
                <w:szCs w:val="24"/>
              </w:rPr>
            </w:pPr>
            <w:proofErr w:type="spellStart"/>
            <w:r w:rsidRPr="009B38CB">
              <w:rPr>
                <w:rFonts w:ascii="Times New Roman" w:hAnsi="Times New Roman" w:cs="Times New Roman"/>
                <w:b/>
                <w:sz w:val="24"/>
                <w:szCs w:val="24"/>
              </w:rPr>
              <w:t>Nr.p.k</w:t>
            </w:r>
            <w:proofErr w:type="spellEnd"/>
            <w:r w:rsidRPr="009B38CB">
              <w:rPr>
                <w:rFonts w:ascii="Times New Roman" w:hAnsi="Times New Roman" w:cs="Times New Roman"/>
                <w:b/>
                <w:sz w:val="24"/>
                <w:szCs w:val="24"/>
              </w:rPr>
              <w:t>.</w:t>
            </w:r>
          </w:p>
        </w:tc>
        <w:tc>
          <w:tcPr>
            <w:tcW w:w="6883" w:type="dxa"/>
          </w:tcPr>
          <w:p w14:paraId="3882C1F4" w14:textId="77777777" w:rsidR="00216768" w:rsidRPr="009B38CB" w:rsidRDefault="00216768" w:rsidP="00C315AA">
            <w:pPr>
              <w:jc w:val="center"/>
              <w:rPr>
                <w:rFonts w:ascii="Times New Roman" w:hAnsi="Times New Roman" w:cs="Times New Roman"/>
                <w:b/>
                <w:sz w:val="24"/>
                <w:szCs w:val="24"/>
              </w:rPr>
            </w:pPr>
            <w:r w:rsidRPr="009B38CB">
              <w:rPr>
                <w:rFonts w:ascii="Times New Roman" w:hAnsi="Times New Roman" w:cs="Times New Roman"/>
                <w:b/>
                <w:sz w:val="24"/>
                <w:szCs w:val="24"/>
              </w:rPr>
              <w:t>Nosaukums</w:t>
            </w:r>
          </w:p>
        </w:tc>
      </w:tr>
      <w:tr w:rsidR="00216768" w14:paraId="4BF24FB2" w14:textId="77777777" w:rsidTr="0011539C">
        <w:tc>
          <w:tcPr>
            <w:tcW w:w="1413" w:type="dxa"/>
          </w:tcPr>
          <w:p w14:paraId="38542717" w14:textId="77777777" w:rsidR="00216768" w:rsidRPr="00216768" w:rsidRDefault="00216768" w:rsidP="00216768">
            <w:pPr>
              <w:jc w:val="center"/>
              <w:rPr>
                <w:rFonts w:ascii="Times New Roman" w:hAnsi="Times New Roman" w:cs="Times New Roman"/>
                <w:b/>
                <w:sz w:val="24"/>
                <w:szCs w:val="24"/>
              </w:rPr>
            </w:pPr>
            <w:r w:rsidRPr="00216768">
              <w:rPr>
                <w:rFonts w:ascii="Times New Roman" w:hAnsi="Times New Roman" w:cs="Times New Roman"/>
                <w:b/>
                <w:sz w:val="24"/>
                <w:szCs w:val="24"/>
              </w:rPr>
              <w:t>1.</w:t>
            </w:r>
          </w:p>
        </w:tc>
        <w:tc>
          <w:tcPr>
            <w:tcW w:w="6883" w:type="dxa"/>
          </w:tcPr>
          <w:p w14:paraId="0F6C61D8" w14:textId="606915E4" w:rsidR="00216768" w:rsidRPr="00216768" w:rsidRDefault="00A23F13" w:rsidP="0011539C">
            <w:pPr>
              <w:jc w:val="both"/>
              <w:rPr>
                <w:rFonts w:ascii="Times New Roman" w:hAnsi="Times New Roman" w:cs="Times New Roman"/>
                <w:b/>
                <w:sz w:val="24"/>
                <w:szCs w:val="24"/>
              </w:rPr>
            </w:pPr>
            <w:r>
              <w:rPr>
                <w:rFonts w:ascii="Times New Roman" w:hAnsi="Times New Roman"/>
                <w:sz w:val="24"/>
                <w:szCs w:val="24"/>
              </w:rPr>
              <w:t>MK 20.02.2016.</w:t>
            </w:r>
            <w:r w:rsidR="00216768" w:rsidRPr="00216768">
              <w:rPr>
                <w:rFonts w:ascii="Times New Roman" w:hAnsi="Times New Roman"/>
                <w:sz w:val="24"/>
                <w:szCs w:val="24"/>
              </w:rPr>
              <w:t xml:space="preserve"> rīkojums Nr.</w:t>
            </w:r>
            <w:r w:rsidR="001259D6">
              <w:rPr>
                <w:rFonts w:ascii="Times New Roman" w:hAnsi="Times New Roman"/>
                <w:sz w:val="24"/>
                <w:szCs w:val="24"/>
              </w:rPr>
              <w:t xml:space="preserve"> </w:t>
            </w:r>
            <w:r w:rsidR="00216768" w:rsidRPr="00216768">
              <w:rPr>
                <w:rFonts w:ascii="Times New Roman" w:hAnsi="Times New Roman"/>
                <w:sz w:val="24"/>
                <w:szCs w:val="24"/>
              </w:rPr>
              <w:t xml:space="preserve">35 “Konceptuālais ziņojums “Par valsts austrumu robežas kontroli un aizsardzību”” </w:t>
            </w:r>
          </w:p>
        </w:tc>
      </w:tr>
      <w:tr w:rsidR="00216768" w:rsidRPr="00216768" w14:paraId="2A06F85B" w14:textId="77777777" w:rsidTr="0011539C">
        <w:tc>
          <w:tcPr>
            <w:tcW w:w="1413" w:type="dxa"/>
          </w:tcPr>
          <w:p w14:paraId="29E82A4B" w14:textId="77777777" w:rsidR="00216768" w:rsidRPr="00216768" w:rsidRDefault="00216768" w:rsidP="00216768">
            <w:pPr>
              <w:jc w:val="center"/>
              <w:rPr>
                <w:rFonts w:ascii="Times New Roman" w:hAnsi="Times New Roman" w:cs="Times New Roman"/>
                <w:b/>
                <w:sz w:val="24"/>
                <w:szCs w:val="24"/>
              </w:rPr>
            </w:pPr>
            <w:r w:rsidRPr="00216768">
              <w:rPr>
                <w:rFonts w:ascii="Times New Roman" w:hAnsi="Times New Roman" w:cs="Times New Roman"/>
                <w:b/>
                <w:sz w:val="24"/>
                <w:szCs w:val="24"/>
              </w:rPr>
              <w:t>2.</w:t>
            </w:r>
          </w:p>
        </w:tc>
        <w:tc>
          <w:tcPr>
            <w:tcW w:w="6883" w:type="dxa"/>
          </w:tcPr>
          <w:p w14:paraId="4AAB55CA" w14:textId="671E45F1" w:rsidR="00216768" w:rsidRPr="00216768" w:rsidRDefault="00A23F13" w:rsidP="0011539C">
            <w:pPr>
              <w:jc w:val="both"/>
              <w:rPr>
                <w:rFonts w:ascii="Times New Roman" w:hAnsi="Times New Roman" w:cs="Times New Roman"/>
                <w:sz w:val="24"/>
                <w:szCs w:val="24"/>
              </w:rPr>
            </w:pPr>
            <w:r>
              <w:rPr>
                <w:rFonts w:ascii="Times New Roman" w:hAnsi="Times New Roman" w:cs="Times New Roman"/>
                <w:sz w:val="24"/>
                <w:szCs w:val="24"/>
              </w:rPr>
              <w:t>MK 28.02.2018.</w:t>
            </w:r>
            <w:r w:rsidR="00216768" w:rsidRPr="00216768">
              <w:rPr>
                <w:rFonts w:ascii="Times New Roman" w:hAnsi="Times New Roman" w:cs="Times New Roman"/>
                <w:sz w:val="24"/>
                <w:szCs w:val="24"/>
              </w:rPr>
              <w:t xml:space="preserve"> rīkojums Nr.</w:t>
            </w:r>
            <w:r w:rsidR="001259D6">
              <w:rPr>
                <w:rFonts w:ascii="Times New Roman" w:hAnsi="Times New Roman" w:cs="Times New Roman"/>
                <w:sz w:val="24"/>
                <w:szCs w:val="24"/>
              </w:rPr>
              <w:t xml:space="preserve"> </w:t>
            </w:r>
            <w:r w:rsidR="00216768" w:rsidRPr="00216768">
              <w:rPr>
                <w:rFonts w:ascii="Times New Roman" w:hAnsi="Times New Roman" w:cs="Times New Roman"/>
                <w:sz w:val="24"/>
                <w:szCs w:val="24"/>
              </w:rPr>
              <w:t>90 “Par Organizētās noziedzības novēršanas un apkarošanas plānu 2018.</w:t>
            </w:r>
            <w:r w:rsidR="001259D6">
              <w:rPr>
                <w:rFonts w:ascii="Times New Roman" w:hAnsi="Times New Roman" w:cs="Times New Roman"/>
                <w:sz w:val="24"/>
                <w:szCs w:val="24"/>
              </w:rPr>
              <w:t xml:space="preserve"> </w:t>
            </w:r>
            <w:r w:rsidR="00216768" w:rsidRPr="00216768">
              <w:rPr>
                <w:rFonts w:ascii="Times New Roman" w:hAnsi="Times New Roman" w:cs="Times New Roman"/>
                <w:sz w:val="24"/>
                <w:szCs w:val="24"/>
              </w:rPr>
              <w:t>-2020.</w:t>
            </w:r>
            <w:r w:rsidR="001259D6">
              <w:rPr>
                <w:rFonts w:ascii="Times New Roman" w:hAnsi="Times New Roman" w:cs="Times New Roman"/>
                <w:sz w:val="24"/>
                <w:szCs w:val="24"/>
              </w:rPr>
              <w:t xml:space="preserve"> </w:t>
            </w:r>
            <w:r w:rsidR="00216768" w:rsidRPr="00216768">
              <w:rPr>
                <w:rFonts w:ascii="Times New Roman" w:hAnsi="Times New Roman" w:cs="Times New Roman"/>
                <w:sz w:val="24"/>
                <w:szCs w:val="24"/>
              </w:rPr>
              <w:t>gadam”</w:t>
            </w:r>
          </w:p>
        </w:tc>
      </w:tr>
    </w:tbl>
    <w:p w14:paraId="687289F5" w14:textId="77777777" w:rsidR="00216768" w:rsidRPr="009B38CB" w:rsidRDefault="00216768">
      <w:pPr>
        <w:rPr>
          <w:rFonts w:ascii="Times New Roman" w:hAnsi="Times New Roman" w:cs="Times New Roman"/>
          <w:b/>
          <w:sz w:val="24"/>
          <w:szCs w:val="24"/>
        </w:rPr>
      </w:pPr>
    </w:p>
    <w:p w14:paraId="0D23601D" w14:textId="77777777" w:rsidR="00AA5FA8" w:rsidRPr="008620D8" w:rsidRDefault="006B4DA5" w:rsidP="008620D8">
      <w:pPr>
        <w:pStyle w:val="ListParagraph"/>
        <w:numPr>
          <w:ilvl w:val="0"/>
          <w:numId w:val="4"/>
        </w:numPr>
        <w:rPr>
          <w:rFonts w:ascii="Times New Roman" w:hAnsi="Times New Roman" w:cs="Times New Roman"/>
          <w:b/>
          <w:sz w:val="24"/>
          <w:szCs w:val="24"/>
        </w:rPr>
      </w:pPr>
      <w:r w:rsidRPr="008620D8">
        <w:rPr>
          <w:rFonts w:ascii="Times New Roman" w:hAnsi="Times New Roman" w:cs="Times New Roman"/>
          <w:b/>
          <w:sz w:val="24"/>
          <w:szCs w:val="24"/>
        </w:rPr>
        <w:t>Likumi</w:t>
      </w:r>
    </w:p>
    <w:tbl>
      <w:tblPr>
        <w:tblStyle w:val="TableGrid"/>
        <w:tblW w:w="0" w:type="auto"/>
        <w:tblLook w:val="04A0" w:firstRow="1" w:lastRow="0" w:firstColumn="1" w:lastColumn="0" w:noHBand="0" w:noVBand="1"/>
      </w:tblPr>
      <w:tblGrid>
        <w:gridCol w:w="1413"/>
        <w:gridCol w:w="6883"/>
      </w:tblGrid>
      <w:tr w:rsidR="008B652B" w:rsidRPr="009B38CB" w14:paraId="57CD9499" w14:textId="77777777" w:rsidTr="0011539C">
        <w:tc>
          <w:tcPr>
            <w:tcW w:w="1413" w:type="dxa"/>
          </w:tcPr>
          <w:p w14:paraId="212ADF6D" w14:textId="77777777" w:rsidR="00FE7F35" w:rsidRPr="009B38CB" w:rsidRDefault="00FE7F35" w:rsidP="00C315AA">
            <w:pPr>
              <w:ind w:left="360"/>
              <w:jc w:val="center"/>
              <w:rPr>
                <w:rFonts w:ascii="Times New Roman" w:hAnsi="Times New Roman" w:cs="Times New Roman"/>
                <w:b/>
                <w:sz w:val="24"/>
                <w:szCs w:val="24"/>
              </w:rPr>
            </w:pPr>
            <w:proofErr w:type="spellStart"/>
            <w:r w:rsidRPr="009B38CB">
              <w:rPr>
                <w:rFonts w:ascii="Times New Roman" w:hAnsi="Times New Roman" w:cs="Times New Roman"/>
                <w:b/>
                <w:sz w:val="24"/>
                <w:szCs w:val="24"/>
              </w:rPr>
              <w:t>Nr.p.k</w:t>
            </w:r>
            <w:proofErr w:type="spellEnd"/>
            <w:r w:rsidRPr="009B38CB">
              <w:rPr>
                <w:rFonts w:ascii="Times New Roman" w:hAnsi="Times New Roman" w:cs="Times New Roman"/>
                <w:b/>
                <w:sz w:val="24"/>
                <w:szCs w:val="24"/>
              </w:rPr>
              <w:t>.</w:t>
            </w:r>
          </w:p>
        </w:tc>
        <w:tc>
          <w:tcPr>
            <w:tcW w:w="6883" w:type="dxa"/>
          </w:tcPr>
          <w:p w14:paraId="04CA167E" w14:textId="77777777" w:rsidR="00FE7F35" w:rsidRPr="009B38CB" w:rsidRDefault="00FE7F35" w:rsidP="00C315AA">
            <w:pPr>
              <w:jc w:val="center"/>
              <w:rPr>
                <w:rFonts w:ascii="Times New Roman" w:hAnsi="Times New Roman" w:cs="Times New Roman"/>
                <w:b/>
                <w:sz w:val="24"/>
                <w:szCs w:val="24"/>
              </w:rPr>
            </w:pPr>
            <w:r w:rsidRPr="009B38CB">
              <w:rPr>
                <w:rFonts w:ascii="Times New Roman" w:hAnsi="Times New Roman" w:cs="Times New Roman"/>
                <w:b/>
                <w:sz w:val="24"/>
                <w:szCs w:val="24"/>
              </w:rPr>
              <w:t>Nosaukums</w:t>
            </w:r>
          </w:p>
        </w:tc>
      </w:tr>
      <w:tr w:rsidR="0011539C" w:rsidRPr="009B38CB" w14:paraId="4158BF80" w14:textId="77777777" w:rsidTr="0011539C">
        <w:tc>
          <w:tcPr>
            <w:tcW w:w="1413" w:type="dxa"/>
          </w:tcPr>
          <w:p w14:paraId="04CA8D99" w14:textId="77777777" w:rsidR="0011539C" w:rsidRPr="009B38CB" w:rsidRDefault="006F1168" w:rsidP="00AA5FA8">
            <w:pPr>
              <w:jc w:val="center"/>
              <w:rPr>
                <w:rFonts w:ascii="Times New Roman" w:hAnsi="Times New Roman" w:cs="Times New Roman"/>
                <w:b/>
                <w:sz w:val="24"/>
                <w:szCs w:val="24"/>
              </w:rPr>
            </w:pPr>
            <w:r>
              <w:rPr>
                <w:rFonts w:ascii="Times New Roman" w:hAnsi="Times New Roman" w:cs="Times New Roman"/>
                <w:b/>
                <w:sz w:val="24"/>
                <w:szCs w:val="24"/>
              </w:rPr>
              <w:t>1.</w:t>
            </w:r>
          </w:p>
        </w:tc>
        <w:tc>
          <w:tcPr>
            <w:tcW w:w="6883" w:type="dxa"/>
          </w:tcPr>
          <w:p w14:paraId="69A6DC27" w14:textId="77777777" w:rsidR="0011539C" w:rsidRPr="009B38CB"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Aizturēto personu turēšanas kārtības likums</w:t>
            </w:r>
          </w:p>
        </w:tc>
      </w:tr>
      <w:tr w:rsidR="0011539C" w:rsidRPr="009B38CB" w14:paraId="6E3FEC46" w14:textId="77777777" w:rsidTr="0011539C">
        <w:tc>
          <w:tcPr>
            <w:tcW w:w="1413" w:type="dxa"/>
          </w:tcPr>
          <w:p w14:paraId="04B76A98" w14:textId="77777777" w:rsidR="0011539C" w:rsidRPr="009B38CB" w:rsidRDefault="006F1168" w:rsidP="00AA5FA8">
            <w:pPr>
              <w:jc w:val="center"/>
              <w:rPr>
                <w:rFonts w:ascii="Times New Roman" w:hAnsi="Times New Roman" w:cs="Times New Roman"/>
                <w:b/>
                <w:sz w:val="24"/>
                <w:szCs w:val="24"/>
              </w:rPr>
            </w:pPr>
            <w:r>
              <w:rPr>
                <w:rFonts w:ascii="Times New Roman" w:hAnsi="Times New Roman" w:cs="Times New Roman"/>
                <w:b/>
                <w:sz w:val="24"/>
                <w:szCs w:val="24"/>
              </w:rPr>
              <w:t>2.</w:t>
            </w:r>
          </w:p>
        </w:tc>
        <w:tc>
          <w:tcPr>
            <w:tcW w:w="6883" w:type="dxa"/>
          </w:tcPr>
          <w:p w14:paraId="0B80FB93" w14:textId="77777777" w:rsidR="0011539C" w:rsidRPr="009B38CB"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Augstskolu likums</w:t>
            </w:r>
          </w:p>
        </w:tc>
      </w:tr>
      <w:tr w:rsidR="0011539C" w:rsidRPr="009B38CB" w14:paraId="26275B3A" w14:textId="77777777" w:rsidTr="0011539C">
        <w:tc>
          <w:tcPr>
            <w:tcW w:w="1413" w:type="dxa"/>
          </w:tcPr>
          <w:p w14:paraId="25582A46" w14:textId="77777777" w:rsidR="0011539C" w:rsidRPr="009B38CB" w:rsidRDefault="006F1168" w:rsidP="00AA5FA8">
            <w:pPr>
              <w:jc w:val="center"/>
              <w:rPr>
                <w:rFonts w:ascii="Times New Roman" w:hAnsi="Times New Roman" w:cs="Times New Roman"/>
                <w:b/>
                <w:sz w:val="24"/>
                <w:szCs w:val="24"/>
              </w:rPr>
            </w:pPr>
            <w:r>
              <w:rPr>
                <w:rFonts w:ascii="Times New Roman" w:hAnsi="Times New Roman" w:cs="Times New Roman"/>
                <w:b/>
                <w:sz w:val="24"/>
                <w:szCs w:val="24"/>
              </w:rPr>
              <w:t>3.</w:t>
            </w:r>
          </w:p>
        </w:tc>
        <w:tc>
          <w:tcPr>
            <w:tcW w:w="6883" w:type="dxa"/>
          </w:tcPr>
          <w:p w14:paraId="425A882F" w14:textId="77777777" w:rsidR="0011539C" w:rsidRPr="009B38CB" w:rsidRDefault="0011539C" w:rsidP="00AA5FA8">
            <w:pPr>
              <w:rPr>
                <w:rFonts w:ascii="Times New Roman" w:hAnsi="Times New Roman" w:cs="Times New Roman"/>
                <w:sz w:val="24"/>
                <w:szCs w:val="24"/>
              </w:rPr>
            </w:pPr>
            <w:r>
              <w:rPr>
                <w:rFonts w:ascii="Times New Roman" w:hAnsi="Times New Roman" w:cs="Times New Roman"/>
                <w:sz w:val="24"/>
                <w:szCs w:val="24"/>
              </w:rPr>
              <w:t>Augu aizsardzības likums</w:t>
            </w:r>
          </w:p>
        </w:tc>
      </w:tr>
      <w:tr w:rsidR="00843359" w:rsidRPr="009B38CB" w14:paraId="1BD662E7" w14:textId="77777777" w:rsidTr="0011539C">
        <w:tc>
          <w:tcPr>
            <w:tcW w:w="1413" w:type="dxa"/>
          </w:tcPr>
          <w:p w14:paraId="4EE385FA" w14:textId="77777777" w:rsidR="00843359" w:rsidRPr="009B38CB" w:rsidRDefault="006F1168" w:rsidP="00AA5FA8">
            <w:pPr>
              <w:jc w:val="center"/>
              <w:rPr>
                <w:rFonts w:ascii="Times New Roman" w:hAnsi="Times New Roman" w:cs="Times New Roman"/>
                <w:b/>
                <w:sz w:val="24"/>
                <w:szCs w:val="24"/>
              </w:rPr>
            </w:pPr>
            <w:r>
              <w:rPr>
                <w:rFonts w:ascii="Times New Roman" w:hAnsi="Times New Roman" w:cs="Times New Roman"/>
                <w:b/>
                <w:sz w:val="24"/>
                <w:szCs w:val="24"/>
              </w:rPr>
              <w:t>4.</w:t>
            </w:r>
          </w:p>
        </w:tc>
        <w:tc>
          <w:tcPr>
            <w:tcW w:w="6883" w:type="dxa"/>
          </w:tcPr>
          <w:p w14:paraId="0997B3B8" w14:textId="77777777" w:rsidR="00843359" w:rsidRPr="009B38CB" w:rsidRDefault="00843359" w:rsidP="00AA5FA8">
            <w:pPr>
              <w:rPr>
                <w:rFonts w:ascii="Times New Roman" w:hAnsi="Times New Roman" w:cs="Times New Roman"/>
                <w:sz w:val="24"/>
                <w:szCs w:val="24"/>
              </w:rPr>
            </w:pPr>
            <w:r>
              <w:rPr>
                <w:rFonts w:ascii="Times New Roman" w:hAnsi="Times New Roman" w:cs="Times New Roman"/>
                <w:sz w:val="24"/>
                <w:szCs w:val="24"/>
              </w:rPr>
              <w:t>Bērnu tiesību aizsardzības likums</w:t>
            </w:r>
          </w:p>
        </w:tc>
      </w:tr>
      <w:tr w:rsidR="0011539C" w:rsidRPr="009B38CB" w14:paraId="1635089A" w14:textId="77777777" w:rsidTr="0011539C">
        <w:tc>
          <w:tcPr>
            <w:tcW w:w="1413" w:type="dxa"/>
          </w:tcPr>
          <w:p w14:paraId="0A9CEF38" w14:textId="77777777" w:rsidR="0011539C" w:rsidRPr="009B38CB" w:rsidRDefault="006F1168" w:rsidP="00AA5FA8">
            <w:pPr>
              <w:jc w:val="center"/>
              <w:rPr>
                <w:rFonts w:ascii="Times New Roman" w:hAnsi="Times New Roman" w:cs="Times New Roman"/>
                <w:b/>
                <w:sz w:val="24"/>
                <w:szCs w:val="24"/>
              </w:rPr>
            </w:pPr>
            <w:r>
              <w:rPr>
                <w:rFonts w:ascii="Times New Roman" w:hAnsi="Times New Roman" w:cs="Times New Roman"/>
                <w:b/>
                <w:sz w:val="24"/>
                <w:szCs w:val="24"/>
              </w:rPr>
              <w:t>5.</w:t>
            </w:r>
          </w:p>
        </w:tc>
        <w:tc>
          <w:tcPr>
            <w:tcW w:w="6883" w:type="dxa"/>
          </w:tcPr>
          <w:p w14:paraId="4191ECC5" w14:textId="77777777" w:rsidR="0011539C" w:rsidRPr="009B38CB"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Ceļu satiksmes likums</w:t>
            </w:r>
          </w:p>
        </w:tc>
      </w:tr>
      <w:tr w:rsidR="005D5E31" w:rsidRPr="009B38CB" w14:paraId="2AA0436E" w14:textId="77777777" w:rsidTr="0011539C">
        <w:tc>
          <w:tcPr>
            <w:tcW w:w="1413" w:type="dxa"/>
          </w:tcPr>
          <w:p w14:paraId="28FFFA5F" w14:textId="5F320C76" w:rsidR="005D5E31" w:rsidRDefault="005D5E31" w:rsidP="00AA5FA8">
            <w:pPr>
              <w:jc w:val="center"/>
              <w:rPr>
                <w:rFonts w:ascii="Times New Roman" w:hAnsi="Times New Roman" w:cs="Times New Roman"/>
                <w:b/>
                <w:sz w:val="24"/>
                <w:szCs w:val="24"/>
              </w:rPr>
            </w:pPr>
            <w:r>
              <w:rPr>
                <w:rFonts w:ascii="Times New Roman" w:hAnsi="Times New Roman" w:cs="Times New Roman"/>
                <w:b/>
                <w:sz w:val="24"/>
                <w:szCs w:val="24"/>
              </w:rPr>
              <w:t>6.</w:t>
            </w:r>
          </w:p>
        </w:tc>
        <w:tc>
          <w:tcPr>
            <w:tcW w:w="6883" w:type="dxa"/>
          </w:tcPr>
          <w:p w14:paraId="7F34E0C8" w14:textId="7AF9E0CD" w:rsidR="005D5E31" w:rsidRPr="009B38CB" w:rsidRDefault="005D5E31" w:rsidP="00AA5FA8">
            <w:pPr>
              <w:rPr>
                <w:rFonts w:ascii="Times New Roman" w:hAnsi="Times New Roman" w:cs="Times New Roman"/>
                <w:sz w:val="24"/>
                <w:szCs w:val="24"/>
              </w:rPr>
            </w:pPr>
            <w:r>
              <w:rPr>
                <w:rFonts w:ascii="Times New Roman" w:hAnsi="Times New Roman" w:cs="Times New Roman"/>
                <w:sz w:val="24"/>
                <w:szCs w:val="24"/>
              </w:rPr>
              <w:t>Dzīvnieku barības aprites likums</w:t>
            </w:r>
          </w:p>
        </w:tc>
      </w:tr>
      <w:tr w:rsidR="00843359" w:rsidRPr="009B38CB" w14:paraId="7D8561BC" w14:textId="77777777" w:rsidTr="0011539C">
        <w:tc>
          <w:tcPr>
            <w:tcW w:w="1413" w:type="dxa"/>
          </w:tcPr>
          <w:p w14:paraId="0B97B6EB" w14:textId="239F3988" w:rsidR="00843359" w:rsidRPr="009B38CB" w:rsidRDefault="005D5E31" w:rsidP="00AA5FA8">
            <w:pPr>
              <w:jc w:val="center"/>
              <w:rPr>
                <w:rFonts w:ascii="Times New Roman" w:hAnsi="Times New Roman" w:cs="Times New Roman"/>
                <w:b/>
                <w:sz w:val="24"/>
                <w:szCs w:val="24"/>
              </w:rPr>
            </w:pPr>
            <w:r>
              <w:rPr>
                <w:rFonts w:ascii="Times New Roman" w:hAnsi="Times New Roman" w:cs="Times New Roman"/>
                <w:b/>
                <w:sz w:val="24"/>
                <w:szCs w:val="24"/>
              </w:rPr>
              <w:t>7</w:t>
            </w:r>
            <w:r w:rsidR="006F1168">
              <w:rPr>
                <w:rFonts w:ascii="Times New Roman" w:hAnsi="Times New Roman" w:cs="Times New Roman"/>
                <w:b/>
                <w:sz w:val="24"/>
                <w:szCs w:val="24"/>
              </w:rPr>
              <w:t>.</w:t>
            </w:r>
          </w:p>
        </w:tc>
        <w:tc>
          <w:tcPr>
            <w:tcW w:w="6883" w:type="dxa"/>
          </w:tcPr>
          <w:p w14:paraId="565106F9" w14:textId="77777777" w:rsidR="00843359" w:rsidRDefault="00843359" w:rsidP="00AA5FA8">
            <w:pPr>
              <w:rPr>
                <w:rFonts w:ascii="Times New Roman" w:hAnsi="Times New Roman" w:cs="Times New Roman"/>
                <w:sz w:val="24"/>
                <w:szCs w:val="24"/>
              </w:rPr>
            </w:pPr>
            <w:r w:rsidRPr="009B38CB">
              <w:rPr>
                <w:rFonts w:ascii="Times New Roman" w:hAnsi="Times New Roman" w:cs="Times New Roman"/>
                <w:sz w:val="24"/>
                <w:szCs w:val="24"/>
              </w:rPr>
              <w:t>Epidemioloģiskās drošības likums</w:t>
            </w:r>
          </w:p>
        </w:tc>
      </w:tr>
      <w:tr w:rsidR="0011539C" w:rsidRPr="009B38CB" w14:paraId="6CF6CEA2" w14:textId="77777777" w:rsidTr="0011539C">
        <w:tc>
          <w:tcPr>
            <w:tcW w:w="1413" w:type="dxa"/>
          </w:tcPr>
          <w:p w14:paraId="01035CFE" w14:textId="6BDEEDCA" w:rsidR="0011539C" w:rsidRPr="009B38CB" w:rsidRDefault="005D5E31" w:rsidP="00AA5FA8">
            <w:pPr>
              <w:jc w:val="center"/>
              <w:rPr>
                <w:rFonts w:ascii="Times New Roman" w:hAnsi="Times New Roman" w:cs="Times New Roman"/>
                <w:b/>
                <w:sz w:val="24"/>
                <w:szCs w:val="24"/>
              </w:rPr>
            </w:pPr>
            <w:r>
              <w:rPr>
                <w:rFonts w:ascii="Times New Roman" w:hAnsi="Times New Roman" w:cs="Times New Roman"/>
                <w:b/>
                <w:sz w:val="24"/>
                <w:szCs w:val="24"/>
              </w:rPr>
              <w:t>8</w:t>
            </w:r>
            <w:r w:rsidR="006F1168">
              <w:rPr>
                <w:rFonts w:ascii="Times New Roman" w:hAnsi="Times New Roman" w:cs="Times New Roman"/>
                <w:b/>
                <w:sz w:val="24"/>
                <w:szCs w:val="24"/>
              </w:rPr>
              <w:t>.</w:t>
            </w:r>
          </w:p>
        </w:tc>
        <w:tc>
          <w:tcPr>
            <w:tcW w:w="6883" w:type="dxa"/>
          </w:tcPr>
          <w:p w14:paraId="79131AC4" w14:textId="77777777" w:rsidR="0011539C" w:rsidRPr="009B38CB" w:rsidRDefault="0011539C" w:rsidP="00AA5FA8">
            <w:pPr>
              <w:rPr>
                <w:rFonts w:ascii="Times New Roman" w:hAnsi="Times New Roman" w:cs="Times New Roman"/>
                <w:sz w:val="24"/>
                <w:szCs w:val="24"/>
              </w:rPr>
            </w:pPr>
            <w:r>
              <w:rPr>
                <w:rFonts w:ascii="Times New Roman" w:hAnsi="Times New Roman" w:cs="Times New Roman"/>
                <w:sz w:val="24"/>
                <w:szCs w:val="24"/>
              </w:rPr>
              <w:t>Farmācijas likums</w:t>
            </w:r>
          </w:p>
        </w:tc>
      </w:tr>
      <w:tr w:rsidR="0011539C" w:rsidRPr="009B38CB" w14:paraId="1FA78E2A" w14:textId="77777777" w:rsidTr="0011539C">
        <w:tc>
          <w:tcPr>
            <w:tcW w:w="1413" w:type="dxa"/>
          </w:tcPr>
          <w:p w14:paraId="536204C7" w14:textId="7B6EA809" w:rsidR="0011539C" w:rsidRPr="009B38CB" w:rsidRDefault="005D5E31" w:rsidP="00AA5FA8">
            <w:pPr>
              <w:jc w:val="center"/>
              <w:rPr>
                <w:rFonts w:ascii="Times New Roman" w:hAnsi="Times New Roman" w:cs="Times New Roman"/>
                <w:b/>
                <w:sz w:val="24"/>
                <w:szCs w:val="24"/>
              </w:rPr>
            </w:pPr>
            <w:r>
              <w:rPr>
                <w:rFonts w:ascii="Times New Roman" w:hAnsi="Times New Roman" w:cs="Times New Roman"/>
                <w:b/>
                <w:sz w:val="24"/>
                <w:szCs w:val="24"/>
              </w:rPr>
              <w:t>9</w:t>
            </w:r>
            <w:r w:rsidR="006F1168">
              <w:rPr>
                <w:rFonts w:ascii="Times New Roman" w:hAnsi="Times New Roman" w:cs="Times New Roman"/>
                <w:b/>
                <w:sz w:val="24"/>
                <w:szCs w:val="24"/>
              </w:rPr>
              <w:t>.</w:t>
            </w:r>
          </w:p>
        </w:tc>
        <w:tc>
          <w:tcPr>
            <w:tcW w:w="6883" w:type="dxa"/>
          </w:tcPr>
          <w:p w14:paraId="725E1DBB" w14:textId="77777777" w:rsidR="0011539C"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Fizisko personu datu apstrādes likums</w:t>
            </w:r>
          </w:p>
        </w:tc>
      </w:tr>
      <w:tr w:rsidR="0011539C" w:rsidRPr="009B38CB" w14:paraId="2BCC2095" w14:textId="77777777" w:rsidTr="0011539C">
        <w:tc>
          <w:tcPr>
            <w:tcW w:w="1413" w:type="dxa"/>
          </w:tcPr>
          <w:p w14:paraId="7A05A537" w14:textId="67D719F8" w:rsidR="0011539C" w:rsidRPr="00383688" w:rsidRDefault="007C1CCC" w:rsidP="00AA5FA8">
            <w:pPr>
              <w:jc w:val="center"/>
              <w:rPr>
                <w:rFonts w:ascii="Times New Roman" w:hAnsi="Times New Roman" w:cs="Times New Roman"/>
                <w:b/>
                <w:sz w:val="24"/>
                <w:szCs w:val="24"/>
              </w:rPr>
            </w:pPr>
            <w:r w:rsidRPr="00383688">
              <w:rPr>
                <w:rFonts w:ascii="Times New Roman" w:hAnsi="Times New Roman" w:cs="Times New Roman"/>
                <w:b/>
                <w:sz w:val="24"/>
                <w:szCs w:val="24"/>
              </w:rPr>
              <w:t>10</w:t>
            </w:r>
            <w:r w:rsidR="006F1168" w:rsidRPr="00383688">
              <w:rPr>
                <w:rFonts w:ascii="Times New Roman" w:hAnsi="Times New Roman" w:cs="Times New Roman"/>
                <w:b/>
                <w:sz w:val="24"/>
                <w:szCs w:val="24"/>
              </w:rPr>
              <w:t>.</w:t>
            </w:r>
          </w:p>
        </w:tc>
        <w:tc>
          <w:tcPr>
            <w:tcW w:w="6883" w:type="dxa"/>
          </w:tcPr>
          <w:p w14:paraId="45A02584" w14:textId="5E3B464D" w:rsidR="0011539C" w:rsidRPr="00383688" w:rsidRDefault="0011539C" w:rsidP="00057418">
            <w:pPr>
              <w:rPr>
                <w:rFonts w:ascii="Times New Roman" w:hAnsi="Times New Roman" w:cs="Times New Roman"/>
                <w:sz w:val="24"/>
                <w:szCs w:val="24"/>
              </w:rPr>
            </w:pPr>
            <w:r w:rsidRPr="00383688">
              <w:rPr>
                <w:rFonts w:ascii="Times New Roman" w:hAnsi="Times New Roman" w:cs="Times New Roman"/>
                <w:sz w:val="24"/>
                <w:szCs w:val="24"/>
              </w:rPr>
              <w:t>Ieroču aprites likums</w:t>
            </w:r>
          </w:p>
        </w:tc>
      </w:tr>
      <w:tr w:rsidR="0011539C" w:rsidRPr="009B38CB" w14:paraId="0002D6E1" w14:textId="77777777" w:rsidTr="0011539C">
        <w:tc>
          <w:tcPr>
            <w:tcW w:w="1413" w:type="dxa"/>
          </w:tcPr>
          <w:p w14:paraId="510AAF9F" w14:textId="0E164ED5" w:rsidR="0011539C" w:rsidRPr="009B38CB" w:rsidRDefault="007C1CCC" w:rsidP="00AA5FA8">
            <w:pPr>
              <w:jc w:val="center"/>
              <w:rPr>
                <w:rFonts w:ascii="Times New Roman" w:hAnsi="Times New Roman" w:cs="Times New Roman"/>
                <w:b/>
                <w:sz w:val="24"/>
                <w:szCs w:val="24"/>
              </w:rPr>
            </w:pPr>
            <w:r>
              <w:rPr>
                <w:rFonts w:ascii="Times New Roman" w:hAnsi="Times New Roman" w:cs="Times New Roman"/>
                <w:b/>
                <w:sz w:val="24"/>
                <w:szCs w:val="24"/>
              </w:rPr>
              <w:t>11</w:t>
            </w:r>
            <w:r w:rsidR="006F1168">
              <w:rPr>
                <w:rFonts w:ascii="Times New Roman" w:hAnsi="Times New Roman" w:cs="Times New Roman"/>
                <w:b/>
                <w:sz w:val="24"/>
                <w:szCs w:val="24"/>
              </w:rPr>
              <w:t>.</w:t>
            </w:r>
          </w:p>
        </w:tc>
        <w:tc>
          <w:tcPr>
            <w:tcW w:w="6883" w:type="dxa"/>
          </w:tcPr>
          <w:p w14:paraId="22004925" w14:textId="77777777" w:rsidR="0011539C" w:rsidRPr="009B38CB" w:rsidRDefault="0011539C" w:rsidP="00AA5FA8">
            <w:pPr>
              <w:rPr>
                <w:rFonts w:ascii="Times New Roman" w:hAnsi="Times New Roman" w:cs="Times New Roman"/>
                <w:sz w:val="24"/>
                <w:szCs w:val="24"/>
              </w:rPr>
            </w:pPr>
            <w:r>
              <w:rPr>
                <w:rFonts w:ascii="Times New Roman" w:hAnsi="Times New Roman" w:cs="Times New Roman"/>
                <w:sz w:val="24"/>
                <w:szCs w:val="24"/>
              </w:rPr>
              <w:t>Imigrācijas likums</w:t>
            </w:r>
          </w:p>
        </w:tc>
      </w:tr>
      <w:tr w:rsidR="0011539C" w:rsidRPr="009B38CB" w14:paraId="4066F853" w14:textId="77777777" w:rsidTr="0011539C">
        <w:tc>
          <w:tcPr>
            <w:tcW w:w="1413" w:type="dxa"/>
          </w:tcPr>
          <w:p w14:paraId="07FA1F54" w14:textId="629F3F44" w:rsidR="0011539C" w:rsidRPr="009B38CB" w:rsidRDefault="007C1CCC" w:rsidP="00AA5FA8">
            <w:pPr>
              <w:jc w:val="center"/>
              <w:rPr>
                <w:rFonts w:ascii="Times New Roman" w:hAnsi="Times New Roman" w:cs="Times New Roman"/>
                <w:b/>
                <w:sz w:val="24"/>
                <w:szCs w:val="24"/>
              </w:rPr>
            </w:pPr>
            <w:r>
              <w:rPr>
                <w:rFonts w:ascii="Times New Roman" w:hAnsi="Times New Roman" w:cs="Times New Roman"/>
                <w:b/>
                <w:sz w:val="24"/>
                <w:szCs w:val="24"/>
              </w:rPr>
              <w:t>12</w:t>
            </w:r>
            <w:r w:rsidR="006F1168">
              <w:rPr>
                <w:rFonts w:ascii="Times New Roman" w:hAnsi="Times New Roman" w:cs="Times New Roman"/>
                <w:b/>
                <w:sz w:val="24"/>
                <w:szCs w:val="24"/>
              </w:rPr>
              <w:t>.</w:t>
            </w:r>
          </w:p>
        </w:tc>
        <w:tc>
          <w:tcPr>
            <w:tcW w:w="6883" w:type="dxa"/>
          </w:tcPr>
          <w:p w14:paraId="219085BA" w14:textId="77777777" w:rsidR="0011539C" w:rsidRDefault="0011539C" w:rsidP="00AA5FA8">
            <w:pPr>
              <w:rPr>
                <w:rFonts w:ascii="Times New Roman" w:hAnsi="Times New Roman" w:cs="Times New Roman"/>
                <w:sz w:val="24"/>
                <w:szCs w:val="24"/>
              </w:rPr>
            </w:pPr>
            <w:r>
              <w:rPr>
                <w:rFonts w:ascii="Times New Roman" w:hAnsi="Times New Roman" w:cs="Times New Roman"/>
                <w:sz w:val="24"/>
                <w:szCs w:val="24"/>
              </w:rPr>
              <w:t>Informācijas atklātības likums</w:t>
            </w:r>
          </w:p>
        </w:tc>
      </w:tr>
      <w:tr w:rsidR="0011539C" w:rsidRPr="009B38CB" w14:paraId="7F008B78" w14:textId="77777777" w:rsidTr="0011539C">
        <w:tc>
          <w:tcPr>
            <w:tcW w:w="1413" w:type="dxa"/>
          </w:tcPr>
          <w:p w14:paraId="49515B06" w14:textId="0ED49A2A" w:rsidR="0011539C" w:rsidRPr="009B38CB" w:rsidRDefault="007C1CCC" w:rsidP="00AA5FA8">
            <w:pPr>
              <w:jc w:val="center"/>
              <w:rPr>
                <w:rFonts w:ascii="Times New Roman" w:hAnsi="Times New Roman" w:cs="Times New Roman"/>
                <w:b/>
                <w:sz w:val="24"/>
                <w:szCs w:val="24"/>
              </w:rPr>
            </w:pPr>
            <w:r>
              <w:rPr>
                <w:rFonts w:ascii="Times New Roman" w:hAnsi="Times New Roman" w:cs="Times New Roman"/>
                <w:b/>
                <w:sz w:val="24"/>
                <w:szCs w:val="24"/>
              </w:rPr>
              <w:t>13</w:t>
            </w:r>
            <w:r w:rsidR="006F1168">
              <w:rPr>
                <w:rFonts w:ascii="Times New Roman" w:hAnsi="Times New Roman" w:cs="Times New Roman"/>
                <w:b/>
                <w:sz w:val="24"/>
                <w:szCs w:val="24"/>
              </w:rPr>
              <w:t>.</w:t>
            </w:r>
          </w:p>
        </w:tc>
        <w:tc>
          <w:tcPr>
            <w:tcW w:w="6883" w:type="dxa"/>
          </w:tcPr>
          <w:p w14:paraId="511DCAF9" w14:textId="77777777" w:rsidR="0011539C" w:rsidRPr="009B38CB"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Informācijas tehnoloģiju drošības likums</w:t>
            </w:r>
          </w:p>
        </w:tc>
      </w:tr>
      <w:tr w:rsidR="0011539C" w:rsidRPr="009B38CB" w14:paraId="4D2AC6B9" w14:textId="77777777" w:rsidTr="0011539C">
        <w:tc>
          <w:tcPr>
            <w:tcW w:w="1413" w:type="dxa"/>
          </w:tcPr>
          <w:p w14:paraId="52F372B4" w14:textId="47B34C25" w:rsidR="0011539C" w:rsidRPr="009B38CB" w:rsidRDefault="007C1CCC" w:rsidP="00AA5FA8">
            <w:pPr>
              <w:jc w:val="center"/>
              <w:rPr>
                <w:rFonts w:ascii="Times New Roman" w:hAnsi="Times New Roman" w:cs="Times New Roman"/>
                <w:b/>
                <w:sz w:val="24"/>
                <w:szCs w:val="24"/>
              </w:rPr>
            </w:pPr>
            <w:r>
              <w:rPr>
                <w:rFonts w:ascii="Times New Roman" w:hAnsi="Times New Roman" w:cs="Times New Roman"/>
                <w:b/>
                <w:sz w:val="24"/>
                <w:szCs w:val="24"/>
              </w:rPr>
              <w:t>14</w:t>
            </w:r>
            <w:r w:rsidR="006F1168">
              <w:rPr>
                <w:rFonts w:ascii="Times New Roman" w:hAnsi="Times New Roman" w:cs="Times New Roman"/>
                <w:b/>
                <w:sz w:val="24"/>
                <w:szCs w:val="24"/>
              </w:rPr>
              <w:t>.</w:t>
            </w:r>
          </w:p>
        </w:tc>
        <w:tc>
          <w:tcPr>
            <w:tcW w:w="6883" w:type="dxa"/>
          </w:tcPr>
          <w:p w14:paraId="608443D2" w14:textId="77777777" w:rsidR="0011539C" w:rsidRPr="009B38CB" w:rsidRDefault="0011539C" w:rsidP="00AA5FA8">
            <w:pPr>
              <w:rPr>
                <w:rFonts w:ascii="Times New Roman" w:hAnsi="Times New Roman" w:cs="Times New Roman"/>
                <w:sz w:val="24"/>
                <w:szCs w:val="24"/>
              </w:rPr>
            </w:pPr>
            <w:r w:rsidRPr="009B38CB">
              <w:rPr>
                <w:rFonts w:ascii="Times New Roman" w:hAnsi="Times New Roman" w:cs="Times New Roman"/>
                <w:sz w:val="24"/>
                <w:szCs w:val="24"/>
              </w:rPr>
              <w:t>Izglītības likums</w:t>
            </w:r>
          </w:p>
        </w:tc>
      </w:tr>
      <w:tr w:rsidR="006F1168" w:rsidRPr="009B38CB" w14:paraId="35171157" w14:textId="77777777" w:rsidTr="0011539C">
        <w:tc>
          <w:tcPr>
            <w:tcW w:w="1413" w:type="dxa"/>
          </w:tcPr>
          <w:p w14:paraId="7D169593" w14:textId="0CFB7FA7"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15</w:t>
            </w:r>
            <w:r w:rsidR="006F1168">
              <w:rPr>
                <w:rFonts w:ascii="Times New Roman" w:hAnsi="Times New Roman" w:cs="Times New Roman"/>
                <w:b/>
                <w:sz w:val="24"/>
                <w:szCs w:val="24"/>
              </w:rPr>
              <w:t>.</w:t>
            </w:r>
          </w:p>
        </w:tc>
        <w:tc>
          <w:tcPr>
            <w:tcW w:w="6883" w:type="dxa"/>
          </w:tcPr>
          <w:p w14:paraId="66751798" w14:textId="77777777" w:rsidR="006F1168" w:rsidRPr="007830A2" w:rsidRDefault="006F1168" w:rsidP="006F1168">
            <w:pPr>
              <w:rPr>
                <w:rFonts w:ascii="Times New Roman" w:hAnsi="Times New Roman" w:cs="Times New Roman"/>
                <w:sz w:val="24"/>
                <w:szCs w:val="24"/>
              </w:rPr>
            </w:pPr>
            <w:r>
              <w:rPr>
                <w:rFonts w:ascii="Times New Roman" w:hAnsi="Times New Roman" w:cs="Times New Roman"/>
                <w:sz w:val="24"/>
                <w:szCs w:val="24"/>
              </w:rPr>
              <w:t>Jūrlietu pārvaldes un jūras drošības likums</w:t>
            </w:r>
          </w:p>
        </w:tc>
      </w:tr>
      <w:tr w:rsidR="006F1168" w:rsidRPr="009B38CB" w14:paraId="7191D97A" w14:textId="77777777" w:rsidTr="0011539C">
        <w:tc>
          <w:tcPr>
            <w:tcW w:w="1413" w:type="dxa"/>
          </w:tcPr>
          <w:p w14:paraId="5100F864" w14:textId="1A05C10F"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16</w:t>
            </w:r>
            <w:r w:rsidR="006F1168">
              <w:rPr>
                <w:rFonts w:ascii="Times New Roman" w:hAnsi="Times New Roman" w:cs="Times New Roman"/>
                <w:b/>
                <w:sz w:val="24"/>
                <w:szCs w:val="24"/>
              </w:rPr>
              <w:t>.</w:t>
            </w:r>
          </w:p>
        </w:tc>
        <w:tc>
          <w:tcPr>
            <w:tcW w:w="6883" w:type="dxa"/>
          </w:tcPr>
          <w:p w14:paraId="2D46009A"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Krimināllikums</w:t>
            </w:r>
          </w:p>
        </w:tc>
      </w:tr>
      <w:tr w:rsidR="006F1168" w:rsidRPr="009B38CB" w14:paraId="7AB0E172" w14:textId="77777777" w:rsidTr="0011539C">
        <w:tc>
          <w:tcPr>
            <w:tcW w:w="1413" w:type="dxa"/>
          </w:tcPr>
          <w:p w14:paraId="03510CBE" w14:textId="2B356789"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17</w:t>
            </w:r>
            <w:r w:rsidR="006F1168">
              <w:rPr>
                <w:rFonts w:ascii="Times New Roman" w:hAnsi="Times New Roman" w:cs="Times New Roman"/>
                <w:b/>
                <w:sz w:val="24"/>
                <w:szCs w:val="24"/>
              </w:rPr>
              <w:t>.</w:t>
            </w:r>
          </w:p>
        </w:tc>
        <w:tc>
          <w:tcPr>
            <w:tcW w:w="6883" w:type="dxa"/>
          </w:tcPr>
          <w:p w14:paraId="57628C65"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Kriminālprocesa likums</w:t>
            </w:r>
          </w:p>
        </w:tc>
      </w:tr>
      <w:tr w:rsidR="006F1168" w:rsidRPr="009B38CB" w14:paraId="03CDFAE6" w14:textId="77777777" w:rsidTr="0011539C">
        <w:tc>
          <w:tcPr>
            <w:tcW w:w="1413" w:type="dxa"/>
          </w:tcPr>
          <w:p w14:paraId="6EC5D2B0" w14:textId="58402533"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18</w:t>
            </w:r>
            <w:r w:rsidR="006F1168">
              <w:rPr>
                <w:rFonts w:ascii="Times New Roman" w:hAnsi="Times New Roman" w:cs="Times New Roman"/>
                <w:b/>
                <w:sz w:val="24"/>
                <w:szCs w:val="24"/>
              </w:rPr>
              <w:t>.</w:t>
            </w:r>
          </w:p>
        </w:tc>
        <w:tc>
          <w:tcPr>
            <w:tcW w:w="6883" w:type="dxa"/>
          </w:tcPr>
          <w:p w14:paraId="3630A8F1"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Kriminālprocesā un administratīvo pārkāpumu lietvedībā nodarītā kaitējuma atlīdzināšanas likums</w:t>
            </w:r>
          </w:p>
        </w:tc>
      </w:tr>
      <w:tr w:rsidR="006F1168" w:rsidRPr="009B38CB" w14:paraId="42428C63" w14:textId="77777777" w:rsidTr="0011539C">
        <w:tc>
          <w:tcPr>
            <w:tcW w:w="1413" w:type="dxa"/>
          </w:tcPr>
          <w:p w14:paraId="101EF8C3" w14:textId="1DED6BD9"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19</w:t>
            </w:r>
            <w:r w:rsidR="006F1168">
              <w:rPr>
                <w:rFonts w:ascii="Times New Roman" w:hAnsi="Times New Roman" w:cs="Times New Roman"/>
                <w:b/>
                <w:sz w:val="24"/>
                <w:szCs w:val="24"/>
              </w:rPr>
              <w:t>.</w:t>
            </w:r>
          </w:p>
        </w:tc>
        <w:tc>
          <w:tcPr>
            <w:tcW w:w="6883" w:type="dxa"/>
          </w:tcPr>
          <w:p w14:paraId="0F3A14F4"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 xml:space="preserve">Latvijas Administratīvo pārkāpumu kodekss  </w:t>
            </w:r>
          </w:p>
        </w:tc>
      </w:tr>
      <w:tr w:rsidR="006F1168" w:rsidRPr="009B38CB" w14:paraId="70892FBE" w14:textId="77777777" w:rsidTr="0011539C">
        <w:tc>
          <w:tcPr>
            <w:tcW w:w="1413" w:type="dxa"/>
          </w:tcPr>
          <w:p w14:paraId="0E109134" w14:textId="5879FA0F"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20</w:t>
            </w:r>
            <w:r w:rsidR="006F1168">
              <w:rPr>
                <w:rFonts w:ascii="Times New Roman" w:hAnsi="Times New Roman" w:cs="Times New Roman"/>
                <w:b/>
                <w:sz w:val="24"/>
                <w:szCs w:val="24"/>
              </w:rPr>
              <w:t>.</w:t>
            </w:r>
          </w:p>
        </w:tc>
        <w:tc>
          <w:tcPr>
            <w:tcW w:w="6883" w:type="dxa"/>
          </w:tcPr>
          <w:p w14:paraId="2C9F2633"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Latvijas Republikas valsts robežas likums</w:t>
            </w:r>
          </w:p>
        </w:tc>
      </w:tr>
      <w:tr w:rsidR="006F1168" w:rsidRPr="009B38CB" w14:paraId="3A1F7BFB" w14:textId="77777777" w:rsidTr="0011539C">
        <w:tc>
          <w:tcPr>
            <w:tcW w:w="1413" w:type="dxa"/>
          </w:tcPr>
          <w:p w14:paraId="59F97539" w14:textId="3B46BD5D"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21</w:t>
            </w:r>
            <w:r w:rsidR="006F1168">
              <w:rPr>
                <w:rFonts w:ascii="Times New Roman" w:hAnsi="Times New Roman" w:cs="Times New Roman"/>
                <w:b/>
                <w:sz w:val="24"/>
                <w:szCs w:val="24"/>
              </w:rPr>
              <w:t>.</w:t>
            </w:r>
          </w:p>
        </w:tc>
        <w:tc>
          <w:tcPr>
            <w:tcW w:w="6883" w:type="dxa"/>
          </w:tcPr>
          <w:p w14:paraId="5212E672" w14:textId="77777777" w:rsidR="006F1168" w:rsidRPr="007830A2" w:rsidRDefault="006F1168" w:rsidP="006F1168">
            <w:pPr>
              <w:rPr>
                <w:rFonts w:ascii="Times New Roman" w:hAnsi="Times New Roman" w:cs="Times New Roman"/>
                <w:sz w:val="24"/>
                <w:szCs w:val="24"/>
              </w:rPr>
            </w:pPr>
            <w:r w:rsidRPr="007830A2">
              <w:rPr>
                <w:rFonts w:ascii="Times New Roman" w:hAnsi="Times New Roman" w:cs="Times New Roman"/>
                <w:sz w:val="24"/>
                <w:szCs w:val="24"/>
              </w:rPr>
              <w:t>Latvijas Republikas Zemessardzes likums</w:t>
            </w:r>
          </w:p>
        </w:tc>
      </w:tr>
      <w:tr w:rsidR="006F1168" w:rsidRPr="009B38CB" w14:paraId="2327226D" w14:textId="77777777" w:rsidTr="0011539C">
        <w:tc>
          <w:tcPr>
            <w:tcW w:w="1413" w:type="dxa"/>
          </w:tcPr>
          <w:p w14:paraId="64E41A7B" w14:textId="4C174E51"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22</w:t>
            </w:r>
            <w:r w:rsidR="006F1168">
              <w:rPr>
                <w:rFonts w:ascii="Times New Roman" w:hAnsi="Times New Roman" w:cs="Times New Roman"/>
                <w:b/>
                <w:sz w:val="24"/>
                <w:szCs w:val="24"/>
              </w:rPr>
              <w:t>.</w:t>
            </w:r>
          </w:p>
        </w:tc>
        <w:tc>
          <w:tcPr>
            <w:tcW w:w="6883" w:type="dxa"/>
          </w:tcPr>
          <w:p w14:paraId="1DD8D9C5"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Likums "Par akcīzes nodokli"</w:t>
            </w:r>
          </w:p>
        </w:tc>
      </w:tr>
      <w:tr w:rsidR="006F1168" w:rsidRPr="009B38CB" w14:paraId="210F50F8" w14:textId="77777777" w:rsidTr="0011539C">
        <w:tc>
          <w:tcPr>
            <w:tcW w:w="1413" w:type="dxa"/>
          </w:tcPr>
          <w:p w14:paraId="2F606A7E" w14:textId="7434855A"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23</w:t>
            </w:r>
            <w:r w:rsidR="006F1168">
              <w:rPr>
                <w:rFonts w:ascii="Times New Roman" w:hAnsi="Times New Roman" w:cs="Times New Roman"/>
                <w:b/>
                <w:sz w:val="24"/>
                <w:szCs w:val="24"/>
              </w:rPr>
              <w:t>.</w:t>
            </w:r>
          </w:p>
        </w:tc>
        <w:tc>
          <w:tcPr>
            <w:tcW w:w="6883" w:type="dxa"/>
          </w:tcPr>
          <w:p w14:paraId="20E234C6"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Likums "Par aviāciju"</w:t>
            </w:r>
          </w:p>
        </w:tc>
      </w:tr>
      <w:tr w:rsidR="00270B66" w:rsidRPr="009B38CB" w14:paraId="2F7AF560" w14:textId="77777777" w:rsidTr="0011539C">
        <w:tc>
          <w:tcPr>
            <w:tcW w:w="1413" w:type="dxa"/>
          </w:tcPr>
          <w:p w14:paraId="2D530764" w14:textId="00619C98" w:rsidR="00270B66"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24.</w:t>
            </w:r>
          </w:p>
        </w:tc>
        <w:tc>
          <w:tcPr>
            <w:tcW w:w="6883" w:type="dxa"/>
          </w:tcPr>
          <w:p w14:paraId="654F54F4" w14:textId="0F2EA9C6" w:rsidR="00270B66" w:rsidRPr="00270B66" w:rsidRDefault="00270B66" w:rsidP="006F1168">
            <w:pPr>
              <w:rPr>
                <w:rFonts w:ascii="Times New Roman" w:hAnsi="Times New Roman" w:cs="Times New Roman"/>
                <w:sz w:val="24"/>
                <w:szCs w:val="24"/>
              </w:rPr>
            </w:pPr>
            <w:r w:rsidRPr="00270B66">
              <w:rPr>
                <w:rFonts w:ascii="Times New Roman" w:hAnsi="Times New Roman" w:cs="Times New Roman"/>
                <w:sz w:val="24"/>
                <w:szCs w:val="24"/>
              </w:rPr>
              <w:t xml:space="preserve">Likums "Par fizisko personu datu apstrādi </w:t>
            </w:r>
            <w:r w:rsidRPr="00270B66">
              <w:rPr>
                <w:rFonts w:ascii="Times New Roman" w:hAnsi="Times New Roman" w:cs="Times New Roman"/>
                <w:bCs/>
                <w:sz w:val="24"/>
                <w:szCs w:val="24"/>
                <w:shd w:val="clear" w:color="auto" w:fill="FFFFFF"/>
              </w:rPr>
              <w:t>kriminālprocesā un administratīvā pārkāpuma procesā</w:t>
            </w:r>
            <w:r w:rsidRPr="00270B66">
              <w:rPr>
                <w:rFonts w:ascii="Times New Roman" w:hAnsi="Times New Roman" w:cs="Times New Roman"/>
                <w:sz w:val="24"/>
                <w:szCs w:val="24"/>
              </w:rPr>
              <w:t>"</w:t>
            </w:r>
          </w:p>
        </w:tc>
      </w:tr>
      <w:tr w:rsidR="006F1168" w:rsidRPr="009B38CB" w14:paraId="2BCF8155" w14:textId="77777777" w:rsidTr="0011539C">
        <w:tc>
          <w:tcPr>
            <w:tcW w:w="1413" w:type="dxa"/>
          </w:tcPr>
          <w:p w14:paraId="63A2070B" w14:textId="17612261"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25</w:t>
            </w:r>
            <w:r w:rsidR="006F1168">
              <w:rPr>
                <w:rFonts w:ascii="Times New Roman" w:hAnsi="Times New Roman" w:cs="Times New Roman"/>
                <w:b/>
                <w:sz w:val="24"/>
                <w:szCs w:val="24"/>
              </w:rPr>
              <w:t>.</w:t>
            </w:r>
          </w:p>
        </w:tc>
        <w:tc>
          <w:tcPr>
            <w:tcW w:w="6883" w:type="dxa"/>
          </w:tcPr>
          <w:p w14:paraId="59F51FBD" w14:textId="77777777" w:rsidR="006F1168" w:rsidRPr="009B38CB" w:rsidRDefault="006F1168" w:rsidP="006F1168">
            <w:pPr>
              <w:rPr>
                <w:rFonts w:ascii="Times New Roman" w:hAnsi="Times New Roman" w:cs="Times New Roman"/>
                <w:sz w:val="24"/>
                <w:szCs w:val="24"/>
              </w:rPr>
            </w:pPr>
            <w:r>
              <w:rPr>
                <w:rFonts w:ascii="Times New Roman" w:hAnsi="Times New Roman" w:cs="Times New Roman"/>
                <w:sz w:val="24"/>
                <w:szCs w:val="24"/>
              </w:rPr>
              <w:t>Likums “Par policiju”</w:t>
            </w:r>
          </w:p>
        </w:tc>
      </w:tr>
      <w:tr w:rsidR="006F1168" w:rsidRPr="009B38CB" w14:paraId="37C8F95C" w14:textId="77777777" w:rsidTr="0011539C">
        <w:tc>
          <w:tcPr>
            <w:tcW w:w="1413" w:type="dxa"/>
          </w:tcPr>
          <w:p w14:paraId="52A17464" w14:textId="243CD850"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26</w:t>
            </w:r>
            <w:r w:rsidR="006F1168">
              <w:rPr>
                <w:rFonts w:ascii="Times New Roman" w:hAnsi="Times New Roman" w:cs="Times New Roman"/>
                <w:b/>
                <w:sz w:val="24"/>
                <w:szCs w:val="24"/>
              </w:rPr>
              <w:t>.</w:t>
            </w:r>
          </w:p>
        </w:tc>
        <w:tc>
          <w:tcPr>
            <w:tcW w:w="6883" w:type="dxa"/>
          </w:tcPr>
          <w:p w14:paraId="16FB0A5B"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Likums “Par radiācijas drošību un kodoldrošību”</w:t>
            </w:r>
          </w:p>
        </w:tc>
      </w:tr>
      <w:tr w:rsidR="006F1168" w:rsidRPr="009B38CB" w14:paraId="58779081" w14:textId="77777777" w:rsidTr="0011539C">
        <w:tc>
          <w:tcPr>
            <w:tcW w:w="1413" w:type="dxa"/>
          </w:tcPr>
          <w:p w14:paraId="34131005" w14:textId="28FCAB02"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27</w:t>
            </w:r>
            <w:r w:rsidR="006F1168">
              <w:rPr>
                <w:rFonts w:ascii="Times New Roman" w:hAnsi="Times New Roman" w:cs="Times New Roman"/>
                <w:b/>
                <w:sz w:val="24"/>
                <w:szCs w:val="24"/>
              </w:rPr>
              <w:t>.</w:t>
            </w:r>
          </w:p>
        </w:tc>
        <w:tc>
          <w:tcPr>
            <w:tcW w:w="6883" w:type="dxa"/>
          </w:tcPr>
          <w:p w14:paraId="5A5A623C" w14:textId="77777777" w:rsidR="006F1168"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Likums “Par valsts noslēpumu”</w:t>
            </w:r>
          </w:p>
        </w:tc>
      </w:tr>
      <w:tr w:rsidR="002E6645" w:rsidRPr="009B38CB" w14:paraId="299654AC" w14:textId="77777777" w:rsidTr="0011539C">
        <w:tc>
          <w:tcPr>
            <w:tcW w:w="1413" w:type="dxa"/>
          </w:tcPr>
          <w:p w14:paraId="4537FDD9" w14:textId="333FC0F2" w:rsidR="002E6645"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28</w:t>
            </w:r>
            <w:r w:rsidR="002E6645">
              <w:rPr>
                <w:rFonts w:ascii="Times New Roman" w:hAnsi="Times New Roman" w:cs="Times New Roman"/>
                <w:b/>
                <w:sz w:val="24"/>
                <w:szCs w:val="24"/>
              </w:rPr>
              <w:t>.</w:t>
            </w:r>
          </w:p>
        </w:tc>
        <w:tc>
          <w:tcPr>
            <w:tcW w:w="6883" w:type="dxa"/>
          </w:tcPr>
          <w:p w14:paraId="10125011" w14:textId="228645EE" w:rsidR="002E6645" w:rsidRDefault="002E6645" w:rsidP="006F1168">
            <w:pPr>
              <w:rPr>
                <w:rFonts w:ascii="Times New Roman" w:hAnsi="Times New Roman" w:cs="Times New Roman"/>
                <w:sz w:val="24"/>
                <w:szCs w:val="24"/>
              </w:rPr>
            </w:pPr>
            <w:r>
              <w:rPr>
                <w:rFonts w:ascii="Times New Roman" w:hAnsi="Times New Roman" w:cs="Times New Roman"/>
                <w:sz w:val="24"/>
                <w:szCs w:val="24"/>
              </w:rPr>
              <w:t>Likums „Par Valsts ieņēmumu dienestu”</w:t>
            </w:r>
          </w:p>
        </w:tc>
      </w:tr>
      <w:tr w:rsidR="006F1168" w:rsidRPr="009B38CB" w14:paraId="7D73DF65" w14:textId="77777777" w:rsidTr="0011539C">
        <w:tc>
          <w:tcPr>
            <w:tcW w:w="1413" w:type="dxa"/>
          </w:tcPr>
          <w:p w14:paraId="7DEF969A" w14:textId="6ACD7588"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29</w:t>
            </w:r>
            <w:r w:rsidR="006F1168">
              <w:rPr>
                <w:rFonts w:ascii="Times New Roman" w:hAnsi="Times New Roman" w:cs="Times New Roman"/>
                <w:b/>
                <w:sz w:val="24"/>
                <w:szCs w:val="24"/>
              </w:rPr>
              <w:t>.</w:t>
            </w:r>
          </w:p>
        </w:tc>
        <w:tc>
          <w:tcPr>
            <w:tcW w:w="6883" w:type="dxa"/>
          </w:tcPr>
          <w:p w14:paraId="6B7187CE" w14:textId="77777777" w:rsidR="006F1168" w:rsidRPr="009B38CB" w:rsidRDefault="006F1168" w:rsidP="006F1168">
            <w:pPr>
              <w:rPr>
                <w:rFonts w:ascii="Times New Roman" w:hAnsi="Times New Roman" w:cs="Times New Roman"/>
                <w:sz w:val="24"/>
                <w:szCs w:val="24"/>
              </w:rPr>
            </w:pPr>
            <w:r>
              <w:rPr>
                <w:rFonts w:ascii="Times New Roman" w:hAnsi="Times New Roman" w:cs="Times New Roman"/>
                <w:sz w:val="24"/>
                <w:szCs w:val="24"/>
              </w:rPr>
              <w:t>Muitas likums</w:t>
            </w:r>
          </w:p>
        </w:tc>
      </w:tr>
      <w:tr w:rsidR="006F1168" w:rsidRPr="009B38CB" w14:paraId="507B6AC3" w14:textId="77777777" w:rsidTr="0011539C">
        <w:tc>
          <w:tcPr>
            <w:tcW w:w="1413" w:type="dxa"/>
          </w:tcPr>
          <w:p w14:paraId="614E25BE" w14:textId="36318154"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30</w:t>
            </w:r>
            <w:r w:rsidR="006F1168">
              <w:rPr>
                <w:rFonts w:ascii="Times New Roman" w:hAnsi="Times New Roman" w:cs="Times New Roman"/>
                <w:b/>
                <w:sz w:val="24"/>
                <w:szCs w:val="24"/>
              </w:rPr>
              <w:t>.</w:t>
            </w:r>
          </w:p>
        </w:tc>
        <w:tc>
          <w:tcPr>
            <w:tcW w:w="6883" w:type="dxa"/>
          </w:tcPr>
          <w:p w14:paraId="0E0AD433"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Nacionālās drošības likums</w:t>
            </w:r>
          </w:p>
        </w:tc>
      </w:tr>
      <w:tr w:rsidR="006F1168" w:rsidRPr="009B38CB" w14:paraId="33038791" w14:textId="77777777" w:rsidTr="0011539C">
        <w:tc>
          <w:tcPr>
            <w:tcW w:w="1413" w:type="dxa"/>
          </w:tcPr>
          <w:p w14:paraId="29BBAA8F" w14:textId="571397B7"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31</w:t>
            </w:r>
            <w:r w:rsidR="006F1168">
              <w:rPr>
                <w:rFonts w:ascii="Times New Roman" w:hAnsi="Times New Roman" w:cs="Times New Roman"/>
                <w:b/>
                <w:sz w:val="24"/>
                <w:szCs w:val="24"/>
              </w:rPr>
              <w:t>.</w:t>
            </w:r>
          </w:p>
        </w:tc>
        <w:tc>
          <w:tcPr>
            <w:tcW w:w="6883" w:type="dxa"/>
          </w:tcPr>
          <w:p w14:paraId="1F8B031F" w14:textId="77777777" w:rsidR="006F1168" w:rsidRPr="009B38CB" w:rsidRDefault="006F1168" w:rsidP="006F1168">
            <w:pPr>
              <w:rPr>
                <w:rFonts w:ascii="Times New Roman" w:hAnsi="Times New Roman" w:cs="Times New Roman"/>
                <w:sz w:val="24"/>
                <w:szCs w:val="24"/>
              </w:rPr>
            </w:pPr>
            <w:r>
              <w:rPr>
                <w:rFonts w:ascii="Times New Roman" w:hAnsi="Times New Roman" w:cs="Times New Roman"/>
                <w:sz w:val="24"/>
                <w:szCs w:val="24"/>
              </w:rPr>
              <w:t>Nacionālo bruņoto spēku likums</w:t>
            </w:r>
          </w:p>
        </w:tc>
      </w:tr>
      <w:tr w:rsidR="006F1168" w:rsidRPr="009B38CB" w14:paraId="121CB2C6" w14:textId="77777777" w:rsidTr="0011539C">
        <w:tc>
          <w:tcPr>
            <w:tcW w:w="1413" w:type="dxa"/>
          </w:tcPr>
          <w:p w14:paraId="29748E35" w14:textId="12AAC02E"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lastRenderedPageBreak/>
              <w:t>32</w:t>
            </w:r>
            <w:r w:rsidR="006F1168">
              <w:rPr>
                <w:rFonts w:ascii="Times New Roman" w:hAnsi="Times New Roman" w:cs="Times New Roman"/>
                <w:b/>
                <w:sz w:val="24"/>
                <w:szCs w:val="24"/>
              </w:rPr>
              <w:t>.</w:t>
            </w:r>
          </w:p>
        </w:tc>
        <w:tc>
          <w:tcPr>
            <w:tcW w:w="6883" w:type="dxa"/>
          </w:tcPr>
          <w:p w14:paraId="77805A7F" w14:textId="77777777" w:rsidR="006F1168"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Operatīvās darbības likums</w:t>
            </w:r>
          </w:p>
        </w:tc>
      </w:tr>
      <w:tr w:rsidR="006F1168" w:rsidRPr="009B38CB" w14:paraId="5B7706C0" w14:textId="77777777" w:rsidTr="0011539C">
        <w:tc>
          <w:tcPr>
            <w:tcW w:w="1413" w:type="dxa"/>
          </w:tcPr>
          <w:p w14:paraId="72031A7D" w14:textId="53B7AEEF"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33</w:t>
            </w:r>
            <w:r w:rsidR="006F1168">
              <w:rPr>
                <w:rFonts w:ascii="Times New Roman" w:hAnsi="Times New Roman" w:cs="Times New Roman"/>
                <w:b/>
                <w:sz w:val="24"/>
                <w:szCs w:val="24"/>
              </w:rPr>
              <w:t>.</w:t>
            </w:r>
          </w:p>
        </w:tc>
        <w:tc>
          <w:tcPr>
            <w:tcW w:w="6883" w:type="dxa"/>
          </w:tcPr>
          <w:p w14:paraId="7C1C0EF7" w14:textId="77777777" w:rsidR="006F1168" w:rsidRPr="009B38CB" w:rsidRDefault="006F1168" w:rsidP="006F1168">
            <w:pPr>
              <w:rPr>
                <w:rFonts w:ascii="Times New Roman" w:hAnsi="Times New Roman" w:cs="Times New Roman"/>
                <w:sz w:val="24"/>
                <w:szCs w:val="24"/>
              </w:rPr>
            </w:pPr>
            <w:r>
              <w:rPr>
                <w:rFonts w:ascii="Times New Roman" w:hAnsi="Times New Roman" w:cs="Times New Roman"/>
                <w:sz w:val="24"/>
                <w:szCs w:val="24"/>
              </w:rPr>
              <w:t>Patvēruma likums</w:t>
            </w:r>
          </w:p>
        </w:tc>
      </w:tr>
      <w:tr w:rsidR="006F1168" w:rsidRPr="009B38CB" w14:paraId="61B6AB40" w14:textId="77777777" w:rsidTr="0011539C">
        <w:tc>
          <w:tcPr>
            <w:tcW w:w="1413" w:type="dxa"/>
          </w:tcPr>
          <w:p w14:paraId="004AD8AF" w14:textId="7195652F"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34</w:t>
            </w:r>
            <w:r w:rsidR="006F1168">
              <w:rPr>
                <w:rFonts w:ascii="Times New Roman" w:hAnsi="Times New Roman" w:cs="Times New Roman"/>
                <w:b/>
                <w:sz w:val="24"/>
                <w:szCs w:val="24"/>
              </w:rPr>
              <w:t>.</w:t>
            </w:r>
          </w:p>
        </w:tc>
        <w:tc>
          <w:tcPr>
            <w:tcW w:w="6883" w:type="dxa"/>
          </w:tcPr>
          <w:p w14:paraId="52675863" w14:textId="77777777" w:rsidR="006F1168"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Par skaidrs naudas deklarēšanu uz valsts robežas</w:t>
            </w:r>
          </w:p>
        </w:tc>
      </w:tr>
      <w:tr w:rsidR="006F1168" w:rsidRPr="009B38CB" w14:paraId="352746F6" w14:textId="77777777" w:rsidTr="0011539C">
        <w:tc>
          <w:tcPr>
            <w:tcW w:w="1413" w:type="dxa"/>
          </w:tcPr>
          <w:p w14:paraId="37D4A3F2" w14:textId="3B72347F"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3</w:t>
            </w:r>
            <w:r w:rsidR="00270B66">
              <w:rPr>
                <w:rFonts w:ascii="Times New Roman" w:hAnsi="Times New Roman" w:cs="Times New Roman"/>
                <w:b/>
                <w:sz w:val="24"/>
                <w:szCs w:val="24"/>
              </w:rPr>
              <w:t>5</w:t>
            </w:r>
            <w:r w:rsidR="006F1168">
              <w:rPr>
                <w:rFonts w:ascii="Times New Roman" w:hAnsi="Times New Roman" w:cs="Times New Roman"/>
                <w:b/>
                <w:sz w:val="24"/>
                <w:szCs w:val="24"/>
              </w:rPr>
              <w:t>.</w:t>
            </w:r>
          </w:p>
        </w:tc>
        <w:tc>
          <w:tcPr>
            <w:tcW w:w="6883" w:type="dxa"/>
          </w:tcPr>
          <w:p w14:paraId="73A251C1" w14:textId="77777777" w:rsidR="006F1168" w:rsidRDefault="006F1168" w:rsidP="006F1168">
            <w:pPr>
              <w:rPr>
                <w:rFonts w:ascii="Times New Roman" w:hAnsi="Times New Roman" w:cs="Times New Roman"/>
                <w:sz w:val="24"/>
                <w:szCs w:val="24"/>
              </w:rPr>
            </w:pPr>
            <w:r w:rsidRPr="007153D6">
              <w:rPr>
                <w:rFonts w:ascii="Times New Roman" w:hAnsi="Times New Roman" w:cs="Times New Roman"/>
                <w:sz w:val="24"/>
                <w:szCs w:val="24"/>
              </w:rPr>
              <w:t>Par narkotisko un psihotropo vielu likumīgās aprites kārtību</w:t>
            </w:r>
          </w:p>
        </w:tc>
      </w:tr>
      <w:tr w:rsidR="006F1168" w:rsidRPr="009B38CB" w14:paraId="3C005449" w14:textId="77777777" w:rsidTr="0011539C">
        <w:tc>
          <w:tcPr>
            <w:tcW w:w="1413" w:type="dxa"/>
          </w:tcPr>
          <w:p w14:paraId="3EDA09EF" w14:textId="77535AFC"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3</w:t>
            </w:r>
            <w:r w:rsidR="00270B66">
              <w:rPr>
                <w:rFonts w:ascii="Times New Roman" w:hAnsi="Times New Roman" w:cs="Times New Roman"/>
                <w:b/>
                <w:sz w:val="24"/>
                <w:szCs w:val="24"/>
              </w:rPr>
              <w:t>6</w:t>
            </w:r>
            <w:r w:rsidR="006F1168">
              <w:rPr>
                <w:rFonts w:ascii="Times New Roman" w:hAnsi="Times New Roman" w:cs="Times New Roman"/>
                <w:b/>
                <w:sz w:val="24"/>
                <w:szCs w:val="24"/>
              </w:rPr>
              <w:t>.</w:t>
            </w:r>
          </w:p>
        </w:tc>
        <w:tc>
          <w:tcPr>
            <w:tcW w:w="6883" w:type="dxa"/>
          </w:tcPr>
          <w:p w14:paraId="4DBBE300"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Pārt</w:t>
            </w:r>
            <w:r>
              <w:rPr>
                <w:rFonts w:ascii="Times New Roman" w:hAnsi="Times New Roman" w:cs="Times New Roman"/>
                <w:sz w:val="24"/>
                <w:szCs w:val="24"/>
              </w:rPr>
              <w:t>ikas aprites uzraudzības likums</w:t>
            </w:r>
          </w:p>
        </w:tc>
      </w:tr>
      <w:tr w:rsidR="006F1168" w:rsidRPr="009B38CB" w14:paraId="0E423134" w14:textId="77777777" w:rsidTr="0011539C">
        <w:tc>
          <w:tcPr>
            <w:tcW w:w="1413" w:type="dxa"/>
          </w:tcPr>
          <w:p w14:paraId="73AE53D3" w14:textId="6459451D"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3</w:t>
            </w:r>
            <w:r w:rsidR="00270B66">
              <w:rPr>
                <w:rFonts w:ascii="Times New Roman" w:hAnsi="Times New Roman" w:cs="Times New Roman"/>
                <w:b/>
                <w:sz w:val="24"/>
                <w:szCs w:val="24"/>
              </w:rPr>
              <w:t>7</w:t>
            </w:r>
            <w:r w:rsidR="006F1168">
              <w:rPr>
                <w:rFonts w:ascii="Times New Roman" w:hAnsi="Times New Roman" w:cs="Times New Roman"/>
                <w:b/>
                <w:sz w:val="24"/>
                <w:szCs w:val="24"/>
              </w:rPr>
              <w:t>.</w:t>
            </w:r>
          </w:p>
        </w:tc>
        <w:tc>
          <w:tcPr>
            <w:tcW w:w="6883" w:type="dxa"/>
          </w:tcPr>
          <w:p w14:paraId="01D2C7A8"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Profesionālās izglītības likums</w:t>
            </w:r>
          </w:p>
        </w:tc>
      </w:tr>
      <w:tr w:rsidR="006F1168" w:rsidRPr="009B38CB" w14:paraId="41B5ECD9" w14:textId="77777777" w:rsidTr="0011539C">
        <w:tc>
          <w:tcPr>
            <w:tcW w:w="1413" w:type="dxa"/>
          </w:tcPr>
          <w:p w14:paraId="1C666213" w14:textId="2F3DF877"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3</w:t>
            </w:r>
            <w:r w:rsidR="00270B66">
              <w:rPr>
                <w:rFonts w:ascii="Times New Roman" w:hAnsi="Times New Roman" w:cs="Times New Roman"/>
                <w:b/>
                <w:sz w:val="24"/>
                <w:szCs w:val="24"/>
              </w:rPr>
              <w:t>8</w:t>
            </w:r>
            <w:r w:rsidR="006F1168">
              <w:rPr>
                <w:rFonts w:ascii="Times New Roman" w:hAnsi="Times New Roman" w:cs="Times New Roman"/>
                <w:b/>
                <w:sz w:val="24"/>
                <w:szCs w:val="24"/>
              </w:rPr>
              <w:t>.</w:t>
            </w:r>
          </w:p>
        </w:tc>
        <w:tc>
          <w:tcPr>
            <w:tcW w:w="6883" w:type="dxa"/>
          </w:tcPr>
          <w:p w14:paraId="1ECD36A4"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Robežsardzes likums</w:t>
            </w:r>
          </w:p>
        </w:tc>
      </w:tr>
      <w:tr w:rsidR="006F1168" w:rsidRPr="009B38CB" w14:paraId="03383A0A" w14:textId="77777777" w:rsidTr="0011539C">
        <w:tc>
          <w:tcPr>
            <w:tcW w:w="1413" w:type="dxa"/>
          </w:tcPr>
          <w:p w14:paraId="7B4C0E4E" w14:textId="36203EE7" w:rsidR="006F1168" w:rsidRPr="009B38CB" w:rsidRDefault="00270B66" w:rsidP="007C1CCC">
            <w:pPr>
              <w:jc w:val="center"/>
              <w:rPr>
                <w:rFonts w:ascii="Times New Roman" w:hAnsi="Times New Roman" w:cs="Times New Roman"/>
                <w:b/>
                <w:sz w:val="24"/>
                <w:szCs w:val="24"/>
              </w:rPr>
            </w:pPr>
            <w:r>
              <w:rPr>
                <w:rFonts w:ascii="Times New Roman" w:hAnsi="Times New Roman" w:cs="Times New Roman"/>
                <w:b/>
                <w:sz w:val="24"/>
                <w:szCs w:val="24"/>
              </w:rPr>
              <w:t>39</w:t>
            </w:r>
            <w:r w:rsidR="007C1CCC">
              <w:rPr>
                <w:rFonts w:ascii="Times New Roman" w:hAnsi="Times New Roman" w:cs="Times New Roman"/>
                <w:b/>
                <w:sz w:val="24"/>
                <w:szCs w:val="24"/>
              </w:rPr>
              <w:t>.</w:t>
            </w:r>
          </w:p>
        </w:tc>
        <w:tc>
          <w:tcPr>
            <w:tcW w:w="6883" w:type="dxa"/>
          </w:tcPr>
          <w:p w14:paraId="2FCDBF7F"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Tiesu ekspertu likums</w:t>
            </w:r>
          </w:p>
        </w:tc>
      </w:tr>
      <w:tr w:rsidR="006F1168" w:rsidRPr="009B38CB" w14:paraId="0CB23DE3" w14:textId="77777777" w:rsidTr="0011539C">
        <w:tc>
          <w:tcPr>
            <w:tcW w:w="1413" w:type="dxa"/>
          </w:tcPr>
          <w:p w14:paraId="1F174F60" w14:textId="30BD751C"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40</w:t>
            </w:r>
            <w:r w:rsidR="006F1168">
              <w:rPr>
                <w:rFonts w:ascii="Times New Roman" w:hAnsi="Times New Roman" w:cs="Times New Roman"/>
                <w:b/>
                <w:sz w:val="24"/>
                <w:szCs w:val="24"/>
              </w:rPr>
              <w:t>.</w:t>
            </w:r>
          </w:p>
        </w:tc>
        <w:tc>
          <w:tcPr>
            <w:tcW w:w="6883" w:type="dxa"/>
          </w:tcPr>
          <w:p w14:paraId="5C4CE321" w14:textId="77777777" w:rsidR="006F1168" w:rsidRPr="009B38CB" w:rsidRDefault="006F1168" w:rsidP="006F1168">
            <w:pPr>
              <w:rPr>
                <w:rFonts w:ascii="Times New Roman" w:hAnsi="Times New Roman" w:cs="Times New Roman"/>
                <w:sz w:val="24"/>
                <w:szCs w:val="24"/>
              </w:rPr>
            </w:pPr>
            <w:r w:rsidRPr="00216768">
              <w:rPr>
                <w:rFonts w:ascii="Times New Roman" w:hAnsi="Times New Roman" w:cs="Times New Roman"/>
                <w:sz w:val="24"/>
                <w:szCs w:val="24"/>
              </w:rPr>
              <w:t>Šengenas informācijas sistēmas darbības likums</w:t>
            </w:r>
          </w:p>
        </w:tc>
      </w:tr>
      <w:tr w:rsidR="006F1168" w:rsidRPr="009B38CB" w14:paraId="04ED7C5D" w14:textId="77777777" w:rsidTr="0011539C">
        <w:tc>
          <w:tcPr>
            <w:tcW w:w="1413" w:type="dxa"/>
          </w:tcPr>
          <w:p w14:paraId="2CFCD939" w14:textId="508722F1"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41</w:t>
            </w:r>
            <w:r w:rsidR="006F1168">
              <w:rPr>
                <w:rFonts w:ascii="Times New Roman" w:hAnsi="Times New Roman" w:cs="Times New Roman"/>
                <w:b/>
                <w:sz w:val="24"/>
                <w:szCs w:val="24"/>
              </w:rPr>
              <w:t>.</w:t>
            </w:r>
          </w:p>
        </w:tc>
        <w:tc>
          <w:tcPr>
            <w:tcW w:w="6883" w:type="dxa"/>
          </w:tcPr>
          <w:p w14:paraId="7B263C8A"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Valsts informācijas sistēmu likums</w:t>
            </w:r>
          </w:p>
        </w:tc>
      </w:tr>
      <w:tr w:rsidR="006F1168" w:rsidRPr="009B38CB" w14:paraId="08DF188A" w14:textId="77777777" w:rsidTr="0011539C">
        <w:tc>
          <w:tcPr>
            <w:tcW w:w="1413" w:type="dxa"/>
          </w:tcPr>
          <w:p w14:paraId="25C8A393" w14:textId="00C260E4" w:rsidR="006F1168" w:rsidRPr="009B38CB" w:rsidRDefault="00270B66" w:rsidP="006F1168">
            <w:pPr>
              <w:jc w:val="center"/>
              <w:rPr>
                <w:rFonts w:ascii="Times New Roman" w:hAnsi="Times New Roman" w:cs="Times New Roman"/>
                <w:b/>
                <w:sz w:val="24"/>
                <w:szCs w:val="24"/>
              </w:rPr>
            </w:pPr>
            <w:r>
              <w:rPr>
                <w:rFonts w:ascii="Times New Roman" w:hAnsi="Times New Roman" w:cs="Times New Roman"/>
                <w:b/>
                <w:sz w:val="24"/>
                <w:szCs w:val="24"/>
              </w:rPr>
              <w:t>42</w:t>
            </w:r>
            <w:r w:rsidR="006F1168">
              <w:rPr>
                <w:rFonts w:ascii="Times New Roman" w:hAnsi="Times New Roman" w:cs="Times New Roman"/>
                <w:b/>
                <w:sz w:val="24"/>
                <w:szCs w:val="24"/>
              </w:rPr>
              <w:t>.</w:t>
            </w:r>
          </w:p>
        </w:tc>
        <w:tc>
          <w:tcPr>
            <w:tcW w:w="6883" w:type="dxa"/>
          </w:tcPr>
          <w:p w14:paraId="1D380330"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 xml:space="preserve">Valsts nodrošinātās juridiskās palīdzības likums       </w:t>
            </w:r>
          </w:p>
        </w:tc>
      </w:tr>
      <w:tr w:rsidR="006F1168" w:rsidRPr="009B38CB" w14:paraId="3D14A4B4" w14:textId="77777777" w:rsidTr="0011539C">
        <w:tc>
          <w:tcPr>
            <w:tcW w:w="1413" w:type="dxa"/>
          </w:tcPr>
          <w:p w14:paraId="71BD2046" w14:textId="2BBB4F0D" w:rsidR="006F1168" w:rsidRPr="009B38CB" w:rsidRDefault="007C1CCC" w:rsidP="006F1168">
            <w:pPr>
              <w:jc w:val="center"/>
              <w:rPr>
                <w:rFonts w:ascii="Times New Roman" w:hAnsi="Times New Roman" w:cs="Times New Roman"/>
                <w:b/>
                <w:sz w:val="24"/>
                <w:szCs w:val="24"/>
              </w:rPr>
            </w:pPr>
            <w:r>
              <w:rPr>
                <w:rFonts w:ascii="Times New Roman" w:hAnsi="Times New Roman" w:cs="Times New Roman"/>
                <w:b/>
                <w:sz w:val="24"/>
                <w:szCs w:val="24"/>
              </w:rPr>
              <w:t>4</w:t>
            </w:r>
            <w:r w:rsidR="00270B66">
              <w:rPr>
                <w:rFonts w:ascii="Times New Roman" w:hAnsi="Times New Roman" w:cs="Times New Roman"/>
                <w:b/>
                <w:sz w:val="24"/>
                <w:szCs w:val="24"/>
              </w:rPr>
              <w:t>3</w:t>
            </w:r>
            <w:r w:rsidR="006F1168">
              <w:rPr>
                <w:rFonts w:ascii="Times New Roman" w:hAnsi="Times New Roman" w:cs="Times New Roman"/>
                <w:b/>
                <w:sz w:val="24"/>
                <w:szCs w:val="24"/>
              </w:rPr>
              <w:t>.</w:t>
            </w:r>
          </w:p>
        </w:tc>
        <w:tc>
          <w:tcPr>
            <w:tcW w:w="6883" w:type="dxa"/>
          </w:tcPr>
          <w:p w14:paraId="7F8C1BD5" w14:textId="77777777" w:rsidR="006F1168" w:rsidRPr="009B38CB" w:rsidRDefault="006F1168" w:rsidP="006F1168">
            <w:pPr>
              <w:rPr>
                <w:rFonts w:ascii="Times New Roman" w:hAnsi="Times New Roman" w:cs="Times New Roman"/>
                <w:sz w:val="24"/>
                <w:szCs w:val="24"/>
              </w:rPr>
            </w:pPr>
            <w:r w:rsidRPr="009B38CB">
              <w:rPr>
                <w:rFonts w:ascii="Times New Roman" w:hAnsi="Times New Roman" w:cs="Times New Roman"/>
                <w:sz w:val="24"/>
                <w:szCs w:val="24"/>
              </w:rPr>
              <w:t>Veterinārmedicīnas likums</w:t>
            </w:r>
          </w:p>
        </w:tc>
      </w:tr>
    </w:tbl>
    <w:p w14:paraId="5BFF5DA3" w14:textId="77777777" w:rsidR="006B4DA5" w:rsidRPr="007830A2" w:rsidRDefault="006B4DA5">
      <w:pPr>
        <w:rPr>
          <w:rFonts w:ascii="Times New Roman" w:hAnsi="Times New Roman" w:cs="Times New Roman"/>
          <w:sz w:val="24"/>
          <w:szCs w:val="24"/>
        </w:rPr>
      </w:pPr>
    </w:p>
    <w:p w14:paraId="6EB824A8" w14:textId="77777777" w:rsidR="00AA5FA8" w:rsidRPr="008620D8" w:rsidRDefault="00AA5FA8" w:rsidP="008620D8">
      <w:pPr>
        <w:pStyle w:val="ListParagraph"/>
        <w:numPr>
          <w:ilvl w:val="0"/>
          <w:numId w:val="4"/>
        </w:numPr>
        <w:rPr>
          <w:rFonts w:ascii="Times New Roman" w:hAnsi="Times New Roman" w:cs="Times New Roman"/>
          <w:b/>
          <w:sz w:val="24"/>
          <w:szCs w:val="24"/>
        </w:rPr>
      </w:pPr>
      <w:r w:rsidRPr="008620D8">
        <w:rPr>
          <w:rFonts w:ascii="Times New Roman" w:hAnsi="Times New Roman" w:cs="Times New Roman"/>
          <w:b/>
          <w:sz w:val="24"/>
          <w:szCs w:val="24"/>
        </w:rPr>
        <w:t>Ministru kabineta noteikumi</w:t>
      </w:r>
      <w:r w:rsidR="008620D8">
        <w:rPr>
          <w:rFonts w:ascii="Times New Roman" w:hAnsi="Times New Roman" w:cs="Times New Roman"/>
          <w:b/>
          <w:sz w:val="24"/>
          <w:szCs w:val="24"/>
        </w:rPr>
        <w:t>, rīkojumi</w:t>
      </w:r>
      <w:r w:rsidR="00D729E0">
        <w:rPr>
          <w:rFonts w:ascii="Times New Roman" w:hAnsi="Times New Roman" w:cs="Times New Roman"/>
          <w:b/>
          <w:sz w:val="24"/>
          <w:szCs w:val="24"/>
        </w:rPr>
        <w:t>, instrukcijas</w:t>
      </w:r>
    </w:p>
    <w:tbl>
      <w:tblPr>
        <w:tblStyle w:val="TableGrid"/>
        <w:tblW w:w="0" w:type="auto"/>
        <w:tblLook w:val="04A0" w:firstRow="1" w:lastRow="0" w:firstColumn="1" w:lastColumn="0" w:noHBand="0" w:noVBand="1"/>
      </w:tblPr>
      <w:tblGrid>
        <w:gridCol w:w="1663"/>
        <w:gridCol w:w="6633"/>
      </w:tblGrid>
      <w:tr w:rsidR="002D1D5B" w:rsidRPr="009B38CB" w14:paraId="3AD78381" w14:textId="77777777" w:rsidTr="002F4AC4">
        <w:tc>
          <w:tcPr>
            <w:tcW w:w="1663" w:type="dxa"/>
          </w:tcPr>
          <w:p w14:paraId="29633732" w14:textId="77777777" w:rsidR="00AA5FA8" w:rsidRPr="001F0736" w:rsidRDefault="00AA5FA8" w:rsidP="001F0736">
            <w:pPr>
              <w:pStyle w:val="ListParagraph"/>
              <w:rPr>
                <w:rFonts w:ascii="Times New Roman" w:hAnsi="Times New Roman" w:cs="Times New Roman"/>
                <w:b/>
                <w:sz w:val="24"/>
                <w:szCs w:val="24"/>
              </w:rPr>
            </w:pPr>
            <w:proofErr w:type="spellStart"/>
            <w:r w:rsidRPr="001F0736">
              <w:rPr>
                <w:rFonts w:ascii="Times New Roman" w:hAnsi="Times New Roman" w:cs="Times New Roman"/>
                <w:b/>
                <w:sz w:val="24"/>
                <w:szCs w:val="24"/>
              </w:rPr>
              <w:t>Nr.p.k</w:t>
            </w:r>
            <w:proofErr w:type="spellEnd"/>
            <w:r w:rsidRPr="001F0736">
              <w:rPr>
                <w:rFonts w:ascii="Times New Roman" w:hAnsi="Times New Roman" w:cs="Times New Roman"/>
                <w:b/>
                <w:sz w:val="24"/>
                <w:szCs w:val="24"/>
              </w:rPr>
              <w:t>.</w:t>
            </w:r>
          </w:p>
        </w:tc>
        <w:tc>
          <w:tcPr>
            <w:tcW w:w="6633" w:type="dxa"/>
          </w:tcPr>
          <w:p w14:paraId="5E493DDF" w14:textId="77777777" w:rsidR="00AA5FA8" w:rsidRPr="009B38CB" w:rsidRDefault="00AA5FA8" w:rsidP="00C315AA">
            <w:pPr>
              <w:jc w:val="center"/>
              <w:rPr>
                <w:rFonts w:ascii="Times New Roman" w:hAnsi="Times New Roman" w:cs="Times New Roman"/>
                <w:b/>
                <w:sz w:val="24"/>
                <w:szCs w:val="24"/>
              </w:rPr>
            </w:pPr>
            <w:r w:rsidRPr="009B38CB">
              <w:rPr>
                <w:rFonts w:ascii="Times New Roman" w:hAnsi="Times New Roman" w:cs="Times New Roman"/>
                <w:b/>
                <w:sz w:val="24"/>
                <w:szCs w:val="24"/>
              </w:rPr>
              <w:t>Nosaukums</w:t>
            </w:r>
          </w:p>
        </w:tc>
      </w:tr>
      <w:tr w:rsidR="008C1B66" w:rsidRPr="009B38CB" w14:paraId="46093B9B" w14:textId="77777777" w:rsidTr="002F4AC4">
        <w:tc>
          <w:tcPr>
            <w:tcW w:w="1663" w:type="dxa"/>
          </w:tcPr>
          <w:p w14:paraId="78DCD07D" w14:textId="77777777" w:rsidR="008C1B66" w:rsidRPr="001F0736" w:rsidRDefault="001F0736" w:rsidP="001F0736">
            <w:pPr>
              <w:pStyle w:val="ListParagraph"/>
              <w:rPr>
                <w:rFonts w:ascii="Times New Roman" w:hAnsi="Times New Roman" w:cs="Times New Roman"/>
                <w:b/>
                <w:sz w:val="24"/>
                <w:szCs w:val="24"/>
              </w:rPr>
            </w:pPr>
            <w:r w:rsidRPr="001F0736">
              <w:rPr>
                <w:rFonts w:ascii="Times New Roman" w:hAnsi="Times New Roman" w:cs="Times New Roman"/>
                <w:b/>
                <w:sz w:val="24"/>
                <w:szCs w:val="24"/>
              </w:rPr>
              <w:t>1.</w:t>
            </w:r>
          </w:p>
        </w:tc>
        <w:tc>
          <w:tcPr>
            <w:tcW w:w="6633" w:type="dxa"/>
          </w:tcPr>
          <w:p w14:paraId="4A374970" w14:textId="4B2332E3" w:rsidR="008C1B66" w:rsidRPr="009B38CB" w:rsidRDefault="008C1B66" w:rsidP="002F2EA9">
            <w:pPr>
              <w:jc w:val="both"/>
              <w:rPr>
                <w:rFonts w:ascii="Times New Roman" w:hAnsi="Times New Roman" w:cs="Times New Roman"/>
                <w:sz w:val="24"/>
                <w:szCs w:val="24"/>
              </w:rPr>
            </w:pPr>
            <w:r w:rsidRPr="00107B3F">
              <w:rPr>
                <w:rFonts w:ascii="Times New Roman" w:eastAsia="Times New Roman" w:hAnsi="Times New Roman" w:cs="Times New Roman"/>
                <w:bCs/>
                <w:sz w:val="24"/>
                <w:szCs w:val="24"/>
                <w:lang w:eastAsia="lv-LV"/>
              </w:rPr>
              <w:t>29.04.2003</w:t>
            </w:r>
            <w:r w:rsidR="00A23F13">
              <w:rPr>
                <w:rFonts w:ascii="Times New Roman" w:eastAsia="Times New Roman" w:hAnsi="Times New Roman" w:cs="Times New Roman"/>
                <w:bCs/>
                <w:sz w:val="24"/>
                <w:szCs w:val="24"/>
                <w:lang w:eastAsia="lv-LV"/>
              </w:rPr>
              <w:t>.</w:t>
            </w:r>
            <w:r w:rsidRPr="00107B3F">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107B3F">
              <w:rPr>
                <w:rFonts w:ascii="Times New Roman" w:eastAsia="Times New Roman" w:hAnsi="Times New Roman" w:cs="Times New Roman"/>
                <w:bCs/>
                <w:sz w:val="24"/>
                <w:szCs w:val="24"/>
                <w:lang w:eastAsia="lv-LV"/>
              </w:rPr>
              <w:t>215</w:t>
            </w:r>
            <w:r w:rsidRPr="00107B3F">
              <w:rPr>
                <w:rFonts w:ascii="Times New Roman" w:eastAsia="Times New Roman" w:hAnsi="Times New Roman" w:cs="Times New Roman"/>
                <w:sz w:val="24"/>
                <w:szCs w:val="24"/>
                <w:lang w:eastAsia="lv-LV"/>
              </w:rPr>
              <w:t xml:space="preserve"> “Ārzemnieku ceļošanas dokumentu atzīšanas kārtība”</w:t>
            </w:r>
          </w:p>
        </w:tc>
      </w:tr>
      <w:tr w:rsidR="00EE28A7" w:rsidRPr="009B38CB" w14:paraId="37656FA7" w14:textId="77777777" w:rsidTr="002F4AC4">
        <w:tc>
          <w:tcPr>
            <w:tcW w:w="1663" w:type="dxa"/>
          </w:tcPr>
          <w:p w14:paraId="6B40950E" w14:textId="77777777" w:rsidR="00EE28A7" w:rsidRPr="001F0736" w:rsidRDefault="001F0736" w:rsidP="001F0736">
            <w:pPr>
              <w:pStyle w:val="ListParagraph"/>
              <w:rPr>
                <w:rFonts w:ascii="Times New Roman" w:hAnsi="Times New Roman" w:cs="Times New Roman"/>
                <w:b/>
                <w:sz w:val="24"/>
                <w:szCs w:val="24"/>
              </w:rPr>
            </w:pPr>
            <w:r w:rsidRPr="001F0736">
              <w:rPr>
                <w:rFonts w:ascii="Times New Roman" w:hAnsi="Times New Roman" w:cs="Times New Roman"/>
                <w:b/>
                <w:sz w:val="24"/>
                <w:szCs w:val="24"/>
              </w:rPr>
              <w:t>2.</w:t>
            </w:r>
          </w:p>
        </w:tc>
        <w:tc>
          <w:tcPr>
            <w:tcW w:w="6633" w:type="dxa"/>
          </w:tcPr>
          <w:p w14:paraId="27A31B92" w14:textId="3CDC9846" w:rsidR="00EE28A7" w:rsidRPr="009B38CB" w:rsidRDefault="00EE28A7" w:rsidP="002F2EA9">
            <w:pPr>
              <w:jc w:val="both"/>
              <w:rPr>
                <w:rFonts w:ascii="Times New Roman" w:hAnsi="Times New Roman" w:cs="Times New Roman"/>
                <w:sz w:val="24"/>
                <w:szCs w:val="24"/>
              </w:rPr>
            </w:pPr>
            <w:r w:rsidRPr="009B38CB">
              <w:rPr>
                <w:rFonts w:ascii="Times New Roman" w:hAnsi="Times New Roman" w:cs="Times New Roman"/>
                <w:sz w:val="24"/>
                <w:szCs w:val="24"/>
              </w:rPr>
              <w:t>05.08.2003</w:t>
            </w:r>
            <w:r w:rsidR="00A23F13">
              <w:rPr>
                <w:rFonts w:ascii="Times New Roman" w:hAnsi="Times New Roman" w:cs="Times New Roman"/>
                <w:sz w:val="24"/>
                <w:szCs w:val="24"/>
              </w:rPr>
              <w:t>.</w:t>
            </w:r>
            <w:r w:rsidRPr="009B38CB">
              <w:rPr>
                <w:rFonts w:ascii="Times New Roman" w:hAnsi="Times New Roman" w:cs="Times New Roman"/>
                <w:sz w:val="24"/>
                <w:szCs w:val="24"/>
              </w:rPr>
              <w:t xml:space="preserve">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436 "Personu apliecinošu un tiesības apliecinošu dokumentu paraugu informācijas sistēmas veidošanas un izmantošanas noteikumi"</w:t>
            </w:r>
          </w:p>
        </w:tc>
      </w:tr>
      <w:tr w:rsidR="008C1B66" w:rsidRPr="009B38CB" w14:paraId="6CFE0E06" w14:textId="77777777" w:rsidTr="002F4AC4">
        <w:tc>
          <w:tcPr>
            <w:tcW w:w="1663" w:type="dxa"/>
          </w:tcPr>
          <w:p w14:paraId="49793BAD" w14:textId="77777777" w:rsidR="008C1B66" w:rsidRPr="001F0736" w:rsidRDefault="001F0736" w:rsidP="001F0736">
            <w:pPr>
              <w:pStyle w:val="ListParagraph"/>
              <w:rPr>
                <w:rFonts w:ascii="Times New Roman" w:hAnsi="Times New Roman" w:cs="Times New Roman"/>
                <w:b/>
                <w:sz w:val="24"/>
                <w:szCs w:val="24"/>
              </w:rPr>
            </w:pPr>
            <w:r w:rsidRPr="001F0736">
              <w:rPr>
                <w:rFonts w:ascii="Times New Roman" w:hAnsi="Times New Roman" w:cs="Times New Roman"/>
                <w:b/>
                <w:sz w:val="24"/>
                <w:szCs w:val="24"/>
              </w:rPr>
              <w:t>3.</w:t>
            </w:r>
          </w:p>
        </w:tc>
        <w:tc>
          <w:tcPr>
            <w:tcW w:w="6633" w:type="dxa"/>
          </w:tcPr>
          <w:p w14:paraId="4AF325CD" w14:textId="5BD64CE6" w:rsidR="008C1B66" w:rsidRPr="009B38CB" w:rsidRDefault="008C1B66" w:rsidP="002F2EA9">
            <w:pPr>
              <w:jc w:val="both"/>
              <w:rPr>
                <w:rFonts w:ascii="Times New Roman" w:hAnsi="Times New Roman" w:cs="Times New Roman"/>
                <w:sz w:val="24"/>
                <w:szCs w:val="24"/>
              </w:rPr>
            </w:pPr>
            <w:r w:rsidRPr="00107B3F">
              <w:rPr>
                <w:rFonts w:ascii="Times New Roman" w:eastAsia="Times New Roman" w:hAnsi="Times New Roman" w:cs="Times New Roman"/>
                <w:bCs/>
                <w:sz w:val="24"/>
                <w:szCs w:val="24"/>
                <w:lang w:eastAsia="lv-LV"/>
              </w:rPr>
              <w:t>16.12.2003</w:t>
            </w:r>
            <w:r w:rsidR="00A23F13">
              <w:rPr>
                <w:rFonts w:ascii="Times New Roman" w:eastAsia="Times New Roman" w:hAnsi="Times New Roman" w:cs="Times New Roman"/>
                <w:bCs/>
                <w:sz w:val="24"/>
                <w:szCs w:val="24"/>
                <w:lang w:eastAsia="lv-LV"/>
              </w:rPr>
              <w:t>.</w:t>
            </w:r>
            <w:r w:rsidRPr="00107B3F">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107B3F">
              <w:rPr>
                <w:rFonts w:ascii="Times New Roman" w:eastAsia="Times New Roman" w:hAnsi="Times New Roman" w:cs="Times New Roman"/>
                <w:bCs/>
                <w:sz w:val="24"/>
                <w:szCs w:val="24"/>
                <w:lang w:eastAsia="lv-LV"/>
              </w:rPr>
              <w:t>707</w:t>
            </w:r>
            <w:r w:rsidRPr="00107B3F">
              <w:rPr>
                <w:rFonts w:ascii="Times New Roman" w:eastAsia="Times New Roman" w:hAnsi="Times New Roman" w:cs="Times New Roman"/>
                <w:sz w:val="24"/>
                <w:szCs w:val="24"/>
                <w:lang w:eastAsia="lv-LV"/>
              </w:rPr>
              <w:t xml:space="preserve"> “Kārtība, kādā Latvijas Republikā ieceļo un uzturas nepilngadīgi ārzemnieki bez vecāku vai aizbildņu pavadības”</w:t>
            </w:r>
          </w:p>
        </w:tc>
      </w:tr>
      <w:tr w:rsidR="00AA5FA8" w:rsidRPr="009B38CB" w14:paraId="3C4D7908" w14:textId="77777777" w:rsidTr="002F4AC4">
        <w:tc>
          <w:tcPr>
            <w:tcW w:w="1663" w:type="dxa"/>
          </w:tcPr>
          <w:p w14:paraId="696CF33D" w14:textId="77777777" w:rsidR="00AA5FA8" w:rsidRPr="001F0736" w:rsidRDefault="001F0736" w:rsidP="001F0736">
            <w:pPr>
              <w:pStyle w:val="ListParagraph"/>
              <w:rPr>
                <w:rFonts w:ascii="Times New Roman" w:hAnsi="Times New Roman" w:cs="Times New Roman"/>
                <w:b/>
                <w:sz w:val="24"/>
                <w:szCs w:val="24"/>
              </w:rPr>
            </w:pPr>
            <w:r w:rsidRPr="001F0736">
              <w:rPr>
                <w:rFonts w:ascii="Times New Roman" w:hAnsi="Times New Roman" w:cs="Times New Roman"/>
                <w:b/>
                <w:sz w:val="24"/>
                <w:szCs w:val="24"/>
              </w:rPr>
              <w:t>4.</w:t>
            </w:r>
          </w:p>
        </w:tc>
        <w:tc>
          <w:tcPr>
            <w:tcW w:w="6633" w:type="dxa"/>
          </w:tcPr>
          <w:p w14:paraId="13BC5D21" w14:textId="2B85E6D5" w:rsidR="00AA5FA8" w:rsidRPr="009B38CB" w:rsidRDefault="00A23F13" w:rsidP="002F2EA9">
            <w:pPr>
              <w:jc w:val="both"/>
              <w:rPr>
                <w:rFonts w:ascii="Times New Roman" w:hAnsi="Times New Roman" w:cs="Times New Roman"/>
                <w:sz w:val="24"/>
                <w:szCs w:val="24"/>
              </w:rPr>
            </w:pPr>
            <w:r>
              <w:rPr>
                <w:rFonts w:ascii="Times New Roman" w:hAnsi="Times New Roman" w:cs="Times New Roman"/>
                <w:sz w:val="24"/>
                <w:szCs w:val="24"/>
              </w:rPr>
              <w:t>06.01.2004.</w:t>
            </w:r>
            <w:r w:rsidR="00AA5FA8" w:rsidRPr="009B38CB">
              <w:rPr>
                <w:rFonts w:ascii="Times New Roman" w:hAnsi="Times New Roman" w:cs="Times New Roman"/>
                <w:sz w:val="24"/>
                <w:szCs w:val="24"/>
              </w:rPr>
              <w:t xml:space="preserve"> noteikumi Nr.</w:t>
            </w:r>
            <w:r w:rsidR="001259D6">
              <w:rPr>
                <w:rFonts w:ascii="Times New Roman" w:hAnsi="Times New Roman" w:cs="Times New Roman"/>
                <w:sz w:val="24"/>
                <w:szCs w:val="24"/>
              </w:rPr>
              <w:t xml:space="preserve"> </w:t>
            </w:r>
            <w:r w:rsidR="00AA5FA8" w:rsidRPr="009B38CB">
              <w:rPr>
                <w:rFonts w:ascii="Times New Roman" w:hAnsi="Times New Roman" w:cs="Times New Roman"/>
                <w:sz w:val="24"/>
                <w:szCs w:val="24"/>
              </w:rPr>
              <w:t>21 „Valsts noslēpuma, Ziemeļatlantijas līguma organizācijas, Eiropas Savienības un ārvalstu institūciju klasificētās informācijas aizsardzības noteikumi”</w:t>
            </w:r>
          </w:p>
        </w:tc>
      </w:tr>
      <w:tr w:rsidR="000E3FCD" w:rsidRPr="009B38CB" w14:paraId="731A8884" w14:textId="77777777" w:rsidTr="002F4AC4">
        <w:tc>
          <w:tcPr>
            <w:tcW w:w="1663" w:type="dxa"/>
          </w:tcPr>
          <w:p w14:paraId="0328EAAC" w14:textId="0DAA5A00" w:rsidR="000E3FCD" w:rsidRPr="007A139C" w:rsidRDefault="000E3FCD" w:rsidP="007A139C">
            <w:pPr>
              <w:pStyle w:val="ListParagraph"/>
              <w:numPr>
                <w:ilvl w:val="0"/>
                <w:numId w:val="6"/>
              </w:numPr>
              <w:jc w:val="center"/>
              <w:rPr>
                <w:rFonts w:ascii="Times New Roman" w:hAnsi="Times New Roman" w:cs="Times New Roman"/>
                <w:b/>
                <w:sz w:val="24"/>
                <w:szCs w:val="24"/>
              </w:rPr>
            </w:pPr>
          </w:p>
        </w:tc>
        <w:tc>
          <w:tcPr>
            <w:tcW w:w="6633" w:type="dxa"/>
          </w:tcPr>
          <w:p w14:paraId="53BF75E4" w14:textId="77777777" w:rsidR="000E3FCD" w:rsidRPr="006C5C24" w:rsidRDefault="00A23F13" w:rsidP="002F2EA9">
            <w:pPr>
              <w:jc w:val="both"/>
              <w:rPr>
                <w:rFonts w:ascii="Times New Roman" w:hAnsi="Times New Roman" w:cs="Times New Roman"/>
                <w:iCs/>
                <w:sz w:val="24"/>
                <w:szCs w:val="24"/>
              </w:rPr>
            </w:pPr>
            <w:r>
              <w:rPr>
                <w:rFonts w:ascii="Times New Roman" w:hAnsi="Times New Roman" w:cs="Times New Roman"/>
                <w:iCs/>
                <w:sz w:val="24"/>
                <w:szCs w:val="24"/>
              </w:rPr>
              <w:t>18.03.2004.</w:t>
            </w:r>
            <w:r w:rsidR="000E3FCD" w:rsidRPr="006C5C24">
              <w:rPr>
                <w:rFonts w:ascii="Times New Roman" w:hAnsi="Times New Roman" w:cs="Times New Roman"/>
                <w:iCs/>
                <w:sz w:val="24"/>
                <w:szCs w:val="24"/>
              </w:rPr>
              <w:t xml:space="preserve"> noteikumi Nr. 146 „Veterinārās kontroles kārtība, kas jāievēro, ievedot Latvijā dzīvniekus no trešajām valstīm”</w:t>
            </w:r>
          </w:p>
        </w:tc>
      </w:tr>
      <w:tr w:rsidR="004B2BD0" w:rsidRPr="009B38CB" w14:paraId="39D833F3" w14:textId="77777777" w:rsidTr="002F4AC4">
        <w:tc>
          <w:tcPr>
            <w:tcW w:w="1663" w:type="dxa"/>
          </w:tcPr>
          <w:p w14:paraId="5BF414E1" w14:textId="77777777" w:rsidR="004B2BD0" w:rsidRPr="001F0736" w:rsidRDefault="004B2BD0" w:rsidP="007A139C">
            <w:pPr>
              <w:pStyle w:val="ListParagraph"/>
              <w:numPr>
                <w:ilvl w:val="0"/>
                <w:numId w:val="6"/>
              </w:numPr>
              <w:jc w:val="center"/>
              <w:rPr>
                <w:rFonts w:ascii="Times New Roman" w:hAnsi="Times New Roman" w:cs="Times New Roman"/>
                <w:b/>
                <w:sz w:val="24"/>
                <w:szCs w:val="24"/>
              </w:rPr>
            </w:pPr>
          </w:p>
        </w:tc>
        <w:tc>
          <w:tcPr>
            <w:tcW w:w="6633" w:type="dxa"/>
          </w:tcPr>
          <w:p w14:paraId="3DD1EF5A" w14:textId="77777777" w:rsidR="004B2BD0" w:rsidRDefault="00A23F13" w:rsidP="002F2EA9">
            <w:pPr>
              <w:jc w:val="both"/>
              <w:rPr>
                <w:rFonts w:ascii="Times New Roman" w:hAnsi="Times New Roman" w:cs="Times New Roman"/>
                <w:sz w:val="24"/>
                <w:szCs w:val="24"/>
              </w:rPr>
            </w:pPr>
            <w:r>
              <w:rPr>
                <w:rFonts w:ascii="Times New Roman" w:hAnsi="Times New Roman" w:cs="Times New Roman"/>
                <w:iCs/>
                <w:sz w:val="24"/>
                <w:szCs w:val="24"/>
              </w:rPr>
              <w:t>18.03.2004.</w:t>
            </w:r>
            <w:r w:rsidR="004B2BD0" w:rsidRPr="006C5C24">
              <w:rPr>
                <w:rFonts w:ascii="Times New Roman" w:hAnsi="Times New Roman" w:cs="Times New Roman"/>
                <w:iCs/>
                <w:sz w:val="24"/>
                <w:szCs w:val="24"/>
              </w:rPr>
              <w:t xml:space="preserve"> noteikumi Nr. 147 „Veterinārās kontroles kārtība, ievedot Latvijā dzīvnieku izcelsmes produktus no trešajām valstīm”</w:t>
            </w:r>
          </w:p>
        </w:tc>
      </w:tr>
      <w:tr w:rsidR="004230AB" w:rsidRPr="009B38CB" w14:paraId="4A339F76" w14:textId="77777777" w:rsidTr="002F4AC4">
        <w:tc>
          <w:tcPr>
            <w:tcW w:w="1663" w:type="dxa"/>
          </w:tcPr>
          <w:p w14:paraId="364DCC77" w14:textId="77777777" w:rsidR="004230AB" w:rsidRPr="001F0736" w:rsidRDefault="004230AB" w:rsidP="007A139C">
            <w:pPr>
              <w:pStyle w:val="ListParagraph"/>
              <w:numPr>
                <w:ilvl w:val="0"/>
                <w:numId w:val="6"/>
              </w:numPr>
              <w:jc w:val="center"/>
              <w:rPr>
                <w:rFonts w:ascii="Times New Roman" w:hAnsi="Times New Roman" w:cs="Times New Roman"/>
                <w:b/>
                <w:sz w:val="24"/>
                <w:szCs w:val="24"/>
              </w:rPr>
            </w:pPr>
          </w:p>
        </w:tc>
        <w:tc>
          <w:tcPr>
            <w:tcW w:w="6633" w:type="dxa"/>
          </w:tcPr>
          <w:p w14:paraId="61A9CD3E" w14:textId="2E63EEB8" w:rsidR="004230AB" w:rsidRDefault="00A23F13" w:rsidP="002F2EA9">
            <w:pPr>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30.03.2004.</w:t>
            </w:r>
            <w:r w:rsidR="004230AB" w:rsidRPr="006C5C24">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004230AB" w:rsidRPr="006C5C24">
              <w:rPr>
                <w:rFonts w:ascii="Times New Roman" w:eastAsia="Times New Roman" w:hAnsi="Times New Roman" w:cs="Times New Roman"/>
                <w:bCs/>
                <w:sz w:val="24"/>
                <w:szCs w:val="24"/>
                <w:lang w:eastAsia="lv-LV"/>
              </w:rPr>
              <w:t>218 “Augu karantīnas noteikumi”</w:t>
            </w:r>
          </w:p>
        </w:tc>
      </w:tr>
      <w:tr w:rsidR="00AA5FA8" w:rsidRPr="009B38CB" w14:paraId="081FBC19" w14:textId="77777777" w:rsidTr="002F4AC4">
        <w:tc>
          <w:tcPr>
            <w:tcW w:w="1663" w:type="dxa"/>
          </w:tcPr>
          <w:p w14:paraId="397946D6" w14:textId="77777777" w:rsidR="00AA5FA8" w:rsidRPr="001F0736" w:rsidRDefault="00AA5FA8" w:rsidP="007A139C">
            <w:pPr>
              <w:pStyle w:val="ListParagraph"/>
              <w:numPr>
                <w:ilvl w:val="0"/>
                <w:numId w:val="6"/>
              </w:numPr>
              <w:jc w:val="center"/>
              <w:rPr>
                <w:rFonts w:ascii="Times New Roman" w:hAnsi="Times New Roman" w:cs="Times New Roman"/>
                <w:b/>
                <w:sz w:val="24"/>
                <w:szCs w:val="24"/>
              </w:rPr>
            </w:pPr>
          </w:p>
        </w:tc>
        <w:tc>
          <w:tcPr>
            <w:tcW w:w="6633" w:type="dxa"/>
          </w:tcPr>
          <w:p w14:paraId="7C9F58D4" w14:textId="4BF2A2CA" w:rsidR="00AA5FA8" w:rsidRPr="009B38CB" w:rsidRDefault="00A23F13" w:rsidP="002F2EA9">
            <w:pPr>
              <w:jc w:val="both"/>
              <w:rPr>
                <w:rFonts w:ascii="Times New Roman" w:hAnsi="Times New Roman" w:cs="Times New Roman"/>
                <w:sz w:val="24"/>
                <w:szCs w:val="24"/>
              </w:rPr>
            </w:pPr>
            <w:r>
              <w:rPr>
                <w:rFonts w:ascii="Times New Roman" w:hAnsi="Times New Roman" w:cs="Times New Roman"/>
                <w:sz w:val="24"/>
                <w:szCs w:val="24"/>
              </w:rPr>
              <w:t>26.10.2004.</w:t>
            </w:r>
            <w:r w:rsidR="00D729E0">
              <w:rPr>
                <w:rFonts w:ascii="Times New Roman" w:hAnsi="Times New Roman" w:cs="Times New Roman"/>
                <w:sz w:val="24"/>
                <w:szCs w:val="24"/>
              </w:rPr>
              <w:t xml:space="preserve"> </w:t>
            </w:r>
            <w:r w:rsidR="00AA5FA8" w:rsidRPr="009B38CB">
              <w:rPr>
                <w:rFonts w:ascii="Times New Roman" w:hAnsi="Times New Roman" w:cs="Times New Roman"/>
                <w:sz w:val="24"/>
                <w:szCs w:val="24"/>
              </w:rPr>
              <w:t>noteikumi Nr.</w:t>
            </w:r>
            <w:r w:rsidR="001259D6">
              <w:rPr>
                <w:rFonts w:ascii="Times New Roman" w:hAnsi="Times New Roman" w:cs="Times New Roman"/>
                <w:sz w:val="24"/>
                <w:szCs w:val="24"/>
              </w:rPr>
              <w:t xml:space="preserve"> </w:t>
            </w:r>
            <w:r w:rsidR="00AA5FA8" w:rsidRPr="009B38CB">
              <w:rPr>
                <w:rFonts w:ascii="Times New Roman" w:hAnsi="Times New Roman" w:cs="Times New Roman"/>
                <w:sz w:val="24"/>
                <w:szCs w:val="24"/>
              </w:rPr>
              <w:t>887 „Valsts noslēpuma objektu saraksts”</w:t>
            </w:r>
          </w:p>
        </w:tc>
      </w:tr>
      <w:tr w:rsidR="00C074C7" w:rsidRPr="009B38CB" w14:paraId="2E4EFAA7" w14:textId="77777777" w:rsidTr="002F4AC4">
        <w:tc>
          <w:tcPr>
            <w:tcW w:w="1663" w:type="dxa"/>
          </w:tcPr>
          <w:p w14:paraId="447FC0F5" w14:textId="77777777" w:rsidR="00C074C7" w:rsidRPr="001F0736" w:rsidRDefault="00C074C7" w:rsidP="007A139C">
            <w:pPr>
              <w:pStyle w:val="ListParagraph"/>
              <w:numPr>
                <w:ilvl w:val="0"/>
                <w:numId w:val="6"/>
              </w:numPr>
              <w:jc w:val="center"/>
              <w:rPr>
                <w:rFonts w:ascii="Times New Roman" w:hAnsi="Times New Roman" w:cs="Times New Roman"/>
                <w:b/>
                <w:sz w:val="24"/>
                <w:szCs w:val="24"/>
              </w:rPr>
            </w:pPr>
          </w:p>
        </w:tc>
        <w:tc>
          <w:tcPr>
            <w:tcW w:w="6633" w:type="dxa"/>
          </w:tcPr>
          <w:p w14:paraId="741A417B" w14:textId="66562B70" w:rsidR="00C074C7" w:rsidRPr="009B38CB" w:rsidRDefault="00A23F13" w:rsidP="002F2EA9">
            <w:pPr>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22.02.2005.</w:t>
            </w:r>
            <w:r w:rsidR="00C074C7" w:rsidRPr="006C5C24">
              <w:rPr>
                <w:rFonts w:ascii="Times New Roman" w:eastAsia="Times New Roman" w:hAnsi="Times New Roman" w:cs="Times New Roman"/>
                <w:bCs/>
                <w:sz w:val="24"/>
                <w:szCs w:val="24"/>
                <w:lang w:eastAsia="lv-LV"/>
              </w:rPr>
              <w:t xml:space="preserve"> noteiku</w:t>
            </w:r>
            <w:r w:rsidR="00C074C7">
              <w:rPr>
                <w:rFonts w:ascii="Times New Roman" w:eastAsia="Times New Roman" w:hAnsi="Times New Roman" w:cs="Times New Roman"/>
                <w:bCs/>
                <w:sz w:val="24"/>
                <w:szCs w:val="24"/>
                <w:lang w:eastAsia="lv-LV"/>
              </w:rPr>
              <w:t>mi Nr.</w:t>
            </w:r>
            <w:r w:rsidR="001259D6">
              <w:rPr>
                <w:rFonts w:ascii="Times New Roman" w:eastAsia="Times New Roman" w:hAnsi="Times New Roman" w:cs="Times New Roman"/>
                <w:bCs/>
                <w:sz w:val="24"/>
                <w:szCs w:val="24"/>
                <w:lang w:eastAsia="lv-LV"/>
              </w:rPr>
              <w:t xml:space="preserve"> </w:t>
            </w:r>
            <w:r w:rsidR="00C074C7">
              <w:rPr>
                <w:rFonts w:ascii="Times New Roman" w:eastAsia="Times New Roman" w:hAnsi="Times New Roman" w:cs="Times New Roman"/>
                <w:bCs/>
                <w:sz w:val="24"/>
                <w:szCs w:val="24"/>
                <w:lang w:eastAsia="lv-LV"/>
              </w:rPr>
              <w:t>142 “Pārtikas un veterinār</w:t>
            </w:r>
            <w:r w:rsidR="00C074C7" w:rsidRPr="006C5C24">
              <w:rPr>
                <w:rFonts w:ascii="Times New Roman" w:eastAsia="Times New Roman" w:hAnsi="Times New Roman" w:cs="Times New Roman"/>
                <w:bCs/>
                <w:sz w:val="24"/>
                <w:szCs w:val="24"/>
                <w:lang w:eastAsia="lv-LV"/>
              </w:rPr>
              <w:t>ā dienesta nolikums”</w:t>
            </w:r>
          </w:p>
        </w:tc>
      </w:tr>
      <w:tr w:rsidR="00AA5FA8" w:rsidRPr="009B38CB" w14:paraId="66D12A49" w14:textId="77777777" w:rsidTr="002F4AC4">
        <w:tc>
          <w:tcPr>
            <w:tcW w:w="1663" w:type="dxa"/>
          </w:tcPr>
          <w:p w14:paraId="26F2B2F5" w14:textId="77777777" w:rsidR="00AA5FA8" w:rsidRPr="001F0736" w:rsidRDefault="00AA5FA8" w:rsidP="007A139C">
            <w:pPr>
              <w:pStyle w:val="ListParagraph"/>
              <w:numPr>
                <w:ilvl w:val="0"/>
                <w:numId w:val="6"/>
              </w:numPr>
              <w:jc w:val="center"/>
              <w:rPr>
                <w:rFonts w:ascii="Times New Roman" w:hAnsi="Times New Roman" w:cs="Times New Roman"/>
                <w:b/>
                <w:sz w:val="24"/>
                <w:szCs w:val="24"/>
              </w:rPr>
            </w:pPr>
          </w:p>
        </w:tc>
        <w:tc>
          <w:tcPr>
            <w:tcW w:w="6633" w:type="dxa"/>
          </w:tcPr>
          <w:p w14:paraId="47C8361F" w14:textId="03ED35E5" w:rsidR="00AA5FA8" w:rsidRPr="009B38CB" w:rsidRDefault="00A23F13" w:rsidP="002F2EA9">
            <w:pPr>
              <w:jc w:val="both"/>
              <w:rPr>
                <w:rFonts w:ascii="Times New Roman" w:hAnsi="Times New Roman" w:cs="Times New Roman"/>
                <w:sz w:val="24"/>
                <w:szCs w:val="24"/>
              </w:rPr>
            </w:pPr>
            <w:r>
              <w:rPr>
                <w:rFonts w:ascii="Times New Roman" w:hAnsi="Times New Roman" w:cs="Times New Roman"/>
                <w:sz w:val="24"/>
                <w:szCs w:val="24"/>
              </w:rPr>
              <w:t>26.04.2005.</w:t>
            </w:r>
            <w:r w:rsidR="00AA5FA8" w:rsidRPr="009B38CB">
              <w:rPr>
                <w:rFonts w:ascii="Times New Roman" w:hAnsi="Times New Roman" w:cs="Times New Roman"/>
                <w:sz w:val="24"/>
                <w:szCs w:val="24"/>
              </w:rPr>
              <w:t xml:space="preserve"> MK noteikumi Nr.</w:t>
            </w:r>
            <w:r w:rsidR="001259D6">
              <w:rPr>
                <w:rFonts w:ascii="Times New Roman" w:hAnsi="Times New Roman" w:cs="Times New Roman"/>
                <w:sz w:val="24"/>
                <w:szCs w:val="24"/>
              </w:rPr>
              <w:t xml:space="preserve"> </w:t>
            </w:r>
            <w:r w:rsidR="00AA5FA8" w:rsidRPr="009B38CB">
              <w:rPr>
                <w:rFonts w:ascii="Times New Roman" w:hAnsi="Times New Roman" w:cs="Times New Roman"/>
                <w:sz w:val="24"/>
                <w:szCs w:val="24"/>
              </w:rPr>
              <w:t>280 “Kārtība, kādā aizsargājama informācija dienesta vajadzībām”</w:t>
            </w:r>
          </w:p>
        </w:tc>
      </w:tr>
      <w:tr w:rsidR="00651F94" w:rsidRPr="009B38CB" w14:paraId="2FE440CC" w14:textId="77777777" w:rsidTr="002F4AC4">
        <w:tc>
          <w:tcPr>
            <w:tcW w:w="1663" w:type="dxa"/>
          </w:tcPr>
          <w:p w14:paraId="0150295C" w14:textId="77777777" w:rsidR="00651F94" w:rsidRPr="001F0736" w:rsidRDefault="00651F94" w:rsidP="007A139C">
            <w:pPr>
              <w:pStyle w:val="ListParagraph"/>
              <w:numPr>
                <w:ilvl w:val="0"/>
                <w:numId w:val="6"/>
              </w:numPr>
              <w:jc w:val="center"/>
              <w:rPr>
                <w:rFonts w:ascii="Times New Roman" w:hAnsi="Times New Roman" w:cs="Times New Roman"/>
                <w:b/>
                <w:sz w:val="24"/>
                <w:szCs w:val="24"/>
              </w:rPr>
            </w:pPr>
          </w:p>
        </w:tc>
        <w:tc>
          <w:tcPr>
            <w:tcW w:w="6633" w:type="dxa"/>
          </w:tcPr>
          <w:p w14:paraId="7B4F650B" w14:textId="7A0F94E7" w:rsidR="00651F94" w:rsidRPr="009B38CB" w:rsidRDefault="00A23F13" w:rsidP="002F2EA9">
            <w:pPr>
              <w:jc w:val="both"/>
              <w:rPr>
                <w:rFonts w:ascii="Times New Roman" w:hAnsi="Times New Roman" w:cs="Times New Roman"/>
                <w:sz w:val="24"/>
                <w:szCs w:val="24"/>
              </w:rPr>
            </w:pPr>
            <w:r>
              <w:rPr>
                <w:rFonts w:ascii="Times New Roman" w:hAnsi="Times New Roman" w:cs="Times New Roman"/>
                <w:sz w:val="24"/>
                <w:szCs w:val="24"/>
              </w:rPr>
              <w:t>14.06.2005.</w:t>
            </w:r>
            <w:r w:rsidR="00651F94" w:rsidRPr="009B38CB">
              <w:rPr>
                <w:rFonts w:ascii="Times New Roman" w:hAnsi="Times New Roman" w:cs="Times New Roman"/>
                <w:sz w:val="24"/>
                <w:szCs w:val="24"/>
              </w:rPr>
              <w:t xml:space="preserve"> noteikumi Nr.</w:t>
            </w:r>
            <w:r w:rsidR="001259D6">
              <w:rPr>
                <w:rFonts w:ascii="Times New Roman" w:hAnsi="Times New Roman" w:cs="Times New Roman"/>
                <w:sz w:val="24"/>
                <w:szCs w:val="24"/>
              </w:rPr>
              <w:t xml:space="preserve"> </w:t>
            </w:r>
            <w:r w:rsidR="00651F94" w:rsidRPr="009B38CB">
              <w:rPr>
                <w:rFonts w:ascii="Times New Roman" w:hAnsi="Times New Roman" w:cs="Times New Roman"/>
                <w:sz w:val="24"/>
                <w:szCs w:val="24"/>
              </w:rPr>
              <w:t>413 „Kārtība, kādā veicama personu obligātā medicīniskā un laboratoriskā pārbaude, obligātā un piespiedu izolēšana un ārstēšana infekcijas slimību gadījumos”</w:t>
            </w:r>
          </w:p>
        </w:tc>
      </w:tr>
      <w:tr w:rsidR="007F1F24" w:rsidRPr="009B38CB" w14:paraId="6905CE21" w14:textId="77777777" w:rsidTr="002F4AC4">
        <w:tc>
          <w:tcPr>
            <w:tcW w:w="1663" w:type="dxa"/>
          </w:tcPr>
          <w:p w14:paraId="6296A368" w14:textId="77777777" w:rsidR="007F1F24" w:rsidRPr="001F0736" w:rsidRDefault="007F1F24" w:rsidP="007A139C">
            <w:pPr>
              <w:pStyle w:val="ListParagraph"/>
              <w:numPr>
                <w:ilvl w:val="0"/>
                <w:numId w:val="6"/>
              </w:numPr>
              <w:jc w:val="center"/>
              <w:rPr>
                <w:rFonts w:ascii="Times New Roman" w:hAnsi="Times New Roman" w:cs="Times New Roman"/>
                <w:b/>
                <w:sz w:val="24"/>
                <w:szCs w:val="24"/>
              </w:rPr>
            </w:pPr>
          </w:p>
        </w:tc>
        <w:tc>
          <w:tcPr>
            <w:tcW w:w="6633" w:type="dxa"/>
          </w:tcPr>
          <w:p w14:paraId="4807A9B1" w14:textId="678FB02E" w:rsidR="007F1F24" w:rsidRPr="009B38CB" w:rsidRDefault="007F1F24" w:rsidP="002F2EA9">
            <w:pPr>
              <w:jc w:val="both"/>
              <w:rPr>
                <w:rFonts w:ascii="Times New Roman" w:eastAsia="Times New Roman" w:hAnsi="Times New Roman" w:cs="Times New Roman"/>
                <w:sz w:val="24"/>
                <w:szCs w:val="24"/>
                <w:lang w:eastAsia="lv-LV"/>
              </w:rPr>
            </w:pPr>
            <w:r w:rsidRPr="00654A77">
              <w:rPr>
                <w:rFonts w:ascii="Times New Roman" w:eastAsia="Times New Roman" w:hAnsi="Times New Roman" w:cs="Times New Roman"/>
                <w:bCs/>
                <w:sz w:val="24"/>
                <w:szCs w:val="24"/>
                <w:lang w:eastAsia="lv-LV"/>
              </w:rPr>
              <w:t>14.02.2006</w:t>
            </w:r>
            <w:r w:rsidR="00A23F13">
              <w:rPr>
                <w:rFonts w:ascii="Times New Roman" w:eastAsia="Times New Roman" w:hAnsi="Times New Roman" w:cs="Times New Roman"/>
                <w:bCs/>
                <w:sz w:val="24"/>
                <w:szCs w:val="24"/>
                <w:lang w:eastAsia="lv-LV"/>
              </w:rPr>
              <w:t>.</w:t>
            </w:r>
            <w:r w:rsidRPr="00654A77">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654A77">
              <w:rPr>
                <w:rFonts w:ascii="Times New Roman" w:eastAsia="Times New Roman" w:hAnsi="Times New Roman" w:cs="Times New Roman"/>
                <w:bCs/>
                <w:sz w:val="24"/>
                <w:szCs w:val="24"/>
                <w:lang w:eastAsia="lv-LV"/>
              </w:rPr>
              <w:t>145</w:t>
            </w:r>
            <w:r w:rsidRPr="00654A77">
              <w:rPr>
                <w:rFonts w:ascii="Times New Roman" w:eastAsia="Times New Roman" w:hAnsi="Times New Roman" w:cs="Times New Roman"/>
                <w:sz w:val="24"/>
                <w:szCs w:val="24"/>
                <w:lang w:eastAsia="lv-LV"/>
              </w:rPr>
              <w:t xml:space="preserve"> “</w:t>
            </w:r>
            <w:r w:rsidRPr="00FB1F94">
              <w:rPr>
                <w:rFonts w:ascii="Times New Roman" w:eastAsia="Times New Roman" w:hAnsi="Times New Roman" w:cs="Times New Roman"/>
                <w:sz w:val="24"/>
                <w:szCs w:val="24"/>
                <w:lang w:eastAsia="lv-LV"/>
              </w:rPr>
              <w:t xml:space="preserve">Noteikumi par </w:t>
            </w:r>
            <w:proofErr w:type="spellStart"/>
            <w:r w:rsidRPr="00FB1F94">
              <w:rPr>
                <w:rFonts w:ascii="Times New Roman" w:eastAsia="Times New Roman" w:hAnsi="Times New Roman" w:cs="Times New Roman"/>
                <w:sz w:val="24"/>
                <w:szCs w:val="24"/>
                <w:lang w:eastAsia="lv-LV"/>
              </w:rPr>
              <w:t>ro-ro</w:t>
            </w:r>
            <w:proofErr w:type="spellEnd"/>
            <w:r w:rsidRPr="00FB1F94">
              <w:rPr>
                <w:rFonts w:ascii="Times New Roman" w:eastAsia="Times New Roman" w:hAnsi="Times New Roman" w:cs="Times New Roman"/>
                <w:sz w:val="24"/>
                <w:szCs w:val="24"/>
                <w:lang w:eastAsia="lv-LV"/>
              </w:rPr>
              <w:t xml:space="preserve"> pasažieru kuģu un ātrgaitas pasažieru kuģu drošību</w:t>
            </w:r>
            <w:r w:rsidRPr="00654A77">
              <w:rPr>
                <w:rFonts w:ascii="Times New Roman" w:eastAsia="Times New Roman" w:hAnsi="Times New Roman" w:cs="Times New Roman"/>
                <w:sz w:val="24"/>
                <w:szCs w:val="24"/>
                <w:lang w:eastAsia="lv-LV"/>
              </w:rPr>
              <w:t>”</w:t>
            </w:r>
            <w:r w:rsidR="00063828">
              <w:rPr>
                <w:rStyle w:val="FootnoteReference"/>
                <w:rFonts w:ascii="Times New Roman" w:eastAsia="Times New Roman" w:hAnsi="Times New Roman" w:cs="Times New Roman"/>
                <w:sz w:val="24"/>
                <w:szCs w:val="24"/>
                <w:lang w:eastAsia="lv-LV"/>
              </w:rPr>
              <w:footnoteReference w:id="1"/>
            </w:r>
          </w:p>
        </w:tc>
      </w:tr>
      <w:tr w:rsidR="0031149E" w:rsidRPr="009B38CB" w14:paraId="1DBFCDA3" w14:textId="77777777" w:rsidTr="002F4AC4">
        <w:tc>
          <w:tcPr>
            <w:tcW w:w="1663" w:type="dxa"/>
          </w:tcPr>
          <w:p w14:paraId="1EC1B83C"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08C58D06" w14:textId="559B8FB1" w:rsidR="0031149E" w:rsidRPr="006C5C24" w:rsidRDefault="00A23F13" w:rsidP="002F2EA9">
            <w:pPr>
              <w:jc w:val="both"/>
              <w:rPr>
                <w:rFonts w:ascii="Times New Roman" w:eastAsia="Times New Roman" w:hAnsi="Times New Roman" w:cs="Times New Roman"/>
                <w:bCs/>
                <w:sz w:val="24"/>
                <w:szCs w:val="24"/>
                <w:lang w:eastAsia="lv-LV"/>
              </w:rPr>
            </w:pPr>
            <w:r>
              <w:rPr>
                <w:rFonts w:ascii="Times New Roman" w:hAnsi="Times New Roman" w:cs="Times New Roman"/>
                <w:bCs/>
                <w:sz w:val="24"/>
                <w:szCs w:val="24"/>
                <w:lang w:eastAsia="lv-LV"/>
              </w:rPr>
              <w:t>02.05.2006.</w:t>
            </w:r>
            <w:r w:rsidR="0031149E" w:rsidRPr="006C5C24">
              <w:rPr>
                <w:rFonts w:ascii="Times New Roman" w:hAnsi="Times New Roman" w:cs="Times New Roman"/>
                <w:bCs/>
                <w:sz w:val="24"/>
                <w:szCs w:val="24"/>
                <w:lang w:eastAsia="lv-LV"/>
              </w:rPr>
              <w:t xml:space="preserve"> noteikumi Nr.</w:t>
            </w:r>
            <w:r w:rsidR="001259D6">
              <w:rPr>
                <w:rFonts w:ascii="Times New Roman" w:hAnsi="Times New Roman" w:cs="Times New Roman"/>
                <w:bCs/>
                <w:sz w:val="24"/>
                <w:szCs w:val="24"/>
                <w:lang w:eastAsia="lv-LV"/>
              </w:rPr>
              <w:t xml:space="preserve"> </w:t>
            </w:r>
            <w:r w:rsidR="0031149E" w:rsidRPr="006C5C24">
              <w:rPr>
                <w:rFonts w:ascii="Times New Roman" w:hAnsi="Times New Roman" w:cs="Times New Roman"/>
                <w:bCs/>
                <w:sz w:val="24"/>
                <w:szCs w:val="24"/>
                <w:lang w:eastAsia="lv-LV"/>
              </w:rPr>
              <w:t xml:space="preserve">352 </w:t>
            </w:r>
            <w:r w:rsidR="0031149E" w:rsidRPr="006C5C24">
              <w:rPr>
                <w:rFonts w:ascii="Times New Roman" w:hAnsi="Times New Roman" w:cs="Times New Roman"/>
                <w:sz w:val="24"/>
                <w:szCs w:val="24"/>
                <w:lang w:eastAsia="lv-LV"/>
              </w:rPr>
              <w:t>„</w:t>
            </w:r>
            <w:r w:rsidR="0031149E" w:rsidRPr="006C5C24">
              <w:rPr>
                <w:rFonts w:ascii="Times New Roman" w:hAnsi="Times New Roman" w:cs="Times New Roman"/>
                <w:bCs/>
                <w:sz w:val="24"/>
                <w:szCs w:val="24"/>
                <w:lang w:eastAsia="lv-LV"/>
              </w:rPr>
              <w:t>Noteikumi par veterinārajai kontrolei nepakļautas pārtikas ievešanu no trešajām valstīm un tās kontroles kārtību valsts robežas kontroles punktos, brīvajās zonās, brīvajās noliktavās un muitas noliktavās”</w:t>
            </w:r>
          </w:p>
        </w:tc>
      </w:tr>
      <w:tr w:rsidR="0031149E" w:rsidRPr="009B38CB" w14:paraId="6AFE9B4B" w14:textId="77777777" w:rsidTr="002F4AC4">
        <w:tc>
          <w:tcPr>
            <w:tcW w:w="1663" w:type="dxa"/>
          </w:tcPr>
          <w:p w14:paraId="6240B15E"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66E1441B" w14:textId="160252BE" w:rsidR="0031149E" w:rsidRPr="009B38CB" w:rsidRDefault="0031149E" w:rsidP="002F2EA9">
            <w:pPr>
              <w:jc w:val="both"/>
              <w:rPr>
                <w:rFonts w:ascii="Times New Roman" w:eastAsia="Times New Roman" w:hAnsi="Times New Roman" w:cs="Times New Roman"/>
                <w:sz w:val="24"/>
                <w:szCs w:val="24"/>
                <w:lang w:eastAsia="lv-LV"/>
              </w:rPr>
            </w:pPr>
            <w:r w:rsidRPr="00654A77">
              <w:rPr>
                <w:rFonts w:ascii="Times New Roman" w:eastAsia="Times New Roman" w:hAnsi="Times New Roman" w:cs="Times New Roman"/>
                <w:bCs/>
                <w:sz w:val="24"/>
                <w:szCs w:val="24"/>
                <w:lang w:eastAsia="lv-LV"/>
              </w:rPr>
              <w:t>22.08.2006</w:t>
            </w:r>
            <w:r w:rsidR="00A23F13">
              <w:rPr>
                <w:rFonts w:ascii="Times New Roman" w:eastAsia="Times New Roman" w:hAnsi="Times New Roman" w:cs="Times New Roman"/>
                <w:bCs/>
                <w:sz w:val="24"/>
                <w:szCs w:val="24"/>
                <w:lang w:eastAsia="lv-LV"/>
              </w:rPr>
              <w:t>.</w:t>
            </w:r>
            <w:r w:rsidRPr="00654A77">
              <w:rPr>
                <w:rFonts w:ascii="Times New Roman" w:eastAsia="Times New Roman" w:hAnsi="Times New Roman" w:cs="Times New Roman"/>
                <w:bCs/>
                <w:sz w:val="24"/>
                <w:szCs w:val="24"/>
                <w:lang w:eastAsia="lv-LV"/>
              </w:rPr>
              <w:t xml:space="preserve"> </w:t>
            </w:r>
            <w:r w:rsidRPr="006C2327">
              <w:rPr>
                <w:rFonts w:ascii="Times New Roman" w:eastAsia="Times New Roman" w:hAnsi="Times New Roman" w:cs="Times New Roman"/>
                <w:bCs/>
                <w:sz w:val="24"/>
                <w:szCs w:val="24"/>
                <w:lang w:eastAsia="lv-LV"/>
              </w:rPr>
              <w:t>noteikumi Nr.</w:t>
            </w:r>
            <w:r w:rsidR="001259D6">
              <w:rPr>
                <w:rFonts w:ascii="Times New Roman" w:eastAsia="Times New Roman" w:hAnsi="Times New Roman" w:cs="Times New Roman"/>
                <w:bCs/>
                <w:sz w:val="24"/>
                <w:szCs w:val="24"/>
                <w:lang w:eastAsia="lv-LV"/>
              </w:rPr>
              <w:t xml:space="preserve"> </w:t>
            </w:r>
            <w:r w:rsidRPr="006C2327">
              <w:rPr>
                <w:rFonts w:ascii="Times New Roman" w:eastAsia="Times New Roman" w:hAnsi="Times New Roman" w:cs="Times New Roman"/>
                <w:bCs/>
                <w:sz w:val="24"/>
                <w:szCs w:val="24"/>
                <w:lang w:eastAsia="lv-LV"/>
              </w:rPr>
              <w:t>683</w:t>
            </w:r>
            <w:r w:rsidRPr="00654A77">
              <w:rPr>
                <w:rFonts w:ascii="Times New Roman" w:eastAsia="Times New Roman" w:hAnsi="Times New Roman" w:cs="Times New Roman"/>
                <w:sz w:val="24"/>
                <w:szCs w:val="24"/>
                <w:lang w:eastAsia="lv-LV"/>
              </w:rPr>
              <w:t xml:space="preserve"> “</w:t>
            </w:r>
            <w:r w:rsidRPr="006C2327">
              <w:rPr>
                <w:rFonts w:ascii="Times New Roman" w:eastAsia="Times New Roman" w:hAnsi="Times New Roman" w:cs="Times New Roman"/>
                <w:sz w:val="24"/>
                <w:szCs w:val="24"/>
                <w:lang w:eastAsia="lv-LV"/>
              </w:rPr>
              <w:t>Kuģa aizsardzības trauksmes signālu sakaru tīkla darbības nodrošināšanas kārtība</w:t>
            </w:r>
            <w:r w:rsidRPr="00654A77">
              <w:rPr>
                <w:rFonts w:ascii="Times New Roman" w:eastAsia="Times New Roman" w:hAnsi="Times New Roman" w:cs="Times New Roman"/>
                <w:sz w:val="24"/>
                <w:szCs w:val="24"/>
                <w:lang w:eastAsia="lv-LV"/>
              </w:rPr>
              <w:t>”</w:t>
            </w:r>
          </w:p>
        </w:tc>
      </w:tr>
      <w:tr w:rsidR="00A23F13" w:rsidRPr="009B38CB" w14:paraId="0990D04F" w14:textId="77777777" w:rsidTr="002F4AC4">
        <w:tc>
          <w:tcPr>
            <w:tcW w:w="1663" w:type="dxa"/>
          </w:tcPr>
          <w:p w14:paraId="44988422" w14:textId="77777777" w:rsidR="00A23F13" w:rsidRPr="001F0736" w:rsidRDefault="00A23F13" w:rsidP="007A139C">
            <w:pPr>
              <w:pStyle w:val="ListParagraph"/>
              <w:numPr>
                <w:ilvl w:val="0"/>
                <w:numId w:val="6"/>
              </w:numPr>
              <w:jc w:val="center"/>
              <w:rPr>
                <w:rFonts w:ascii="Times New Roman" w:hAnsi="Times New Roman" w:cs="Times New Roman"/>
                <w:b/>
                <w:sz w:val="24"/>
                <w:szCs w:val="24"/>
              </w:rPr>
            </w:pPr>
          </w:p>
        </w:tc>
        <w:tc>
          <w:tcPr>
            <w:tcW w:w="6633" w:type="dxa"/>
          </w:tcPr>
          <w:p w14:paraId="2A11D7CE" w14:textId="39FF9B3D" w:rsidR="00A23F13" w:rsidRDefault="00A23F13" w:rsidP="002F2EA9">
            <w:pPr>
              <w:jc w:val="both"/>
              <w:rPr>
                <w:rFonts w:ascii="Times New Roman" w:eastAsia="Times New Roman" w:hAnsi="Times New Roman" w:cs="Times New Roman"/>
                <w:bCs/>
                <w:sz w:val="24"/>
                <w:szCs w:val="24"/>
                <w:lang w:eastAsia="lv-LV"/>
              </w:rPr>
            </w:pPr>
            <w:r w:rsidRPr="009B38CB">
              <w:rPr>
                <w:rFonts w:ascii="Times New Roman" w:hAnsi="Times New Roman" w:cs="Times New Roman"/>
                <w:sz w:val="24"/>
                <w:szCs w:val="24"/>
              </w:rPr>
              <w:t>30.11.2006.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978 „Valsts robežsardzes koledžas nolikums”</w:t>
            </w:r>
          </w:p>
        </w:tc>
      </w:tr>
      <w:tr w:rsidR="00254AAC" w:rsidRPr="009B38CB" w14:paraId="2A8D6CDB" w14:textId="77777777" w:rsidTr="002F4AC4">
        <w:tc>
          <w:tcPr>
            <w:tcW w:w="1663" w:type="dxa"/>
          </w:tcPr>
          <w:p w14:paraId="13940B58" w14:textId="77777777" w:rsidR="00254AAC" w:rsidRPr="001F0736" w:rsidRDefault="00254AAC" w:rsidP="007A139C">
            <w:pPr>
              <w:pStyle w:val="ListParagraph"/>
              <w:numPr>
                <w:ilvl w:val="0"/>
                <w:numId w:val="6"/>
              </w:numPr>
              <w:jc w:val="center"/>
              <w:rPr>
                <w:rFonts w:ascii="Times New Roman" w:hAnsi="Times New Roman" w:cs="Times New Roman"/>
                <w:b/>
                <w:sz w:val="24"/>
                <w:szCs w:val="24"/>
              </w:rPr>
            </w:pPr>
          </w:p>
        </w:tc>
        <w:tc>
          <w:tcPr>
            <w:tcW w:w="6633" w:type="dxa"/>
          </w:tcPr>
          <w:p w14:paraId="3183DBA1" w14:textId="4B9C4469" w:rsidR="00254AAC" w:rsidRPr="009B38CB" w:rsidRDefault="00254AAC" w:rsidP="002F2E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26.05.2008</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365 “Kārtība, kādā veic pieejamās informācijas pārbaudi, izskatot ārzemnieka vīzas vai uzturēšanās atļaujas pieprasījuma dokumentus”</w:t>
            </w:r>
          </w:p>
        </w:tc>
      </w:tr>
      <w:tr w:rsidR="00B94E11" w:rsidRPr="009B38CB" w14:paraId="792F7D30" w14:textId="77777777" w:rsidTr="002F4AC4">
        <w:tc>
          <w:tcPr>
            <w:tcW w:w="1663" w:type="dxa"/>
          </w:tcPr>
          <w:p w14:paraId="0E95DE56" w14:textId="77777777" w:rsidR="00B94E11" w:rsidRPr="001F0736" w:rsidRDefault="00B94E11" w:rsidP="007A139C">
            <w:pPr>
              <w:pStyle w:val="ListParagraph"/>
              <w:numPr>
                <w:ilvl w:val="0"/>
                <w:numId w:val="6"/>
              </w:numPr>
              <w:jc w:val="center"/>
              <w:rPr>
                <w:rFonts w:ascii="Times New Roman" w:hAnsi="Times New Roman" w:cs="Times New Roman"/>
                <w:b/>
                <w:sz w:val="24"/>
                <w:szCs w:val="24"/>
              </w:rPr>
            </w:pPr>
          </w:p>
        </w:tc>
        <w:tc>
          <w:tcPr>
            <w:tcW w:w="6633" w:type="dxa"/>
          </w:tcPr>
          <w:p w14:paraId="267F3560" w14:textId="3BDCD1D4" w:rsidR="00B94E11" w:rsidRPr="009B38CB" w:rsidRDefault="00B94E11" w:rsidP="002F2E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28.07.2008</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591 “Ārzemnieka veselības apdrošināšanas noteikumi”</w:t>
            </w:r>
          </w:p>
        </w:tc>
      </w:tr>
      <w:tr w:rsidR="0031149E" w:rsidRPr="009B38CB" w14:paraId="691356A0" w14:textId="77777777" w:rsidTr="002F4AC4">
        <w:tc>
          <w:tcPr>
            <w:tcW w:w="1663" w:type="dxa"/>
          </w:tcPr>
          <w:p w14:paraId="2DE2880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668A7765" w14:textId="5B4223A0"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20.01.2009.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60 “Noteikumi par obligātajām prasībām ārstniecības iestādēm un to struktūrvienībām”</w:t>
            </w:r>
          </w:p>
        </w:tc>
      </w:tr>
      <w:tr w:rsidR="0031149E" w:rsidRPr="009B38CB" w14:paraId="64BD9567" w14:textId="77777777" w:rsidTr="002F4AC4">
        <w:tc>
          <w:tcPr>
            <w:tcW w:w="1663" w:type="dxa"/>
          </w:tcPr>
          <w:p w14:paraId="25EF1869"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60883747" w14:textId="15B99A44"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03.02.2009. noteikumi Nr. 99 „Noteikumi par automatizētās pirkstu nospiedumu identifikācijas sistēmā (AFIS) iekļaujamās informācijas apjomu un izmantošanas kārtību”</w:t>
            </w:r>
          </w:p>
        </w:tc>
      </w:tr>
      <w:tr w:rsidR="0031149E" w:rsidRPr="009B38CB" w14:paraId="57A1AB60" w14:textId="77777777" w:rsidTr="002F4AC4">
        <w:tc>
          <w:tcPr>
            <w:tcW w:w="1663" w:type="dxa"/>
          </w:tcPr>
          <w:p w14:paraId="211006A7"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7EDBF70D" w14:textId="28CA4A9F"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17.06.2009.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 xml:space="preserve">542 “Kārtība, kādā robežsargu aizturēta persona tiek ievietota un turēta pagaidu turēšanas telpā, un šādu telpu iekārtošanas un aprīkošanas prasības”       </w:t>
            </w:r>
          </w:p>
        </w:tc>
      </w:tr>
      <w:tr w:rsidR="0031149E" w:rsidRPr="009B38CB" w14:paraId="50B18C3A" w14:textId="77777777" w:rsidTr="002F4AC4">
        <w:tc>
          <w:tcPr>
            <w:tcW w:w="1663" w:type="dxa"/>
          </w:tcPr>
          <w:p w14:paraId="7038733D"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40A9E48B" w14:textId="13C4F93A" w:rsidR="0031149E" w:rsidRPr="006C5C24" w:rsidRDefault="0031149E" w:rsidP="002F2EA9">
            <w:pPr>
              <w:jc w:val="both"/>
              <w:rPr>
                <w:rFonts w:ascii="Times New Roman" w:hAnsi="Times New Roman" w:cs="Times New Roman"/>
                <w:sz w:val="24"/>
                <w:szCs w:val="24"/>
              </w:rPr>
            </w:pPr>
            <w:r w:rsidRPr="006C5C24">
              <w:rPr>
                <w:rFonts w:ascii="Times New Roman" w:hAnsi="Times New Roman" w:cs="Times New Roman"/>
                <w:iCs/>
                <w:sz w:val="24"/>
                <w:szCs w:val="24"/>
              </w:rPr>
              <w:t>06.10.2009. noteikumi Nr.</w:t>
            </w:r>
            <w:r w:rsidR="001259D6">
              <w:rPr>
                <w:rFonts w:ascii="Times New Roman" w:hAnsi="Times New Roman" w:cs="Times New Roman"/>
                <w:iCs/>
                <w:sz w:val="24"/>
                <w:szCs w:val="24"/>
              </w:rPr>
              <w:t xml:space="preserve"> </w:t>
            </w:r>
            <w:r w:rsidRPr="006C5C24">
              <w:rPr>
                <w:rFonts w:ascii="Times New Roman" w:hAnsi="Times New Roman" w:cs="Times New Roman"/>
                <w:iCs/>
                <w:sz w:val="24"/>
                <w:szCs w:val="24"/>
              </w:rPr>
              <w:t>1141 „Dzīvnieku barības kravu kontroles kārtība uz valsts robežas, brīvajās zonās, brīvajās un muitas noliktavās”</w:t>
            </w:r>
          </w:p>
        </w:tc>
      </w:tr>
      <w:tr w:rsidR="0031149E" w:rsidRPr="009B38CB" w14:paraId="3FB3520C" w14:textId="77777777" w:rsidTr="002F4AC4">
        <w:tc>
          <w:tcPr>
            <w:tcW w:w="1663" w:type="dxa"/>
          </w:tcPr>
          <w:p w14:paraId="465D5DD8"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06E5F9F8" w14:textId="2801CB26" w:rsidR="0031149E" w:rsidRPr="009B38CB" w:rsidRDefault="0031149E" w:rsidP="002F2EA9">
            <w:pPr>
              <w:jc w:val="both"/>
              <w:rPr>
                <w:rFonts w:ascii="Times New Roman" w:hAnsi="Times New Roman" w:cs="Times New Roman"/>
                <w:sz w:val="24"/>
                <w:szCs w:val="24"/>
              </w:rPr>
            </w:pPr>
            <w:r w:rsidRPr="006C5C24">
              <w:rPr>
                <w:rFonts w:ascii="Times New Roman" w:hAnsi="Times New Roman" w:cs="Times New Roman"/>
                <w:sz w:val="24"/>
                <w:szCs w:val="24"/>
              </w:rPr>
              <w:t>17.11.2009. noteikumi Nr.</w:t>
            </w:r>
            <w:r w:rsidR="001259D6">
              <w:rPr>
                <w:rFonts w:ascii="Times New Roman" w:hAnsi="Times New Roman" w:cs="Times New Roman"/>
                <w:sz w:val="24"/>
                <w:szCs w:val="24"/>
              </w:rPr>
              <w:t xml:space="preserve"> </w:t>
            </w:r>
            <w:r w:rsidRPr="006C5C24">
              <w:rPr>
                <w:rFonts w:ascii="Times New Roman" w:hAnsi="Times New Roman" w:cs="Times New Roman"/>
                <w:sz w:val="24"/>
                <w:szCs w:val="24"/>
              </w:rPr>
              <w:t>1325 "Noteikumi par veterinārajām prasībām dzīvnieku izcelsmes produktiem, kas paredzēti lietošanai pārtikā, to ievešanai Latvijā un tirdzniecībai starp Eiropas Savienības dalībvalstīm"</w:t>
            </w:r>
          </w:p>
        </w:tc>
      </w:tr>
      <w:tr w:rsidR="0031149E" w:rsidRPr="009B38CB" w14:paraId="7C6FB707" w14:textId="77777777" w:rsidTr="002F4AC4">
        <w:tc>
          <w:tcPr>
            <w:tcW w:w="1663" w:type="dxa"/>
          </w:tcPr>
          <w:p w14:paraId="5D5F5D9D"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2E974646" w14:textId="5489DA2F" w:rsidR="0031149E"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16.03.2010.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257 „</w:t>
            </w:r>
            <w:r w:rsidRPr="009B38CB">
              <w:rPr>
                <w:rFonts w:ascii="Times New Roman" w:hAnsi="Times New Roman" w:cs="Times New Roman"/>
                <w:b/>
                <w:bCs/>
                <w:sz w:val="24"/>
                <w:szCs w:val="24"/>
                <w:shd w:val="clear" w:color="auto" w:fill="FFFFFF"/>
              </w:rPr>
              <w:t xml:space="preserve"> </w:t>
            </w:r>
            <w:r w:rsidRPr="009B38CB">
              <w:rPr>
                <w:rFonts w:ascii="Times New Roman" w:hAnsi="Times New Roman" w:cs="Times New Roman"/>
                <w:sz w:val="24"/>
                <w:szCs w:val="24"/>
              </w:rPr>
              <w:t>Noteikumi par kārtību, kādā Iekšlietu ministrijas sistēmas iestāžu un Ieslodzījuma vietu pārvaldes amatpersonas ar speciālajām dienesta pakāpēm tiek nosūtītas izglītības iegūšanai, kā arī mācību izdevumu segšanas un atmaksāšanas kārtību”</w:t>
            </w:r>
          </w:p>
        </w:tc>
      </w:tr>
      <w:tr w:rsidR="0031149E" w:rsidRPr="009B38CB" w14:paraId="77B5776B" w14:textId="77777777" w:rsidTr="002F4AC4">
        <w:tc>
          <w:tcPr>
            <w:tcW w:w="1663" w:type="dxa"/>
          </w:tcPr>
          <w:p w14:paraId="64CD924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D72C9D3" w14:textId="1CF62E62" w:rsidR="0031149E" w:rsidRPr="009B38CB" w:rsidRDefault="0031149E" w:rsidP="002F2EA9">
            <w:pPr>
              <w:jc w:val="both"/>
              <w:rPr>
                <w:rFonts w:ascii="Times New Roman" w:hAnsi="Times New Roman" w:cs="Times New Roman"/>
                <w:sz w:val="24"/>
                <w:szCs w:val="24"/>
              </w:rPr>
            </w:pPr>
            <w:r>
              <w:rPr>
                <w:rFonts w:ascii="Times New Roman" w:hAnsi="Times New Roman" w:cs="Times New Roman"/>
                <w:sz w:val="24"/>
                <w:szCs w:val="24"/>
              </w:rPr>
              <w:t>1.06.2010</w:t>
            </w:r>
            <w:r w:rsidR="00A23F13">
              <w:rPr>
                <w:rFonts w:ascii="Times New Roman" w:hAnsi="Times New Roman" w:cs="Times New Roman"/>
                <w:sz w:val="24"/>
                <w:szCs w:val="24"/>
              </w:rPr>
              <w:t>.</w:t>
            </w:r>
            <w:r>
              <w:rPr>
                <w:rFonts w:ascii="Times New Roman" w:hAnsi="Times New Roman" w:cs="Times New Roman"/>
                <w:sz w:val="24"/>
                <w:szCs w:val="24"/>
              </w:rPr>
              <w:t xml:space="preserve"> </w:t>
            </w:r>
            <w:r w:rsidRPr="009B38CB">
              <w:rPr>
                <w:rFonts w:ascii="Times New Roman" w:hAnsi="Times New Roman" w:cs="Times New Roman"/>
                <w:sz w:val="24"/>
                <w:szCs w:val="24"/>
              </w:rPr>
              <w:t>noteikumiem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496 „Kritiskās infrastruktūras, tajā skaitā Eiropas kritiskās infrastruktūras, apzināšanas un drošības pasākumu plānošanas un īstenošanas kārtība”</w:t>
            </w:r>
          </w:p>
        </w:tc>
      </w:tr>
      <w:tr w:rsidR="00041B6F" w:rsidRPr="009B38CB" w14:paraId="427A9E82" w14:textId="77777777" w:rsidTr="002F4AC4">
        <w:tc>
          <w:tcPr>
            <w:tcW w:w="1663" w:type="dxa"/>
          </w:tcPr>
          <w:p w14:paraId="07B346ED" w14:textId="77777777" w:rsidR="00041B6F" w:rsidRPr="001F0736" w:rsidRDefault="00041B6F" w:rsidP="007A139C">
            <w:pPr>
              <w:pStyle w:val="ListParagraph"/>
              <w:numPr>
                <w:ilvl w:val="0"/>
                <w:numId w:val="6"/>
              </w:numPr>
              <w:jc w:val="center"/>
              <w:rPr>
                <w:rFonts w:ascii="Times New Roman" w:hAnsi="Times New Roman" w:cs="Times New Roman"/>
                <w:b/>
                <w:sz w:val="24"/>
                <w:szCs w:val="24"/>
              </w:rPr>
            </w:pPr>
          </w:p>
        </w:tc>
        <w:tc>
          <w:tcPr>
            <w:tcW w:w="6633" w:type="dxa"/>
          </w:tcPr>
          <w:p w14:paraId="03B499BD" w14:textId="1543BD16" w:rsidR="00041B6F" w:rsidRDefault="00041B6F" w:rsidP="002F2EA9">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21.06.2010</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552 “Ielūgumu apstiprināšanas un uzaicinājuma noformēšanas kārtība”</w:t>
            </w:r>
          </w:p>
        </w:tc>
      </w:tr>
      <w:tr w:rsidR="00656E25" w:rsidRPr="009B38CB" w14:paraId="0208B490" w14:textId="77777777" w:rsidTr="002F4AC4">
        <w:tc>
          <w:tcPr>
            <w:tcW w:w="1663" w:type="dxa"/>
          </w:tcPr>
          <w:p w14:paraId="751FB990" w14:textId="77777777" w:rsidR="00656E25" w:rsidRPr="001F0736" w:rsidRDefault="00656E25" w:rsidP="007A139C">
            <w:pPr>
              <w:pStyle w:val="ListParagraph"/>
              <w:numPr>
                <w:ilvl w:val="0"/>
                <w:numId w:val="6"/>
              </w:numPr>
              <w:jc w:val="center"/>
              <w:rPr>
                <w:rFonts w:ascii="Times New Roman" w:hAnsi="Times New Roman" w:cs="Times New Roman"/>
                <w:b/>
                <w:sz w:val="24"/>
                <w:szCs w:val="24"/>
              </w:rPr>
            </w:pPr>
          </w:p>
        </w:tc>
        <w:tc>
          <w:tcPr>
            <w:tcW w:w="6633" w:type="dxa"/>
          </w:tcPr>
          <w:p w14:paraId="5D1ECF6F" w14:textId="6077859C" w:rsidR="00656E25" w:rsidRPr="00107B3F" w:rsidRDefault="00656E25" w:rsidP="002F2EA9">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21.06 2010</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554 “Noteikumi par valstīm, kuru pilsoņiem, izsniedzot vīzu vai uzturēšanās atļauju veic papildu pārbaudi”</w:t>
            </w:r>
          </w:p>
        </w:tc>
      </w:tr>
      <w:tr w:rsidR="0031149E" w:rsidRPr="009B38CB" w14:paraId="6E461D05" w14:textId="77777777" w:rsidTr="002F4AC4">
        <w:tc>
          <w:tcPr>
            <w:tcW w:w="1663" w:type="dxa"/>
          </w:tcPr>
          <w:p w14:paraId="2303A69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5E1BDEFB" w14:textId="4DB4BFDC" w:rsidR="0031149E" w:rsidRDefault="0031149E" w:rsidP="002F2EA9">
            <w:pPr>
              <w:jc w:val="both"/>
              <w:rPr>
                <w:rFonts w:ascii="Times New Roman" w:eastAsia="Times New Roman" w:hAnsi="Times New Roman" w:cs="Times New Roman"/>
                <w:bCs/>
                <w:sz w:val="24"/>
                <w:szCs w:val="24"/>
                <w:lang w:eastAsia="lv-LV"/>
              </w:rPr>
            </w:pPr>
            <w:r w:rsidRPr="00107B3F">
              <w:rPr>
                <w:rFonts w:ascii="Times New Roman" w:eastAsia="Times New Roman" w:hAnsi="Times New Roman" w:cs="Times New Roman"/>
                <w:bCs/>
                <w:sz w:val="24"/>
                <w:szCs w:val="24"/>
                <w:lang w:eastAsia="lv-LV"/>
              </w:rPr>
              <w:t>21.06.2010</w:t>
            </w:r>
            <w:r w:rsidR="00A23F13">
              <w:rPr>
                <w:rFonts w:ascii="Times New Roman" w:eastAsia="Times New Roman" w:hAnsi="Times New Roman" w:cs="Times New Roman"/>
                <w:bCs/>
                <w:sz w:val="24"/>
                <w:szCs w:val="24"/>
                <w:lang w:eastAsia="lv-LV"/>
              </w:rPr>
              <w:t>.</w:t>
            </w:r>
            <w:r w:rsidRPr="00107B3F">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107B3F">
              <w:rPr>
                <w:rFonts w:ascii="Times New Roman" w:eastAsia="Times New Roman" w:hAnsi="Times New Roman" w:cs="Times New Roman"/>
                <w:bCs/>
                <w:sz w:val="24"/>
                <w:szCs w:val="24"/>
                <w:lang w:eastAsia="lv-LV"/>
              </w:rPr>
              <w:t>564</w:t>
            </w:r>
            <w:r w:rsidRPr="00107B3F">
              <w:rPr>
                <w:rFonts w:ascii="Times New Roman" w:eastAsia="Times New Roman" w:hAnsi="Times New Roman" w:cs="Times New Roman"/>
                <w:sz w:val="24"/>
                <w:szCs w:val="24"/>
                <w:lang w:eastAsia="lv-LV"/>
              </w:rPr>
              <w:t xml:space="preserve"> “Uzturēšanās atļauju noteikumi”</w:t>
            </w:r>
          </w:p>
        </w:tc>
      </w:tr>
      <w:tr w:rsidR="0031149E" w:rsidRPr="009B38CB" w14:paraId="78303C75" w14:textId="77777777" w:rsidTr="002F4AC4">
        <w:tc>
          <w:tcPr>
            <w:tcW w:w="1663" w:type="dxa"/>
          </w:tcPr>
          <w:p w14:paraId="12D440DB"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73C8C4BB" w14:textId="6A315183" w:rsidR="0031149E" w:rsidRPr="002106D1" w:rsidRDefault="0031149E" w:rsidP="002F2E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27.07.2010. noteikumi Nr.</w:t>
            </w:r>
            <w:r w:rsidR="001259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675 “</w:t>
            </w:r>
            <w:r w:rsidRPr="001D345E">
              <w:rPr>
                <w:rFonts w:ascii="Times New Roman" w:eastAsia="Times New Roman" w:hAnsi="Times New Roman" w:cs="Times New Roman"/>
                <w:sz w:val="24"/>
                <w:szCs w:val="24"/>
                <w:lang w:eastAsia="lv-LV"/>
              </w:rPr>
              <w:t xml:space="preserve">Noteikumi par </w:t>
            </w:r>
            <w:proofErr w:type="spellStart"/>
            <w:r w:rsidRPr="001D345E">
              <w:rPr>
                <w:rFonts w:ascii="Times New Roman" w:eastAsia="Times New Roman" w:hAnsi="Times New Roman" w:cs="Times New Roman"/>
                <w:sz w:val="24"/>
                <w:szCs w:val="24"/>
                <w:lang w:eastAsia="lv-LV"/>
              </w:rPr>
              <w:t>robežpārbaudei</w:t>
            </w:r>
            <w:proofErr w:type="spellEnd"/>
            <w:r w:rsidRPr="001D345E">
              <w:rPr>
                <w:rFonts w:ascii="Times New Roman" w:eastAsia="Times New Roman" w:hAnsi="Times New Roman" w:cs="Times New Roman"/>
                <w:sz w:val="24"/>
                <w:szCs w:val="24"/>
                <w:lang w:eastAsia="lv-LV"/>
              </w:rPr>
              <w:t xml:space="preserve"> un </w:t>
            </w:r>
            <w:proofErr w:type="spellStart"/>
            <w:r w:rsidRPr="001D345E">
              <w:rPr>
                <w:rFonts w:ascii="Times New Roman" w:eastAsia="Times New Roman" w:hAnsi="Times New Roman" w:cs="Times New Roman"/>
                <w:sz w:val="24"/>
                <w:szCs w:val="24"/>
                <w:lang w:eastAsia="lv-LV"/>
              </w:rPr>
              <w:t>robežuzraudzībai</w:t>
            </w:r>
            <w:proofErr w:type="spellEnd"/>
            <w:r w:rsidRPr="001D345E">
              <w:rPr>
                <w:rFonts w:ascii="Times New Roman" w:eastAsia="Times New Roman" w:hAnsi="Times New Roman" w:cs="Times New Roman"/>
                <w:sz w:val="24"/>
                <w:szCs w:val="24"/>
                <w:lang w:eastAsia="lv-LV"/>
              </w:rPr>
              <w:t xml:space="preserve"> nepieciešamajiem tehniskajiem līdzekļiem</w:t>
            </w:r>
            <w:r>
              <w:rPr>
                <w:rFonts w:ascii="Times New Roman" w:eastAsia="Times New Roman" w:hAnsi="Times New Roman" w:cs="Times New Roman"/>
                <w:sz w:val="24"/>
                <w:szCs w:val="24"/>
                <w:lang w:eastAsia="lv-LV"/>
              </w:rPr>
              <w:t>”</w:t>
            </w:r>
          </w:p>
        </w:tc>
      </w:tr>
      <w:tr w:rsidR="0031149E" w:rsidRPr="009B38CB" w14:paraId="2E30204C" w14:textId="77777777" w:rsidTr="002F4AC4">
        <w:tc>
          <w:tcPr>
            <w:tcW w:w="1663" w:type="dxa"/>
          </w:tcPr>
          <w:p w14:paraId="6D8C3E86"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8479BC8" w14:textId="29BF8CDD" w:rsidR="0031149E" w:rsidRPr="00825DB7" w:rsidRDefault="0031149E" w:rsidP="002F2EA9">
            <w:pPr>
              <w:jc w:val="both"/>
              <w:rPr>
                <w:rFonts w:ascii="Times New Roman" w:eastAsia="Times New Roman" w:hAnsi="Times New Roman" w:cs="Times New Roman"/>
                <w:bCs/>
                <w:sz w:val="24"/>
                <w:szCs w:val="24"/>
                <w:lang w:eastAsia="lv-LV"/>
              </w:rPr>
            </w:pPr>
            <w:r w:rsidRPr="00825DB7">
              <w:rPr>
                <w:rFonts w:ascii="Times New Roman" w:eastAsia="Times New Roman" w:hAnsi="Times New Roman" w:cs="Times New Roman"/>
                <w:bCs/>
                <w:sz w:val="24"/>
                <w:szCs w:val="24"/>
                <w:lang w:eastAsia="lv-LV"/>
              </w:rPr>
              <w:t>27.07.2010</w:t>
            </w:r>
            <w:r w:rsidR="00A23F13">
              <w:rPr>
                <w:rFonts w:ascii="Times New Roman" w:eastAsia="Times New Roman" w:hAnsi="Times New Roman" w:cs="Times New Roman"/>
                <w:bCs/>
                <w:sz w:val="24"/>
                <w:szCs w:val="24"/>
                <w:lang w:eastAsia="lv-LV"/>
              </w:rPr>
              <w:t>.</w:t>
            </w:r>
            <w:r w:rsidRPr="00825DB7">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825DB7">
              <w:rPr>
                <w:rFonts w:ascii="Times New Roman" w:eastAsia="Times New Roman" w:hAnsi="Times New Roman" w:cs="Times New Roman"/>
                <w:bCs/>
                <w:sz w:val="24"/>
                <w:szCs w:val="24"/>
                <w:lang w:eastAsia="lv-LV"/>
              </w:rPr>
              <w:t>697 “Robežšķērsošanas vietas režīma noteikumi”</w:t>
            </w:r>
          </w:p>
        </w:tc>
      </w:tr>
      <w:tr w:rsidR="0031149E" w:rsidRPr="009B38CB" w14:paraId="323117D6" w14:textId="77777777" w:rsidTr="002F4AC4">
        <w:tc>
          <w:tcPr>
            <w:tcW w:w="1663" w:type="dxa"/>
          </w:tcPr>
          <w:p w14:paraId="0753D8E2"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6B3FE57" w14:textId="5BB9A90D" w:rsidR="0031149E" w:rsidRDefault="0031149E" w:rsidP="002F2EA9">
            <w:pPr>
              <w:jc w:val="both"/>
              <w:rPr>
                <w:rFonts w:ascii="Times New Roman" w:eastAsia="Times New Roman" w:hAnsi="Times New Roman" w:cs="Times New Roman"/>
                <w:bCs/>
                <w:sz w:val="24"/>
                <w:szCs w:val="24"/>
                <w:lang w:eastAsia="lv-LV"/>
              </w:rPr>
            </w:pPr>
            <w:r w:rsidRPr="00825DB7">
              <w:rPr>
                <w:rFonts w:ascii="Times New Roman" w:eastAsia="Times New Roman" w:hAnsi="Times New Roman" w:cs="Times New Roman"/>
                <w:bCs/>
                <w:sz w:val="24"/>
                <w:szCs w:val="24"/>
                <w:lang w:eastAsia="lv-LV"/>
              </w:rPr>
              <w:t>27.07.2010</w:t>
            </w:r>
            <w:r w:rsidR="00A23F13">
              <w:rPr>
                <w:rFonts w:ascii="Times New Roman" w:eastAsia="Times New Roman" w:hAnsi="Times New Roman" w:cs="Times New Roman"/>
                <w:bCs/>
                <w:sz w:val="24"/>
                <w:szCs w:val="24"/>
                <w:lang w:eastAsia="lv-LV"/>
              </w:rPr>
              <w:t>.</w:t>
            </w:r>
            <w:r w:rsidRPr="00825DB7">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825DB7">
              <w:rPr>
                <w:rFonts w:ascii="Times New Roman" w:eastAsia="Times New Roman" w:hAnsi="Times New Roman" w:cs="Times New Roman"/>
                <w:bCs/>
                <w:sz w:val="24"/>
                <w:szCs w:val="24"/>
                <w:lang w:eastAsia="lv-LV"/>
              </w:rPr>
              <w:t>704 “</w:t>
            </w:r>
            <w:r w:rsidRPr="00086DE7">
              <w:rPr>
                <w:rFonts w:ascii="Times New Roman" w:eastAsia="Times New Roman" w:hAnsi="Times New Roman" w:cs="Times New Roman"/>
                <w:sz w:val="24"/>
                <w:szCs w:val="24"/>
                <w:lang w:eastAsia="lv-LV"/>
              </w:rPr>
              <w:t>Noteikumi par robežšķērsošanas vietām un tajās veicamajām pārbaudēm</w:t>
            </w:r>
            <w:r w:rsidRPr="00825DB7">
              <w:rPr>
                <w:rFonts w:ascii="Times New Roman" w:eastAsia="Times New Roman" w:hAnsi="Times New Roman" w:cs="Times New Roman"/>
                <w:sz w:val="24"/>
                <w:szCs w:val="24"/>
                <w:lang w:eastAsia="lv-LV"/>
              </w:rPr>
              <w:t>”</w:t>
            </w:r>
          </w:p>
        </w:tc>
      </w:tr>
      <w:tr w:rsidR="0031149E" w:rsidRPr="009B38CB" w14:paraId="336C7B2D" w14:textId="77777777" w:rsidTr="002F4AC4">
        <w:tc>
          <w:tcPr>
            <w:tcW w:w="1663" w:type="dxa"/>
          </w:tcPr>
          <w:p w14:paraId="206C4A7B"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75720D13" w14:textId="68D9E614" w:rsidR="0031149E" w:rsidRDefault="0031149E" w:rsidP="002F2EA9">
            <w:pPr>
              <w:jc w:val="both"/>
              <w:rPr>
                <w:rFonts w:ascii="Times New Roman" w:eastAsia="Times New Roman" w:hAnsi="Times New Roman" w:cs="Times New Roman"/>
                <w:bCs/>
                <w:sz w:val="24"/>
                <w:szCs w:val="24"/>
                <w:lang w:eastAsia="lv-LV"/>
              </w:rPr>
            </w:pPr>
            <w:r w:rsidRPr="00825DB7">
              <w:rPr>
                <w:rFonts w:ascii="Times New Roman" w:eastAsia="Times New Roman" w:hAnsi="Times New Roman" w:cs="Times New Roman"/>
                <w:bCs/>
                <w:sz w:val="24"/>
                <w:szCs w:val="24"/>
                <w:lang w:eastAsia="lv-LV"/>
              </w:rPr>
              <w:t>03.08.2010</w:t>
            </w:r>
            <w:r w:rsidR="00A23F13">
              <w:rPr>
                <w:rFonts w:ascii="Times New Roman" w:eastAsia="Times New Roman" w:hAnsi="Times New Roman" w:cs="Times New Roman"/>
                <w:bCs/>
                <w:sz w:val="24"/>
                <w:szCs w:val="24"/>
                <w:lang w:eastAsia="lv-LV"/>
              </w:rPr>
              <w:t>.</w:t>
            </w:r>
            <w:r w:rsidRPr="00825DB7">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825DB7">
              <w:rPr>
                <w:rFonts w:ascii="Times New Roman" w:eastAsia="Times New Roman" w:hAnsi="Times New Roman" w:cs="Times New Roman"/>
                <w:bCs/>
                <w:sz w:val="24"/>
                <w:szCs w:val="24"/>
                <w:lang w:eastAsia="lv-LV"/>
              </w:rPr>
              <w:t>721 “</w:t>
            </w:r>
            <w:r w:rsidRPr="00086DE7">
              <w:rPr>
                <w:rFonts w:ascii="Times New Roman" w:eastAsia="Times New Roman" w:hAnsi="Times New Roman" w:cs="Times New Roman"/>
                <w:sz w:val="24"/>
                <w:szCs w:val="24"/>
                <w:lang w:eastAsia="lv-LV"/>
              </w:rPr>
              <w:t>Kārtība, kādā bērni šķērso valsts robežu</w:t>
            </w:r>
            <w:r>
              <w:rPr>
                <w:rFonts w:ascii="Times New Roman" w:eastAsia="Times New Roman" w:hAnsi="Times New Roman" w:cs="Times New Roman"/>
                <w:sz w:val="24"/>
                <w:szCs w:val="24"/>
                <w:lang w:eastAsia="lv-LV"/>
              </w:rPr>
              <w:t>”</w:t>
            </w:r>
          </w:p>
        </w:tc>
      </w:tr>
      <w:tr w:rsidR="0031149E" w:rsidRPr="009B38CB" w14:paraId="56C0B9F8" w14:textId="77777777" w:rsidTr="002F4AC4">
        <w:tc>
          <w:tcPr>
            <w:tcW w:w="1663" w:type="dxa"/>
          </w:tcPr>
          <w:p w14:paraId="63BE4F21"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16EE8067" w14:textId="5F628693" w:rsidR="0031149E" w:rsidRPr="009B38CB" w:rsidRDefault="0031149E" w:rsidP="002F2E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05.10.2010</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936 “</w:t>
            </w:r>
            <w:r w:rsidRPr="006C1AB6">
              <w:rPr>
                <w:rFonts w:ascii="Times New Roman" w:eastAsia="Times New Roman" w:hAnsi="Times New Roman" w:cs="Times New Roman"/>
                <w:sz w:val="24"/>
                <w:szCs w:val="24"/>
                <w:lang w:eastAsia="lv-LV"/>
              </w:rPr>
              <w:t xml:space="preserve">Kārtība, kādā Latvijas Republikas Zemessardze sniedz atbalstu valsts un pašvaldību institūcijām </w:t>
            </w:r>
            <w:r w:rsidRPr="006C1AB6">
              <w:rPr>
                <w:rFonts w:ascii="Times New Roman" w:eastAsia="Times New Roman" w:hAnsi="Times New Roman" w:cs="Times New Roman"/>
                <w:sz w:val="24"/>
                <w:szCs w:val="24"/>
                <w:lang w:eastAsia="lv-LV"/>
              </w:rPr>
              <w:lastRenderedPageBreak/>
              <w:t>likumpārkāpumu novēršanā, sabiedriskās kārtības un drošības garantēšanā</w:t>
            </w:r>
            <w:r>
              <w:rPr>
                <w:rFonts w:ascii="Times New Roman" w:eastAsia="Times New Roman" w:hAnsi="Times New Roman" w:cs="Times New Roman"/>
                <w:sz w:val="24"/>
                <w:szCs w:val="24"/>
                <w:lang w:eastAsia="lv-LV"/>
              </w:rPr>
              <w:t>”</w:t>
            </w:r>
          </w:p>
        </w:tc>
      </w:tr>
      <w:tr w:rsidR="0031149E" w:rsidRPr="009B38CB" w14:paraId="7DC2D085" w14:textId="77777777" w:rsidTr="002F4AC4">
        <w:tc>
          <w:tcPr>
            <w:tcW w:w="1663" w:type="dxa"/>
          </w:tcPr>
          <w:p w14:paraId="3AAB5508"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59E9E9FF" w14:textId="6A7B31EA" w:rsidR="0031149E" w:rsidRPr="009B38CB" w:rsidRDefault="0031149E" w:rsidP="002F2EA9">
            <w:pPr>
              <w:jc w:val="both"/>
              <w:rPr>
                <w:rFonts w:ascii="Times New Roman" w:eastAsia="Times New Roman" w:hAnsi="Times New Roman" w:cs="Times New Roman"/>
                <w:sz w:val="24"/>
                <w:szCs w:val="24"/>
                <w:lang w:eastAsia="lv-LV"/>
              </w:rPr>
            </w:pPr>
            <w:r w:rsidRPr="00D93CC0">
              <w:rPr>
                <w:rFonts w:ascii="Times New Roman" w:eastAsia="Times New Roman" w:hAnsi="Times New Roman" w:cs="Times New Roman"/>
                <w:bCs/>
                <w:sz w:val="24"/>
                <w:szCs w:val="24"/>
                <w:lang w:eastAsia="lv-LV"/>
              </w:rPr>
              <w:t>30.11.2010</w:t>
            </w:r>
            <w:r w:rsidR="00A23F13">
              <w:rPr>
                <w:rFonts w:ascii="Times New Roman" w:eastAsia="Times New Roman" w:hAnsi="Times New Roman" w:cs="Times New Roman"/>
                <w:bCs/>
                <w:sz w:val="24"/>
                <w:szCs w:val="24"/>
                <w:lang w:eastAsia="lv-LV"/>
              </w:rPr>
              <w:t>.</w:t>
            </w:r>
            <w:r w:rsidRPr="00D93CC0">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D93CC0">
              <w:rPr>
                <w:rFonts w:ascii="Times New Roman" w:eastAsia="Times New Roman" w:hAnsi="Times New Roman" w:cs="Times New Roman"/>
                <w:bCs/>
                <w:sz w:val="24"/>
                <w:szCs w:val="24"/>
                <w:lang w:eastAsia="lv-LV"/>
              </w:rPr>
              <w:t>1076 “</w:t>
            </w:r>
            <w:r w:rsidRPr="00D93CC0">
              <w:rPr>
                <w:rFonts w:ascii="Times New Roman" w:eastAsia="Times New Roman" w:hAnsi="Times New Roman" w:cs="Times New Roman"/>
                <w:sz w:val="24"/>
                <w:szCs w:val="24"/>
                <w:lang w:eastAsia="lv-LV"/>
              </w:rPr>
              <w:t xml:space="preserve">Kārtība, kādā Valsts robežsardze veic </w:t>
            </w:r>
            <w:proofErr w:type="spellStart"/>
            <w:r w:rsidRPr="00D93CC0">
              <w:rPr>
                <w:rFonts w:ascii="Times New Roman" w:eastAsia="Times New Roman" w:hAnsi="Times New Roman" w:cs="Times New Roman"/>
                <w:sz w:val="24"/>
                <w:szCs w:val="24"/>
                <w:lang w:eastAsia="lv-LV"/>
              </w:rPr>
              <w:t>robežuzraudzības</w:t>
            </w:r>
            <w:proofErr w:type="spellEnd"/>
            <w:r w:rsidRPr="00D93CC0">
              <w:rPr>
                <w:rFonts w:ascii="Times New Roman" w:eastAsia="Times New Roman" w:hAnsi="Times New Roman" w:cs="Times New Roman"/>
                <w:sz w:val="24"/>
                <w:szCs w:val="24"/>
                <w:lang w:eastAsia="lv-LV"/>
              </w:rPr>
              <w:t xml:space="preserve"> uzdevumus jūrā, izmantojot Nacionālo bruņoto spēku tehniskos līdzekļus, peldlīdzekļus un gaisakuģus”</w:t>
            </w:r>
          </w:p>
        </w:tc>
      </w:tr>
      <w:tr w:rsidR="0031149E" w:rsidRPr="009B38CB" w14:paraId="5AF0100D" w14:textId="77777777" w:rsidTr="002F4AC4">
        <w:tc>
          <w:tcPr>
            <w:tcW w:w="1663" w:type="dxa"/>
          </w:tcPr>
          <w:p w14:paraId="35C68C4E"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1D016E45" w14:textId="01D9B474" w:rsidR="0031149E" w:rsidRPr="009B38CB" w:rsidRDefault="0031149E" w:rsidP="002F2EA9">
            <w:pPr>
              <w:jc w:val="both"/>
              <w:rPr>
                <w:rFonts w:ascii="Times New Roman" w:eastAsia="Times New Roman" w:hAnsi="Times New Roman" w:cs="Times New Roman"/>
                <w:sz w:val="24"/>
                <w:szCs w:val="24"/>
                <w:lang w:eastAsia="lv-LV"/>
              </w:rPr>
            </w:pPr>
            <w:r w:rsidRPr="00FB1F94">
              <w:rPr>
                <w:rFonts w:ascii="Times New Roman" w:eastAsia="Times New Roman" w:hAnsi="Times New Roman" w:cs="Times New Roman"/>
                <w:bCs/>
                <w:sz w:val="24"/>
                <w:szCs w:val="24"/>
                <w:lang w:eastAsia="lv-LV"/>
              </w:rPr>
              <w:t>21.12.2010</w:t>
            </w:r>
            <w:r w:rsidR="00A23F13">
              <w:rPr>
                <w:rFonts w:ascii="Times New Roman" w:eastAsia="Times New Roman" w:hAnsi="Times New Roman" w:cs="Times New Roman"/>
                <w:bCs/>
                <w:sz w:val="24"/>
                <w:szCs w:val="24"/>
                <w:lang w:eastAsia="lv-LV"/>
              </w:rPr>
              <w:t>.</w:t>
            </w:r>
            <w:r w:rsidRPr="00FB1F94">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FB1F94">
              <w:rPr>
                <w:rFonts w:ascii="Times New Roman" w:eastAsia="Times New Roman" w:hAnsi="Times New Roman" w:cs="Times New Roman"/>
                <w:bCs/>
                <w:sz w:val="24"/>
                <w:szCs w:val="24"/>
                <w:lang w:eastAsia="lv-LV"/>
              </w:rPr>
              <w:t>1171</w:t>
            </w:r>
            <w:r w:rsidRPr="00FB1F94">
              <w:rPr>
                <w:rFonts w:ascii="Times New Roman" w:eastAsia="Times New Roman" w:hAnsi="Times New Roman" w:cs="Times New Roman"/>
                <w:sz w:val="24"/>
                <w:szCs w:val="24"/>
                <w:lang w:eastAsia="lv-LV"/>
              </w:rPr>
              <w:t xml:space="preserve"> “Noteikumi par Latvijas ūdeņu izmantošanas kārtību un kuģošanas režīmu tajos”</w:t>
            </w:r>
          </w:p>
        </w:tc>
      </w:tr>
      <w:tr w:rsidR="0031149E" w:rsidRPr="009B38CB" w14:paraId="3E8FB04A" w14:textId="77777777" w:rsidTr="002F4AC4">
        <w:tc>
          <w:tcPr>
            <w:tcW w:w="1663" w:type="dxa"/>
          </w:tcPr>
          <w:p w14:paraId="46A4AB66"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6503861" w14:textId="6832A032"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18.01.2011.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55 „Noteikumi par speciālo līdzekļu veidiem un to lietošanas kārtību”</w:t>
            </w:r>
          </w:p>
        </w:tc>
      </w:tr>
      <w:tr w:rsidR="0031149E" w:rsidRPr="009B38CB" w14:paraId="1FB265CB" w14:textId="77777777" w:rsidTr="002F4AC4">
        <w:tc>
          <w:tcPr>
            <w:tcW w:w="1663" w:type="dxa"/>
          </w:tcPr>
          <w:p w14:paraId="296AD290"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021CA353" w14:textId="4ECFD7D5"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01.02.2011.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 xml:space="preserve">100 “Informācijas tehnoloģiju kritiskās infrastruktūras drošības pasākumu plānošanas un īstenošanas kārtība”   </w:t>
            </w:r>
          </w:p>
        </w:tc>
      </w:tr>
      <w:tr w:rsidR="0031149E" w:rsidRPr="009B38CB" w14:paraId="7906EF40" w14:textId="77777777" w:rsidTr="002F4AC4">
        <w:tc>
          <w:tcPr>
            <w:tcW w:w="1663" w:type="dxa"/>
          </w:tcPr>
          <w:p w14:paraId="19F7F0E5"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57E14AFF" w14:textId="56824C2F"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22.02.2011.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146 „Kārtība, kādā novērtē ārpus formālās izglītības sistēmas apgūto profesionālo kompetenci”</w:t>
            </w:r>
          </w:p>
        </w:tc>
      </w:tr>
      <w:tr w:rsidR="0031149E" w:rsidRPr="009B38CB" w14:paraId="257EAF23" w14:textId="77777777" w:rsidTr="002F4AC4">
        <w:tc>
          <w:tcPr>
            <w:tcW w:w="1663" w:type="dxa"/>
          </w:tcPr>
          <w:p w14:paraId="1A15698E"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427F3771" w14:textId="4208C403" w:rsidR="0031149E" w:rsidRPr="00107B3F" w:rsidRDefault="0031149E" w:rsidP="002F2EA9">
            <w:pPr>
              <w:jc w:val="both"/>
              <w:rPr>
                <w:rFonts w:ascii="Times New Roman" w:eastAsia="Times New Roman" w:hAnsi="Times New Roman" w:cs="Times New Roman"/>
                <w:sz w:val="24"/>
                <w:szCs w:val="24"/>
                <w:lang w:eastAsia="lv-LV"/>
              </w:rPr>
            </w:pPr>
            <w:r w:rsidRPr="00107B3F">
              <w:rPr>
                <w:rFonts w:ascii="Times New Roman" w:eastAsia="Times New Roman" w:hAnsi="Times New Roman" w:cs="Times New Roman"/>
                <w:bCs/>
                <w:sz w:val="24"/>
                <w:szCs w:val="24"/>
                <w:lang w:eastAsia="lv-LV"/>
              </w:rPr>
              <w:t>21.06.2011</w:t>
            </w:r>
            <w:r w:rsidR="00A23F13">
              <w:rPr>
                <w:rFonts w:ascii="Times New Roman" w:eastAsia="Times New Roman" w:hAnsi="Times New Roman" w:cs="Times New Roman"/>
                <w:bCs/>
                <w:sz w:val="24"/>
                <w:szCs w:val="24"/>
                <w:lang w:eastAsia="lv-LV"/>
              </w:rPr>
              <w:t>.</w:t>
            </w:r>
            <w:r w:rsidRPr="00107B3F">
              <w:rPr>
                <w:rFonts w:ascii="Times New Roman" w:eastAsia="Times New Roman" w:hAnsi="Times New Roman" w:cs="Times New Roman"/>
                <w:bCs/>
                <w:sz w:val="24"/>
                <w:szCs w:val="24"/>
                <w:lang w:eastAsia="lv-LV"/>
              </w:rPr>
              <w:t xml:space="preserve"> noteikumi </w:t>
            </w:r>
            <w:r w:rsidRPr="00D26EDC">
              <w:rPr>
                <w:rFonts w:ascii="Times New Roman" w:eastAsia="Times New Roman" w:hAnsi="Times New Roman" w:cs="Times New Roman"/>
                <w:bCs/>
                <w:sz w:val="24"/>
                <w:szCs w:val="24"/>
                <w:lang w:eastAsia="lv-LV"/>
              </w:rPr>
              <w:t>Nr.</w:t>
            </w:r>
            <w:r w:rsidR="001259D6">
              <w:rPr>
                <w:rFonts w:ascii="Times New Roman" w:eastAsia="Times New Roman" w:hAnsi="Times New Roman" w:cs="Times New Roman"/>
                <w:bCs/>
                <w:sz w:val="24"/>
                <w:szCs w:val="24"/>
                <w:lang w:eastAsia="lv-LV"/>
              </w:rPr>
              <w:t xml:space="preserve"> </w:t>
            </w:r>
            <w:r w:rsidRPr="00D26EDC">
              <w:rPr>
                <w:rFonts w:ascii="Times New Roman" w:eastAsia="Times New Roman" w:hAnsi="Times New Roman" w:cs="Times New Roman"/>
                <w:bCs/>
                <w:sz w:val="24"/>
                <w:szCs w:val="24"/>
                <w:lang w:eastAsia="lv-LV"/>
              </w:rPr>
              <w:t>454</w:t>
            </w:r>
            <w:r w:rsidRPr="00107B3F">
              <w:rPr>
                <w:rFonts w:ascii="Times New Roman" w:eastAsia="Times New Roman" w:hAnsi="Times New Roman" w:cs="Times New Roman"/>
                <w:sz w:val="24"/>
                <w:szCs w:val="24"/>
                <w:lang w:eastAsia="lv-LV"/>
              </w:rPr>
              <w:t xml:space="preserve"> “</w:t>
            </w:r>
            <w:r w:rsidRPr="00D26EDC">
              <w:rPr>
                <w:rFonts w:ascii="Times New Roman" w:eastAsia="Times New Roman" w:hAnsi="Times New Roman" w:cs="Times New Roman"/>
                <w:sz w:val="24"/>
                <w:szCs w:val="24"/>
                <w:lang w:eastAsia="lv-LV"/>
              </w:rPr>
              <w:t>Noteikumi par ārzemnieka piespiedu izraidīšanu, izceļošanas dokumentu un tā izsniegšanu</w:t>
            </w:r>
            <w:r w:rsidRPr="00107B3F">
              <w:rPr>
                <w:rFonts w:ascii="Times New Roman" w:eastAsia="Times New Roman" w:hAnsi="Times New Roman" w:cs="Times New Roman"/>
                <w:sz w:val="24"/>
                <w:szCs w:val="24"/>
                <w:lang w:eastAsia="lv-LV"/>
              </w:rPr>
              <w:t>”</w:t>
            </w:r>
          </w:p>
        </w:tc>
      </w:tr>
      <w:tr w:rsidR="0031149E" w:rsidRPr="009B38CB" w14:paraId="2E0A66E3" w14:textId="77777777" w:rsidTr="002F4AC4">
        <w:tc>
          <w:tcPr>
            <w:tcW w:w="1663" w:type="dxa"/>
          </w:tcPr>
          <w:p w14:paraId="08119754"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25E71B2D" w14:textId="425C4A74" w:rsidR="0031149E" w:rsidRPr="00107B3F" w:rsidRDefault="0031149E" w:rsidP="002F2EA9">
            <w:pPr>
              <w:jc w:val="both"/>
              <w:rPr>
                <w:rFonts w:ascii="Times New Roman" w:eastAsia="Times New Roman" w:hAnsi="Times New Roman" w:cs="Times New Roman"/>
                <w:bCs/>
                <w:sz w:val="24"/>
                <w:szCs w:val="24"/>
                <w:lang w:eastAsia="lv-LV"/>
              </w:rPr>
            </w:pPr>
            <w:r w:rsidRPr="00107B3F">
              <w:rPr>
                <w:rFonts w:ascii="Times New Roman" w:eastAsia="Times New Roman" w:hAnsi="Times New Roman" w:cs="Times New Roman"/>
                <w:sz w:val="24"/>
                <w:szCs w:val="24"/>
                <w:lang w:eastAsia="lv-LV"/>
              </w:rPr>
              <w:t>16.08.2011</w:t>
            </w:r>
            <w:r w:rsidR="00A23F13">
              <w:rPr>
                <w:rFonts w:ascii="Times New Roman" w:eastAsia="Times New Roman" w:hAnsi="Times New Roman" w:cs="Times New Roman"/>
                <w:sz w:val="24"/>
                <w:szCs w:val="24"/>
                <w:lang w:eastAsia="lv-LV"/>
              </w:rPr>
              <w:t>.</w:t>
            </w:r>
            <w:r w:rsidRPr="00107B3F">
              <w:rPr>
                <w:rFonts w:ascii="Times New Roman" w:eastAsia="Times New Roman" w:hAnsi="Times New Roman" w:cs="Times New Roman"/>
                <w:sz w:val="24"/>
                <w:szCs w:val="24"/>
                <w:lang w:eastAsia="lv-LV"/>
              </w:rPr>
              <w:t xml:space="preserve"> </w:t>
            </w:r>
            <w:r w:rsidRPr="00D26EDC">
              <w:rPr>
                <w:rFonts w:ascii="Times New Roman" w:eastAsia="Times New Roman" w:hAnsi="Times New Roman" w:cs="Times New Roman"/>
                <w:bCs/>
                <w:sz w:val="24"/>
                <w:szCs w:val="24"/>
                <w:lang w:eastAsia="lv-LV"/>
              </w:rPr>
              <w:t>noteikumi Nr.</w:t>
            </w:r>
            <w:r w:rsidR="001259D6">
              <w:rPr>
                <w:rFonts w:ascii="Times New Roman" w:eastAsia="Times New Roman" w:hAnsi="Times New Roman" w:cs="Times New Roman"/>
                <w:bCs/>
                <w:sz w:val="24"/>
                <w:szCs w:val="24"/>
                <w:lang w:eastAsia="lv-LV"/>
              </w:rPr>
              <w:t xml:space="preserve"> </w:t>
            </w:r>
            <w:r w:rsidRPr="00D26EDC">
              <w:rPr>
                <w:rFonts w:ascii="Times New Roman" w:eastAsia="Times New Roman" w:hAnsi="Times New Roman" w:cs="Times New Roman"/>
                <w:bCs/>
                <w:sz w:val="24"/>
                <w:szCs w:val="24"/>
                <w:lang w:eastAsia="lv-LV"/>
              </w:rPr>
              <w:t>630</w:t>
            </w:r>
            <w:r w:rsidRPr="00D26EDC">
              <w:rPr>
                <w:rFonts w:ascii="Times New Roman" w:eastAsia="Times New Roman" w:hAnsi="Times New Roman" w:cs="Times New Roman"/>
                <w:sz w:val="24"/>
                <w:szCs w:val="24"/>
                <w:lang w:eastAsia="lv-LV"/>
              </w:rPr>
              <w:t xml:space="preserve"> </w:t>
            </w:r>
            <w:r w:rsidRPr="00107B3F">
              <w:rPr>
                <w:rFonts w:ascii="Times New Roman" w:eastAsia="Times New Roman" w:hAnsi="Times New Roman" w:cs="Times New Roman"/>
                <w:sz w:val="24"/>
                <w:szCs w:val="24"/>
                <w:lang w:eastAsia="lv-LV"/>
              </w:rPr>
              <w:t xml:space="preserve"> “</w:t>
            </w:r>
            <w:r w:rsidRPr="00D26EDC">
              <w:rPr>
                <w:rFonts w:ascii="Times New Roman" w:eastAsia="Times New Roman" w:hAnsi="Times New Roman" w:cs="Times New Roman"/>
                <w:sz w:val="24"/>
                <w:szCs w:val="24"/>
                <w:lang w:eastAsia="lv-LV"/>
              </w:rPr>
              <w:t>Noteikumi par kārtību, kādā Latvijas Republika saņem un sniedz palīdzību Eiropas Savienības dalībvalstīm un Šengenas līguma valstīm piespiedu izraidīšanā, izmantojot gaisa telpu, kā arī kārtību, kādā organizējami kopīgi lidojumi starp Eiropas Savienības dalībvalstīm un Šengenas līguma valstīm</w:t>
            </w:r>
            <w:r w:rsidRPr="00107B3F">
              <w:rPr>
                <w:rFonts w:ascii="Times New Roman" w:eastAsia="Times New Roman" w:hAnsi="Times New Roman" w:cs="Times New Roman"/>
                <w:sz w:val="24"/>
                <w:szCs w:val="24"/>
                <w:lang w:eastAsia="lv-LV"/>
              </w:rPr>
              <w:t>”</w:t>
            </w:r>
          </w:p>
        </w:tc>
      </w:tr>
      <w:tr w:rsidR="0031149E" w:rsidRPr="009B38CB" w14:paraId="1C5D7EBB" w14:textId="77777777" w:rsidTr="002F4AC4">
        <w:tc>
          <w:tcPr>
            <w:tcW w:w="1663" w:type="dxa"/>
          </w:tcPr>
          <w:p w14:paraId="6019EEA0"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5DE459FF" w14:textId="1ECC04B1" w:rsidR="0031149E" w:rsidRPr="00107B3F" w:rsidRDefault="0031149E" w:rsidP="002F2EA9">
            <w:pPr>
              <w:jc w:val="both"/>
              <w:rPr>
                <w:rFonts w:ascii="Times New Roman" w:eastAsia="Times New Roman" w:hAnsi="Times New Roman" w:cs="Times New Roman"/>
                <w:bCs/>
                <w:sz w:val="24"/>
                <w:szCs w:val="24"/>
                <w:lang w:eastAsia="lv-LV"/>
              </w:rPr>
            </w:pPr>
            <w:r w:rsidRPr="00107B3F">
              <w:rPr>
                <w:rFonts w:ascii="Times New Roman" w:eastAsia="Times New Roman" w:hAnsi="Times New Roman" w:cs="Times New Roman"/>
                <w:bCs/>
                <w:sz w:val="24"/>
                <w:szCs w:val="24"/>
                <w:lang w:eastAsia="lv-LV"/>
              </w:rPr>
              <w:t>30.08.2011</w:t>
            </w:r>
            <w:r w:rsidR="00A23F13">
              <w:rPr>
                <w:rFonts w:ascii="Times New Roman" w:eastAsia="Times New Roman" w:hAnsi="Times New Roman" w:cs="Times New Roman"/>
                <w:bCs/>
                <w:sz w:val="24"/>
                <w:szCs w:val="24"/>
                <w:lang w:eastAsia="lv-LV"/>
              </w:rPr>
              <w:t>.</w:t>
            </w:r>
            <w:r w:rsidRPr="00107B3F">
              <w:t xml:space="preserve"> </w:t>
            </w:r>
            <w:r w:rsidRPr="00D26EDC">
              <w:rPr>
                <w:rFonts w:ascii="Times New Roman" w:eastAsia="Times New Roman" w:hAnsi="Times New Roman" w:cs="Times New Roman"/>
                <w:bCs/>
                <w:sz w:val="24"/>
                <w:szCs w:val="24"/>
                <w:lang w:eastAsia="lv-LV"/>
              </w:rPr>
              <w:t>noteikumi Nr.</w:t>
            </w:r>
            <w:r w:rsidR="001259D6">
              <w:rPr>
                <w:rFonts w:ascii="Times New Roman" w:eastAsia="Times New Roman" w:hAnsi="Times New Roman" w:cs="Times New Roman"/>
                <w:bCs/>
                <w:sz w:val="24"/>
                <w:szCs w:val="24"/>
                <w:lang w:eastAsia="lv-LV"/>
              </w:rPr>
              <w:t xml:space="preserve"> </w:t>
            </w:r>
            <w:r w:rsidRPr="00D26EDC">
              <w:rPr>
                <w:rFonts w:ascii="Times New Roman" w:eastAsia="Times New Roman" w:hAnsi="Times New Roman" w:cs="Times New Roman"/>
                <w:bCs/>
                <w:sz w:val="24"/>
                <w:szCs w:val="24"/>
                <w:lang w:eastAsia="lv-LV"/>
              </w:rPr>
              <w:t>675</w:t>
            </w:r>
            <w:r w:rsidRPr="00107B3F">
              <w:rPr>
                <w:rFonts w:ascii="Times New Roman" w:eastAsia="Times New Roman" w:hAnsi="Times New Roman" w:cs="Times New Roman"/>
                <w:sz w:val="24"/>
                <w:szCs w:val="24"/>
                <w:lang w:eastAsia="lv-LV"/>
              </w:rPr>
              <w:t xml:space="preserve"> “</w:t>
            </w:r>
            <w:r w:rsidRPr="00D26EDC">
              <w:rPr>
                <w:rFonts w:ascii="Times New Roman" w:eastAsia="Times New Roman" w:hAnsi="Times New Roman" w:cs="Times New Roman"/>
                <w:sz w:val="24"/>
                <w:szCs w:val="24"/>
                <w:lang w:eastAsia="lv-LV"/>
              </w:rPr>
              <w:t>Kārtība, kādā Savienības pilsoņi un viņu ģimenes locekļi ieceļo un uzturas Latvijas Republikā</w:t>
            </w:r>
            <w:r w:rsidRPr="00107B3F">
              <w:rPr>
                <w:rFonts w:ascii="Times New Roman" w:eastAsia="Times New Roman" w:hAnsi="Times New Roman" w:cs="Times New Roman"/>
                <w:sz w:val="24"/>
                <w:szCs w:val="24"/>
                <w:lang w:eastAsia="lv-LV"/>
              </w:rPr>
              <w:t>”</w:t>
            </w:r>
          </w:p>
        </w:tc>
      </w:tr>
      <w:tr w:rsidR="0031149E" w:rsidRPr="009B38CB" w14:paraId="0E4B1B52" w14:textId="77777777" w:rsidTr="002F4AC4">
        <w:tc>
          <w:tcPr>
            <w:tcW w:w="1663" w:type="dxa"/>
          </w:tcPr>
          <w:p w14:paraId="49D37F69"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51CBB0D1" w14:textId="0881EF53" w:rsidR="0031149E" w:rsidRPr="00107B3F" w:rsidRDefault="0031149E" w:rsidP="002F2EA9">
            <w:pPr>
              <w:jc w:val="both"/>
              <w:rPr>
                <w:rFonts w:ascii="Times New Roman" w:eastAsia="Times New Roman" w:hAnsi="Times New Roman" w:cs="Times New Roman"/>
                <w:bCs/>
                <w:sz w:val="24"/>
                <w:szCs w:val="24"/>
                <w:lang w:eastAsia="lv-LV"/>
              </w:rPr>
            </w:pPr>
            <w:r w:rsidRPr="00107B3F">
              <w:rPr>
                <w:rFonts w:ascii="Times New Roman" w:eastAsia="Times New Roman" w:hAnsi="Times New Roman" w:cs="Times New Roman"/>
                <w:bCs/>
                <w:sz w:val="24"/>
                <w:szCs w:val="24"/>
                <w:lang w:eastAsia="lv-LV"/>
              </w:rPr>
              <w:t>30.08.2011</w:t>
            </w:r>
            <w:r w:rsidR="00A23F13">
              <w:rPr>
                <w:rFonts w:ascii="Times New Roman" w:eastAsia="Times New Roman" w:hAnsi="Times New Roman" w:cs="Times New Roman"/>
                <w:bCs/>
                <w:sz w:val="24"/>
                <w:szCs w:val="24"/>
                <w:lang w:eastAsia="lv-LV"/>
              </w:rPr>
              <w:t>.</w:t>
            </w:r>
            <w:r w:rsidRPr="00107B3F">
              <w:rPr>
                <w:rFonts w:ascii="Times New Roman" w:eastAsia="Times New Roman" w:hAnsi="Times New Roman" w:cs="Times New Roman"/>
                <w:bCs/>
                <w:sz w:val="24"/>
                <w:szCs w:val="24"/>
                <w:lang w:eastAsia="lv-LV"/>
              </w:rPr>
              <w:t xml:space="preserve"> </w:t>
            </w:r>
            <w:r w:rsidRPr="00D26EDC">
              <w:rPr>
                <w:rFonts w:ascii="Times New Roman" w:eastAsia="Times New Roman" w:hAnsi="Times New Roman" w:cs="Times New Roman"/>
                <w:bCs/>
                <w:sz w:val="24"/>
                <w:szCs w:val="24"/>
                <w:lang w:eastAsia="lv-LV"/>
              </w:rPr>
              <w:t>noteikumi Nr.</w:t>
            </w:r>
            <w:r w:rsidR="001259D6">
              <w:rPr>
                <w:rFonts w:ascii="Times New Roman" w:eastAsia="Times New Roman" w:hAnsi="Times New Roman" w:cs="Times New Roman"/>
                <w:bCs/>
                <w:sz w:val="24"/>
                <w:szCs w:val="24"/>
                <w:lang w:eastAsia="lv-LV"/>
              </w:rPr>
              <w:t xml:space="preserve"> </w:t>
            </w:r>
            <w:r w:rsidRPr="00D26EDC">
              <w:rPr>
                <w:rFonts w:ascii="Times New Roman" w:eastAsia="Times New Roman" w:hAnsi="Times New Roman" w:cs="Times New Roman"/>
                <w:bCs/>
                <w:sz w:val="24"/>
                <w:szCs w:val="24"/>
                <w:lang w:eastAsia="lv-LV"/>
              </w:rPr>
              <w:t>676</w:t>
            </w:r>
            <w:r w:rsidRPr="00107B3F">
              <w:rPr>
                <w:rFonts w:ascii="Times New Roman" w:eastAsia="Times New Roman" w:hAnsi="Times New Roman" w:cs="Times New Roman"/>
                <w:sz w:val="24"/>
                <w:szCs w:val="24"/>
                <w:lang w:eastAsia="lv-LV"/>
              </w:rPr>
              <w:t xml:space="preserve"> “</w:t>
            </w:r>
            <w:r w:rsidRPr="00D26EDC">
              <w:rPr>
                <w:rFonts w:ascii="Times New Roman" w:eastAsia="Times New Roman" w:hAnsi="Times New Roman" w:cs="Times New Roman"/>
                <w:sz w:val="24"/>
                <w:szCs w:val="24"/>
                <w:lang w:eastAsia="lv-LV"/>
              </w:rPr>
              <w:t>Vīzu noteikumi</w:t>
            </w:r>
            <w:r w:rsidRPr="00107B3F">
              <w:rPr>
                <w:rFonts w:ascii="Times New Roman" w:eastAsia="Times New Roman" w:hAnsi="Times New Roman" w:cs="Times New Roman"/>
                <w:sz w:val="24"/>
                <w:szCs w:val="24"/>
                <w:lang w:eastAsia="lv-LV"/>
              </w:rPr>
              <w:t>”</w:t>
            </w:r>
          </w:p>
        </w:tc>
      </w:tr>
      <w:tr w:rsidR="0031149E" w:rsidRPr="009B38CB" w14:paraId="43A2378E" w14:textId="77777777" w:rsidTr="002F4AC4">
        <w:tc>
          <w:tcPr>
            <w:tcW w:w="1663" w:type="dxa"/>
          </w:tcPr>
          <w:p w14:paraId="168FA97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206451C8" w14:textId="599B15BA"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22.11.2011.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894 „Kārtība, kādā nosaka un piedzen izdevumus, kas radušies sakarā ar ārzemnieka piespiedu izraidīšanu, aizturēšanu un turēšanu apsardzībā vai ārzemnieka nosūtīšanu uz valsti, kas personu uzņem atpakaļ”</w:t>
            </w:r>
          </w:p>
        </w:tc>
      </w:tr>
      <w:tr w:rsidR="0031149E" w:rsidRPr="009B38CB" w14:paraId="56077B96" w14:textId="77777777" w:rsidTr="002F4AC4">
        <w:tc>
          <w:tcPr>
            <w:tcW w:w="1663" w:type="dxa"/>
          </w:tcPr>
          <w:p w14:paraId="413A0A84"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6AB2522D" w14:textId="50CA57EF" w:rsidR="0031149E" w:rsidRPr="009B38CB" w:rsidRDefault="0031149E" w:rsidP="002F2E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14.08.2012</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550 “</w:t>
            </w:r>
            <w:r w:rsidRPr="00086DE7">
              <w:rPr>
                <w:rFonts w:ascii="Times New Roman" w:eastAsia="Times New Roman" w:hAnsi="Times New Roman" w:cs="Times New Roman"/>
                <w:sz w:val="24"/>
                <w:szCs w:val="24"/>
                <w:lang w:eastAsia="lv-LV"/>
              </w:rPr>
              <w:t>Noteikumi par Latvijas Republikas valsts robežas joslu, pierobežas joslu un pierobežu, kā arī pierobežas, pierobežas joslas un valsts robežas joslas norādījuma zīmju un informatīvo norāžu paraugiem un to uzstādīšanas kārtību</w:t>
            </w:r>
            <w:r>
              <w:rPr>
                <w:rFonts w:ascii="Times New Roman" w:eastAsia="Times New Roman" w:hAnsi="Times New Roman" w:cs="Times New Roman"/>
                <w:sz w:val="24"/>
                <w:szCs w:val="24"/>
                <w:lang w:eastAsia="lv-LV"/>
              </w:rPr>
              <w:t>”</w:t>
            </w:r>
          </w:p>
        </w:tc>
      </w:tr>
      <w:tr w:rsidR="0031149E" w:rsidRPr="009B38CB" w14:paraId="54A5DB46" w14:textId="77777777" w:rsidTr="002F4AC4">
        <w:tc>
          <w:tcPr>
            <w:tcW w:w="1663" w:type="dxa"/>
          </w:tcPr>
          <w:p w14:paraId="781D1144"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0E2C4D80" w14:textId="0A24B9A5"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05.03.2013.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122 „Noteikumi par izraidīto ārzemnieku un ieceļošanas aizliegumu reģistru”</w:t>
            </w:r>
          </w:p>
        </w:tc>
      </w:tr>
      <w:tr w:rsidR="0031149E" w:rsidRPr="009B38CB" w14:paraId="51BD135E" w14:textId="77777777" w:rsidTr="002F4AC4">
        <w:tc>
          <w:tcPr>
            <w:tcW w:w="1663" w:type="dxa"/>
          </w:tcPr>
          <w:p w14:paraId="79D9F9F9"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A57B4BA" w14:textId="4CF7AC93" w:rsidR="0031149E"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04.06.2013.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301 “Noteikumi par robežapsardzības informācijas sistēmā iekļaujamās informācijas apjomu, glabāšanas termiņiem un piekļuves tiesībām”</w:t>
            </w:r>
          </w:p>
        </w:tc>
      </w:tr>
      <w:tr w:rsidR="0031149E" w:rsidRPr="009B38CB" w14:paraId="1D71DB7C" w14:textId="77777777" w:rsidTr="002F4AC4">
        <w:tc>
          <w:tcPr>
            <w:tcW w:w="1663" w:type="dxa"/>
          </w:tcPr>
          <w:p w14:paraId="5D9CE825"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6782BBF7" w14:textId="562A1F5B" w:rsidR="0031149E" w:rsidRPr="002106D1" w:rsidRDefault="0031149E" w:rsidP="002F2EA9">
            <w:pPr>
              <w:jc w:val="both"/>
              <w:rPr>
                <w:rFonts w:ascii="Times New Roman" w:eastAsia="Times New Roman" w:hAnsi="Times New Roman" w:cs="Times New Roman"/>
                <w:sz w:val="24"/>
                <w:szCs w:val="24"/>
                <w:lang w:eastAsia="lv-LV"/>
              </w:rPr>
            </w:pPr>
            <w:r w:rsidRPr="002106D1">
              <w:rPr>
                <w:rFonts w:ascii="Times New Roman" w:eastAsia="Times New Roman" w:hAnsi="Times New Roman" w:cs="Times New Roman"/>
                <w:bCs/>
                <w:sz w:val="24"/>
                <w:szCs w:val="24"/>
                <w:lang w:eastAsia="lv-LV"/>
              </w:rPr>
              <w:t>20.08.2013. noteikumi Nr.</w:t>
            </w:r>
            <w:r w:rsidR="001259D6">
              <w:rPr>
                <w:rFonts w:ascii="Times New Roman" w:eastAsia="Times New Roman" w:hAnsi="Times New Roman" w:cs="Times New Roman"/>
                <w:bCs/>
                <w:sz w:val="24"/>
                <w:szCs w:val="24"/>
                <w:lang w:eastAsia="lv-LV"/>
              </w:rPr>
              <w:t xml:space="preserve"> </w:t>
            </w:r>
            <w:r w:rsidRPr="002106D1">
              <w:rPr>
                <w:rFonts w:ascii="Times New Roman" w:eastAsia="Times New Roman" w:hAnsi="Times New Roman" w:cs="Times New Roman"/>
                <w:bCs/>
                <w:sz w:val="24"/>
                <w:szCs w:val="24"/>
                <w:lang w:eastAsia="lv-LV"/>
              </w:rPr>
              <w:t>626 “</w:t>
            </w:r>
            <w:r w:rsidRPr="00F63C2A">
              <w:rPr>
                <w:rFonts w:ascii="Times New Roman" w:eastAsia="Times New Roman" w:hAnsi="Times New Roman" w:cs="Times New Roman"/>
                <w:sz w:val="24"/>
                <w:szCs w:val="24"/>
                <w:lang w:eastAsia="lv-LV"/>
              </w:rPr>
              <w:t>Noteikumi par kravas transportlīdzekļu reģistrāciju ārējās sauszemes robežas šķērsošanai</w:t>
            </w:r>
            <w:r w:rsidRPr="002106D1">
              <w:rPr>
                <w:rFonts w:ascii="Times New Roman" w:eastAsia="Times New Roman" w:hAnsi="Times New Roman" w:cs="Times New Roman"/>
                <w:sz w:val="24"/>
                <w:szCs w:val="24"/>
                <w:lang w:eastAsia="lv-LV"/>
              </w:rPr>
              <w:t>”</w:t>
            </w:r>
          </w:p>
        </w:tc>
      </w:tr>
      <w:tr w:rsidR="002F2EA9" w:rsidRPr="009B38CB" w14:paraId="55E0A2CD" w14:textId="77777777" w:rsidTr="002F4AC4">
        <w:tc>
          <w:tcPr>
            <w:tcW w:w="1663" w:type="dxa"/>
          </w:tcPr>
          <w:p w14:paraId="33FDD4FA" w14:textId="77777777" w:rsidR="002F2EA9" w:rsidRPr="001F0736" w:rsidRDefault="002F2EA9" w:rsidP="007A139C">
            <w:pPr>
              <w:pStyle w:val="ListParagraph"/>
              <w:numPr>
                <w:ilvl w:val="0"/>
                <w:numId w:val="6"/>
              </w:numPr>
              <w:jc w:val="center"/>
              <w:rPr>
                <w:rFonts w:ascii="Times New Roman" w:hAnsi="Times New Roman" w:cs="Times New Roman"/>
                <w:b/>
                <w:sz w:val="24"/>
                <w:szCs w:val="24"/>
              </w:rPr>
            </w:pPr>
          </w:p>
        </w:tc>
        <w:tc>
          <w:tcPr>
            <w:tcW w:w="6633" w:type="dxa"/>
          </w:tcPr>
          <w:p w14:paraId="2BE045C0" w14:textId="052593A8" w:rsidR="002F2EA9" w:rsidRDefault="002F2EA9" w:rsidP="002F2EA9">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28.01.2014</w:t>
            </w:r>
            <w:r w:rsidR="00A23F1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55 “Noteikumi par ārzemnieku nodarbināšanu”</w:t>
            </w:r>
          </w:p>
        </w:tc>
      </w:tr>
      <w:tr w:rsidR="0031149E" w:rsidRPr="009B38CB" w14:paraId="4F22013D" w14:textId="77777777" w:rsidTr="002F4AC4">
        <w:tc>
          <w:tcPr>
            <w:tcW w:w="1663" w:type="dxa"/>
          </w:tcPr>
          <w:p w14:paraId="25D27A5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16AB928E" w14:textId="199BE5C8" w:rsidR="0031149E" w:rsidRDefault="0031149E" w:rsidP="002F2EA9">
            <w:pPr>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08.07.2014. noteikumi Nr.</w:t>
            </w:r>
            <w:r w:rsidR="001259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381 “Latvijas valsts robežas drošības koordinācijas padomes nolikums”</w:t>
            </w:r>
          </w:p>
        </w:tc>
      </w:tr>
      <w:tr w:rsidR="0031149E" w:rsidRPr="009B38CB" w14:paraId="39C7DA92" w14:textId="77777777" w:rsidTr="002F4AC4">
        <w:tc>
          <w:tcPr>
            <w:tcW w:w="1663" w:type="dxa"/>
          </w:tcPr>
          <w:p w14:paraId="66966F14"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4303E03" w14:textId="362458DE" w:rsidR="0031149E" w:rsidRPr="002106D1" w:rsidRDefault="0031149E" w:rsidP="002F2EA9">
            <w:pPr>
              <w:jc w:val="both"/>
              <w:rPr>
                <w:rFonts w:ascii="Times New Roman" w:eastAsia="Times New Roman" w:hAnsi="Times New Roman" w:cs="Times New Roman"/>
                <w:bCs/>
                <w:sz w:val="24"/>
                <w:szCs w:val="24"/>
                <w:lang w:eastAsia="lv-LV"/>
              </w:rPr>
            </w:pPr>
            <w:r w:rsidRPr="002106D1">
              <w:rPr>
                <w:rFonts w:ascii="Times New Roman" w:eastAsia="Times New Roman" w:hAnsi="Times New Roman" w:cs="Times New Roman"/>
                <w:bCs/>
                <w:sz w:val="24"/>
                <w:szCs w:val="24"/>
                <w:lang w:eastAsia="lv-LV"/>
              </w:rPr>
              <w:t>23.12.2014. noteikumi Nr.</w:t>
            </w:r>
            <w:r w:rsidR="001259D6">
              <w:rPr>
                <w:rFonts w:ascii="Times New Roman" w:eastAsia="Times New Roman" w:hAnsi="Times New Roman" w:cs="Times New Roman"/>
                <w:bCs/>
                <w:sz w:val="24"/>
                <w:szCs w:val="24"/>
                <w:lang w:eastAsia="lv-LV"/>
              </w:rPr>
              <w:t xml:space="preserve"> </w:t>
            </w:r>
            <w:r w:rsidRPr="002106D1">
              <w:rPr>
                <w:rFonts w:ascii="Times New Roman" w:eastAsia="Times New Roman" w:hAnsi="Times New Roman" w:cs="Times New Roman"/>
                <w:bCs/>
                <w:sz w:val="24"/>
                <w:szCs w:val="24"/>
                <w:lang w:eastAsia="lv-LV"/>
              </w:rPr>
              <w:t>789 “</w:t>
            </w:r>
            <w:r w:rsidRPr="00F63C2A">
              <w:rPr>
                <w:rFonts w:ascii="Times New Roman" w:eastAsia="Times New Roman" w:hAnsi="Times New Roman" w:cs="Times New Roman"/>
                <w:sz w:val="24"/>
                <w:szCs w:val="24"/>
                <w:lang w:eastAsia="lv-LV"/>
              </w:rPr>
              <w:t>Kārtība, kādā Valsts robežsardze reģistrē kuģošanas līdzekļus un transportlīdzekļus, kas tiek izmantoti iekšējos ūdeņos, pa kuriem noteikta ārējā robeža</w:t>
            </w:r>
            <w:r w:rsidRPr="002106D1">
              <w:rPr>
                <w:rFonts w:ascii="Times New Roman" w:eastAsia="Times New Roman" w:hAnsi="Times New Roman" w:cs="Times New Roman"/>
                <w:sz w:val="24"/>
                <w:szCs w:val="24"/>
                <w:lang w:eastAsia="lv-LV"/>
              </w:rPr>
              <w:t>”</w:t>
            </w:r>
          </w:p>
        </w:tc>
      </w:tr>
      <w:tr w:rsidR="0031149E" w:rsidRPr="009B38CB" w14:paraId="66703EEE" w14:textId="77777777" w:rsidTr="002F4AC4">
        <w:tc>
          <w:tcPr>
            <w:tcW w:w="1663" w:type="dxa"/>
          </w:tcPr>
          <w:p w14:paraId="4318F8F1"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0131097" w14:textId="2DD1B6F1" w:rsidR="0031149E" w:rsidRDefault="0031149E" w:rsidP="002F2EA9">
            <w:pPr>
              <w:jc w:val="both"/>
              <w:rPr>
                <w:rFonts w:ascii="Times New Roman" w:hAnsi="Times New Roman" w:cs="Times New Roman"/>
                <w:sz w:val="24"/>
                <w:szCs w:val="24"/>
              </w:rPr>
            </w:pPr>
            <w:r w:rsidRPr="002106D1">
              <w:rPr>
                <w:rFonts w:ascii="Times New Roman" w:eastAsia="Times New Roman" w:hAnsi="Times New Roman" w:cs="Times New Roman"/>
                <w:bCs/>
                <w:sz w:val="24"/>
                <w:szCs w:val="24"/>
                <w:lang w:eastAsia="lv-LV"/>
              </w:rPr>
              <w:t>23.12.2014</w:t>
            </w:r>
            <w:r w:rsidR="00A23F13">
              <w:rPr>
                <w:rFonts w:ascii="Times New Roman" w:eastAsia="Times New Roman" w:hAnsi="Times New Roman" w:cs="Times New Roman"/>
                <w:bCs/>
                <w:sz w:val="24"/>
                <w:szCs w:val="24"/>
                <w:lang w:eastAsia="lv-LV"/>
              </w:rPr>
              <w:t>.</w:t>
            </w:r>
            <w:r w:rsidRPr="002106D1">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2106D1">
              <w:rPr>
                <w:rFonts w:ascii="Times New Roman" w:eastAsia="Times New Roman" w:hAnsi="Times New Roman" w:cs="Times New Roman"/>
                <w:bCs/>
                <w:sz w:val="24"/>
                <w:szCs w:val="24"/>
                <w:lang w:eastAsia="lv-LV"/>
              </w:rPr>
              <w:t>791 “</w:t>
            </w:r>
            <w:r w:rsidRPr="00F63C2A">
              <w:rPr>
                <w:rFonts w:ascii="Times New Roman" w:eastAsia="Times New Roman" w:hAnsi="Times New Roman" w:cs="Times New Roman"/>
                <w:sz w:val="24"/>
                <w:szCs w:val="24"/>
                <w:lang w:eastAsia="lv-LV"/>
              </w:rPr>
              <w:t>Noteikumi par kārtību, kādā Valsts robežsardze izsniedz un anulē speciālās caurlaides, un speciālo caurlaižu paraugiem</w:t>
            </w:r>
            <w:r w:rsidRPr="002106D1">
              <w:rPr>
                <w:rFonts w:ascii="Times New Roman" w:eastAsia="Times New Roman" w:hAnsi="Times New Roman" w:cs="Times New Roman"/>
                <w:sz w:val="24"/>
                <w:szCs w:val="24"/>
                <w:lang w:eastAsia="lv-LV"/>
              </w:rPr>
              <w:t>”</w:t>
            </w:r>
          </w:p>
        </w:tc>
      </w:tr>
      <w:tr w:rsidR="0031149E" w:rsidRPr="009B38CB" w14:paraId="73A2913D" w14:textId="77777777" w:rsidTr="002F4AC4">
        <w:tc>
          <w:tcPr>
            <w:tcW w:w="1663" w:type="dxa"/>
          </w:tcPr>
          <w:p w14:paraId="7B2B14A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EC3ABCC" w14:textId="195E0449" w:rsidR="0031149E" w:rsidRPr="009B38CB" w:rsidRDefault="0031149E" w:rsidP="002F2EA9">
            <w:pPr>
              <w:jc w:val="both"/>
              <w:rPr>
                <w:rFonts w:ascii="Times New Roman" w:hAnsi="Times New Roman" w:cs="Times New Roman"/>
                <w:sz w:val="24"/>
                <w:szCs w:val="24"/>
              </w:rPr>
            </w:pPr>
            <w:r>
              <w:rPr>
                <w:rFonts w:ascii="Times New Roman" w:hAnsi="Times New Roman" w:cs="Times New Roman"/>
                <w:sz w:val="24"/>
                <w:szCs w:val="24"/>
              </w:rPr>
              <w:t xml:space="preserve">28.07.2015. </w:t>
            </w:r>
            <w:r w:rsidRPr="009B38CB">
              <w:rPr>
                <w:rFonts w:ascii="Times New Roman" w:hAnsi="Times New Roman" w:cs="Times New Roman"/>
                <w:sz w:val="24"/>
                <w:szCs w:val="24"/>
              </w:rPr>
              <w:t>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442 “Kārtība, kādā tiek nodrošināta informācijas un komunikācijas tehnoloģiju sistēmu atbilstība minimālajām drošības prasībām”</w:t>
            </w:r>
          </w:p>
        </w:tc>
      </w:tr>
      <w:tr w:rsidR="0031149E" w:rsidRPr="009B38CB" w14:paraId="1440DB1F" w14:textId="77777777" w:rsidTr="002F4AC4">
        <w:tc>
          <w:tcPr>
            <w:tcW w:w="1663" w:type="dxa"/>
          </w:tcPr>
          <w:p w14:paraId="3EAAD316"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A70CBA2" w14:textId="678AD4A7" w:rsidR="0031149E" w:rsidRPr="00766860" w:rsidRDefault="0031149E" w:rsidP="002F2EA9">
            <w:pPr>
              <w:jc w:val="both"/>
              <w:rPr>
                <w:rFonts w:ascii="Times New Roman" w:eastAsia="Times New Roman" w:hAnsi="Times New Roman" w:cs="Times New Roman"/>
                <w:bCs/>
                <w:sz w:val="24"/>
                <w:szCs w:val="24"/>
                <w:lang w:eastAsia="lv-LV"/>
              </w:rPr>
            </w:pPr>
            <w:r w:rsidRPr="00174BA2">
              <w:rPr>
                <w:rFonts w:ascii="Times New Roman" w:eastAsia="Times New Roman" w:hAnsi="Times New Roman" w:cs="Times New Roman"/>
                <w:bCs/>
                <w:sz w:val="24"/>
                <w:szCs w:val="24"/>
                <w:lang w:eastAsia="lv-LV"/>
              </w:rPr>
              <w:t>22.09.2015. noteikumi Nr.</w:t>
            </w:r>
            <w:r w:rsidR="001259D6">
              <w:rPr>
                <w:rFonts w:ascii="Times New Roman" w:eastAsia="Times New Roman" w:hAnsi="Times New Roman" w:cs="Times New Roman"/>
                <w:bCs/>
                <w:sz w:val="24"/>
                <w:szCs w:val="24"/>
                <w:lang w:eastAsia="lv-LV"/>
              </w:rPr>
              <w:t xml:space="preserve"> </w:t>
            </w:r>
            <w:r w:rsidRPr="00174BA2">
              <w:rPr>
                <w:rFonts w:ascii="Times New Roman" w:eastAsia="Times New Roman" w:hAnsi="Times New Roman" w:cs="Times New Roman"/>
                <w:bCs/>
                <w:sz w:val="24"/>
                <w:szCs w:val="24"/>
                <w:lang w:eastAsia="lv-LV"/>
              </w:rPr>
              <w:t>535 “</w:t>
            </w:r>
            <w:r w:rsidRPr="00174BA2">
              <w:rPr>
                <w:rFonts w:ascii="Times New Roman" w:eastAsia="Times New Roman" w:hAnsi="Times New Roman" w:cs="Times New Roman"/>
                <w:sz w:val="24"/>
                <w:szCs w:val="24"/>
                <w:lang w:eastAsia="lv-LV"/>
              </w:rPr>
              <w:t xml:space="preserve">Kārtība, kādā veic preču, bagāžas, personu un transportlīdzekļu </w:t>
            </w:r>
            <w:proofErr w:type="spellStart"/>
            <w:r w:rsidRPr="00174BA2">
              <w:rPr>
                <w:rFonts w:ascii="Times New Roman" w:eastAsia="Times New Roman" w:hAnsi="Times New Roman" w:cs="Times New Roman"/>
                <w:sz w:val="24"/>
                <w:szCs w:val="24"/>
                <w:lang w:eastAsia="lv-LV"/>
              </w:rPr>
              <w:t>radiometrisko</w:t>
            </w:r>
            <w:proofErr w:type="spellEnd"/>
            <w:r w:rsidRPr="00174BA2">
              <w:rPr>
                <w:rFonts w:ascii="Times New Roman" w:eastAsia="Times New Roman" w:hAnsi="Times New Roman" w:cs="Times New Roman"/>
                <w:sz w:val="24"/>
                <w:szCs w:val="24"/>
                <w:lang w:eastAsia="lv-LV"/>
              </w:rPr>
              <w:t xml:space="preserve"> kontroli robežšķērsošanas vietās, un prasības </w:t>
            </w:r>
            <w:proofErr w:type="spellStart"/>
            <w:r w:rsidRPr="00174BA2">
              <w:rPr>
                <w:rFonts w:ascii="Times New Roman" w:eastAsia="Times New Roman" w:hAnsi="Times New Roman" w:cs="Times New Roman"/>
                <w:sz w:val="24"/>
                <w:szCs w:val="24"/>
                <w:lang w:eastAsia="lv-LV"/>
              </w:rPr>
              <w:t>radiometriskajā</w:t>
            </w:r>
            <w:proofErr w:type="spellEnd"/>
            <w:r w:rsidRPr="00174BA2">
              <w:rPr>
                <w:rFonts w:ascii="Times New Roman" w:eastAsia="Times New Roman" w:hAnsi="Times New Roman" w:cs="Times New Roman"/>
                <w:sz w:val="24"/>
                <w:szCs w:val="24"/>
                <w:lang w:eastAsia="lv-LV"/>
              </w:rPr>
              <w:t xml:space="preserve"> kontrolē iesaistīto personu apmācībai radiācijas drošības jautājumos”</w:t>
            </w:r>
          </w:p>
        </w:tc>
      </w:tr>
      <w:tr w:rsidR="0031149E" w:rsidRPr="009B38CB" w14:paraId="4BE7C5B0" w14:textId="77777777" w:rsidTr="002F4AC4">
        <w:tc>
          <w:tcPr>
            <w:tcW w:w="1663" w:type="dxa"/>
          </w:tcPr>
          <w:p w14:paraId="172302DD"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531A084" w14:textId="07E69A32" w:rsidR="0031149E" w:rsidRPr="009B38CB" w:rsidRDefault="0031149E" w:rsidP="002F2EA9">
            <w:pPr>
              <w:jc w:val="both"/>
              <w:rPr>
                <w:rFonts w:ascii="Times New Roman" w:hAnsi="Times New Roman" w:cs="Times New Roman"/>
                <w:sz w:val="24"/>
                <w:szCs w:val="24"/>
              </w:rPr>
            </w:pPr>
            <w:r w:rsidRPr="00766860">
              <w:rPr>
                <w:rFonts w:ascii="Times New Roman" w:eastAsia="Times New Roman" w:hAnsi="Times New Roman" w:cs="Times New Roman"/>
                <w:bCs/>
                <w:sz w:val="24"/>
                <w:szCs w:val="24"/>
                <w:lang w:eastAsia="lv-LV"/>
              </w:rPr>
              <w:t>23.02.2016</w:t>
            </w:r>
            <w:r w:rsidR="00A23F13">
              <w:rPr>
                <w:rFonts w:ascii="Times New Roman" w:eastAsia="Times New Roman" w:hAnsi="Times New Roman" w:cs="Times New Roman"/>
                <w:bCs/>
                <w:sz w:val="24"/>
                <w:szCs w:val="24"/>
                <w:lang w:eastAsia="lv-LV"/>
              </w:rPr>
              <w:t>.</w:t>
            </w:r>
            <w:r w:rsidRPr="00766860">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766860">
              <w:rPr>
                <w:rFonts w:ascii="Times New Roman" w:eastAsia="Times New Roman" w:hAnsi="Times New Roman" w:cs="Times New Roman"/>
                <w:bCs/>
                <w:sz w:val="24"/>
                <w:szCs w:val="24"/>
                <w:lang w:eastAsia="lv-LV"/>
              </w:rPr>
              <w:t>108</w:t>
            </w:r>
            <w:r>
              <w:rPr>
                <w:rFonts w:ascii="Times New Roman" w:eastAsia="Times New Roman" w:hAnsi="Times New Roman" w:cs="Times New Roman"/>
                <w:bCs/>
                <w:sz w:val="24"/>
                <w:szCs w:val="24"/>
                <w:lang w:eastAsia="lv-LV"/>
              </w:rPr>
              <w:t xml:space="preserve"> </w:t>
            </w:r>
            <w:r w:rsidRPr="00766860">
              <w:rPr>
                <w:rFonts w:ascii="Times New Roman" w:eastAsia="Times New Roman" w:hAnsi="Times New Roman" w:cs="Times New Roman"/>
                <w:sz w:val="24"/>
                <w:szCs w:val="24"/>
                <w:lang w:eastAsia="lv-LV"/>
              </w:rPr>
              <w:t>“Kārtība, kādā ārvalstu karakuģi ienāk un uzturas Latvijas Republikas teritoriālajā jūrā, iekšējos ūdeņos un ostās un iziet no tām”</w:t>
            </w:r>
          </w:p>
        </w:tc>
      </w:tr>
      <w:tr w:rsidR="0031149E" w:rsidRPr="009B38CB" w14:paraId="4AEBE71C" w14:textId="77777777" w:rsidTr="002F4AC4">
        <w:tc>
          <w:tcPr>
            <w:tcW w:w="1663" w:type="dxa"/>
          </w:tcPr>
          <w:p w14:paraId="1597D3B2"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7CA11692"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03.05.2016. noteikumi Nr. 268 "Latvijas Republikas valsts robežas joslas iekārtošanas un uzturēšanas noteikumi"</w:t>
            </w:r>
          </w:p>
        </w:tc>
      </w:tr>
      <w:tr w:rsidR="0031149E" w:rsidRPr="009B38CB" w14:paraId="5597ED1A" w14:textId="77777777" w:rsidTr="002F4AC4">
        <w:tc>
          <w:tcPr>
            <w:tcW w:w="1663" w:type="dxa"/>
          </w:tcPr>
          <w:p w14:paraId="570DF19D"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4CFB0913" w14:textId="1FA08E90"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17.05.2016.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 xml:space="preserve">296 "Patvēruma meklētāju pirkstu nospiedumu informācijas sistēmas noteikumi"     </w:t>
            </w:r>
          </w:p>
        </w:tc>
      </w:tr>
      <w:tr w:rsidR="0031149E" w:rsidRPr="009B38CB" w14:paraId="00F70586" w14:textId="77777777" w:rsidTr="002F4AC4">
        <w:tc>
          <w:tcPr>
            <w:tcW w:w="1663" w:type="dxa"/>
          </w:tcPr>
          <w:p w14:paraId="406FD80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1DC09A95" w14:textId="1143948E" w:rsidR="0031149E" w:rsidRPr="009B38CB" w:rsidRDefault="0031149E" w:rsidP="002F2EA9">
            <w:pPr>
              <w:jc w:val="both"/>
              <w:rPr>
                <w:rFonts w:ascii="Times New Roman" w:eastAsia="Times New Roman" w:hAnsi="Times New Roman" w:cs="Times New Roman"/>
                <w:sz w:val="24"/>
                <w:szCs w:val="24"/>
                <w:lang w:eastAsia="lv-LV"/>
              </w:rPr>
            </w:pPr>
            <w:r w:rsidRPr="00027CC3">
              <w:rPr>
                <w:rFonts w:ascii="Times New Roman" w:eastAsia="Times New Roman" w:hAnsi="Times New Roman" w:cs="Times New Roman"/>
                <w:bCs/>
                <w:sz w:val="24"/>
                <w:szCs w:val="24"/>
                <w:lang w:eastAsia="lv-LV"/>
              </w:rPr>
              <w:t>14.06.2016</w:t>
            </w:r>
            <w:r w:rsidR="00A23F13">
              <w:rPr>
                <w:rFonts w:ascii="Times New Roman" w:eastAsia="Times New Roman" w:hAnsi="Times New Roman" w:cs="Times New Roman"/>
                <w:bCs/>
                <w:sz w:val="24"/>
                <w:szCs w:val="24"/>
                <w:lang w:eastAsia="lv-LV"/>
              </w:rPr>
              <w:t>.</w:t>
            </w:r>
            <w:r w:rsidRPr="00027CC3">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sidRPr="00027CC3">
              <w:rPr>
                <w:rFonts w:ascii="Times New Roman" w:eastAsia="Times New Roman" w:hAnsi="Times New Roman" w:cs="Times New Roman"/>
                <w:bCs/>
                <w:sz w:val="24"/>
                <w:szCs w:val="24"/>
                <w:lang w:eastAsia="lv-LV"/>
              </w:rPr>
              <w:t>363 “</w:t>
            </w:r>
            <w:r w:rsidRPr="00027CC3">
              <w:rPr>
                <w:rFonts w:ascii="Times New Roman" w:eastAsia="Times New Roman" w:hAnsi="Times New Roman" w:cs="Times New Roman"/>
                <w:sz w:val="24"/>
                <w:szCs w:val="24"/>
                <w:lang w:eastAsia="lv-LV"/>
              </w:rPr>
              <w:t>Kuģu kontroles, pārbaudes un aizturēšanas kārtība Latvijas ūdeņos”</w:t>
            </w:r>
          </w:p>
        </w:tc>
      </w:tr>
      <w:tr w:rsidR="0031149E" w:rsidRPr="009B38CB" w14:paraId="59280F5E" w14:textId="77777777" w:rsidTr="002F4AC4">
        <w:tc>
          <w:tcPr>
            <w:tcW w:w="1663" w:type="dxa"/>
          </w:tcPr>
          <w:p w14:paraId="1F9B8C6C"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2D66BB31" w14:textId="7A3B4030"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14.06.2016.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 xml:space="preserve">367 „Noteikumi par pārvietošanas dokumentu personai, kurai piešķirta pagaidu aizsardzība”       </w:t>
            </w:r>
          </w:p>
        </w:tc>
      </w:tr>
      <w:tr w:rsidR="0031149E" w:rsidRPr="009B38CB" w14:paraId="4C6A5848" w14:textId="77777777" w:rsidTr="002F4AC4">
        <w:tc>
          <w:tcPr>
            <w:tcW w:w="1663" w:type="dxa"/>
          </w:tcPr>
          <w:p w14:paraId="70E2730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A64E9CE" w14:textId="650A3BBB"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14.06.2016.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370 „Kārtība, kādā no valsts budžeta līdzekļiem sedz pašvaldības izdevumus par nepilngadīgu patvēruma meklētāju izmitināšanu”</w:t>
            </w:r>
          </w:p>
        </w:tc>
      </w:tr>
      <w:tr w:rsidR="0031149E" w:rsidRPr="009B38CB" w14:paraId="5190A961" w14:textId="77777777" w:rsidTr="002F4AC4">
        <w:tc>
          <w:tcPr>
            <w:tcW w:w="1663" w:type="dxa"/>
          </w:tcPr>
          <w:p w14:paraId="26C990D5"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1DC60A95" w14:textId="3883C107"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28.06.2016.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409 „Noteikumi par patvēruma meklētāja, bēgļa un personas, kurai piešķirts alternatīvais statuss, iesniegumu par valsts nodrošinātas juridiskās palīdzības pieprasījumu”</w:t>
            </w:r>
          </w:p>
        </w:tc>
      </w:tr>
      <w:tr w:rsidR="0031149E" w:rsidRPr="009B38CB" w14:paraId="775DB304" w14:textId="77777777" w:rsidTr="002F4AC4">
        <w:tc>
          <w:tcPr>
            <w:tcW w:w="1663" w:type="dxa"/>
          </w:tcPr>
          <w:p w14:paraId="35BED15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7472E8E6" w14:textId="599888F7"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12.07.2016.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449 „Noteikumi par patvēruma meklētāja uzturam un dienasnaudas izmaksai paredzēto izdevumu apmēru un segšanas kārtību”</w:t>
            </w:r>
          </w:p>
        </w:tc>
      </w:tr>
      <w:tr w:rsidR="0031149E" w:rsidRPr="009B38CB" w14:paraId="4B5391AE" w14:textId="77777777" w:rsidTr="002F4AC4">
        <w:tc>
          <w:tcPr>
            <w:tcW w:w="1663" w:type="dxa"/>
          </w:tcPr>
          <w:p w14:paraId="60A99D35"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6600E4BA" w14:textId="77777777"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12.07.2016. noteikumi Nr. 456 „Patvēruma meklētāju reģistra noteikumi”</w:t>
            </w:r>
          </w:p>
        </w:tc>
      </w:tr>
      <w:tr w:rsidR="0031149E" w:rsidRPr="009B38CB" w14:paraId="4AD1E235" w14:textId="77777777" w:rsidTr="002F4AC4">
        <w:tc>
          <w:tcPr>
            <w:tcW w:w="1663" w:type="dxa"/>
          </w:tcPr>
          <w:p w14:paraId="60089F71"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45D9AD15" w14:textId="60214E4A"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12.07.2016.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458 „Noteikumi par patvēruma meklētāja personas dokumentu un tā izsniegšanas kārtību”</w:t>
            </w:r>
          </w:p>
        </w:tc>
      </w:tr>
      <w:tr w:rsidR="0031149E" w:rsidRPr="009B38CB" w14:paraId="750CF060" w14:textId="77777777" w:rsidTr="002F4AC4">
        <w:tc>
          <w:tcPr>
            <w:tcW w:w="1663" w:type="dxa"/>
          </w:tcPr>
          <w:p w14:paraId="70DFF47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5AB1E0E1" w14:textId="2C9D1184"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26.07.2016.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 xml:space="preserve">488 „Kārtība, kādā nepilngadīgam patvēruma meklētājam nodrošina izglītības ieguves iespējas”      </w:t>
            </w:r>
          </w:p>
        </w:tc>
      </w:tr>
      <w:tr w:rsidR="0031149E" w:rsidRPr="009B38CB" w14:paraId="14664FFE" w14:textId="77777777" w:rsidTr="002F4AC4">
        <w:tc>
          <w:tcPr>
            <w:tcW w:w="1663" w:type="dxa"/>
          </w:tcPr>
          <w:p w14:paraId="0C6E8E8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085DDFFB" w14:textId="37843703"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13.09.2016.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 xml:space="preserve">606 "Tiesu ekspertīžu organizēšanas kārtība"      </w:t>
            </w:r>
          </w:p>
        </w:tc>
      </w:tr>
      <w:tr w:rsidR="0031149E" w:rsidRPr="009B38CB" w14:paraId="6C388BF7" w14:textId="77777777" w:rsidTr="002F4AC4">
        <w:tc>
          <w:tcPr>
            <w:tcW w:w="1663" w:type="dxa"/>
          </w:tcPr>
          <w:p w14:paraId="34177268"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028CBCED" w14:textId="79088636"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20.12.2016.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835 "Noteikumi par tiesu ekspertīžu iestāžu sarakstu un tiesu ekspertu specialitāšu klasifikatoru"</w:t>
            </w:r>
          </w:p>
        </w:tc>
      </w:tr>
      <w:tr w:rsidR="0031149E" w:rsidRPr="009B38CB" w14:paraId="65141459" w14:textId="77777777" w:rsidTr="002F4AC4">
        <w:tc>
          <w:tcPr>
            <w:tcW w:w="1663" w:type="dxa"/>
          </w:tcPr>
          <w:p w14:paraId="505E6197"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4FD2CD20" w14:textId="77777777" w:rsidR="0031149E" w:rsidRPr="00654A77" w:rsidRDefault="0031149E" w:rsidP="002F2EA9">
            <w:pPr>
              <w:jc w:val="both"/>
              <w:rPr>
                <w:rFonts w:ascii="Times New Roman" w:eastAsia="Times New Roman" w:hAnsi="Times New Roman" w:cs="Times New Roman"/>
                <w:sz w:val="24"/>
                <w:szCs w:val="24"/>
                <w:lang w:eastAsia="lv-LV"/>
              </w:rPr>
            </w:pPr>
            <w:r w:rsidRPr="00654A77">
              <w:rPr>
                <w:rFonts w:ascii="Times New Roman" w:eastAsia="Times New Roman" w:hAnsi="Times New Roman" w:cs="Times New Roman"/>
                <w:bCs/>
                <w:sz w:val="24"/>
                <w:szCs w:val="24"/>
                <w:lang w:eastAsia="lv-LV"/>
              </w:rPr>
              <w:t xml:space="preserve">21.03.2017 </w:t>
            </w:r>
            <w:r w:rsidRPr="006C2327">
              <w:rPr>
                <w:rFonts w:ascii="Times New Roman" w:eastAsia="Times New Roman" w:hAnsi="Times New Roman" w:cs="Times New Roman"/>
                <w:bCs/>
                <w:sz w:val="24"/>
                <w:szCs w:val="24"/>
                <w:lang w:eastAsia="lv-LV"/>
              </w:rPr>
              <w:t>noteikumi Nr. 151</w:t>
            </w:r>
            <w:r w:rsidRPr="00654A77">
              <w:rPr>
                <w:rFonts w:ascii="Times New Roman" w:eastAsia="Times New Roman" w:hAnsi="Times New Roman" w:cs="Times New Roman"/>
                <w:sz w:val="24"/>
                <w:szCs w:val="24"/>
                <w:lang w:eastAsia="lv-LV"/>
              </w:rPr>
              <w:t xml:space="preserve"> “</w:t>
            </w:r>
            <w:r w:rsidRPr="006C2327">
              <w:rPr>
                <w:rFonts w:ascii="Times New Roman" w:eastAsia="Times New Roman" w:hAnsi="Times New Roman" w:cs="Times New Roman"/>
                <w:sz w:val="24"/>
                <w:szCs w:val="24"/>
                <w:lang w:eastAsia="lv-LV"/>
              </w:rPr>
              <w:t>Kārtība, kādā Nacionālo bruņoto spēku Jūras spēku flotiles Krasta apsardze nodrošina lēmuma izpildi par kuģa izraidīšanu no ostas</w:t>
            </w:r>
            <w:r w:rsidRPr="00654A77">
              <w:rPr>
                <w:rFonts w:ascii="Times New Roman" w:eastAsia="Times New Roman" w:hAnsi="Times New Roman" w:cs="Times New Roman"/>
                <w:sz w:val="24"/>
                <w:szCs w:val="24"/>
                <w:lang w:eastAsia="lv-LV"/>
              </w:rPr>
              <w:t>”</w:t>
            </w:r>
          </w:p>
        </w:tc>
      </w:tr>
      <w:tr w:rsidR="0031149E" w:rsidRPr="009B38CB" w14:paraId="7A35808C" w14:textId="77777777" w:rsidTr="002F4AC4">
        <w:tc>
          <w:tcPr>
            <w:tcW w:w="1663" w:type="dxa"/>
          </w:tcPr>
          <w:p w14:paraId="4E5D7E5C"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73C57C11" w14:textId="0A6FA519" w:rsidR="0031149E" w:rsidRPr="009B38CB" w:rsidRDefault="0031149E" w:rsidP="002F2EA9">
            <w:pPr>
              <w:jc w:val="both"/>
              <w:rPr>
                <w:rFonts w:ascii="Times New Roman" w:eastAsia="Times New Roman" w:hAnsi="Times New Roman" w:cs="Times New Roman"/>
                <w:sz w:val="24"/>
                <w:szCs w:val="24"/>
                <w:lang w:eastAsia="lv-LV"/>
              </w:rPr>
            </w:pPr>
            <w:r w:rsidRPr="00107B3F">
              <w:rPr>
                <w:rFonts w:ascii="Times New Roman" w:eastAsia="Times New Roman" w:hAnsi="Times New Roman" w:cs="Times New Roman"/>
                <w:bCs/>
                <w:sz w:val="24"/>
                <w:szCs w:val="24"/>
                <w:lang w:eastAsia="lv-LV"/>
              </w:rPr>
              <w:t>25.04.2017. noteikumi Nr.</w:t>
            </w:r>
            <w:r w:rsidR="001259D6">
              <w:rPr>
                <w:rFonts w:ascii="Times New Roman" w:eastAsia="Times New Roman" w:hAnsi="Times New Roman" w:cs="Times New Roman"/>
                <w:bCs/>
                <w:sz w:val="24"/>
                <w:szCs w:val="24"/>
                <w:lang w:eastAsia="lv-LV"/>
              </w:rPr>
              <w:t xml:space="preserve"> </w:t>
            </w:r>
            <w:r w:rsidRPr="00107B3F">
              <w:rPr>
                <w:rFonts w:ascii="Times New Roman" w:eastAsia="Times New Roman" w:hAnsi="Times New Roman" w:cs="Times New Roman"/>
                <w:bCs/>
                <w:sz w:val="24"/>
                <w:szCs w:val="24"/>
                <w:lang w:eastAsia="lv-LV"/>
              </w:rPr>
              <w:t>225 “</w:t>
            </w:r>
            <w:r w:rsidRPr="00D26EDC">
              <w:rPr>
                <w:rFonts w:ascii="Times New Roman" w:eastAsia="Times New Roman" w:hAnsi="Times New Roman" w:cs="Times New Roman"/>
                <w:sz w:val="24"/>
                <w:szCs w:val="24"/>
                <w:lang w:eastAsia="lv-LV"/>
              </w:rPr>
              <w:t>Noteikumi par ārzemniekam nepieciešamo finanšu līdzekļu apmēru un finanšu līdzekļu esības konstatēšanu</w:t>
            </w:r>
            <w:r w:rsidRPr="00107B3F">
              <w:rPr>
                <w:rFonts w:ascii="Times New Roman" w:eastAsia="Times New Roman" w:hAnsi="Times New Roman" w:cs="Times New Roman"/>
                <w:sz w:val="24"/>
                <w:szCs w:val="24"/>
                <w:lang w:eastAsia="lv-LV"/>
              </w:rPr>
              <w:t>”</w:t>
            </w:r>
          </w:p>
        </w:tc>
      </w:tr>
      <w:tr w:rsidR="0031149E" w:rsidRPr="009B38CB" w14:paraId="11B5A6DB" w14:textId="77777777" w:rsidTr="002F4AC4">
        <w:tc>
          <w:tcPr>
            <w:tcW w:w="1663" w:type="dxa"/>
          </w:tcPr>
          <w:p w14:paraId="71917C1C"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755324BF" w14:textId="0D7B6507"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03.05.2017.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231 „Noteikumi par aizturēto ārzemnieku izmitināšanas centra un patvēruma meklētāju izmitināšanas telpu iekārtošanu un aprīkošanu”</w:t>
            </w:r>
          </w:p>
        </w:tc>
      </w:tr>
      <w:tr w:rsidR="0031149E" w:rsidRPr="009B38CB" w14:paraId="7A15DCF8" w14:textId="77777777" w:rsidTr="002F4AC4">
        <w:tc>
          <w:tcPr>
            <w:tcW w:w="1663" w:type="dxa"/>
          </w:tcPr>
          <w:p w14:paraId="00CECF98"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18FE97E5" w14:textId="151542E8" w:rsidR="0031149E" w:rsidRPr="009B38CB" w:rsidRDefault="0031149E" w:rsidP="002F2EA9">
            <w:pPr>
              <w:jc w:val="both"/>
              <w:rPr>
                <w:rFonts w:ascii="Times New Roman" w:eastAsia="Times New Roman" w:hAnsi="Times New Roman" w:cs="Times New Roman"/>
                <w:sz w:val="24"/>
                <w:szCs w:val="24"/>
                <w:lang w:eastAsia="lv-LV"/>
              </w:rPr>
            </w:pPr>
            <w:r w:rsidRPr="009B38CB">
              <w:rPr>
                <w:rFonts w:ascii="Times New Roman" w:eastAsia="Times New Roman" w:hAnsi="Times New Roman" w:cs="Times New Roman"/>
                <w:sz w:val="24"/>
                <w:szCs w:val="24"/>
                <w:lang w:eastAsia="lv-LV"/>
              </w:rPr>
              <w:t>16.05.2017.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254 „Aizturēto ārzemnieku un patvēruma meklētāju izmitināšanas telpu iekšējās kārtības noteikumi”</w:t>
            </w:r>
          </w:p>
        </w:tc>
      </w:tr>
      <w:tr w:rsidR="0031149E" w:rsidRPr="009B38CB" w14:paraId="55C7D8CB" w14:textId="77777777" w:rsidTr="002F4AC4">
        <w:tc>
          <w:tcPr>
            <w:tcW w:w="1663" w:type="dxa"/>
          </w:tcPr>
          <w:p w14:paraId="33CB04F4"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0E89C143" w14:textId="7AD21D14"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16.05.2017.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 xml:space="preserve">255 „Noteikumi par izmitināšanas centrā ievietotajam aizturētajam ārzemniekam garantēto veselības aprūpes pakalpojumu apjomu un saņemšanas kārtību”    </w:t>
            </w:r>
          </w:p>
        </w:tc>
      </w:tr>
      <w:tr w:rsidR="0031149E" w:rsidRPr="009B38CB" w14:paraId="733E545B" w14:textId="77777777" w:rsidTr="002F4AC4">
        <w:tc>
          <w:tcPr>
            <w:tcW w:w="1663" w:type="dxa"/>
          </w:tcPr>
          <w:p w14:paraId="6ED4B916"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71CD7CEC" w14:textId="1C714F3D"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23.05.2017. noteikumi Nr.</w:t>
            </w:r>
            <w:r w:rsidR="001259D6">
              <w:rPr>
                <w:rFonts w:ascii="Times New Roman" w:eastAsia="Times New Roman" w:hAnsi="Times New Roman" w:cs="Times New Roman"/>
                <w:sz w:val="24"/>
                <w:szCs w:val="24"/>
                <w:lang w:eastAsia="lv-LV"/>
              </w:rPr>
              <w:t xml:space="preserve"> </w:t>
            </w:r>
            <w:r w:rsidRPr="009B38CB">
              <w:rPr>
                <w:rFonts w:ascii="Times New Roman" w:eastAsia="Times New Roman" w:hAnsi="Times New Roman" w:cs="Times New Roman"/>
                <w:sz w:val="24"/>
                <w:szCs w:val="24"/>
                <w:lang w:eastAsia="lv-LV"/>
              </w:rPr>
              <w:t>263 „Noteikumi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ievietotajam ārzemniekam</w:t>
            </w:r>
          </w:p>
        </w:tc>
      </w:tr>
      <w:tr w:rsidR="0031149E" w:rsidRPr="009B38CB" w14:paraId="2267DCA8" w14:textId="77777777" w:rsidTr="002F4AC4">
        <w:tc>
          <w:tcPr>
            <w:tcW w:w="1663" w:type="dxa"/>
          </w:tcPr>
          <w:p w14:paraId="3937132E"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10E7A9C0" w14:textId="24E50825"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23.05.2017.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264 „Noteikumi par Profesiju klasifikatoru, profesijai atbilstošiem pamatuzdevumiem u</w:t>
            </w:r>
            <w:r>
              <w:rPr>
                <w:rFonts w:ascii="Times New Roman" w:hAnsi="Times New Roman" w:cs="Times New Roman"/>
                <w:sz w:val="24"/>
                <w:szCs w:val="24"/>
              </w:rPr>
              <w:t>n kvalifikācijas pamatprasībām”</w:t>
            </w:r>
          </w:p>
        </w:tc>
      </w:tr>
      <w:tr w:rsidR="00656E25" w:rsidRPr="009B38CB" w14:paraId="445D4E7A" w14:textId="77777777" w:rsidTr="002F4AC4">
        <w:tc>
          <w:tcPr>
            <w:tcW w:w="1663" w:type="dxa"/>
          </w:tcPr>
          <w:p w14:paraId="0588CB76" w14:textId="77777777" w:rsidR="00656E25" w:rsidRPr="001F0736" w:rsidRDefault="00656E25" w:rsidP="007A139C">
            <w:pPr>
              <w:pStyle w:val="ListParagraph"/>
              <w:numPr>
                <w:ilvl w:val="0"/>
                <w:numId w:val="6"/>
              </w:numPr>
              <w:jc w:val="center"/>
              <w:rPr>
                <w:rFonts w:ascii="Times New Roman" w:hAnsi="Times New Roman" w:cs="Times New Roman"/>
                <w:b/>
                <w:sz w:val="24"/>
                <w:szCs w:val="24"/>
              </w:rPr>
            </w:pPr>
          </w:p>
        </w:tc>
        <w:tc>
          <w:tcPr>
            <w:tcW w:w="6633" w:type="dxa"/>
          </w:tcPr>
          <w:p w14:paraId="6BF22AB5" w14:textId="52FC9D12" w:rsidR="00656E25" w:rsidRPr="009B38CB" w:rsidRDefault="00656E25" w:rsidP="002F2EA9">
            <w:pPr>
              <w:jc w:val="both"/>
              <w:rPr>
                <w:rFonts w:ascii="Times New Roman" w:hAnsi="Times New Roman" w:cs="Times New Roman"/>
                <w:sz w:val="24"/>
                <w:szCs w:val="24"/>
              </w:rPr>
            </w:pPr>
            <w:r w:rsidRPr="00C44EED">
              <w:rPr>
                <w:rFonts w:ascii="Times New Roman" w:eastAsia="Times New Roman" w:hAnsi="Times New Roman" w:cs="Times New Roman"/>
                <w:bCs/>
                <w:sz w:val="24"/>
                <w:szCs w:val="24"/>
                <w:lang w:eastAsia="lv-LV"/>
              </w:rPr>
              <w:t>15.06.2017. noteikumi Nr.</w:t>
            </w:r>
            <w:r w:rsidR="001259D6">
              <w:rPr>
                <w:rFonts w:ascii="Times New Roman" w:eastAsia="Times New Roman" w:hAnsi="Times New Roman" w:cs="Times New Roman"/>
                <w:bCs/>
                <w:sz w:val="24"/>
                <w:szCs w:val="24"/>
                <w:lang w:eastAsia="lv-LV"/>
              </w:rPr>
              <w:t xml:space="preserve"> </w:t>
            </w:r>
            <w:r w:rsidRPr="00C44EED">
              <w:rPr>
                <w:rFonts w:ascii="Times New Roman" w:eastAsia="Times New Roman" w:hAnsi="Times New Roman" w:cs="Times New Roman"/>
                <w:bCs/>
                <w:sz w:val="24"/>
                <w:szCs w:val="24"/>
                <w:lang w:eastAsia="lv-LV"/>
              </w:rPr>
              <w:t>320 “Noteikumi par pagaidu ieceļošanas dokumentu”</w:t>
            </w:r>
          </w:p>
        </w:tc>
      </w:tr>
      <w:tr w:rsidR="0031149E" w:rsidRPr="009B38CB" w14:paraId="2024C3FF" w14:textId="77777777" w:rsidTr="002F4AC4">
        <w:tc>
          <w:tcPr>
            <w:tcW w:w="1663" w:type="dxa"/>
          </w:tcPr>
          <w:p w14:paraId="7C0C6EFA"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040A7485" w14:textId="34FEF584" w:rsidR="0031149E" w:rsidRPr="009B38CB" w:rsidRDefault="0031149E" w:rsidP="002F2EA9">
            <w:pPr>
              <w:jc w:val="both"/>
              <w:rPr>
                <w:rFonts w:ascii="Times New Roman" w:hAnsi="Times New Roman" w:cs="Times New Roman"/>
                <w:sz w:val="24"/>
                <w:szCs w:val="24"/>
              </w:rPr>
            </w:pPr>
            <w:r>
              <w:rPr>
                <w:rFonts w:ascii="Times New Roman" w:hAnsi="Times New Roman" w:cs="Times New Roman"/>
                <w:sz w:val="24"/>
                <w:szCs w:val="24"/>
              </w:rPr>
              <w:t>21.</w:t>
            </w:r>
            <w:r w:rsidRPr="009B38CB">
              <w:rPr>
                <w:rFonts w:ascii="Times New Roman" w:hAnsi="Times New Roman" w:cs="Times New Roman"/>
                <w:sz w:val="24"/>
                <w:szCs w:val="24"/>
              </w:rPr>
              <w:t>11.2017.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686 „ Kārtība, kādā veic patvēruma meklētāja veselības stāvokļa pārbaudi un sanitāro apstrādi, kā arī reģistrē to rezultātus”</w:t>
            </w:r>
          </w:p>
        </w:tc>
      </w:tr>
      <w:tr w:rsidR="002F2EA9" w:rsidRPr="009B38CB" w14:paraId="6C952BB2" w14:textId="77777777" w:rsidTr="002F4AC4">
        <w:tc>
          <w:tcPr>
            <w:tcW w:w="1663" w:type="dxa"/>
          </w:tcPr>
          <w:p w14:paraId="3D7FD186" w14:textId="77777777" w:rsidR="002F2EA9" w:rsidRPr="001F0736" w:rsidRDefault="002F2EA9" w:rsidP="007A139C">
            <w:pPr>
              <w:pStyle w:val="ListParagraph"/>
              <w:numPr>
                <w:ilvl w:val="0"/>
                <w:numId w:val="6"/>
              </w:numPr>
              <w:jc w:val="center"/>
              <w:rPr>
                <w:rFonts w:ascii="Times New Roman" w:hAnsi="Times New Roman" w:cs="Times New Roman"/>
                <w:b/>
                <w:sz w:val="24"/>
                <w:szCs w:val="24"/>
              </w:rPr>
            </w:pPr>
          </w:p>
        </w:tc>
        <w:tc>
          <w:tcPr>
            <w:tcW w:w="6633" w:type="dxa"/>
          </w:tcPr>
          <w:p w14:paraId="6B95CAE2" w14:textId="2ACEBBA5" w:rsidR="002F2EA9" w:rsidRPr="009B38CB" w:rsidRDefault="002F2EA9" w:rsidP="002F2EA9">
            <w:pPr>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20.02.2018</w:t>
            </w:r>
            <w:r w:rsidR="00490B1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noteikumi Nr.</w:t>
            </w:r>
            <w:r w:rsidR="001259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108 “Specialitātes (profesijas), kurās prognozē būtisku darbaspēka trūkumu un kurās darbā Latvijas Republikā var uzaicināt ārzemniekus”</w:t>
            </w:r>
          </w:p>
        </w:tc>
      </w:tr>
      <w:tr w:rsidR="0031149E" w:rsidRPr="009B38CB" w14:paraId="2CA7253C" w14:textId="77777777" w:rsidTr="002F4AC4">
        <w:tc>
          <w:tcPr>
            <w:tcW w:w="1663" w:type="dxa"/>
          </w:tcPr>
          <w:p w14:paraId="31BA4593"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520BE042" w14:textId="77777777"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08.05.2018. noteikumi Nr. 263 “Valsts robežsardzes elektroniskās informācijas sistēmas noteikumi”</w:t>
            </w:r>
          </w:p>
        </w:tc>
      </w:tr>
      <w:tr w:rsidR="0031149E" w:rsidRPr="009B38CB" w14:paraId="6A821CC1" w14:textId="77777777" w:rsidTr="002F4AC4">
        <w:tc>
          <w:tcPr>
            <w:tcW w:w="1663" w:type="dxa"/>
          </w:tcPr>
          <w:p w14:paraId="234C3FCC"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3F383626" w14:textId="0A9F2DEE"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28.08.2018. noteikumi Nr.</w:t>
            </w:r>
            <w:r w:rsidR="001259D6">
              <w:rPr>
                <w:rFonts w:ascii="Times New Roman" w:hAnsi="Times New Roman" w:cs="Times New Roman"/>
                <w:sz w:val="24"/>
                <w:szCs w:val="24"/>
              </w:rPr>
              <w:t xml:space="preserve"> </w:t>
            </w:r>
            <w:r w:rsidRPr="009B38CB">
              <w:rPr>
                <w:rFonts w:ascii="Times New Roman" w:hAnsi="Times New Roman" w:cs="Times New Roman"/>
                <w:sz w:val="24"/>
                <w:szCs w:val="24"/>
              </w:rPr>
              <w:t>555 “Veselības aprūpes pakalpojumu organizēšanas un samaksas kārtība”</w:t>
            </w:r>
          </w:p>
        </w:tc>
      </w:tr>
      <w:tr w:rsidR="00F85BA0" w:rsidRPr="009B38CB" w14:paraId="5E091160" w14:textId="77777777" w:rsidTr="002F4AC4">
        <w:tc>
          <w:tcPr>
            <w:tcW w:w="1663" w:type="dxa"/>
          </w:tcPr>
          <w:p w14:paraId="746B876F" w14:textId="77777777" w:rsidR="00F85BA0" w:rsidRPr="001F0736" w:rsidRDefault="00F85BA0" w:rsidP="007A139C">
            <w:pPr>
              <w:pStyle w:val="ListParagraph"/>
              <w:numPr>
                <w:ilvl w:val="0"/>
                <w:numId w:val="6"/>
              </w:numPr>
              <w:jc w:val="center"/>
              <w:rPr>
                <w:rFonts w:ascii="Times New Roman" w:hAnsi="Times New Roman" w:cs="Times New Roman"/>
                <w:b/>
                <w:sz w:val="24"/>
                <w:szCs w:val="24"/>
              </w:rPr>
            </w:pPr>
          </w:p>
        </w:tc>
        <w:tc>
          <w:tcPr>
            <w:tcW w:w="6633" w:type="dxa"/>
          </w:tcPr>
          <w:p w14:paraId="5C37A6DB" w14:textId="3D9A0E43" w:rsidR="00F85BA0" w:rsidRPr="00383688" w:rsidRDefault="001259D6" w:rsidP="00937BD5">
            <w:pPr>
              <w:jc w:val="both"/>
              <w:rPr>
                <w:rFonts w:ascii="Times New Roman" w:hAnsi="Times New Roman" w:cs="Times New Roman"/>
                <w:sz w:val="24"/>
                <w:szCs w:val="24"/>
              </w:rPr>
            </w:pPr>
            <w:r w:rsidRPr="00383688">
              <w:rPr>
                <w:rFonts w:ascii="Times New Roman" w:hAnsi="Times New Roman" w:cs="Times New Roman"/>
                <w:sz w:val="24"/>
                <w:szCs w:val="24"/>
              </w:rPr>
              <w:t>04.12.2018</w:t>
            </w:r>
            <w:r w:rsidR="00F85BA0" w:rsidRPr="00383688">
              <w:rPr>
                <w:rFonts w:ascii="Times New Roman" w:hAnsi="Times New Roman" w:cs="Times New Roman"/>
                <w:sz w:val="24"/>
                <w:szCs w:val="24"/>
              </w:rPr>
              <w:t>. noteikumi Nr.</w:t>
            </w:r>
            <w:r w:rsidRPr="00383688">
              <w:rPr>
                <w:rFonts w:ascii="Times New Roman" w:hAnsi="Times New Roman" w:cs="Times New Roman"/>
                <w:sz w:val="24"/>
                <w:szCs w:val="24"/>
              </w:rPr>
              <w:t xml:space="preserve"> </w:t>
            </w:r>
            <w:r w:rsidR="00F85BA0" w:rsidRPr="00383688">
              <w:rPr>
                <w:rFonts w:ascii="Times New Roman" w:hAnsi="Times New Roman" w:cs="Times New Roman"/>
                <w:sz w:val="24"/>
                <w:szCs w:val="24"/>
              </w:rPr>
              <w:t>750 “Kārtība, kādā civilās aviācijas lidlauku izmanto militārās aviācijas gaisa kuģi un militārās aviācijas lidlauku – civilās aviācijas gaisa kuģi”</w:t>
            </w:r>
          </w:p>
        </w:tc>
      </w:tr>
      <w:tr w:rsidR="00842BFC" w:rsidRPr="009B38CB" w14:paraId="72FA10F2" w14:textId="77777777" w:rsidTr="002F4AC4">
        <w:tc>
          <w:tcPr>
            <w:tcW w:w="1663" w:type="dxa"/>
          </w:tcPr>
          <w:p w14:paraId="1C9606DC" w14:textId="77777777" w:rsidR="00842BFC" w:rsidRPr="001F0736" w:rsidRDefault="00842BFC" w:rsidP="007A139C">
            <w:pPr>
              <w:pStyle w:val="ListParagraph"/>
              <w:numPr>
                <w:ilvl w:val="0"/>
                <w:numId w:val="6"/>
              </w:numPr>
              <w:jc w:val="center"/>
              <w:rPr>
                <w:rFonts w:ascii="Times New Roman" w:hAnsi="Times New Roman" w:cs="Times New Roman"/>
                <w:b/>
                <w:sz w:val="24"/>
                <w:szCs w:val="24"/>
              </w:rPr>
            </w:pPr>
          </w:p>
        </w:tc>
        <w:tc>
          <w:tcPr>
            <w:tcW w:w="6633" w:type="dxa"/>
          </w:tcPr>
          <w:p w14:paraId="4291EB3B" w14:textId="780A1613" w:rsidR="00842BFC" w:rsidRPr="00842BFC" w:rsidRDefault="00842BFC" w:rsidP="00937BD5">
            <w:pPr>
              <w:spacing w:line="259" w:lineRule="auto"/>
              <w:jc w:val="both"/>
              <w:rPr>
                <w:rFonts w:ascii="Times New Roman" w:hAnsi="Times New Roman" w:cs="Times New Roman"/>
                <w:sz w:val="24"/>
                <w:szCs w:val="24"/>
              </w:rPr>
            </w:pPr>
            <w:r w:rsidRPr="00937BD5">
              <w:rPr>
                <w:rFonts w:ascii="Times New Roman" w:hAnsi="Times New Roman" w:cs="Times New Roman"/>
                <w:sz w:val="24"/>
                <w:szCs w:val="24"/>
              </w:rPr>
              <w:t>18.12.2018. noteikumi Nr.</w:t>
            </w:r>
            <w:r w:rsidR="001259D6">
              <w:rPr>
                <w:rFonts w:ascii="Times New Roman" w:hAnsi="Times New Roman" w:cs="Times New Roman"/>
                <w:sz w:val="24"/>
                <w:szCs w:val="24"/>
              </w:rPr>
              <w:t xml:space="preserve"> </w:t>
            </w:r>
            <w:r w:rsidRPr="00937BD5">
              <w:rPr>
                <w:rFonts w:ascii="Times New Roman" w:hAnsi="Times New Roman" w:cs="Times New Roman"/>
                <w:sz w:val="24"/>
                <w:szCs w:val="24"/>
              </w:rPr>
              <w:t>811 “</w:t>
            </w:r>
            <w:hyperlink r:id="rId8" w:tgtFrame="_blank" w:history="1">
              <w:r w:rsidRPr="00937BD5">
                <w:rPr>
                  <w:rStyle w:val="Hyperlink"/>
                  <w:rFonts w:ascii="Times New Roman" w:hAnsi="Times New Roman" w:cs="Times New Roman"/>
                  <w:color w:val="auto"/>
                  <w:sz w:val="24"/>
                  <w:szCs w:val="24"/>
                  <w:u w:val="none"/>
                </w:rPr>
                <w:t>Noteikumi par personas īpašuma stāvokļa un ienākumu līmeņa atbilstību valsts nodrošinātās juridiskās palīdzības piešķiršanai</w:t>
              </w:r>
            </w:hyperlink>
            <w:r w:rsidRPr="00937BD5">
              <w:rPr>
                <w:rFonts w:ascii="Times New Roman" w:hAnsi="Times New Roman" w:cs="Times New Roman"/>
                <w:sz w:val="24"/>
                <w:szCs w:val="24"/>
              </w:rPr>
              <w:t xml:space="preserve"> un pieprasījuma veidlapas paraugu”</w:t>
            </w:r>
          </w:p>
        </w:tc>
      </w:tr>
      <w:tr w:rsidR="00797D89" w:rsidRPr="009B38CB" w14:paraId="120C05AC" w14:textId="77777777" w:rsidTr="002F4AC4">
        <w:tc>
          <w:tcPr>
            <w:tcW w:w="1663" w:type="dxa"/>
          </w:tcPr>
          <w:p w14:paraId="195BBB47" w14:textId="77777777" w:rsidR="00797D89" w:rsidRPr="001F0736" w:rsidRDefault="00797D89" w:rsidP="007A139C">
            <w:pPr>
              <w:pStyle w:val="ListParagraph"/>
              <w:numPr>
                <w:ilvl w:val="0"/>
                <w:numId w:val="6"/>
              </w:numPr>
              <w:jc w:val="center"/>
              <w:rPr>
                <w:rFonts w:ascii="Times New Roman" w:hAnsi="Times New Roman" w:cs="Times New Roman"/>
                <w:b/>
                <w:sz w:val="24"/>
                <w:szCs w:val="24"/>
              </w:rPr>
            </w:pPr>
          </w:p>
        </w:tc>
        <w:tc>
          <w:tcPr>
            <w:tcW w:w="6633" w:type="dxa"/>
          </w:tcPr>
          <w:p w14:paraId="6F2C5028" w14:textId="5622AAC7" w:rsidR="00797D89" w:rsidRPr="00020417" w:rsidRDefault="00797D89" w:rsidP="002F2EA9">
            <w:pPr>
              <w:jc w:val="both"/>
              <w:rPr>
                <w:rFonts w:ascii="Times New Roman" w:eastAsia="Times New Roman" w:hAnsi="Times New Roman" w:cs="Times New Roman"/>
                <w:sz w:val="24"/>
                <w:szCs w:val="24"/>
                <w:lang w:eastAsia="lv-LV"/>
              </w:rPr>
            </w:pPr>
            <w:bookmarkStart w:id="0" w:name="_GoBack"/>
            <w:r w:rsidRPr="00020417">
              <w:rPr>
                <w:rFonts w:ascii="Times New Roman" w:hAnsi="Times New Roman" w:cs="Times New Roman"/>
                <w:sz w:val="24"/>
                <w:szCs w:val="24"/>
              </w:rPr>
              <w:t>02.07.2019 noteikumi Nr. 303 “Noteikumi par skaidras naudas deklarācijas veidlapu, tās aizpildīšanas, iesniegšanas un sniegto ziņu pārbaudes kārtību”</w:t>
            </w:r>
            <w:bookmarkEnd w:id="0"/>
          </w:p>
        </w:tc>
      </w:tr>
      <w:tr w:rsidR="002F4AC4" w:rsidRPr="009B38CB" w14:paraId="1AA0B233" w14:textId="77777777" w:rsidTr="002F4AC4">
        <w:tc>
          <w:tcPr>
            <w:tcW w:w="1663" w:type="dxa"/>
          </w:tcPr>
          <w:p w14:paraId="66B8232E" w14:textId="77777777" w:rsidR="002F4AC4" w:rsidRPr="001F0736" w:rsidRDefault="002F4AC4" w:rsidP="007A139C">
            <w:pPr>
              <w:pStyle w:val="ListParagraph"/>
              <w:numPr>
                <w:ilvl w:val="0"/>
                <w:numId w:val="6"/>
              </w:numPr>
              <w:jc w:val="center"/>
              <w:rPr>
                <w:rFonts w:ascii="Times New Roman" w:hAnsi="Times New Roman" w:cs="Times New Roman"/>
                <w:b/>
                <w:sz w:val="24"/>
                <w:szCs w:val="24"/>
              </w:rPr>
            </w:pPr>
          </w:p>
        </w:tc>
        <w:tc>
          <w:tcPr>
            <w:tcW w:w="6633" w:type="dxa"/>
          </w:tcPr>
          <w:p w14:paraId="412A9B9D" w14:textId="460296BC" w:rsidR="002F4AC4" w:rsidRPr="00383688" w:rsidRDefault="00DF3990" w:rsidP="002F2EA9">
            <w:pPr>
              <w:jc w:val="both"/>
              <w:rPr>
                <w:rFonts w:ascii="Times New Roman" w:eastAsia="Times New Roman" w:hAnsi="Times New Roman" w:cs="Times New Roman"/>
                <w:sz w:val="24"/>
                <w:szCs w:val="24"/>
                <w:lang w:eastAsia="lv-LV"/>
              </w:rPr>
            </w:pPr>
            <w:r w:rsidRPr="00383688">
              <w:rPr>
                <w:rFonts w:ascii="Times New Roman" w:eastAsia="Times New Roman" w:hAnsi="Times New Roman" w:cs="Times New Roman"/>
                <w:sz w:val="24"/>
                <w:szCs w:val="24"/>
                <w:lang w:eastAsia="lv-LV"/>
              </w:rPr>
              <w:t xml:space="preserve">01.10.2019. noteikumi Nr. </w:t>
            </w:r>
            <w:r w:rsidR="00266275" w:rsidRPr="00383688">
              <w:rPr>
                <w:rFonts w:ascii="Times New Roman" w:eastAsia="Times New Roman" w:hAnsi="Times New Roman" w:cs="Times New Roman"/>
                <w:sz w:val="24"/>
                <w:szCs w:val="24"/>
                <w:lang w:eastAsia="lv-LV"/>
              </w:rPr>
              <w:t xml:space="preserve"> </w:t>
            </w:r>
            <w:r w:rsidRPr="00383688">
              <w:rPr>
                <w:rFonts w:ascii="Times New Roman" w:eastAsia="Times New Roman" w:hAnsi="Times New Roman" w:cs="Times New Roman"/>
                <w:sz w:val="24"/>
                <w:szCs w:val="24"/>
                <w:lang w:eastAsia="lv-LV"/>
              </w:rPr>
              <w:t>464 “Noteikumi par Iekšlietu ministrijas sistēmas iestāžu un Ieslodzījuma vietu pārvaldes amatpersonu ar speciālajām dienesta pakāpēm formas tērpa un atšķirības zīmju aprakstu”</w:t>
            </w:r>
          </w:p>
        </w:tc>
      </w:tr>
      <w:tr w:rsidR="0031149E" w:rsidRPr="009B38CB" w14:paraId="4129EEBD" w14:textId="77777777" w:rsidTr="002F4AC4">
        <w:tc>
          <w:tcPr>
            <w:tcW w:w="1663" w:type="dxa"/>
          </w:tcPr>
          <w:p w14:paraId="7E68FDE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1CE2BAEE" w14:textId="77777777" w:rsidR="0031149E" w:rsidRPr="009B38CB" w:rsidRDefault="0031149E" w:rsidP="002F2EA9">
            <w:pPr>
              <w:jc w:val="both"/>
              <w:rPr>
                <w:rFonts w:ascii="Times New Roman" w:hAnsi="Times New Roman" w:cs="Times New Roman"/>
                <w:sz w:val="24"/>
                <w:szCs w:val="24"/>
              </w:rPr>
            </w:pPr>
            <w:r w:rsidRPr="009B38CB">
              <w:rPr>
                <w:rFonts w:ascii="Times New Roman" w:eastAsia="Times New Roman" w:hAnsi="Times New Roman" w:cs="Times New Roman"/>
                <w:sz w:val="24"/>
                <w:szCs w:val="24"/>
                <w:lang w:eastAsia="lv-LV"/>
              </w:rPr>
              <w:t>04.07.2012. rīkojums Nr. 312 „Par Pasākumu plānu institūciju saskaņotai rīcībai saistībā ar patvēruma meklētāju iespējamo masveida ierašanos Latvijā no krīzes skartām valstīm”</w:t>
            </w:r>
          </w:p>
        </w:tc>
      </w:tr>
      <w:tr w:rsidR="0031149E" w:rsidRPr="009B38CB" w14:paraId="2D7D680C" w14:textId="77777777" w:rsidTr="002F4AC4">
        <w:tc>
          <w:tcPr>
            <w:tcW w:w="1663" w:type="dxa"/>
          </w:tcPr>
          <w:p w14:paraId="00B89DEF"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458F8210" w14:textId="24133510" w:rsidR="0031149E" w:rsidRPr="009B38CB" w:rsidRDefault="0031149E" w:rsidP="002F2EA9">
            <w:pPr>
              <w:jc w:val="both"/>
              <w:rPr>
                <w:rFonts w:ascii="Times New Roman" w:hAnsi="Times New Roman" w:cs="Times New Roman"/>
                <w:sz w:val="24"/>
                <w:szCs w:val="24"/>
              </w:rPr>
            </w:pPr>
            <w:r w:rsidRPr="009B38CB">
              <w:rPr>
                <w:rFonts w:ascii="Times New Roman" w:hAnsi="Times New Roman" w:cs="Times New Roman"/>
                <w:sz w:val="24"/>
                <w:szCs w:val="24"/>
              </w:rPr>
              <w:t>14.07.2009. instrukcija Nr.</w:t>
            </w:r>
            <w:r w:rsidR="00266275">
              <w:rPr>
                <w:rFonts w:ascii="Times New Roman" w:hAnsi="Times New Roman" w:cs="Times New Roman"/>
                <w:sz w:val="24"/>
                <w:szCs w:val="24"/>
              </w:rPr>
              <w:t xml:space="preserve"> </w:t>
            </w:r>
            <w:r w:rsidRPr="009B38CB">
              <w:rPr>
                <w:rFonts w:ascii="Times New Roman" w:hAnsi="Times New Roman" w:cs="Times New Roman"/>
                <w:sz w:val="24"/>
                <w:szCs w:val="24"/>
              </w:rPr>
              <w:t>12 "Viltoto un autentisko dokumentu (</w:t>
            </w:r>
            <w:proofErr w:type="spellStart"/>
            <w:r w:rsidRPr="009B38CB">
              <w:rPr>
                <w:rFonts w:ascii="Times New Roman" w:hAnsi="Times New Roman" w:cs="Times New Roman"/>
                <w:sz w:val="24"/>
                <w:szCs w:val="24"/>
              </w:rPr>
              <w:t>Fasle</w:t>
            </w:r>
            <w:proofErr w:type="spellEnd"/>
            <w:r w:rsidRPr="009B38CB">
              <w:rPr>
                <w:rFonts w:ascii="Times New Roman" w:hAnsi="Times New Roman" w:cs="Times New Roman"/>
                <w:sz w:val="24"/>
                <w:szCs w:val="24"/>
              </w:rPr>
              <w:t xml:space="preserve"> </w:t>
            </w:r>
            <w:proofErr w:type="spellStart"/>
            <w:r w:rsidRPr="009B38CB">
              <w:rPr>
                <w:rFonts w:ascii="Times New Roman" w:hAnsi="Times New Roman" w:cs="Times New Roman"/>
                <w:sz w:val="24"/>
                <w:szCs w:val="24"/>
              </w:rPr>
              <w:t>and</w:t>
            </w:r>
            <w:proofErr w:type="spellEnd"/>
            <w:r w:rsidRPr="009B38CB">
              <w:rPr>
                <w:rFonts w:ascii="Times New Roman" w:hAnsi="Times New Roman" w:cs="Times New Roman"/>
                <w:sz w:val="24"/>
                <w:szCs w:val="24"/>
              </w:rPr>
              <w:t xml:space="preserve"> </w:t>
            </w:r>
            <w:proofErr w:type="spellStart"/>
            <w:r w:rsidRPr="009B38CB">
              <w:rPr>
                <w:rFonts w:ascii="Times New Roman" w:hAnsi="Times New Roman" w:cs="Times New Roman"/>
                <w:sz w:val="24"/>
                <w:szCs w:val="24"/>
              </w:rPr>
              <w:t>Authentic</w:t>
            </w:r>
            <w:proofErr w:type="spellEnd"/>
            <w:r w:rsidRPr="009B38CB">
              <w:rPr>
                <w:rFonts w:ascii="Times New Roman" w:hAnsi="Times New Roman" w:cs="Times New Roman"/>
                <w:sz w:val="24"/>
                <w:szCs w:val="24"/>
              </w:rPr>
              <w:t xml:space="preserve"> </w:t>
            </w:r>
            <w:proofErr w:type="spellStart"/>
            <w:r w:rsidRPr="009B38CB">
              <w:rPr>
                <w:rFonts w:ascii="Times New Roman" w:hAnsi="Times New Roman" w:cs="Times New Roman"/>
                <w:sz w:val="24"/>
                <w:szCs w:val="24"/>
              </w:rPr>
              <w:t>Documents</w:t>
            </w:r>
            <w:proofErr w:type="spellEnd"/>
            <w:r w:rsidRPr="009B38CB">
              <w:rPr>
                <w:rFonts w:ascii="Times New Roman" w:hAnsi="Times New Roman" w:cs="Times New Roman"/>
                <w:sz w:val="24"/>
                <w:szCs w:val="24"/>
              </w:rPr>
              <w:t>) informācijas sistēmas veidošanas, aktualizēšanas un izmantošanas kārtība"</w:t>
            </w:r>
          </w:p>
        </w:tc>
      </w:tr>
      <w:tr w:rsidR="0031149E" w:rsidRPr="009B38CB" w14:paraId="3A57BD7C" w14:textId="77777777" w:rsidTr="002F4AC4">
        <w:tc>
          <w:tcPr>
            <w:tcW w:w="1663" w:type="dxa"/>
          </w:tcPr>
          <w:p w14:paraId="3F0D5732" w14:textId="77777777" w:rsidR="0031149E" w:rsidRPr="001F0736" w:rsidRDefault="0031149E" w:rsidP="007A139C">
            <w:pPr>
              <w:pStyle w:val="ListParagraph"/>
              <w:numPr>
                <w:ilvl w:val="0"/>
                <w:numId w:val="6"/>
              </w:numPr>
              <w:jc w:val="center"/>
              <w:rPr>
                <w:rFonts w:ascii="Times New Roman" w:hAnsi="Times New Roman" w:cs="Times New Roman"/>
                <w:b/>
                <w:sz w:val="24"/>
                <w:szCs w:val="24"/>
              </w:rPr>
            </w:pPr>
          </w:p>
        </w:tc>
        <w:tc>
          <w:tcPr>
            <w:tcW w:w="6633" w:type="dxa"/>
          </w:tcPr>
          <w:p w14:paraId="7DD6F3E6" w14:textId="3398E20F" w:rsidR="0031149E" w:rsidRPr="009B38CB" w:rsidRDefault="0031149E" w:rsidP="002F2EA9">
            <w:pPr>
              <w:jc w:val="both"/>
              <w:rPr>
                <w:rFonts w:ascii="Times New Roman" w:eastAsia="Times New Roman" w:hAnsi="Times New Roman" w:cs="Times New Roman"/>
                <w:sz w:val="24"/>
                <w:szCs w:val="24"/>
                <w:lang w:eastAsia="lv-LV"/>
              </w:rPr>
            </w:pPr>
            <w:r w:rsidRPr="00825DB7">
              <w:rPr>
                <w:rFonts w:ascii="Times New Roman" w:eastAsia="Times New Roman" w:hAnsi="Times New Roman" w:cs="Times New Roman"/>
                <w:bCs/>
                <w:sz w:val="24"/>
                <w:szCs w:val="24"/>
                <w:lang w:eastAsia="lv-LV"/>
              </w:rPr>
              <w:t>05.05.2010</w:t>
            </w:r>
            <w:r w:rsidR="00490B1F">
              <w:rPr>
                <w:rFonts w:ascii="Times New Roman" w:eastAsia="Times New Roman" w:hAnsi="Times New Roman" w:cs="Times New Roman"/>
                <w:bCs/>
                <w:sz w:val="24"/>
                <w:szCs w:val="24"/>
                <w:lang w:eastAsia="lv-LV"/>
              </w:rPr>
              <w:t xml:space="preserve"> </w:t>
            </w:r>
            <w:r w:rsidRPr="00825DB7">
              <w:rPr>
                <w:rFonts w:ascii="Times New Roman" w:eastAsia="Times New Roman" w:hAnsi="Times New Roman" w:cs="Times New Roman"/>
                <w:bCs/>
                <w:sz w:val="24"/>
                <w:szCs w:val="24"/>
                <w:lang w:eastAsia="lv-LV"/>
              </w:rPr>
              <w:t xml:space="preserve"> instrukcija Nr.</w:t>
            </w:r>
            <w:r w:rsidR="00266275">
              <w:rPr>
                <w:rFonts w:ascii="Times New Roman" w:eastAsia="Times New Roman" w:hAnsi="Times New Roman" w:cs="Times New Roman"/>
                <w:bCs/>
                <w:sz w:val="24"/>
                <w:szCs w:val="24"/>
                <w:lang w:eastAsia="lv-LV"/>
              </w:rPr>
              <w:t xml:space="preserve"> </w:t>
            </w:r>
            <w:r w:rsidRPr="00825DB7">
              <w:rPr>
                <w:rFonts w:ascii="Times New Roman" w:eastAsia="Times New Roman" w:hAnsi="Times New Roman" w:cs="Times New Roman"/>
                <w:bCs/>
                <w:sz w:val="24"/>
                <w:szCs w:val="24"/>
                <w:lang w:eastAsia="lv-LV"/>
              </w:rPr>
              <w:t>5 “</w:t>
            </w:r>
            <w:r w:rsidRPr="00086DE7">
              <w:rPr>
                <w:rFonts w:ascii="Times New Roman" w:eastAsia="Times New Roman" w:hAnsi="Times New Roman" w:cs="Times New Roman"/>
                <w:sz w:val="24"/>
                <w:szCs w:val="24"/>
                <w:lang w:eastAsia="lv-LV"/>
              </w:rPr>
              <w:t>Kārtība, kādā valsts pārvaldes iestādes sadarbojas valsts robežas drošības jautājumos</w:t>
            </w:r>
            <w:r w:rsidRPr="00825DB7">
              <w:rPr>
                <w:rFonts w:ascii="Times New Roman" w:eastAsia="Times New Roman" w:hAnsi="Times New Roman" w:cs="Times New Roman"/>
                <w:sz w:val="24"/>
                <w:szCs w:val="24"/>
                <w:lang w:eastAsia="lv-LV"/>
              </w:rPr>
              <w:t>”</w:t>
            </w:r>
          </w:p>
        </w:tc>
      </w:tr>
    </w:tbl>
    <w:p w14:paraId="530D0C7F" w14:textId="11F4A8C7" w:rsidR="00AA5FA8" w:rsidRDefault="00AA5FA8">
      <w:pPr>
        <w:rPr>
          <w:rFonts w:ascii="Times New Roman" w:hAnsi="Times New Roman" w:cs="Times New Roman"/>
          <w:sz w:val="24"/>
          <w:szCs w:val="24"/>
        </w:rPr>
      </w:pPr>
    </w:p>
    <w:p w14:paraId="71FBA239" w14:textId="77777777" w:rsidR="00B56502" w:rsidRPr="009B38CB" w:rsidRDefault="00B56502">
      <w:pPr>
        <w:rPr>
          <w:rFonts w:ascii="Times New Roman" w:hAnsi="Times New Roman" w:cs="Times New Roman"/>
          <w:sz w:val="24"/>
          <w:szCs w:val="24"/>
        </w:rPr>
      </w:pPr>
    </w:p>
    <w:p w14:paraId="36A544CC" w14:textId="77777777" w:rsidR="004174D7" w:rsidRPr="009B38CB" w:rsidRDefault="00963C79">
      <w:pPr>
        <w:rPr>
          <w:rFonts w:ascii="Times New Roman" w:hAnsi="Times New Roman" w:cs="Times New Roman"/>
          <w:b/>
          <w:sz w:val="24"/>
          <w:szCs w:val="24"/>
        </w:rPr>
      </w:pPr>
      <w:r>
        <w:rPr>
          <w:rFonts w:ascii="Times New Roman" w:hAnsi="Times New Roman" w:cs="Times New Roman"/>
          <w:b/>
          <w:sz w:val="24"/>
          <w:szCs w:val="24"/>
        </w:rPr>
        <w:t>4</w:t>
      </w:r>
      <w:r w:rsidR="008620D8">
        <w:rPr>
          <w:rFonts w:ascii="Times New Roman" w:hAnsi="Times New Roman" w:cs="Times New Roman"/>
          <w:b/>
          <w:sz w:val="24"/>
          <w:szCs w:val="24"/>
        </w:rPr>
        <w:t xml:space="preserve">. </w:t>
      </w:r>
      <w:r w:rsidR="00AA5FA8" w:rsidRPr="009B38CB">
        <w:rPr>
          <w:rFonts w:ascii="Times New Roman" w:hAnsi="Times New Roman" w:cs="Times New Roman"/>
          <w:b/>
          <w:sz w:val="24"/>
          <w:szCs w:val="24"/>
        </w:rPr>
        <w:t>Starpresoru vienošanās</w:t>
      </w:r>
    </w:p>
    <w:tbl>
      <w:tblPr>
        <w:tblStyle w:val="TableGrid"/>
        <w:tblW w:w="0" w:type="auto"/>
        <w:tblLook w:val="04A0" w:firstRow="1" w:lastRow="0" w:firstColumn="1" w:lastColumn="0" w:noHBand="0" w:noVBand="1"/>
      </w:tblPr>
      <w:tblGrid>
        <w:gridCol w:w="1271"/>
        <w:gridCol w:w="7025"/>
      </w:tblGrid>
      <w:tr w:rsidR="00A23F13" w:rsidRPr="009B38CB" w14:paraId="790143EE" w14:textId="77777777" w:rsidTr="00C940DE">
        <w:tc>
          <w:tcPr>
            <w:tcW w:w="1271" w:type="dxa"/>
          </w:tcPr>
          <w:p w14:paraId="7D4D05B8" w14:textId="77777777" w:rsidR="00A23F13" w:rsidRPr="009B38CB" w:rsidRDefault="000E5D0E" w:rsidP="007F56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25" w:type="dxa"/>
          </w:tcPr>
          <w:p w14:paraId="0EE16C37" w14:textId="3AD45ABD" w:rsidR="00A23F13" w:rsidRDefault="00A23F13" w:rsidP="000E5D0E">
            <w:pPr>
              <w:jc w:val="both"/>
              <w:rPr>
                <w:rFonts w:ascii="Times New Roman" w:hAnsi="Times New Roman" w:cs="Times New Roman"/>
                <w:sz w:val="24"/>
                <w:szCs w:val="24"/>
              </w:rPr>
            </w:pPr>
            <w:r>
              <w:rPr>
                <w:rFonts w:ascii="Times New Roman" w:hAnsi="Times New Roman" w:cs="Times New Roman"/>
                <w:sz w:val="24"/>
                <w:szCs w:val="24"/>
              </w:rPr>
              <w:t>17.04.2012</w:t>
            </w:r>
            <w:r w:rsidR="00490B1F">
              <w:rPr>
                <w:rFonts w:ascii="Times New Roman" w:hAnsi="Times New Roman" w:cs="Times New Roman"/>
                <w:sz w:val="24"/>
                <w:szCs w:val="24"/>
              </w:rPr>
              <w:t xml:space="preserve">. </w:t>
            </w:r>
            <w:r w:rsidRPr="009B38CB">
              <w:rPr>
                <w:rFonts w:ascii="Times New Roman" w:hAnsi="Times New Roman" w:cs="Times New Roman"/>
                <w:sz w:val="24"/>
                <w:szCs w:val="24"/>
              </w:rPr>
              <w:t>starpresoru vienošanās Nr.</w:t>
            </w:r>
            <w:r w:rsidR="00266275">
              <w:rPr>
                <w:rFonts w:ascii="Times New Roman" w:hAnsi="Times New Roman" w:cs="Times New Roman"/>
                <w:sz w:val="24"/>
                <w:szCs w:val="24"/>
              </w:rPr>
              <w:t xml:space="preserve"> </w:t>
            </w:r>
            <w:r w:rsidRPr="009B38CB">
              <w:rPr>
                <w:rFonts w:ascii="Times New Roman" w:hAnsi="Times New Roman" w:cs="Times New Roman"/>
                <w:sz w:val="24"/>
                <w:szCs w:val="24"/>
              </w:rPr>
              <w:t>60 “</w:t>
            </w:r>
            <w:hyperlink r:id="rId9" w:history="1">
              <w:r w:rsidRPr="009B38CB">
                <w:rPr>
                  <w:rStyle w:val="Hyperlink"/>
                  <w:rFonts w:ascii="Times New Roman" w:hAnsi="Times New Roman" w:cs="Times New Roman"/>
                  <w:color w:val="auto"/>
                  <w:sz w:val="24"/>
                  <w:szCs w:val="24"/>
                  <w:u w:val="none"/>
                </w:rPr>
                <w:t>Par iestāžu darbības un sadarbības organizēšanu robežšķērsošanas vietās</w:t>
              </w:r>
            </w:hyperlink>
            <w:r w:rsidRPr="009B38CB">
              <w:rPr>
                <w:rFonts w:ascii="Times New Roman" w:hAnsi="Times New Roman" w:cs="Times New Roman"/>
                <w:sz w:val="24"/>
                <w:szCs w:val="24"/>
              </w:rPr>
              <w:t>”</w:t>
            </w:r>
          </w:p>
        </w:tc>
      </w:tr>
      <w:tr w:rsidR="00A23F13" w:rsidRPr="009B38CB" w14:paraId="6F994374" w14:textId="77777777" w:rsidTr="00C940DE">
        <w:tc>
          <w:tcPr>
            <w:tcW w:w="1271" w:type="dxa"/>
          </w:tcPr>
          <w:p w14:paraId="40980C61" w14:textId="77777777" w:rsidR="00A23F13" w:rsidRPr="009B38CB" w:rsidRDefault="000E5D0E" w:rsidP="007F5605">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25" w:type="dxa"/>
          </w:tcPr>
          <w:p w14:paraId="241FB617" w14:textId="77777777" w:rsidR="00A23F13" w:rsidRDefault="00A23F13" w:rsidP="000E5D0E">
            <w:pPr>
              <w:jc w:val="both"/>
              <w:rPr>
                <w:rFonts w:ascii="Times New Roman" w:hAnsi="Times New Roman" w:cs="Times New Roman"/>
                <w:sz w:val="24"/>
                <w:szCs w:val="24"/>
              </w:rPr>
            </w:pPr>
            <w:r>
              <w:rPr>
                <w:rFonts w:ascii="Times New Roman" w:hAnsi="Times New Roman" w:cs="Times New Roman"/>
                <w:sz w:val="24"/>
                <w:szCs w:val="24"/>
              </w:rPr>
              <w:t>14.06.2012</w:t>
            </w:r>
            <w:r w:rsidR="00490B1F">
              <w:rPr>
                <w:rFonts w:ascii="Times New Roman" w:hAnsi="Times New Roman" w:cs="Times New Roman"/>
                <w:sz w:val="24"/>
                <w:szCs w:val="24"/>
              </w:rPr>
              <w:t xml:space="preserve">. </w:t>
            </w:r>
            <w:r w:rsidRPr="009B38CB">
              <w:rPr>
                <w:rFonts w:ascii="Times New Roman" w:hAnsi="Times New Roman" w:cs="Times New Roman"/>
                <w:sz w:val="24"/>
                <w:szCs w:val="24"/>
              </w:rPr>
              <w:t xml:space="preserve">Valsts robežsardzes un AS "Rīgas 1. Saldētava" vienošanās "Par stacionāro </w:t>
            </w:r>
            <w:proofErr w:type="spellStart"/>
            <w:r w:rsidRPr="009B38CB">
              <w:rPr>
                <w:rFonts w:ascii="Times New Roman" w:hAnsi="Times New Roman" w:cs="Times New Roman"/>
                <w:sz w:val="24"/>
                <w:szCs w:val="24"/>
              </w:rPr>
              <w:t>radiometriskās</w:t>
            </w:r>
            <w:proofErr w:type="spellEnd"/>
            <w:r w:rsidRPr="009B38CB">
              <w:rPr>
                <w:rFonts w:ascii="Times New Roman" w:hAnsi="Times New Roman" w:cs="Times New Roman"/>
                <w:sz w:val="24"/>
                <w:szCs w:val="24"/>
              </w:rPr>
              <w:t xml:space="preserve"> kontroles iekārtu ierīkošanu un izvietošanu"</w:t>
            </w:r>
          </w:p>
        </w:tc>
      </w:tr>
      <w:tr w:rsidR="00A23F13" w:rsidRPr="009B38CB" w14:paraId="153E459F" w14:textId="77777777" w:rsidTr="00C940DE">
        <w:tc>
          <w:tcPr>
            <w:tcW w:w="1271" w:type="dxa"/>
          </w:tcPr>
          <w:p w14:paraId="65BDB4B2" w14:textId="77777777" w:rsidR="00A23F13" w:rsidRPr="009B38CB" w:rsidRDefault="000E5D0E" w:rsidP="00A23F13">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25" w:type="dxa"/>
          </w:tcPr>
          <w:p w14:paraId="39C9FEBC" w14:textId="77777777" w:rsidR="00A23F13" w:rsidRPr="00A23F13" w:rsidRDefault="00A23F13" w:rsidP="000E5D0E">
            <w:pPr>
              <w:jc w:val="both"/>
              <w:rPr>
                <w:rFonts w:ascii="Times New Roman" w:hAnsi="Times New Roman" w:cs="Times New Roman"/>
                <w:sz w:val="24"/>
                <w:szCs w:val="24"/>
              </w:rPr>
            </w:pPr>
            <w:r>
              <w:rPr>
                <w:rFonts w:ascii="Times New Roman" w:hAnsi="Times New Roman" w:cs="Times New Roman"/>
                <w:sz w:val="24"/>
                <w:szCs w:val="24"/>
              </w:rPr>
              <w:t>17.07.2012</w:t>
            </w:r>
            <w:r w:rsidR="000E5D0E">
              <w:rPr>
                <w:rFonts w:ascii="Times New Roman" w:hAnsi="Times New Roman" w:cs="Times New Roman"/>
                <w:sz w:val="24"/>
                <w:szCs w:val="24"/>
              </w:rPr>
              <w:t>.</w:t>
            </w:r>
            <w:r>
              <w:rPr>
                <w:rFonts w:ascii="Times New Roman" w:hAnsi="Times New Roman" w:cs="Times New Roman"/>
                <w:sz w:val="24"/>
                <w:szCs w:val="24"/>
              </w:rPr>
              <w:t xml:space="preserve"> </w:t>
            </w:r>
            <w:r w:rsidRPr="009B38CB">
              <w:rPr>
                <w:rFonts w:ascii="Times New Roman" w:hAnsi="Times New Roman" w:cs="Times New Roman"/>
                <w:sz w:val="24"/>
                <w:szCs w:val="24"/>
              </w:rPr>
              <w:t xml:space="preserve">Valsts robežsardzes un SIA "LDZ CARGO" vienošanās "Par sadarbību </w:t>
            </w:r>
            <w:proofErr w:type="spellStart"/>
            <w:r w:rsidRPr="009B38CB">
              <w:rPr>
                <w:rFonts w:ascii="Times New Roman" w:hAnsi="Times New Roman" w:cs="Times New Roman"/>
                <w:sz w:val="24"/>
                <w:szCs w:val="24"/>
              </w:rPr>
              <w:t>radiometriskās</w:t>
            </w:r>
            <w:proofErr w:type="spellEnd"/>
            <w:r w:rsidRPr="009B38CB">
              <w:rPr>
                <w:rFonts w:ascii="Times New Roman" w:hAnsi="Times New Roman" w:cs="Times New Roman"/>
                <w:sz w:val="24"/>
                <w:szCs w:val="24"/>
              </w:rPr>
              <w:t xml:space="preserve"> kontroles jomā"</w:t>
            </w:r>
          </w:p>
        </w:tc>
      </w:tr>
      <w:tr w:rsidR="000E5D0E" w:rsidRPr="009B38CB" w14:paraId="31C9CEA5" w14:textId="77777777" w:rsidTr="00C940DE">
        <w:tc>
          <w:tcPr>
            <w:tcW w:w="1271" w:type="dxa"/>
          </w:tcPr>
          <w:p w14:paraId="110197A4" w14:textId="77777777" w:rsidR="000E5D0E" w:rsidRPr="009B38CB" w:rsidRDefault="000E5D0E" w:rsidP="00A23F1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25" w:type="dxa"/>
          </w:tcPr>
          <w:p w14:paraId="05232EDF" w14:textId="77777777" w:rsidR="000E5D0E"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26.02.2013. </w:t>
            </w:r>
            <w:r w:rsidRPr="009B38CB">
              <w:rPr>
                <w:rFonts w:ascii="Times New Roman" w:hAnsi="Times New Roman" w:cs="Times New Roman"/>
                <w:sz w:val="24"/>
                <w:szCs w:val="24"/>
              </w:rPr>
              <w:t xml:space="preserve">Valsts robežsardzes un Liepājas speciālās ekonomiskās zonas pārvaldes vienošanās "Par sadarbību </w:t>
            </w:r>
            <w:proofErr w:type="spellStart"/>
            <w:r w:rsidRPr="009B38CB">
              <w:rPr>
                <w:rFonts w:ascii="Times New Roman" w:hAnsi="Times New Roman" w:cs="Times New Roman"/>
                <w:sz w:val="24"/>
                <w:szCs w:val="24"/>
              </w:rPr>
              <w:t>radiometriskās</w:t>
            </w:r>
            <w:proofErr w:type="spellEnd"/>
            <w:r w:rsidRPr="009B38CB">
              <w:rPr>
                <w:rFonts w:ascii="Times New Roman" w:hAnsi="Times New Roman" w:cs="Times New Roman"/>
                <w:sz w:val="24"/>
                <w:szCs w:val="24"/>
              </w:rPr>
              <w:t xml:space="preserve"> kontroles jomā"</w:t>
            </w:r>
          </w:p>
        </w:tc>
      </w:tr>
      <w:tr w:rsidR="000E5D0E" w:rsidRPr="009B38CB" w14:paraId="7AE69A39" w14:textId="77777777" w:rsidTr="00C940DE">
        <w:tc>
          <w:tcPr>
            <w:tcW w:w="1271" w:type="dxa"/>
          </w:tcPr>
          <w:p w14:paraId="26095B2C"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25" w:type="dxa"/>
          </w:tcPr>
          <w:p w14:paraId="4FFB688C" w14:textId="77777777" w:rsidR="000E5D0E" w:rsidRPr="009B38CB" w:rsidRDefault="000E5D0E" w:rsidP="000E5D0E">
            <w:pPr>
              <w:jc w:val="both"/>
              <w:rPr>
                <w:rFonts w:ascii="Times New Roman" w:hAnsi="Times New Roman" w:cs="Times New Roman"/>
                <w:b/>
                <w:sz w:val="24"/>
                <w:szCs w:val="24"/>
              </w:rPr>
            </w:pPr>
            <w:r>
              <w:rPr>
                <w:rFonts w:ascii="Times New Roman" w:hAnsi="Times New Roman" w:cs="Times New Roman"/>
                <w:sz w:val="24"/>
                <w:szCs w:val="24"/>
              </w:rPr>
              <w:t>13.03.</w:t>
            </w:r>
            <w:r w:rsidRPr="009B38CB">
              <w:rPr>
                <w:rFonts w:ascii="Times New Roman" w:hAnsi="Times New Roman" w:cs="Times New Roman"/>
                <w:sz w:val="24"/>
                <w:szCs w:val="24"/>
              </w:rPr>
              <w:t>2013. Valsts robežsardzes un SIA "</w:t>
            </w:r>
            <w:proofErr w:type="spellStart"/>
            <w:r w:rsidRPr="009B38CB">
              <w:rPr>
                <w:rFonts w:ascii="Times New Roman" w:hAnsi="Times New Roman" w:cs="Times New Roman"/>
                <w:sz w:val="24"/>
                <w:szCs w:val="24"/>
              </w:rPr>
              <w:t>Noord</w:t>
            </w:r>
            <w:proofErr w:type="spellEnd"/>
            <w:r w:rsidRPr="009B38CB">
              <w:rPr>
                <w:rFonts w:ascii="Times New Roman" w:hAnsi="Times New Roman" w:cs="Times New Roman"/>
                <w:sz w:val="24"/>
                <w:szCs w:val="24"/>
              </w:rPr>
              <w:t xml:space="preserve"> </w:t>
            </w:r>
            <w:proofErr w:type="spellStart"/>
            <w:r w:rsidRPr="009B38CB">
              <w:rPr>
                <w:rFonts w:ascii="Times New Roman" w:hAnsi="Times New Roman" w:cs="Times New Roman"/>
                <w:sz w:val="24"/>
                <w:szCs w:val="24"/>
              </w:rPr>
              <w:t>Natie</w:t>
            </w:r>
            <w:proofErr w:type="spellEnd"/>
            <w:r w:rsidRPr="009B38CB">
              <w:rPr>
                <w:rFonts w:ascii="Times New Roman" w:hAnsi="Times New Roman" w:cs="Times New Roman"/>
                <w:sz w:val="24"/>
                <w:szCs w:val="24"/>
              </w:rPr>
              <w:t xml:space="preserve"> Ventspils </w:t>
            </w:r>
            <w:proofErr w:type="spellStart"/>
            <w:r w:rsidRPr="009B38CB">
              <w:rPr>
                <w:rFonts w:ascii="Times New Roman" w:hAnsi="Times New Roman" w:cs="Times New Roman"/>
                <w:sz w:val="24"/>
                <w:szCs w:val="24"/>
              </w:rPr>
              <w:t>Terminals</w:t>
            </w:r>
            <w:proofErr w:type="spellEnd"/>
            <w:r w:rsidRPr="009B38CB">
              <w:rPr>
                <w:rFonts w:ascii="Times New Roman" w:hAnsi="Times New Roman" w:cs="Times New Roman"/>
                <w:sz w:val="24"/>
                <w:szCs w:val="24"/>
              </w:rPr>
              <w:t xml:space="preserve">" vienošanās "Par sadarbību </w:t>
            </w:r>
            <w:proofErr w:type="spellStart"/>
            <w:r w:rsidRPr="009B38CB">
              <w:rPr>
                <w:rFonts w:ascii="Times New Roman" w:hAnsi="Times New Roman" w:cs="Times New Roman"/>
                <w:sz w:val="24"/>
                <w:szCs w:val="24"/>
              </w:rPr>
              <w:t>radiometriskās</w:t>
            </w:r>
            <w:proofErr w:type="spellEnd"/>
            <w:r w:rsidRPr="009B38CB">
              <w:rPr>
                <w:rFonts w:ascii="Times New Roman" w:hAnsi="Times New Roman" w:cs="Times New Roman"/>
                <w:sz w:val="24"/>
                <w:szCs w:val="24"/>
              </w:rPr>
              <w:t xml:space="preserve"> kontroles jomā"</w:t>
            </w:r>
          </w:p>
        </w:tc>
      </w:tr>
      <w:tr w:rsidR="000E5D0E" w:rsidRPr="009B38CB" w14:paraId="05CFAC5B" w14:textId="77777777" w:rsidTr="00C940DE">
        <w:tc>
          <w:tcPr>
            <w:tcW w:w="1271" w:type="dxa"/>
          </w:tcPr>
          <w:p w14:paraId="7BB774F7"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25" w:type="dxa"/>
          </w:tcPr>
          <w:p w14:paraId="480F161A" w14:textId="77777777" w:rsidR="000E5D0E" w:rsidRPr="00646C5A" w:rsidRDefault="000E5D0E" w:rsidP="000E5D0E">
            <w:pPr>
              <w:jc w:val="both"/>
              <w:rPr>
                <w:rFonts w:ascii="Times New Roman" w:hAnsi="Times New Roman" w:cs="Times New Roman"/>
                <w:sz w:val="24"/>
                <w:szCs w:val="24"/>
              </w:rPr>
            </w:pPr>
            <w:r>
              <w:rPr>
                <w:rFonts w:ascii="Times New Roman" w:hAnsi="Times New Roman" w:cs="Times New Roman"/>
                <w:sz w:val="24"/>
                <w:szCs w:val="24"/>
              </w:rPr>
              <w:t>05.08.2014.</w:t>
            </w:r>
            <w:r w:rsidRPr="00646C5A">
              <w:rPr>
                <w:rFonts w:ascii="Times New Roman" w:hAnsi="Times New Roman" w:cs="Times New Roman"/>
                <w:sz w:val="24"/>
                <w:szCs w:val="24"/>
              </w:rPr>
              <w:t>Valsts robežsardzes un VAS "Latvijas gaisa satiksme" starpresoru vienošanās par sadarbību informācijas nodrošināšanā</w:t>
            </w:r>
          </w:p>
        </w:tc>
      </w:tr>
      <w:tr w:rsidR="000E5D0E" w:rsidRPr="009B38CB" w14:paraId="44E92833" w14:textId="77777777" w:rsidTr="00C940DE">
        <w:tc>
          <w:tcPr>
            <w:tcW w:w="1271" w:type="dxa"/>
          </w:tcPr>
          <w:p w14:paraId="0B13C86C"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7.</w:t>
            </w:r>
          </w:p>
        </w:tc>
        <w:tc>
          <w:tcPr>
            <w:tcW w:w="7025" w:type="dxa"/>
          </w:tcPr>
          <w:p w14:paraId="10FC94E7" w14:textId="5E1228BE" w:rsidR="000E5D0E"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10.10.2014. </w:t>
            </w:r>
            <w:r w:rsidRPr="009B38CB">
              <w:rPr>
                <w:rFonts w:ascii="Times New Roman" w:hAnsi="Times New Roman" w:cs="Times New Roman"/>
                <w:sz w:val="24"/>
                <w:szCs w:val="24"/>
              </w:rPr>
              <w:t>starpresoru vienošanās Nr.</w:t>
            </w:r>
            <w:r w:rsidR="00266275">
              <w:rPr>
                <w:rFonts w:ascii="Times New Roman" w:hAnsi="Times New Roman" w:cs="Times New Roman"/>
                <w:sz w:val="24"/>
                <w:szCs w:val="24"/>
              </w:rPr>
              <w:t xml:space="preserve"> </w:t>
            </w:r>
            <w:r w:rsidRPr="009B38CB">
              <w:rPr>
                <w:rFonts w:ascii="Times New Roman" w:hAnsi="Times New Roman" w:cs="Times New Roman"/>
                <w:sz w:val="24"/>
                <w:szCs w:val="24"/>
              </w:rPr>
              <w:t>201 “Par Valsts ieņēmumu dienesta Transportlīdzekļu un konteineru automātiskās identificēšanas sistēmas lietošanu”</w:t>
            </w:r>
          </w:p>
        </w:tc>
      </w:tr>
      <w:tr w:rsidR="000E5D0E" w:rsidRPr="009B38CB" w14:paraId="61833177" w14:textId="77777777" w:rsidTr="00C940DE">
        <w:tc>
          <w:tcPr>
            <w:tcW w:w="1271" w:type="dxa"/>
          </w:tcPr>
          <w:p w14:paraId="3FB814E7"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8.</w:t>
            </w:r>
          </w:p>
        </w:tc>
        <w:tc>
          <w:tcPr>
            <w:tcW w:w="7025" w:type="dxa"/>
          </w:tcPr>
          <w:p w14:paraId="1406BCBC" w14:textId="77777777" w:rsidR="000E5D0E" w:rsidRDefault="000E5D0E" w:rsidP="000E5D0E">
            <w:pPr>
              <w:jc w:val="both"/>
              <w:rPr>
                <w:rFonts w:ascii="Times New Roman" w:hAnsi="Times New Roman" w:cs="Times New Roman"/>
                <w:sz w:val="24"/>
                <w:szCs w:val="24"/>
              </w:rPr>
            </w:pPr>
            <w:r>
              <w:rPr>
                <w:rFonts w:ascii="Times New Roman" w:hAnsi="Times New Roman" w:cs="Times New Roman"/>
                <w:sz w:val="24"/>
                <w:szCs w:val="24"/>
              </w:rPr>
              <w:t>21.01.2015. Valsts ieņēmumu dienesta un Valsts vides dienesta starpresoru vienošanās par informācijas apmaiņu radiācijas drošības jomā</w:t>
            </w:r>
          </w:p>
        </w:tc>
      </w:tr>
      <w:tr w:rsidR="000E5D0E" w:rsidRPr="009B38CB" w14:paraId="0EC995E2" w14:textId="77777777" w:rsidTr="00C940DE">
        <w:tc>
          <w:tcPr>
            <w:tcW w:w="1271" w:type="dxa"/>
          </w:tcPr>
          <w:p w14:paraId="010D92C7"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9.</w:t>
            </w:r>
          </w:p>
        </w:tc>
        <w:tc>
          <w:tcPr>
            <w:tcW w:w="7025" w:type="dxa"/>
          </w:tcPr>
          <w:p w14:paraId="00C48908" w14:textId="77777777" w:rsidR="000E5D0E"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29.01.2015. </w:t>
            </w:r>
            <w:r w:rsidRPr="009B38CB">
              <w:rPr>
                <w:rFonts w:ascii="Times New Roman" w:hAnsi="Times New Roman" w:cs="Times New Roman"/>
                <w:sz w:val="24"/>
                <w:szCs w:val="24"/>
              </w:rPr>
              <w:t>starpresoru vienošanās “Par Valsts ieņēmumu dienesta Elektroniskās muitas datu apstrādes sistēmas lietošanu”</w:t>
            </w:r>
          </w:p>
        </w:tc>
      </w:tr>
      <w:tr w:rsidR="000E5D0E" w:rsidRPr="009B38CB" w14:paraId="71004046" w14:textId="77777777" w:rsidTr="00C940DE">
        <w:tc>
          <w:tcPr>
            <w:tcW w:w="1271" w:type="dxa"/>
          </w:tcPr>
          <w:p w14:paraId="6687B0E3"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25" w:type="dxa"/>
          </w:tcPr>
          <w:p w14:paraId="7E99E557" w14:textId="121E480F" w:rsidR="000E5D0E" w:rsidRPr="009B38CB"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10.03.2015. </w:t>
            </w:r>
            <w:r w:rsidRPr="009B38CB">
              <w:rPr>
                <w:rFonts w:ascii="Times New Roman" w:hAnsi="Times New Roman" w:cs="Times New Roman"/>
                <w:sz w:val="24"/>
                <w:szCs w:val="24"/>
              </w:rPr>
              <w:t>starpresoru vienošanās Nr.</w:t>
            </w:r>
            <w:r w:rsidR="00266275">
              <w:rPr>
                <w:rFonts w:ascii="Times New Roman" w:hAnsi="Times New Roman" w:cs="Times New Roman"/>
                <w:sz w:val="24"/>
                <w:szCs w:val="24"/>
              </w:rPr>
              <w:t xml:space="preserve"> </w:t>
            </w:r>
            <w:r w:rsidRPr="009B38CB">
              <w:rPr>
                <w:rFonts w:ascii="Times New Roman" w:hAnsi="Times New Roman" w:cs="Times New Roman"/>
                <w:sz w:val="24"/>
                <w:szCs w:val="24"/>
              </w:rPr>
              <w:t>40 “Par kravas transportlīdzekļu plūsmas organizēšanu autoceļu robežšķērsošanas vietās”</w:t>
            </w:r>
          </w:p>
        </w:tc>
      </w:tr>
      <w:tr w:rsidR="000E5D0E" w:rsidRPr="009B38CB" w14:paraId="5682D851" w14:textId="77777777" w:rsidTr="00C940DE">
        <w:tc>
          <w:tcPr>
            <w:tcW w:w="1271" w:type="dxa"/>
          </w:tcPr>
          <w:p w14:paraId="31AEBF6E"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025" w:type="dxa"/>
          </w:tcPr>
          <w:p w14:paraId="17F2BE7F" w14:textId="77777777" w:rsidR="000E5D0E" w:rsidRPr="00D85FBC" w:rsidRDefault="000E5D0E" w:rsidP="000E5D0E">
            <w:pPr>
              <w:jc w:val="both"/>
              <w:rPr>
                <w:rFonts w:ascii="Times New Roman" w:hAnsi="Times New Roman" w:cs="Times New Roman"/>
                <w:sz w:val="24"/>
                <w:szCs w:val="24"/>
              </w:rPr>
            </w:pPr>
            <w:r>
              <w:rPr>
                <w:rFonts w:ascii="Times New Roman" w:hAnsi="Times New Roman" w:cs="Times New Roman"/>
                <w:sz w:val="24"/>
                <w:szCs w:val="24"/>
              </w:rPr>
              <w:t>24.02.</w:t>
            </w:r>
            <w:r w:rsidRPr="00D85FBC">
              <w:rPr>
                <w:rFonts w:ascii="Times New Roman" w:hAnsi="Times New Roman" w:cs="Times New Roman"/>
                <w:sz w:val="24"/>
                <w:szCs w:val="24"/>
              </w:rPr>
              <w:t xml:space="preserve">2016. VAS "Civilās aviācijas aģentūras" un Valsts robežsardzes starpresoru vienošanās par informācijas sniegšanu no Latvijas Republikas Civilās aviācijas gaisa kuģu reģistriem (informāciju iegūstam no "Latvijas Republikas Civilās aviācijas gaisa kuģu reģistrs" un "Latvijas civilo gaisa kuģu avārijas vietu </w:t>
            </w:r>
            <w:proofErr w:type="spellStart"/>
            <w:r w:rsidRPr="00D85FBC">
              <w:rPr>
                <w:rFonts w:ascii="Times New Roman" w:hAnsi="Times New Roman" w:cs="Times New Roman"/>
                <w:sz w:val="24"/>
                <w:szCs w:val="24"/>
              </w:rPr>
              <w:t>noteicējraidītāju</w:t>
            </w:r>
            <w:proofErr w:type="spellEnd"/>
            <w:r w:rsidRPr="00D85FBC">
              <w:rPr>
                <w:rFonts w:ascii="Times New Roman" w:hAnsi="Times New Roman" w:cs="Times New Roman"/>
                <w:sz w:val="24"/>
                <w:szCs w:val="24"/>
              </w:rPr>
              <w:t xml:space="preserve"> (</w:t>
            </w:r>
            <w:proofErr w:type="spellStart"/>
            <w:r w:rsidRPr="00D85FBC">
              <w:rPr>
                <w:rFonts w:ascii="Times New Roman" w:hAnsi="Times New Roman" w:cs="Times New Roman"/>
                <w:sz w:val="24"/>
                <w:szCs w:val="24"/>
              </w:rPr>
              <w:t>Emergency</w:t>
            </w:r>
            <w:proofErr w:type="spellEnd"/>
            <w:r w:rsidRPr="00D85FBC">
              <w:rPr>
                <w:rFonts w:ascii="Times New Roman" w:hAnsi="Times New Roman" w:cs="Times New Roman"/>
                <w:sz w:val="24"/>
                <w:szCs w:val="24"/>
              </w:rPr>
              <w:t xml:space="preserve"> </w:t>
            </w:r>
            <w:proofErr w:type="spellStart"/>
            <w:r w:rsidRPr="00D85FBC">
              <w:rPr>
                <w:rFonts w:ascii="Times New Roman" w:hAnsi="Times New Roman" w:cs="Times New Roman"/>
                <w:sz w:val="24"/>
                <w:szCs w:val="24"/>
              </w:rPr>
              <w:t>Locator</w:t>
            </w:r>
            <w:proofErr w:type="spellEnd"/>
            <w:r w:rsidRPr="00D85FBC">
              <w:rPr>
                <w:rFonts w:ascii="Times New Roman" w:hAnsi="Times New Roman" w:cs="Times New Roman"/>
                <w:sz w:val="24"/>
                <w:szCs w:val="24"/>
              </w:rPr>
              <w:t xml:space="preserve"> </w:t>
            </w:r>
            <w:proofErr w:type="spellStart"/>
            <w:r w:rsidRPr="00D85FBC">
              <w:rPr>
                <w:rFonts w:ascii="Times New Roman" w:hAnsi="Times New Roman" w:cs="Times New Roman"/>
                <w:sz w:val="24"/>
                <w:szCs w:val="24"/>
              </w:rPr>
              <w:t>Transmitter</w:t>
            </w:r>
            <w:proofErr w:type="spellEnd"/>
            <w:r w:rsidRPr="00D85FBC">
              <w:rPr>
                <w:rFonts w:ascii="Times New Roman" w:hAnsi="Times New Roman" w:cs="Times New Roman"/>
                <w:sz w:val="24"/>
                <w:szCs w:val="24"/>
              </w:rPr>
              <w:t>) (ELT) reģistrs"</w:t>
            </w:r>
          </w:p>
        </w:tc>
      </w:tr>
      <w:tr w:rsidR="000E5D0E" w:rsidRPr="009B38CB" w14:paraId="05B7991C" w14:textId="77777777" w:rsidTr="00C940DE">
        <w:tc>
          <w:tcPr>
            <w:tcW w:w="1271" w:type="dxa"/>
          </w:tcPr>
          <w:p w14:paraId="74B16E85"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025" w:type="dxa"/>
          </w:tcPr>
          <w:p w14:paraId="55E9CF03" w14:textId="77777777" w:rsidR="000E5D0E"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01.03.2016. </w:t>
            </w:r>
            <w:r w:rsidRPr="00D85FBC">
              <w:rPr>
                <w:rFonts w:ascii="Times New Roman" w:hAnsi="Times New Roman" w:cs="Times New Roman"/>
                <w:sz w:val="24"/>
                <w:szCs w:val="24"/>
              </w:rPr>
              <w:t>starpresoru vienošanās par Valsts robežsardzes un valsts sabiedrības ar ierobežotu atbildību "Latvijas Vides, ģeoloģijas un meteoroloģijas centrs" sadarbību aviācijas meteoroloģiskās informācijas sniegšanā un izmantošanā</w:t>
            </w:r>
          </w:p>
        </w:tc>
      </w:tr>
      <w:tr w:rsidR="000E5D0E" w:rsidRPr="009B38CB" w14:paraId="3C07EF74" w14:textId="77777777" w:rsidTr="00C940DE">
        <w:tc>
          <w:tcPr>
            <w:tcW w:w="1271" w:type="dxa"/>
          </w:tcPr>
          <w:p w14:paraId="6F7973AD"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025" w:type="dxa"/>
          </w:tcPr>
          <w:p w14:paraId="2157B002" w14:textId="71B5708B" w:rsidR="000E5D0E" w:rsidRPr="009B38CB" w:rsidRDefault="000E5D0E" w:rsidP="000E5D0E">
            <w:pPr>
              <w:jc w:val="both"/>
              <w:rPr>
                <w:rFonts w:ascii="Times New Roman" w:hAnsi="Times New Roman" w:cs="Times New Roman"/>
                <w:b/>
                <w:sz w:val="24"/>
                <w:szCs w:val="24"/>
              </w:rPr>
            </w:pPr>
            <w:r>
              <w:rPr>
                <w:rFonts w:ascii="Times New Roman" w:hAnsi="Times New Roman" w:cs="Times New Roman"/>
                <w:sz w:val="24"/>
                <w:szCs w:val="24"/>
              </w:rPr>
              <w:t xml:space="preserve">21.04.2016. </w:t>
            </w:r>
            <w:r w:rsidRPr="009B38CB">
              <w:rPr>
                <w:rFonts w:ascii="Times New Roman" w:hAnsi="Times New Roman" w:cs="Times New Roman"/>
                <w:sz w:val="24"/>
                <w:szCs w:val="24"/>
              </w:rPr>
              <w:t>starpresoru vienošanās Nr.</w:t>
            </w:r>
            <w:r w:rsidR="00266275">
              <w:rPr>
                <w:rFonts w:ascii="Times New Roman" w:hAnsi="Times New Roman" w:cs="Times New Roman"/>
                <w:sz w:val="24"/>
                <w:szCs w:val="24"/>
              </w:rPr>
              <w:t xml:space="preserve"> </w:t>
            </w:r>
            <w:r w:rsidRPr="009B38CB">
              <w:rPr>
                <w:rFonts w:ascii="Times New Roman" w:hAnsi="Times New Roman" w:cs="Times New Roman"/>
                <w:sz w:val="24"/>
                <w:szCs w:val="24"/>
              </w:rPr>
              <w:t>1 “Par sadarbību valsts drošības jautājumos” (</w:t>
            </w:r>
            <w:proofErr w:type="spellStart"/>
            <w:r w:rsidRPr="009B38CB">
              <w:rPr>
                <w:rFonts w:ascii="Times New Roman" w:hAnsi="Times New Roman" w:cs="Times New Roman"/>
                <w:sz w:val="24"/>
                <w:szCs w:val="24"/>
              </w:rPr>
              <w:t>piecpusējā</w:t>
            </w:r>
            <w:proofErr w:type="spellEnd"/>
            <w:r w:rsidRPr="009B38CB">
              <w:rPr>
                <w:rFonts w:ascii="Times New Roman" w:hAnsi="Times New Roman" w:cs="Times New Roman"/>
                <w:sz w:val="24"/>
                <w:szCs w:val="24"/>
              </w:rPr>
              <w:t xml:space="preserve"> vienošanās ar Valsts policiju, VID, Pārtikas un veterināro dienestu un Valsts vides dienestu</w:t>
            </w:r>
          </w:p>
        </w:tc>
      </w:tr>
      <w:tr w:rsidR="000E5D0E" w:rsidRPr="009B38CB" w14:paraId="7FDE6A96" w14:textId="77777777" w:rsidTr="00C940DE">
        <w:tc>
          <w:tcPr>
            <w:tcW w:w="1271" w:type="dxa"/>
          </w:tcPr>
          <w:p w14:paraId="177A0DDC"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025" w:type="dxa"/>
          </w:tcPr>
          <w:p w14:paraId="407266CC" w14:textId="77777777" w:rsidR="000E5D0E" w:rsidRPr="009B38CB" w:rsidRDefault="000E5D0E" w:rsidP="000E5D0E">
            <w:pPr>
              <w:spacing w:line="256" w:lineRule="auto"/>
              <w:jc w:val="both"/>
              <w:rPr>
                <w:rFonts w:ascii="Times New Roman" w:hAnsi="Times New Roman" w:cs="Times New Roman"/>
                <w:sz w:val="24"/>
                <w:szCs w:val="24"/>
              </w:rPr>
            </w:pPr>
            <w:r>
              <w:rPr>
                <w:rFonts w:ascii="Times New Roman" w:hAnsi="Times New Roman" w:cs="Times New Roman"/>
                <w:sz w:val="24"/>
                <w:szCs w:val="24"/>
              </w:rPr>
              <w:t>27.10.2016.Valsts robežsardzes</w:t>
            </w:r>
            <w:r w:rsidRPr="009B38CB">
              <w:rPr>
                <w:rFonts w:ascii="Times New Roman" w:hAnsi="Times New Roman" w:cs="Times New Roman"/>
                <w:sz w:val="24"/>
                <w:szCs w:val="24"/>
              </w:rPr>
              <w:t xml:space="preserve"> un Rīgas Brīvostas pārvaldes vienošanās "Par sadarbību </w:t>
            </w:r>
            <w:proofErr w:type="spellStart"/>
            <w:r w:rsidRPr="009B38CB">
              <w:rPr>
                <w:rFonts w:ascii="Times New Roman" w:hAnsi="Times New Roman" w:cs="Times New Roman"/>
                <w:sz w:val="24"/>
                <w:szCs w:val="24"/>
              </w:rPr>
              <w:t>radiometriskās</w:t>
            </w:r>
            <w:proofErr w:type="spellEnd"/>
            <w:r w:rsidRPr="009B38CB">
              <w:rPr>
                <w:rFonts w:ascii="Times New Roman" w:hAnsi="Times New Roman" w:cs="Times New Roman"/>
                <w:sz w:val="24"/>
                <w:szCs w:val="24"/>
              </w:rPr>
              <w:t xml:space="preserve"> kontroles jomā"</w:t>
            </w:r>
          </w:p>
        </w:tc>
      </w:tr>
      <w:tr w:rsidR="000E5D0E" w:rsidRPr="009B38CB" w14:paraId="67FB1BA6" w14:textId="77777777" w:rsidTr="00C940DE">
        <w:tc>
          <w:tcPr>
            <w:tcW w:w="1271" w:type="dxa"/>
          </w:tcPr>
          <w:p w14:paraId="12ABEB77" w14:textId="77777777" w:rsidR="000E5D0E" w:rsidRPr="009B38CB" w:rsidRDefault="000E5D0E" w:rsidP="000E5D0E">
            <w:pPr>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7025" w:type="dxa"/>
          </w:tcPr>
          <w:p w14:paraId="6874E827" w14:textId="6D3114EC" w:rsidR="000E5D0E" w:rsidRPr="009B38CB" w:rsidRDefault="000E5D0E" w:rsidP="000E5D0E">
            <w:pPr>
              <w:jc w:val="both"/>
              <w:rPr>
                <w:rFonts w:ascii="Times New Roman" w:hAnsi="Times New Roman" w:cs="Times New Roman"/>
                <w:sz w:val="24"/>
                <w:szCs w:val="24"/>
              </w:rPr>
            </w:pPr>
            <w:r>
              <w:rPr>
                <w:rFonts w:ascii="Times New Roman" w:hAnsi="Times New Roman" w:cs="Times New Roman"/>
                <w:sz w:val="24"/>
                <w:szCs w:val="24"/>
              </w:rPr>
              <w:t xml:space="preserve">29.12.2017. </w:t>
            </w:r>
            <w:r w:rsidRPr="009B38CB">
              <w:rPr>
                <w:rFonts w:ascii="Times New Roman" w:hAnsi="Times New Roman" w:cs="Times New Roman"/>
                <w:sz w:val="24"/>
                <w:szCs w:val="24"/>
              </w:rPr>
              <w:t>starpresoru vienošanās Nr.</w:t>
            </w:r>
            <w:r w:rsidR="00266275">
              <w:rPr>
                <w:rFonts w:ascii="Times New Roman" w:hAnsi="Times New Roman" w:cs="Times New Roman"/>
                <w:sz w:val="24"/>
                <w:szCs w:val="24"/>
              </w:rPr>
              <w:t xml:space="preserve"> </w:t>
            </w:r>
            <w:r w:rsidRPr="009B38CB">
              <w:rPr>
                <w:rFonts w:ascii="Times New Roman" w:hAnsi="Times New Roman" w:cs="Times New Roman"/>
                <w:sz w:val="24"/>
                <w:szCs w:val="24"/>
              </w:rPr>
              <w:t>8 par Neatliekamās medicīniskās palīdzības dienesta un Valsts robežsardzes sadarbību”</w:t>
            </w:r>
          </w:p>
        </w:tc>
      </w:tr>
    </w:tbl>
    <w:p w14:paraId="27609655" w14:textId="77777777" w:rsidR="004174D7" w:rsidRPr="009B38CB" w:rsidRDefault="004174D7">
      <w:pPr>
        <w:rPr>
          <w:rFonts w:ascii="Times New Roman" w:hAnsi="Times New Roman" w:cs="Times New Roman"/>
          <w:b/>
          <w:sz w:val="24"/>
          <w:szCs w:val="24"/>
        </w:rPr>
      </w:pPr>
    </w:p>
    <w:sectPr w:rsidR="004174D7" w:rsidRPr="009B38CB" w:rsidSect="009B38CB">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077F" w14:textId="77777777" w:rsidR="00E2678F" w:rsidRDefault="00E2678F" w:rsidP="009B38CB">
      <w:pPr>
        <w:spacing w:after="0" w:line="240" w:lineRule="auto"/>
      </w:pPr>
      <w:r>
        <w:separator/>
      </w:r>
    </w:p>
  </w:endnote>
  <w:endnote w:type="continuationSeparator" w:id="0">
    <w:p w14:paraId="2C4C7410" w14:textId="77777777" w:rsidR="00E2678F" w:rsidRDefault="00E2678F" w:rsidP="009B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C397" w14:textId="4B88627B" w:rsidR="00DC05F2" w:rsidRPr="00DC05F2" w:rsidRDefault="00797D89" w:rsidP="00DC05F2">
    <w:pPr>
      <w:pStyle w:val="Footer"/>
      <w:rPr>
        <w:rFonts w:ascii="Times New Roman" w:hAnsi="Times New Roman" w:cs="Times New Roman"/>
        <w:sz w:val="20"/>
        <w:szCs w:val="20"/>
      </w:rPr>
    </w:pPr>
    <w:r>
      <w:rPr>
        <w:rFonts w:ascii="Times New Roman" w:hAnsi="Times New Roman" w:cs="Times New Roman"/>
        <w:sz w:val="20"/>
        <w:szCs w:val="20"/>
      </w:rPr>
      <w:t>IeMP1_IBM_27</w:t>
    </w:r>
    <w:r w:rsidR="00B56502">
      <w:rPr>
        <w:rFonts w:ascii="Times New Roman" w:hAnsi="Times New Roman" w:cs="Times New Roman"/>
        <w:sz w:val="20"/>
        <w:szCs w:val="20"/>
      </w:rPr>
      <w:t>11</w:t>
    </w:r>
    <w:r w:rsidR="00DC05F2" w:rsidRPr="00DC05F2">
      <w:rPr>
        <w:rFonts w:ascii="Times New Roman" w:hAnsi="Times New Roman" w:cs="Times New Roman"/>
        <w:sz w:val="20"/>
        <w:szCs w:val="20"/>
      </w:rPr>
      <w:t>2019</w:t>
    </w:r>
  </w:p>
  <w:p w14:paraId="63F9F31F" w14:textId="77777777" w:rsidR="00DC05F2" w:rsidRDefault="00DC0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6D5A" w14:textId="1C815FAB" w:rsidR="00DC05F2" w:rsidRPr="00DC05F2" w:rsidRDefault="00797D89">
    <w:pPr>
      <w:pStyle w:val="Footer"/>
      <w:rPr>
        <w:rFonts w:ascii="Times New Roman" w:hAnsi="Times New Roman" w:cs="Times New Roman"/>
        <w:sz w:val="20"/>
        <w:szCs w:val="20"/>
      </w:rPr>
    </w:pPr>
    <w:r>
      <w:rPr>
        <w:rFonts w:ascii="Times New Roman" w:hAnsi="Times New Roman" w:cs="Times New Roman"/>
        <w:sz w:val="20"/>
        <w:szCs w:val="20"/>
      </w:rPr>
      <w:t>IeMP1_IBM_27</w:t>
    </w:r>
    <w:r w:rsidR="00B56502">
      <w:rPr>
        <w:rFonts w:ascii="Times New Roman" w:hAnsi="Times New Roman" w:cs="Times New Roman"/>
        <w:sz w:val="20"/>
        <w:szCs w:val="20"/>
      </w:rPr>
      <w:t>11</w:t>
    </w:r>
    <w:r w:rsidR="00DC05F2" w:rsidRPr="00DC05F2">
      <w:rPr>
        <w:rFonts w:ascii="Times New Roman" w:hAnsi="Times New Roman" w:cs="Times New Roman"/>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5A18" w14:textId="77777777" w:rsidR="00E2678F" w:rsidRDefault="00E2678F" w:rsidP="009B38CB">
      <w:pPr>
        <w:spacing w:after="0" w:line="240" w:lineRule="auto"/>
      </w:pPr>
      <w:r>
        <w:separator/>
      </w:r>
    </w:p>
  </w:footnote>
  <w:footnote w:type="continuationSeparator" w:id="0">
    <w:p w14:paraId="00A3D416" w14:textId="77777777" w:rsidR="00E2678F" w:rsidRDefault="00E2678F" w:rsidP="009B38CB">
      <w:pPr>
        <w:spacing w:after="0" w:line="240" w:lineRule="auto"/>
      </w:pPr>
      <w:r>
        <w:continuationSeparator/>
      </w:r>
    </w:p>
  </w:footnote>
  <w:footnote w:id="1">
    <w:p w14:paraId="588C2F2F" w14:textId="6447405B" w:rsidR="00063828" w:rsidRPr="00383688" w:rsidRDefault="00063828">
      <w:pPr>
        <w:pStyle w:val="FootnoteText"/>
      </w:pPr>
      <w:r w:rsidRPr="00383688">
        <w:rPr>
          <w:rStyle w:val="FootnoteReference"/>
        </w:rPr>
        <w:footnoteRef/>
      </w:r>
      <w:r w:rsidRPr="00383688">
        <w:t xml:space="preserve"> </w:t>
      </w:r>
      <w:r w:rsidRPr="00383688">
        <w:rPr>
          <w:rFonts w:ascii="Times New Roman" w:hAnsi="Times New Roman" w:cs="Times New Roman"/>
        </w:rPr>
        <w:t>Zaudēs spēku 2019.gada 21.decembrī.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981854"/>
      <w:docPartObj>
        <w:docPartGallery w:val="Page Numbers (Top of Page)"/>
        <w:docPartUnique/>
      </w:docPartObj>
    </w:sdtPr>
    <w:sdtEndPr>
      <w:rPr>
        <w:noProof/>
      </w:rPr>
    </w:sdtEndPr>
    <w:sdtContent>
      <w:p w14:paraId="410F3D91" w14:textId="0FCD5538" w:rsidR="009B38CB" w:rsidRDefault="009B38CB">
        <w:pPr>
          <w:pStyle w:val="Header"/>
          <w:jc w:val="center"/>
        </w:pPr>
        <w:r>
          <w:fldChar w:fldCharType="begin"/>
        </w:r>
        <w:r>
          <w:instrText xml:space="preserve"> PAGE   \* MERGEFORMAT </w:instrText>
        </w:r>
        <w:r>
          <w:fldChar w:fldCharType="separate"/>
        </w:r>
        <w:r w:rsidR="00020417">
          <w:rPr>
            <w:noProof/>
          </w:rPr>
          <w:t>7</w:t>
        </w:r>
        <w:r>
          <w:rPr>
            <w:noProof/>
          </w:rPr>
          <w:fldChar w:fldCharType="end"/>
        </w:r>
      </w:p>
    </w:sdtContent>
  </w:sdt>
  <w:p w14:paraId="00B9B9EC" w14:textId="77777777" w:rsidR="009B38CB" w:rsidRDefault="009B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14DF"/>
    <w:multiLevelType w:val="hybridMultilevel"/>
    <w:tmpl w:val="C11E22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9FB3AF3"/>
    <w:multiLevelType w:val="hybridMultilevel"/>
    <w:tmpl w:val="687E35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4A749A"/>
    <w:multiLevelType w:val="hybridMultilevel"/>
    <w:tmpl w:val="F58ED0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640EC"/>
    <w:multiLevelType w:val="hybridMultilevel"/>
    <w:tmpl w:val="C562B9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85977D9"/>
    <w:multiLevelType w:val="hybridMultilevel"/>
    <w:tmpl w:val="D5C2F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A5"/>
    <w:rsid w:val="00020417"/>
    <w:rsid w:val="00027CC3"/>
    <w:rsid w:val="00041B6F"/>
    <w:rsid w:val="00057418"/>
    <w:rsid w:val="00063828"/>
    <w:rsid w:val="000661F9"/>
    <w:rsid w:val="00075EE2"/>
    <w:rsid w:val="00086DE7"/>
    <w:rsid w:val="000A2BA0"/>
    <w:rsid w:val="000A7E56"/>
    <w:rsid w:val="000C05A5"/>
    <w:rsid w:val="000D181E"/>
    <w:rsid w:val="000D6C97"/>
    <w:rsid w:val="000E3FCD"/>
    <w:rsid w:val="000E5D0E"/>
    <w:rsid w:val="000F155C"/>
    <w:rsid w:val="00102E22"/>
    <w:rsid w:val="00107B3F"/>
    <w:rsid w:val="0011539C"/>
    <w:rsid w:val="00116D6A"/>
    <w:rsid w:val="001259D6"/>
    <w:rsid w:val="00142963"/>
    <w:rsid w:val="00174BA2"/>
    <w:rsid w:val="001D345E"/>
    <w:rsid w:val="001F0736"/>
    <w:rsid w:val="00201FA8"/>
    <w:rsid w:val="002106D1"/>
    <w:rsid w:val="002164F5"/>
    <w:rsid w:val="00216768"/>
    <w:rsid w:val="002468E3"/>
    <w:rsid w:val="00254AAC"/>
    <w:rsid w:val="00266275"/>
    <w:rsid w:val="00270669"/>
    <w:rsid w:val="00270B66"/>
    <w:rsid w:val="002D1D5B"/>
    <w:rsid w:val="002E37F2"/>
    <w:rsid w:val="002E6645"/>
    <w:rsid w:val="002F0184"/>
    <w:rsid w:val="002F2EA9"/>
    <w:rsid w:val="002F4AC4"/>
    <w:rsid w:val="00310245"/>
    <w:rsid w:val="0031149E"/>
    <w:rsid w:val="00341762"/>
    <w:rsid w:val="00383688"/>
    <w:rsid w:val="003E3A11"/>
    <w:rsid w:val="00400EB8"/>
    <w:rsid w:val="00405127"/>
    <w:rsid w:val="00406109"/>
    <w:rsid w:val="004174D7"/>
    <w:rsid w:val="00420946"/>
    <w:rsid w:val="004230AB"/>
    <w:rsid w:val="00424140"/>
    <w:rsid w:val="004903DA"/>
    <w:rsid w:val="00490B1F"/>
    <w:rsid w:val="00494B37"/>
    <w:rsid w:val="004B2BD0"/>
    <w:rsid w:val="004C6ED3"/>
    <w:rsid w:val="004D06B8"/>
    <w:rsid w:val="004E1E36"/>
    <w:rsid w:val="00550D0E"/>
    <w:rsid w:val="00594EFC"/>
    <w:rsid w:val="005B7289"/>
    <w:rsid w:val="005D5E31"/>
    <w:rsid w:val="005E6F2F"/>
    <w:rsid w:val="00613752"/>
    <w:rsid w:val="00646C5A"/>
    <w:rsid w:val="00651F94"/>
    <w:rsid w:val="00654A77"/>
    <w:rsid w:val="00656E25"/>
    <w:rsid w:val="00686732"/>
    <w:rsid w:val="006B4DA5"/>
    <w:rsid w:val="006C1AB6"/>
    <w:rsid w:val="006C2327"/>
    <w:rsid w:val="006C5C24"/>
    <w:rsid w:val="006F1168"/>
    <w:rsid w:val="006F22B1"/>
    <w:rsid w:val="00712FA2"/>
    <w:rsid w:val="007153D6"/>
    <w:rsid w:val="00744215"/>
    <w:rsid w:val="00752E9C"/>
    <w:rsid w:val="00756794"/>
    <w:rsid w:val="00766860"/>
    <w:rsid w:val="007830A2"/>
    <w:rsid w:val="00797D89"/>
    <w:rsid w:val="007A139C"/>
    <w:rsid w:val="007C1CCC"/>
    <w:rsid w:val="007C7BA6"/>
    <w:rsid w:val="007D4711"/>
    <w:rsid w:val="007F1F24"/>
    <w:rsid w:val="007F5605"/>
    <w:rsid w:val="007F7854"/>
    <w:rsid w:val="00817F56"/>
    <w:rsid w:val="00820C9F"/>
    <w:rsid w:val="00825DB7"/>
    <w:rsid w:val="00842BFC"/>
    <w:rsid w:val="00843359"/>
    <w:rsid w:val="008620D8"/>
    <w:rsid w:val="008B652B"/>
    <w:rsid w:val="008C1B66"/>
    <w:rsid w:val="009252F5"/>
    <w:rsid w:val="00927084"/>
    <w:rsid w:val="00937BD5"/>
    <w:rsid w:val="0094245F"/>
    <w:rsid w:val="009517BE"/>
    <w:rsid w:val="00963C79"/>
    <w:rsid w:val="0098008F"/>
    <w:rsid w:val="00982289"/>
    <w:rsid w:val="009B38CB"/>
    <w:rsid w:val="009C295D"/>
    <w:rsid w:val="009C3702"/>
    <w:rsid w:val="00A23F13"/>
    <w:rsid w:val="00A24156"/>
    <w:rsid w:val="00A67656"/>
    <w:rsid w:val="00A725B2"/>
    <w:rsid w:val="00AA5FA8"/>
    <w:rsid w:val="00AD0A88"/>
    <w:rsid w:val="00AD1F7D"/>
    <w:rsid w:val="00B56502"/>
    <w:rsid w:val="00B56CFF"/>
    <w:rsid w:val="00B94E11"/>
    <w:rsid w:val="00BC3381"/>
    <w:rsid w:val="00BF6DB9"/>
    <w:rsid w:val="00C074C7"/>
    <w:rsid w:val="00C2160B"/>
    <w:rsid w:val="00C3576E"/>
    <w:rsid w:val="00C44EED"/>
    <w:rsid w:val="00C45CFF"/>
    <w:rsid w:val="00C66542"/>
    <w:rsid w:val="00C70B91"/>
    <w:rsid w:val="00C940DE"/>
    <w:rsid w:val="00D2233B"/>
    <w:rsid w:val="00D26EDC"/>
    <w:rsid w:val="00D42508"/>
    <w:rsid w:val="00D53B6A"/>
    <w:rsid w:val="00D63BCA"/>
    <w:rsid w:val="00D65A54"/>
    <w:rsid w:val="00D729E0"/>
    <w:rsid w:val="00D828DB"/>
    <w:rsid w:val="00D85FBC"/>
    <w:rsid w:val="00D93CC0"/>
    <w:rsid w:val="00D96AD0"/>
    <w:rsid w:val="00DB2E8B"/>
    <w:rsid w:val="00DC05F2"/>
    <w:rsid w:val="00DF3990"/>
    <w:rsid w:val="00DF591D"/>
    <w:rsid w:val="00E22988"/>
    <w:rsid w:val="00E2678F"/>
    <w:rsid w:val="00E62C98"/>
    <w:rsid w:val="00EB3241"/>
    <w:rsid w:val="00EC77E8"/>
    <w:rsid w:val="00EE28A7"/>
    <w:rsid w:val="00F00450"/>
    <w:rsid w:val="00F61886"/>
    <w:rsid w:val="00F63C2A"/>
    <w:rsid w:val="00F85BA0"/>
    <w:rsid w:val="00FB1F94"/>
    <w:rsid w:val="00FC1CA2"/>
    <w:rsid w:val="00FD611E"/>
    <w:rsid w:val="00FE7F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4DB6"/>
  <w15:docId w15:val="{81100DF4-43F1-4D50-80B9-5CF59DF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1676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FA8"/>
    <w:pPr>
      <w:ind w:left="720"/>
      <w:contextualSpacing/>
    </w:pPr>
  </w:style>
  <w:style w:type="character" w:styleId="Hyperlink">
    <w:name w:val="Hyperlink"/>
    <w:basedOn w:val="DefaultParagraphFont"/>
    <w:uiPriority w:val="99"/>
    <w:semiHidden/>
    <w:unhideWhenUsed/>
    <w:rsid w:val="007F5605"/>
    <w:rPr>
      <w:color w:val="0563C1" w:themeColor="hyperlink"/>
      <w:u w:val="single"/>
    </w:rPr>
  </w:style>
  <w:style w:type="paragraph" w:styleId="Header">
    <w:name w:val="header"/>
    <w:basedOn w:val="Normal"/>
    <w:link w:val="HeaderChar"/>
    <w:uiPriority w:val="99"/>
    <w:unhideWhenUsed/>
    <w:rsid w:val="009B3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8CB"/>
  </w:style>
  <w:style w:type="paragraph" w:styleId="Footer">
    <w:name w:val="footer"/>
    <w:basedOn w:val="Normal"/>
    <w:link w:val="FooterChar"/>
    <w:uiPriority w:val="99"/>
    <w:unhideWhenUsed/>
    <w:rsid w:val="009B3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8CB"/>
  </w:style>
  <w:style w:type="character" w:customStyle="1" w:styleId="Heading3Char">
    <w:name w:val="Heading 3 Char"/>
    <w:basedOn w:val="DefaultParagraphFont"/>
    <w:link w:val="Heading3"/>
    <w:uiPriority w:val="9"/>
    <w:rsid w:val="00216768"/>
    <w:rPr>
      <w:rFonts w:ascii="Times New Roman" w:eastAsia="Times New Roman" w:hAnsi="Times New Roman" w:cs="Times New Roman"/>
      <w:b/>
      <w:bCs/>
      <w:sz w:val="27"/>
      <w:szCs w:val="27"/>
      <w:lang w:eastAsia="lv-LV"/>
    </w:rPr>
  </w:style>
  <w:style w:type="paragraph" w:customStyle="1" w:styleId="liknoteik">
    <w:name w:val="lik_noteik"/>
    <w:basedOn w:val="Normal"/>
    <w:rsid w:val="002167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167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42BFC"/>
    <w:rPr>
      <w:sz w:val="16"/>
      <w:szCs w:val="16"/>
    </w:rPr>
  </w:style>
  <w:style w:type="paragraph" w:styleId="CommentText">
    <w:name w:val="annotation text"/>
    <w:basedOn w:val="Normal"/>
    <w:link w:val="CommentTextChar"/>
    <w:uiPriority w:val="99"/>
    <w:semiHidden/>
    <w:unhideWhenUsed/>
    <w:rsid w:val="00842BFC"/>
    <w:pPr>
      <w:spacing w:line="240" w:lineRule="auto"/>
    </w:pPr>
    <w:rPr>
      <w:sz w:val="20"/>
      <w:szCs w:val="20"/>
    </w:rPr>
  </w:style>
  <w:style w:type="character" w:customStyle="1" w:styleId="CommentTextChar">
    <w:name w:val="Comment Text Char"/>
    <w:basedOn w:val="DefaultParagraphFont"/>
    <w:link w:val="CommentText"/>
    <w:uiPriority w:val="99"/>
    <w:semiHidden/>
    <w:rsid w:val="00842BFC"/>
    <w:rPr>
      <w:sz w:val="20"/>
      <w:szCs w:val="20"/>
    </w:rPr>
  </w:style>
  <w:style w:type="paragraph" w:styleId="CommentSubject">
    <w:name w:val="annotation subject"/>
    <w:basedOn w:val="CommentText"/>
    <w:next w:val="CommentText"/>
    <w:link w:val="CommentSubjectChar"/>
    <w:uiPriority w:val="99"/>
    <w:semiHidden/>
    <w:unhideWhenUsed/>
    <w:rsid w:val="00842BFC"/>
    <w:rPr>
      <w:b/>
      <w:bCs/>
    </w:rPr>
  </w:style>
  <w:style w:type="character" w:customStyle="1" w:styleId="CommentSubjectChar">
    <w:name w:val="Comment Subject Char"/>
    <w:basedOn w:val="CommentTextChar"/>
    <w:link w:val="CommentSubject"/>
    <w:uiPriority w:val="99"/>
    <w:semiHidden/>
    <w:rsid w:val="00842BFC"/>
    <w:rPr>
      <w:b/>
      <w:bCs/>
      <w:sz w:val="20"/>
      <w:szCs w:val="20"/>
    </w:rPr>
  </w:style>
  <w:style w:type="paragraph" w:styleId="BalloonText">
    <w:name w:val="Balloon Text"/>
    <w:basedOn w:val="Normal"/>
    <w:link w:val="BalloonTextChar"/>
    <w:uiPriority w:val="99"/>
    <w:semiHidden/>
    <w:unhideWhenUsed/>
    <w:rsid w:val="00842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FC"/>
    <w:rPr>
      <w:rFonts w:ascii="Segoe UI" w:hAnsi="Segoe UI" w:cs="Segoe UI"/>
      <w:sz w:val="18"/>
      <w:szCs w:val="18"/>
    </w:rPr>
  </w:style>
  <w:style w:type="paragraph" w:styleId="FootnoteText">
    <w:name w:val="footnote text"/>
    <w:basedOn w:val="Normal"/>
    <w:link w:val="FootnoteTextChar"/>
    <w:uiPriority w:val="99"/>
    <w:semiHidden/>
    <w:unhideWhenUsed/>
    <w:rsid w:val="00063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828"/>
    <w:rPr>
      <w:sz w:val="20"/>
      <w:szCs w:val="20"/>
    </w:rPr>
  </w:style>
  <w:style w:type="character" w:styleId="FootnoteReference">
    <w:name w:val="footnote reference"/>
    <w:basedOn w:val="DefaultParagraphFont"/>
    <w:uiPriority w:val="99"/>
    <w:semiHidden/>
    <w:unhideWhenUsed/>
    <w:rsid w:val="000638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902">
      <w:bodyDiv w:val="1"/>
      <w:marLeft w:val="0"/>
      <w:marRight w:val="0"/>
      <w:marTop w:val="0"/>
      <w:marBottom w:val="0"/>
      <w:divBdr>
        <w:top w:val="none" w:sz="0" w:space="0" w:color="auto"/>
        <w:left w:val="none" w:sz="0" w:space="0" w:color="auto"/>
        <w:bottom w:val="none" w:sz="0" w:space="0" w:color="auto"/>
        <w:right w:val="none" w:sz="0" w:space="0" w:color="auto"/>
      </w:divBdr>
      <w:divsChild>
        <w:div w:id="820274950">
          <w:marLeft w:val="0"/>
          <w:marRight w:val="0"/>
          <w:marTop w:val="0"/>
          <w:marBottom w:val="0"/>
          <w:divBdr>
            <w:top w:val="none" w:sz="0" w:space="0" w:color="auto"/>
            <w:left w:val="none" w:sz="0" w:space="0" w:color="auto"/>
            <w:bottom w:val="none" w:sz="0" w:space="0" w:color="auto"/>
            <w:right w:val="none" w:sz="0" w:space="0" w:color="auto"/>
          </w:divBdr>
        </w:div>
        <w:div w:id="2110468359">
          <w:marLeft w:val="0"/>
          <w:marRight w:val="0"/>
          <w:marTop w:val="0"/>
          <w:marBottom w:val="0"/>
          <w:divBdr>
            <w:top w:val="none" w:sz="0" w:space="0" w:color="auto"/>
            <w:left w:val="none" w:sz="0" w:space="0" w:color="auto"/>
            <w:bottom w:val="none" w:sz="0" w:space="0" w:color="auto"/>
            <w:right w:val="none" w:sz="0" w:space="0" w:color="auto"/>
          </w:divBdr>
        </w:div>
      </w:divsChild>
    </w:div>
    <w:div w:id="55663155">
      <w:bodyDiv w:val="1"/>
      <w:marLeft w:val="0"/>
      <w:marRight w:val="0"/>
      <w:marTop w:val="0"/>
      <w:marBottom w:val="0"/>
      <w:divBdr>
        <w:top w:val="none" w:sz="0" w:space="0" w:color="auto"/>
        <w:left w:val="none" w:sz="0" w:space="0" w:color="auto"/>
        <w:bottom w:val="none" w:sz="0" w:space="0" w:color="auto"/>
        <w:right w:val="none" w:sz="0" w:space="0" w:color="auto"/>
      </w:divBdr>
    </w:div>
    <w:div w:id="60293842">
      <w:bodyDiv w:val="1"/>
      <w:marLeft w:val="0"/>
      <w:marRight w:val="0"/>
      <w:marTop w:val="0"/>
      <w:marBottom w:val="0"/>
      <w:divBdr>
        <w:top w:val="none" w:sz="0" w:space="0" w:color="auto"/>
        <w:left w:val="none" w:sz="0" w:space="0" w:color="auto"/>
        <w:bottom w:val="none" w:sz="0" w:space="0" w:color="auto"/>
        <w:right w:val="none" w:sz="0" w:space="0" w:color="auto"/>
      </w:divBdr>
      <w:divsChild>
        <w:div w:id="1941253428">
          <w:marLeft w:val="0"/>
          <w:marRight w:val="0"/>
          <w:marTop w:val="0"/>
          <w:marBottom w:val="0"/>
          <w:divBdr>
            <w:top w:val="none" w:sz="0" w:space="0" w:color="auto"/>
            <w:left w:val="none" w:sz="0" w:space="0" w:color="auto"/>
            <w:bottom w:val="none" w:sz="0" w:space="0" w:color="auto"/>
            <w:right w:val="none" w:sz="0" w:space="0" w:color="auto"/>
          </w:divBdr>
        </w:div>
        <w:div w:id="642392834">
          <w:marLeft w:val="0"/>
          <w:marRight w:val="0"/>
          <w:marTop w:val="0"/>
          <w:marBottom w:val="0"/>
          <w:divBdr>
            <w:top w:val="none" w:sz="0" w:space="0" w:color="auto"/>
            <w:left w:val="none" w:sz="0" w:space="0" w:color="auto"/>
            <w:bottom w:val="none" w:sz="0" w:space="0" w:color="auto"/>
            <w:right w:val="none" w:sz="0" w:space="0" w:color="auto"/>
          </w:divBdr>
        </w:div>
      </w:divsChild>
    </w:div>
    <w:div w:id="76170137">
      <w:bodyDiv w:val="1"/>
      <w:marLeft w:val="0"/>
      <w:marRight w:val="0"/>
      <w:marTop w:val="0"/>
      <w:marBottom w:val="0"/>
      <w:divBdr>
        <w:top w:val="none" w:sz="0" w:space="0" w:color="auto"/>
        <w:left w:val="none" w:sz="0" w:space="0" w:color="auto"/>
        <w:bottom w:val="none" w:sz="0" w:space="0" w:color="auto"/>
        <w:right w:val="none" w:sz="0" w:space="0" w:color="auto"/>
      </w:divBdr>
    </w:div>
    <w:div w:id="87851002">
      <w:bodyDiv w:val="1"/>
      <w:marLeft w:val="0"/>
      <w:marRight w:val="0"/>
      <w:marTop w:val="0"/>
      <w:marBottom w:val="0"/>
      <w:divBdr>
        <w:top w:val="none" w:sz="0" w:space="0" w:color="auto"/>
        <w:left w:val="none" w:sz="0" w:space="0" w:color="auto"/>
        <w:bottom w:val="none" w:sz="0" w:space="0" w:color="auto"/>
        <w:right w:val="none" w:sz="0" w:space="0" w:color="auto"/>
      </w:divBdr>
      <w:divsChild>
        <w:div w:id="1544560295">
          <w:marLeft w:val="0"/>
          <w:marRight w:val="0"/>
          <w:marTop w:val="0"/>
          <w:marBottom w:val="0"/>
          <w:divBdr>
            <w:top w:val="none" w:sz="0" w:space="0" w:color="auto"/>
            <w:left w:val="none" w:sz="0" w:space="0" w:color="auto"/>
            <w:bottom w:val="none" w:sz="0" w:space="0" w:color="auto"/>
            <w:right w:val="none" w:sz="0" w:space="0" w:color="auto"/>
          </w:divBdr>
        </w:div>
        <w:div w:id="2130051179">
          <w:marLeft w:val="0"/>
          <w:marRight w:val="0"/>
          <w:marTop w:val="0"/>
          <w:marBottom w:val="0"/>
          <w:divBdr>
            <w:top w:val="none" w:sz="0" w:space="0" w:color="auto"/>
            <w:left w:val="none" w:sz="0" w:space="0" w:color="auto"/>
            <w:bottom w:val="none" w:sz="0" w:space="0" w:color="auto"/>
            <w:right w:val="none" w:sz="0" w:space="0" w:color="auto"/>
          </w:divBdr>
        </w:div>
      </w:divsChild>
    </w:div>
    <w:div w:id="108546389">
      <w:bodyDiv w:val="1"/>
      <w:marLeft w:val="0"/>
      <w:marRight w:val="0"/>
      <w:marTop w:val="0"/>
      <w:marBottom w:val="0"/>
      <w:divBdr>
        <w:top w:val="none" w:sz="0" w:space="0" w:color="auto"/>
        <w:left w:val="none" w:sz="0" w:space="0" w:color="auto"/>
        <w:bottom w:val="none" w:sz="0" w:space="0" w:color="auto"/>
        <w:right w:val="none" w:sz="0" w:space="0" w:color="auto"/>
      </w:divBdr>
      <w:divsChild>
        <w:div w:id="1639648308">
          <w:marLeft w:val="0"/>
          <w:marRight w:val="0"/>
          <w:marTop w:val="0"/>
          <w:marBottom w:val="0"/>
          <w:divBdr>
            <w:top w:val="none" w:sz="0" w:space="0" w:color="auto"/>
            <w:left w:val="none" w:sz="0" w:space="0" w:color="auto"/>
            <w:bottom w:val="none" w:sz="0" w:space="0" w:color="auto"/>
            <w:right w:val="none" w:sz="0" w:space="0" w:color="auto"/>
          </w:divBdr>
        </w:div>
        <w:div w:id="562838749">
          <w:marLeft w:val="0"/>
          <w:marRight w:val="0"/>
          <w:marTop w:val="0"/>
          <w:marBottom w:val="0"/>
          <w:divBdr>
            <w:top w:val="none" w:sz="0" w:space="0" w:color="auto"/>
            <w:left w:val="none" w:sz="0" w:space="0" w:color="auto"/>
            <w:bottom w:val="none" w:sz="0" w:space="0" w:color="auto"/>
            <w:right w:val="none" w:sz="0" w:space="0" w:color="auto"/>
          </w:divBdr>
        </w:div>
      </w:divsChild>
    </w:div>
    <w:div w:id="174617468">
      <w:bodyDiv w:val="1"/>
      <w:marLeft w:val="0"/>
      <w:marRight w:val="0"/>
      <w:marTop w:val="0"/>
      <w:marBottom w:val="0"/>
      <w:divBdr>
        <w:top w:val="none" w:sz="0" w:space="0" w:color="auto"/>
        <w:left w:val="none" w:sz="0" w:space="0" w:color="auto"/>
        <w:bottom w:val="none" w:sz="0" w:space="0" w:color="auto"/>
        <w:right w:val="none" w:sz="0" w:space="0" w:color="auto"/>
      </w:divBdr>
    </w:div>
    <w:div w:id="219176252">
      <w:bodyDiv w:val="1"/>
      <w:marLeft w:val="0"/>
      <w:marRight w:val="0"/>
      <w:marTop w:val="0"/>
      <w:marBottom w:val="0"/>
      <w:divBdr>
        <w:top w:val="none" w:sz="0" w:space="0" w:color="auto"/>
        <w:left w:val="none" w:sz="0" w:space="0" w:color="auto"/>
        <w:bottom w:val="none" w:sz="0" w:space="0" w:color="auto"/>
        <w:right w:val="none" w:sz="0" w:space="0" w:color="auto"/>
      </w:divBdr>
      <w:divsChild>
        <w:div w:id="1829591031">
          <w:marLeft w:val="0"/>
          <w:marRight w:val="0"/>
          <w:marTop w:val="0"/>
          <w:marBottom w:val="0"/>
          <w:divBdr>
            <w:top w:val="none" w:sz="0" w:space="0" w:color="auto"/>
            <w:left w:val="none" w:sz="0" w:space="0" w:color="auto"/>
            <w:bottom w:val="none" w:sz="0" w:space="0" w:color="auto"/>
            <w:right w:val="none" w:sz="0" w:space="0" w:color="auto"/>
          </w:divBdr>
        </w:div>
        <w:div w:id="786001578">
          <w:marLeft w:val="0"/>
          <w:marRight w:val="0"/>
          <w:marTop w:val="0"/>
          <w:marBottom w:val="0"/>
          <w:divBdr>
            <w:top w:val="none" w:sz="0" w:space="0" w:color="auto"/>
            <w:left w:val="none" w:sz="0" w:space="0" w:color="auto"/>
            <w:bottom w:val="none" w:sz="0" w:space="0" w:color="auto"/>
            <w:right w:val="none" w:sz="0" w:space="0" w:color="auto"/>
          </w:divBdr>
        </w:div>
      </w:divsChild>
    </w:div>
    <w:div w:id="238947013">
      <w:bodyDiv w:val="1"/>
      <w:marLeft w:val="0"/>
      <w:marRight w:val="0"/>
      <w:marTop w:val="0"/>
      <w:marBottom w:val="0"/>
      <w:divBdr>
        <w:top w:val="none" w:sz="0" w:space="0" w:color="auto"/>
        <w:left w:val="none" w:sz="0" w:space="0" w:color="auto"/>
        <w:bottom w:val="none" w:sz="0" w:space="0" w:color="auto"/>
        <w:right w:val="none" w:sz="0" w:space="0" w:color="auto"/>
      </w:divBdr>
      <w:divsChild>
        <w:div w:id="265383891">
          <w:marLeft w:val="0"/>
          <w:marRight w:val="0"/>
          <w:marTop w:val="0"/>
          <w:marBottom w:val="0"/>
          <w:divBdr>
            <w:top w:val="none" w:sz="0" w:space="0" w:color="auto"/>
            <w:left w:val="none" w:sz="0" w:space="0" w:color="auto"/>
            <w:bottom w:val="none" w:sz="0" w:space="0" w:color="auto"/>
            <w:right w:val="none" w:sz="0" w:space="0" w:color="auto"/>
          </w:divBdr>
        </w:div>
        <w:div w:id="579296239">
          <w:marLeft w:val="0"/>
          <w:marRight w:val="0"/>
          <w:marTop w:val="0"/>
          <w:marBottom w:val="0"/>
          <w:divBdr>
            <w:top w:val="none" w:sz="0" w:space="0" w:color="auto"/>
            <w:left w:val="none" w:sz="0" w:space="0" w:color="auto"/>
            <w:bottom w:val="none" w:sz="0" w:space="0" w:color="auto"/>
            <w:right w:val="none" w:sz="0" w:space="0" w:color="auto"/>
          </w:divBdr>
        </w:div>
      </w:divsChild>
    </w:div>
    <w:div w:id="303895862">
      <w:bodyDiv w:val="1"/>
      <w:marLeft w:val="0"/>
      <w:marRight w:val="0"/>
      <w:marTop w:val="0"/>
      <w:marBottom w:val="0"/>
      <w:divBdr>
        <w:top w:val="none" w:sz="0" w:space="0" w:color="auto"/>
        <w:left w:val="none" w:sz="0" w:space="0" w:color="auto"/>
        <w:bottom w:val="none" w:sz="0" w:space="0" w:color="auto"/>
        <w:right w:val="none" w:sz="0" w:space="0" w:color="auto"/>
      </w:divBdr>
    </w:div>
    <w:div w:id="542988579">
      <w:bodyDiv w:val="1"/>
      <w:marLeft w:val="0"/>
      <w:marRight w:val="0"/>
      <w:marTop w:val="0"/>
      <w:marBottom w:val="0"/>
      <w:divBdr>
        <w:top w:val="none" w:sz="0" w:space="0" w:color="auto"/>
        <w:left w:val="none" w:sz="0" w:space="0" w:color="auto"/>
        <w:bottom w:val="none" w:sz="0" w:space="0" w:color="auto"/>
        <w:right w:val="none" w:sz="0" w:space="0" w:color="auto"/>
      </w:divBdr>
      <w:divsChild>
        <w:div w:id="1226838914">
          <w:marLeft w:val="0"/>
          <w:marRight w:val="0"/>
          <w:marTop w:val="0"/>
          <w:marBottom w:val="0"/>
          <w:divBdr>
            <w:top w:val="none" w:sz="0" w:space="0" w:color="auto"/>
            <w:left w:val="none" w:sz="0" w:space="0" w:color="auto"/>
            <w:bottom w:val="none" w:sz="0" w:space="0" w:color="auto"/>
            <w:right w:val="none" w:sz="0" w:space="0" w:color="auto"/>
          </w:divBdr>
        </w:div>
        <w:div w:id="1959294678">
          <w:marLeft w:val="0"/>
          <w:marRight w:val="0"/>
          <w:marTop w:val="0"/>
          <w:marBottom w:val="0"/>
          <w:divBdr>
            <w:top w:val="none" w:sz="0" w:space="0" w:color="auto"/>
            <w:left w:val="none" w:sz="0" w:space="0" w:color="auto"/>
            <w:bottom w:val="none" w:sz="0" w:space="0" w:color="auto"/>
            <w:right w:val="none" w:sz="0" w:space="0" w:color="auto"/>
          </w:divBdr>
        </w:div>
      </w:divsChild>
    </w:div>
    <w:div w:id="585774696">
      <w:bodyDiv w:val="1"/>
      <w:marLeft w:val="0"/>
      <w:marRight w:val="0"/>
      <w:marTop w:val="0"/>
      <w:marBottom w:val="0"/>
      <w:divBdr>
        <w:top w:val="none" w:sz="0" w:space="0" w:color="auto"/>
        <w:left w:val="none" w:sz="0" w:space="0" w:color="auto"/>
        <w:bottom w:val="none" w:sz="0" w:space="0" w:color="auto"/>
        <w:right w:val="none" w:sz="0" w:space="0" w:color="auto"/>
      </w:divBdr>
    </w:div>
    <w:div w:id="729111982">
      <w:bodyDiv w:val="1"/>
      <w:marLeft w:val="0"/>
      <w:marRight w:val="0"/>
      <w:marTop w:val="0"/>
      <w:marBottom w:val="0"/>
      <w:divBdr>
        <w:top w:val="none" w:sz="0" w:space="0" w:color="auto"/>
        <w:left w:val="none" w:sz="0" w:space="0" w:color="auto"/>
        <w:bottom w:val="none" w:sz="0" w:space="0" w:color="auto"/>
        <w:right w:val="none" w:sz="0" w:space="0" w:color="auto"/>
      </w:divBdr>
      <w:divsChild>
        <w:div w:id="33623045">
          <w:marLeft w:val="0"/>
          <w:marRight w:val="0"/>
          <w:marTop w:val="0"/>
          <w:marBottom w:val="0"/>
          <w:divBdr>
            <w:top w:val="none" w:sz="0" w:space="0" w:color="auto"/>
            <w:left w:val="none" w:sz="0" w:space="0" w:color="auto"/>
            <w:bottom w:val="none" w:sz="0" w:space="0" w:color="auto"/>
            <w:right w:val="none" w:sz="0" w:space="0" w:color="auto"/>
          </w:divBdr>
        </w:div>
        <w:div w:id="370150795">
          <w:marLeft w:val="0"/>
          <w:marRight w:val="0"/>
          <w:marTop w:val="0"/>
          <w:marBottom w:val="0"/>
          <w:divBdr>
            <w:top w:val="none" w:sz="0" w:space="0" w:color="auto"/>
            <w:left w:val="none" w:sz="0" w:space="0" w:color="auto"/>
            <w:bottom w:val="none" w:sz="0" w:space="0" w:color="auto"/>
            <w:right w:val="none" w:sz="0" w:space="0" w:color="auto"/>
          </w:divBdr>
        </w:div>
      </w:divsChild>
    </w:div>
    <w:div w:id="764035364">
      <w:bodyDiv w:val="1"/>
      <w:marLeft w:val="0"/>
      <w:marRight w:val="0"/>
      <w:marTop w:val="0"/>
      <w:marBottom w:val="0"/>
      <w:divBdr>
        <w:top w:val="none" w:sz="0" w:space="0" w:color="auto"/>
        <w:left w:val="none" w:sz="0" w:space="0" w:color="auto"/>
        <w:bottom w:val="none" w:sz="0" w:space="0" w:color="auto"/>
        <w:right w:val="none" w:sz="0" w:space="0" w:color="auto"/>
      </w:divBdr>
      <w:divsChild>
        <w:div w:id="995693362">
          <w:marLeft w:val="0"/>
          <w:marRight w:val="0"/>
          <w:marTop w:val="0"/>
          <w:marBottom w:val="0"/>
          <w:divBdr>
            <w:top w:val="none" w:sz="0" w:space="0" w:color="auto"/>
            <w:left w:val="none" w:sz="0" w:space="0" w:color="auto"/>
            <w:bottom w:val="none" w:sz="0" w:space="0" w:color="auto"/>
            <w:right w:val="none" w:sz="0" w:space="0" w:color="auto"/>
          </w:divBdr>
        </w:div>
        <w:div w:id="1611006070">
          <w:marLeft w:val="0"/>
          <w:marRight w:val="0"/>
          <w:marTop w:val="0"/>
          <w:marBottom w:val="0"/>
          <w:divBdr>
            <w:top w:val="none" w:sz="0" w:space="0" w:color="auto"/>
            <w:left w:val="none" w:sz="0" w:space="0" w:color="auto"/>
            <w:bottom w:val="none" w:sz="0" w:space="0" w:color="auto"/>
            <w:right w:val="none" w:sz="0" w:space="0" w:color="auto"/>
          </w:divBdr>
        </w:div>
      </w:divsChild>
    </w:div>
    <w:div w:id="770079417">
      <w:bodyDiv w:val="1"/>
      <w:marLeft w:val="0"/>
      <w:marRight w:val="0"/>
      <w:marTop w:val="0"/>
      <w:marBottom w:val="0"/>
      <w:divBdr>
        <w:top w:val="none" w:sz="0" w:space="0" w:color="auto"/>
        <w:left w:val="none" w:sz="0" w:space="0" w:color="auto"/>
        <w:bottom w:val="none" w:sz="0" w:space="0" w:color="auto"/>
        <w:right w:val="none" w:sz="0" w:space="0" w:color="auto"/>
      </w:divBdr>
      <w:divsChild>
        <w:div w:id="1496149433">
          <w:marLeft w:val="0"/>
          <w:marRight w:val="0"/>
          <w:marTop w:val="0"/>
          <w:marBottom w:val="0"/>
          <w:divBdr>
            <w:top w:val="none" w:sz="0" w:space="0" w:color="auto"/>
            <w:left w:val="none" w:sz="0" w:space="0" w:color="auto"/>
            <w:bottom w:val="none" w:sz="0" w:space="0" w:color="auto"/>
            <w:right w:val="none" w:sz="0" w:space="0" w:color="auto"/>
          </w:divBdr>
        </w:div>
        <w:div w:id="113989005">
          <w:marLeft w:val="0"/>
          <w:marRight w:val="0"/>
          <w:marTop w:val="0"/>
          <w:marBottom w:val="0"/>
          <w:divBdr>
            <w:top w:val="none" w:sz="0" w:space="0" w:color="auto"/>
            <w:left w:val="none" w:sz="0" w:space="0" w:color="auto"/>
            <w:bottom w:val="none" w:sz="0" w:space="0" w:color="auto"/>
            <w:right w:val="none" w:sz="0" w:space="0" w:color="auto"/>
          </w:divBdr>
        </w:div>
      </w:divsChild>
    </w:div>
    <w:div w:id="884759808">
      <w:bodyDiv w:val="1"/>
      <w:marLeft w:val="0"/>
      <w:marRight w:val="0"/>
      <w:marTop w:val="0"/>
      <w:marBottom w:val="0"/>
      <w:divBdr>
        <w:top w:val="none" w:sz="0" w:space="0" w:color="auto"/>
        <w:left w:val="none" w:sz="0" w:space="0" w:color="auto"/>
        <w:bottom w:val="none" w:sz="0" w:space="0" w:color="auto"/>
        <w:right w:val="none" w:sz="0" w:space="0" w:color="auto"/>
      </w:divBdr>
      <w:divsChild>
        <w:div w:id="84572784">
          <w:marLeft w:val="0"/>
          <w:marRight w:val="0"/>
          <w:marTop w:val="0"/>
          <w:marBottom w:val="0"/>
          <w:divBdr>
            <w:top w:val="none" w:sz="0" w:space="0" w:color="auto"/>
            <w:left w:val="none" w:sz="0" w:space="0" w:color="auto"/>
            <w:bottom w:val="none" w:sz="0" w:space="0" w:color="auto"/>
            <w:right w:val="none" w:sz="0" w:space="0" w:color="auto"/>
          </w:divBdr>
        </w:div>
        <w:div w:id="1102536108">
          <w:marLeft w:val="0"/>
          <w:marRight w:val="0"/>
          <w:marTop w:val="0"/>
          <w:marBottom w:val="0"/>
          <w:divBdr>
            <w:top w:val="none" w:sz="0" w:space="0" w:color="auto"/>
            <w:left w:val="none" w:sz="0" w:space="0" w:color="auto"/>
            <w:bottom w:val="none" w:sz="0" w:space="0" w:color="auto"/>
            <w:right w:val="none" w:sz="0" w:space="0" w:color="auto"/>
          </w:divBdr>
        </w:div>
      </w:divsChild>
    </w:div>
    <w:div w:id="957176337">
      <w:bodyDiv w:val="1"/>
      <w:marLeft w:val="0"/>
      <w:marRight w:val="0"/>
      <w:marTop w:val="0"/>
      <w:marBottom w:val="0"/>
      <w:divBdr>
        <w:top w:val="none" w:sz="0" w:space="0" w:color="auto"/>
        <w:left w:val="none" w:sz="0" w:space="0" w:color="auto"/>
        <w:bottom w:val="none" w:sz="0" w:space="0" w:color="auto"/>
        <w:right w:val="none" w:sz="0" w:space="0" w:color="auto"/>
      </w:divBdr>
      <w:divsChild>
        <w:div w:id="1139299400">
          <w:marLeft w:val="0"/>
          <w:marRight w:val="0"/>
          <w:marTop w:val="0"/>
          <w:marBottom w:val="0"/>
          <w:divBdr>
            <w:top w:val="none" w:sz="0" w:space="0" w:color="auto"/>
            <w:left w:val="none" w:sz="0" w:space="0" w:color="auto"/>
            <w:bottom w:val="none" w:sz="0" w:space="0" w:color="auto"/>
            <w:right w:val="none" w:sz="0" w:space="0" w:color="auto"/>
          </w:divBdr>
        </w:div>
        <w:div w:id="1889298454">
          <w:marLeft w:val="0"/>
          <w:marRight w:val="0"/>
          <w:marTop w:val="0"/>
          <w:marBottom w:val="0"/>
          <w:divBdr>
            <w:top w:val="none" w:sz="0" w:space="0" w:color="auto"/>
            <w:left w:val="none" w:sz="0" w:space="0" w:color="auto"/>
            <w:bottom w:val="none" w:sz="0" w:space="0" w:color="auto"/>
            <w:right w:val="none" w:sz="0" w:space="0" w:color="auto"/>
          </w:divBdr>
        </w:div>
      </w:divsChild>
    </w:div>
    <w:div w:id="963197109">
      <w:bodyDiv w:val="1"/>
      <w:marLeft w:val="0"/>
      <w:marRight w:val="0"/>
      <w:marTop w:val="0"/>
      <w:marBottom w:val="0"/>
      <w:divBdr>
        <w:top w:val="none" w:sz="0" w:space="0" w:color="auto"/>
        <w:left w:val="none" w:sz="0" w:space="0" w:color="auto"/>
        <w:bottom w:val="none" w:sz="0" w:space="0" w:color="auto"/>
        <w:right w:val="none" w:sz="0" w:space="0" w:color="auto"/>
      </w:divBdr>
      <w:divsChild>
        <w:div w:id="1263534370">
          <w:marLeft w:val="0"/>
          <w:marRight w:val="0"/>
          <w:marTop w:val="0"/>
          <w:marBottom w:val="0"/>
          <w:divBdr>
            <w:top w:val="none" w:sz="0" w:space="0" w:color="auto"/>
            <w:left w:val="none" w:sz="0" w:space="0" w:color="auto"/>
            <w:bottom w:val="none" w:sz="0" w:space="0" w:color="auto"/>
            <w:right w:val="none" w:sz="0" w:space="0" w:color="auto"/>
          </w:divBdr>
        </w:div>
        <w:div w:id="1931042921">
          <w:marLeft w:val="0"/>
          <w:marRight w:val="0"/>
          <w:marTop w:val="0"/>
          <w:marBottom w:val="0"/>
          <w:divBdr>
            <w:top w:val="none" w:sz="0" w:space="0" w:color="auto"/>
            <w:left w:val="none" w:sz="0" w:space="0" w:color="auto"/>
            <w:bottom w:val="none" w:sz="0" w:space="0" w:color="auto"/>
            <w:right w:val="none" w:sz="0" w:space="0" w:color="auto"/>
          </w:divBdr>
        </w:div>
      </w:divsChild>
    </w:div>
    <w:div w:id="1064185898">
      <w:bodyDiv w:val="1"/>
      <w:marLeft w:val="0"/>
      <w:marRight w:val="0"/>
      <w:marTop w:val="0"/>
      <w:marBottom w:val="0"/>
      <w:divBdr>
        <w:top w:val="none" w:sz="0" w:space="0" w:color="auto"/>
        <w:left w:val="none" w:sz="0" w:space="0" w:color="auto"/>
        <w:bottom w:val="none" w:sz="0" w:space="0" w:color="auto"/>
        <w:right w:val="none" w:sz="0" w:space="0" w:color="auto"/>
      </w:divBdr>
      <w:divsChild>
        <w:div w:id="1043945984">
          <w:marLeft w:val="0"/>
          <w:marRight w:val="0"/>
          <w:marTop w:val="0"/>
          <w:marBottom w:val="0"/>
          <w:divBdr>
            <w:top w:val="none" w:sz="0" w:space="0" w:color="auto"/>
            <w:left w:val="none" w:sz="0" w:space="0" w:color="auto"/>
            <w:bottom w:val="none" w:sz="0" w:space="0" w:color="auto"/>
            <w:right w:val="none" w:sz="0" w:space="0" w:color="auto"/>
          </w:divBdr>
        </w:div>
        <w:div w:id="1713070358">
          <w:marLeft w:val="0"/>
          <w:marRight w:val="0"/>
          <w:marTop w:val="0"/>
          <w:marBottom w:val="0"/>
          <w:divBdr>
            <w:top w:val="none" w:sz="0" w:space="0" w:color="auto"/>
            <w:left w:val="none" w:sz="0" w:space="0" w:color="auto"/>
            <w:bottom w:val="none" w:sz="0" w:space="0" w:color="auto"/>
            <w:right w:val="none" w:sz="0" w:space="0" w:color="auto"/>
          </w:divBdr>
        </w:div>
      </w:divsChild>
    </w:div>
    <w:div w:id="1156415358">
      <w:bodyDiv w:val="1"/>
      <w:marLeft w:val="0"/>
      <w:marRight w:val="0"/>
      <w:marTop w:val="0"/>
      <w:marBottom w:val="0"/>
      <w:divBdr>
        <w:top w:val="none" w:sz="0" w:space="0" w:color="auto"/>
        <w:left w:val="none" w:sz="0" w:space="0" w:color="auto"/>
        <w:bottom w:val="none" w:sz="0" w:space="0" w:color="auto"/>
        <w:right w:val="none" w:sz="0" w:space="0" w:color="auto"/>
      </w:divBdr>
      <w:divsChild>
        <w:div w:id="370542087">
          <w:marLeft w:val="0"/>
          <w:marRight w:val="0"/>
          <w:marTop w:val="0"/>
          <w:marBottom w:val="0"/>
          <w:divBdr>
            <w:top w:val="none" w:sz="0" w:space="0" w:color="auto"/>
            <w:left w:val="none" w:sz="0" w:space="0" w:color="auto"/>
            <w:bottom w:val="none" w:sz="0" w:space="0" w:color="auto"/>
            <w:right w:val="none" w:sz="0" w:space="0" w:color="auto"/>
          </w:divBdr>
        </w:div>
        <w:div w:id="1011030670">
          <w:marLeft w:val="0"/>
          <w:marRight w:val="0"/>
          <w:marTop w:val="0"/>
          <w:marBottom w:val="0"/>
          <w:divBdr>
            <w:top w:val="none" w:sz="0" w:space="0" w:color="auto"/>
            <w:left w:val="none" w:sz="0" w:space="0" w:color="auto"/>
            <w:bottom w:val="none" w:sz="0" w:space="0" w:color="auto"/>
            <w:right w:val="none" w:sz="0" w:space="0" w:color="auto"/>
          </w:divBdr>
        </w:div>
      </w:divsChild>
    </w:div>
    <w:div w:id="1185824150">
      <w:bodyDiv w:val="1"/>
      <w:marLeft w:val="0"/>
      <w:marRight w:val="0"/>
      <w:marTop w:val="0"/>
      <w:marBottom w:val="0"/>
      <w:divBdr>
        <w:top w:val="none" w:sz="0" w:space="0" w:color="auto"/>
        <w:left w:val="none" w:sz="0" w:space="0" w:color="auto"/>
        <w:bottom w:val="none" w:sz="0" w:space="0" w:color="auto"/>
        <w:right w:val="none" w:sz="0" w:space="0" w:color="auto"/>
      </w:divBdr>
      <w:divsChild>
        <w:div w:id="1555777642">
          <w:marLeft w:val="0"/>
          <w:marRight w:val="0"/>
          <w:marTop w:val="0"/>
          <w:marBottom w:val="0"/>
          <w:divBdr>
            <w:top w:val="none" w:sz="0" w:space="0" w:color="auto"/>
            <w:left w:val="none" w:sz="0" w:space="0" w:color="auto"/>
            <w:bottom w:val="none" w:sz="0" w:space="0" w:color="auto"/>
            <w:right w:val="none" w:sz="0" w:space="0" w:color="auto"/>
          </w:divBdr>
        </w:div>
        <w:div w:id="908660916">
          <w:marLeft w:val="0"/>
          <w:marRight w:val="0"/>
          <w:marTop w:val="0"/>
          <w:marBottom w:val="0"/>
          <w:divBdr>
            <w:top w:val="none" w:sz="0" w:space="0" w:color="auto"/>
            <w:left w:val="none" w:sz="0" w:space="0" w:color="auto"/>
            <w:bottom w:val="none" w:sz="0" w:space="0" w:color="auto"/>
            <w:right w:val="none" w:sz="0" w:space="0" w:color="auto"/>
          </w:divBdr>
        </w:div>
      </w:divsChild>
    </w:div>
    <w:div w:id="1188638202">
      <w:bodyDiv w:val="1"/>
      <w:marLeft w:val="0"/>
      <w:marRight w:val="0"/>
      <w:marTop w:val="0"/>
      <w:marBottom w:val="0"/>
      <w:divBdr>
        <w:top w:val="none" w:sz="0" w:space="0" w:color="auto"/>
        <w:left w:val="none" w:sz="0" w:space="0" w:color="auto"/>
        <w:bottom w:val="none" w:sz="0" w:space="0" w:color="auto"/>
        <w:right w:val="none" w:sz="0" w:space="0" w:color="auto"/>
      </w:divBdr>
      <w:divsChild>
        <w:div w:id="690838544">
          <w:marLeft w:val="0"/>
          <w:marRight w:val="0"/>
          <w:marTop w:val="0"/>
          <w:marBottom w:val="0"/>
          <w:divBdr>
            <w:top w:val="none" w:sz="0" w:space="0" w:color="auto"/>
            <w:left w:val="none" w:sz="0" w:space="0" w:color="auto"/>
            <w:bottom w:val="none" w:sz="0" w:space="0" w:color="auto"/>
            <w:right w:val="none" w:sz="0" w:space="0" w:color="auto"/>
          </w:divBdr>
        </w:div>
        <w:div w:id="1853252773">
          <w:marLeft w:val="0"/>
          <w:marRight w:val="0"/>
          <w:marTop w:val="0"/>
          <w:marBottom w:val="0"/>
          <w:divBdr>
            <w:top w:val="none" w:sz="0" w:space="0" w:color="auto"/>
            <w:left w:val="none" w:sz="0" w:space="0" w:color="auto"/>
            <w:bottom w:val="none" w:sz="0" w:space="0" w:color="auto"/>
            <w:right w:val="none" w:sz="0" w:space="0" w:color="auto"/>
          </w:divBdr>
        </w:div>
      </w:divsChild>
    </w:div>
    <w:div w:id="1206672953">
      <w:bodyDiv w:val="1"/>
      <w:marLeft w:val="0"/>
      <w:marRight w:val="0"/>
      <w:marTop w:val="0"/>
      <w:marBottom w:val="0"/>
      <w:divBdr>
        <w:top w:val="none" w:sz="0" w:space="0" w:color="auto"/>
        <w:left w:val="none" w:sz="0" w:space="0" w:color="auto"/>
        <w:bottom w:val="none" w:sz="0" w:space="0" w:color="auto"/>
        <w:right w:val="none" w:sz="0" w:space="0" w:color="auto"/>
      </w:divBdr>
      <w:divsChild>
        <w:div w:id="527837602">
          <w:marLeft w:val="0"/>
          <w:marRight w:val="0"/>
          <w:marTop w:val="0"/>
          <w:marBottom w:val="0"/>
          <w:divBdr>
            <w:top w:val="none" w:sz="0" w:space="0" w:color="auto"/>
            <w:left w:val="none" w:sz="0" w:space="0" w:color="auto"/>
            <w:bottom w:val="none" w:sz="0" w:space="0" w:color="auto"/>
            <w:right w:val="none" w:sz="0" w:space="0" w:color="auto"/>
          </w:divBdr>
        </w:div>
        <w:div w:id="1232957877">
          <w:marLeft w:val="0"/>
          <w:marRight w:val="0"/>
          <w:marTop w:val="0"/>
          <w:marBottom w:val="0"/>
          <w:divBdr>
            <w:top w:val="none" w:sz="0" w:space="0" w:color="auto"/>
            <w:left w:val="none" w:sz="0" w:space="0" w:color="auto"/>
            <w:bottom w:val="none" w:sz="0" w:space="0" w:color="auto"/>
            <w:right w:val="none" w:sz="0" w:space="0" w:color="auto"/>
          </w:divBdr>
        </w:div>
      </w:divsChild>
    </w:div>
    <w:div w:id="1217619417">
      <w:bodyDiv w:val="1"/>
      <w:marLeft w:val="0"/>
      <w:marRight w:val="0"/>
      <w:marTop w:val="0"/>
      <w:marBottom w:val="0"/>
      <w:divBdr>
        <w:top w:val="none" w:sz="0" w:space="0" w:color="auto"/>
        <w:left w:val="none" w:sz="0" w:space="0" w:color="auto"/>
        <w:bottom w:val="none" w:sz="0" w:space="0" w:color="auto"/>
        <w:right w:val="none" w:sz="0" w:space="0" w:color="auto"/>
      </w:divBdr>
      <w:divsChild>
        <w:div w:id="1941641564">
          <w:marLeft w:val="0"/>
          <w:marRight w:val="0"/>
          <w:marTop w:val="0"/>
          <w:marBottom w:val="0"/>
          <w:divBdr>
            <w:top w:val="none" w:sz="0" w:space="0" w:color="auto"/>
            <w:left w:val="none" w:sz="0" w:space="0" w:color="auto"/>
            <w:bottom w:val="none" w:sz="0" w:space="0" w:color="auto"/>
            <w:right w:val="none" w:sz="0" w:space="0" w:color="auto"/>
          </w:divBdr>
        </w:div>
        <w:div w:id="1700741036">
          <w:marLeft w:val="0"/>
          <w:marRight w:val="0"/>
          <w:marTop w:val="0"/>
          <w:marBottom w:val="0"/>
          <w:divBdr>
            <w:top w:val="none" w:sz="0" w:space="0" w:color="auto"/>
            <w:left w:val="none" w:sz="0" w:space="0" w:color="auto"/>
            <w:bottom w:val="none" w:sz="0" w:space="0" w:color="auto"/>
            <w:right w:val="none" w:sz="0" w:space="0" w:color="auto"/>
          </w:divBdr>
        </w:div>
      </w:divsChild>
    </w:div>
    <w:div w:id="1223980788">
      <w:bodyDiv w:val="1"/>
      <w:marLeft w:val="0"/>
      <w:marRight w:val="0"/>
      <w:marTop w:val="0"/>
      <w:marBottom w:val="0"/>
      <w:divBdr>
        <w:top w:val="none" w:sz="0" w:space="0" w:color="auto"/>
        <w:left w:val="none" w:sz="0" w:space="0" w:color="auto"/>
        <w:bottom w:val="none" w:sz="0" w:space="0" w:color="auto"/>
        <w:right w:val="none" w:sz="0" w:space="0" w:color="auto"/>
      </w:divBdr>
      <w:divsChild>
        <w:div w:id="684282502">
          <w:marLeft w:val="0"/>
          <w:marRight w:val="0"/>
          <w:marTop w:val="0"/>
          <w:marBottom w:val="0"/>
          <w:divBdr>
            <w:top w:val="none" w:sz="0" w:space="0" w:color="auto"/>
            <w:left w:val="none" w:sz="0" w:space="0" w:color="auto"/>
            <w:bottom w:val="none" w:sz="0" w:space="0" w:color="auto"/>
            <w:right w:val="none" w:sz="0" w:space="0" w:color="auto"/>
          </w:divBdr>
        </w:div>
        <w:div w:id="1815760446">
          <w:marLeft w:val="0"/>
          <w:marRight w:val="0"/>
          <w:marTop w:val="0"/>
          <w:marBottom w:val="0"/>
          <w:divBdr>
            <w:top w:val="none" w:sz="0" w:space="0" w:color="auto"/>
            <w:left w:val="none" w:sz="0" w:space="0" w:color="auto"/>
            <w:bottom w:val="none" w:sz="0" w:space="0" w:color="auto"/>
            <w:right w:val="none" w:sz="0" w:space="0" w:color="auto"/>
          </w:divBdr>
        </w:div>
      </w:divsChild>
    </w:div>
    <w:div w:id="1287005436">
      <w:bodyDiv w:val="1"/>
      <w:marLeft w:val="0"/>
      <w:marRight w:val="0"/>
      <w:marTop w:val="0"/>
      <w:marBottom w:val="0"/>
      <w:divBdr>
        <w:top w:val="none" w:sz="0" w:space="0" w:color="auto"/>
        <w:left w:val="none" w:sz="0" w:space="0" w:color="auto"/>
        <w:bottom w:val="none" w:sz="0" w:space="0" w:color="auto"/>
        <w:right w:val="none" w:sz="0" w:space="0" w:color="auto"/>
      </w:divBdr>
    </w:div>
    <w:div w:id="1328021915">
      <w:bodyDiv w:val="1"/>
      <w:marLeft w:val="0"/>
      <w:marRight w:val="0"/>
      <w:marTop w:val="0"/>
      <w:marBottom w:val="0"/>
      <w:divBdr>
        <w:top w:val="none" w:sz="0" w:space="0" w:color="auto"/>
        <w:left w:val="none" w:sz="0" w:space="0" w:color="auto"/>
        <w:bottom w:val="none" w:sz="0" w:space="0" w:color="auto"/>
        <w:right w:val="none" w:sz="0" w:space="0" w:color="auto"/>
      </w:divBdr>
      <w:divsChild>
        <w:div w:id="1450852808">
          <w:marLeft w:val="0"/>
          <w:marRight w:val="0"/>
          <w:marTop w:val="0"/>
          <w:marBottom w:val="0"/>
          <w:divBdr>
            <w:top w:val="none" w:sz="0" w:space="0" w:color="auto"/>
            <w:left w:val="none" w:sz="0" w:space="0" w:color="auto"/>
            <w:bottom w:val="none" w:sz="0" w:space="0" w:color="auto"/>
            <w:right w:val="none" w:sz="0" w:space="0" w:color="auto"/>
          </w:divBdr>
        </w:div>
        <w:div w:id="1053112996">
          <w:marLeft w:val="0"/>
          <w:marRight w:val="0"/>
          <w:marTop w:val="0"/>
          <w:marBottom w:val="0"/>
          <w:divBdr>
            <w:top w:val="none" w:sz="0" w:space="0" w:color="auto"/>
            <w:left w:val="none" w:sz="0" w:space="0" w:color="auto"/>
            <w:bottom w:val="none" w:sz="0" w:space="0" w:color="auto"/>
            <w:right w:val="none" w:sz="0" w:space="0" w:color="auto"/>
          </w:divBdr>
        </w:div>
      </w:divsChild>
    </w:div>
    <w:div w:id="1428162301">
      <w:bodyDiv w:val="1"/>
      <w:marLeft w:val="0"/>
      <w:marRight w:val="0"/>
      <w:marTop w:val="0"/>
      <w:marBottom w:val="0"/>
      <w:divBdr>
        <w:top w:val="none" w:sz="0" w:space="0" w:color="auto"/>
        <w:left w:val="none" w:sz="0" w:space="0" w:color="auto"/>
        <w:bottom w:val="none" w:sz="0" w:space="0" w:color="auto"/>
        <w:right w:val="none" w:sz="0" w:space="0" w:color="auto"/>
      </w:divBdr>
      <w:divsChild>
        <w:div w:id="1137456914">
          <w:marLeft w:val="0"/>
          <w:marRight w:val="0"/>
          <w:marTop w:val="0"/>
          <w:marBottom w:val="0"/>
          <w:divBdr>
            <w:top w:val="none" w:sz="0" w:space="0" w:color="auto"/>
            <w:left w:val="none" w:sz="0" w:space="0" w:color="auto"/>
            <w:bottom w:val="none" w:sz="0" w:space="0" w:color="auto"/>
            <w:right w:val="none" w:sz="0" w:space="0" w:color="auto"/>
          </w:divBdr>
        </w:div>
        <w:div w:id="1153958327">
          <w:marLeft w:val="0"/>
          <w:marRight w:val="0"/>
          <w:marTop w:val="0"/>
          <w:marBottom w:val="0"/>
          <w:divBdr>
            <w:top w:val="none" w:sz="0" w:space="0" w:color="auto"/>
            <w:left w:val="none" w:sz="0" w:space="0" w:color="auto"/>
            <w:bottom w:val="none" w:sz="0" w:space="0" w:color="auto"/>
            <w:right w:val="none" w:sz="0" w:space="0" w:color="auto"/>
          </w:divBdr>
        </w:div>
      </w:divsChild>
    </w:div>
    <w:div w:id="1488477007">
      <w:bodyDiv w:val="1"/>
      <w:marLeft w:val="0"/>
      <w:marRight w:val="0"/>
      <w:marTop w:val="0"/>
      <w:marBottom w:val="0"/>
      <w:divBdr>
        <w:top w:val="none" w:sz="0" w:space="0" w:color="auto"/>
        <w:left w:val="none" w:sz="0" w:space="0" w:color="auto"/>
        <w:bottom w:val="none" w:sz="0" w:space="0" w:color="auto"/>
        <w:right w:val="none" w:sz="0" w:space="0" w:color="auto"/>
      </w:divBdr>
      <w:divsChild>
        <w:div w:id="416251859">
          <w:marLeft w:val="0"/>
          <w:marRight w:val="0"/>
          <w:marTop w:val="0"/>
          <w:marBottom w:val="0"/>
          <w:divBdr>
            <w:top w:val="none" w:sz="0" w:space="0" w:color="auto"/>
            <w:left w:val="none" w:sz="0" w:space="0" w:color="auto"/>
            <w:bottom w:val="none" w:sz="0" w:space="0" w:color="auto"/>
            <w:right w:val="none" w:sz="0" w:space="0" w:color="auto"/>
          </w:divBdr>
        </w:div>
        <w:div w:id="1586258219">
          <w:marLeft w:val="0"/>
          <w:marRight w:val="0"/>
          <w:marTop w:val="0"/>
          <w:marBottom w:val="0"/>
          <w:divBdr>
            <w:top w:val="none" w:sz="0" w:space="0" w:color="auto"/>
            <w:left w:val="none" w:sz="0" w:space="0" w:color="auto"/>
            <w:bottom w:val="none" w:sz="0" w:space="0" w:color="auto"/>
            <w:right w:val="none" w:sz="0" w:space="0" w:color="auto"/>
          </w:divBdr>
        </w:div>
      </w:divsChild>
    </w:div>
    <w:div w:id="1529757881">
      <w:bodyDiv w:val="1"/>
      <w:marLeft w:val="0"/>
      <w:marRight w:val="0"/>
      <w:marTop w:val="0"/>
      <w:marBottom w:val="0"/>
      <w:divBdr>
        <w:top w:val="none" w:sz="0" w:space="0" w:color="auto"/>
        <w:left w:val="none" w:sz="0" w:space="0" w:color="auto"/>
        <w:bottom w:val="none" w:sz="0" w:space="0" w:color="auto"/>
        <w:right w:val="none" w:sz="0" w:space="0" w:color="auto"/>
      </w:divBdr>
      <w:divsChild>
        <w:div w:id="958990300">
          <w:marLeft w:val="0"/>
          <w:marRight w:val="0"/>
          <w:marTop w:val="0"/>
          <w:marBottom w:val="0"/>
          <w:divBdr>
            <w:top w:val="none" w:sz="0" w:space="0" w:color="auto"/>
            <w:left w:val="none" w:sz="0" w:space="0" w:color="auto"/>
            <w:bottom w:val="none" w:sz="0" w:space="0" w:color="auto"/>
            <w:right w:val="none" w:sz="0" w:space="0" w:color="auto"/>
          </w:divBdr>
        </w:div>
        <w:div w:id="532764944">
          <w:marLeft w:val="0"/>
          <w:marRight w:val="0"/>
          <w:marTop w:val="0"/>
          <w:marBottom w:val="0"/>
          <w:divBdr>
            <w:top w:val="none" w:sz="0" w:space="0" w:color="auto"/>
            <w:left w:val="none" w:sz="0" w:space="0" w:color="auto"/>
            <w:bottom w:val="none" w:sz="0" w:space="0" w:color="auto"/>
            <w:right w:val="none" w:sz="0" w:space="0" w:color="auto"/>
          </w:divBdr>
        </w:div>
      </w:divsChild>
    </w:div>
    <w:div w:id="1655914991">
      <w:bodyDiv w:val="1"/>
      <w:marLeft w:val="0"/>
      <w:marRight w:val="0"/>
      <w:marTop w:val="0"/>
      <w:marBottom w:val="0"/>
      <w:divBdr>
        <w:top w:val="none" w:sz="0" w:space="0" w:color="auto"/>
        <w:left w:val="none" w:sz="0" w:space="0" w:color="auto"/>
        <w:bottom w:val="none" w:sz="0" w:space="0" w:color="auto"/>
        <w:right w:val="none" w:sz="0" w:space="0" w:color="auto"/>
      </w:divBdr>
      <w:divsChild>
        <w:div w:id="530412430">
          <w:marLeft w:val="0"/>
          <w:marRight w:val="0"/>
          <w:marTop w:val="0"/>
          <w:marBottom w:val="0"/>
          <w:divBdr>
            <w:top w:val="none" w:sz="0" w:space="0" w:color="auto"/>
            <w:left w:val="none" w:sz="0" w:space="0" w:color="auto"/>
            <w:bottom w:val="none" w:sz="0" w:space="0" w:color="auto"/>
            <w:right w:val="none" w:sz="0" w:space="0" w:color="auto"/>
          </w:divBdr>
        </w:div>
        <w:div w:id="783429511">
          <w:marLeft w:val="0"/>
          <w:marRight w:val="0"/>
          <w:marTop w:val="0"/>
          <w:marBottom w:val="0"/>
          <w:divBdr>
            <w:top w:val="none" w:sz="0" w:space="0" w:color="auto"/>
            <w:left w:val="none" w:sz="0" w:space="0" w:color="auto"/>
            <w:bottom w:val="none" w:sz="0" w:space="0" w:color="auto"/>
            <w:right w:val="none" w:sz="0" w:space="0" w:color="auto"/>
          </w:divBdr>
        </w:div>
      </w:divsChild>
    </w:div>
    <w:div w:id="1708336966">
      <w:bodyDiv w:val="1"/>
      <w:marLeft w:val="0"/>
      <w:marRight w:val="0"/>
      <w:marTop w:val="0"/>
      <w:marBottom w:val="0"/>
      <w:divBdr>
        <w:top w:val="none" w:sz="0" w:space="0" w:color="auto"/>
        <w:left w:val="none" w:sz="0" w:space="0" w:color="auto"/>
        <w:bottom w:val="none" w:sz="0" w:space="0" w:color="auto"/>
        <w:right w:val="none" w:sz="0" w:space="0" w:color="auto"/>
      </w:divBdr>
      <w:divsChild>
        <w:div w:id="1320574398">
          <w:marLeft w:val="0"/>
          <w:marRight w:val="0"/>
          <w:marTop w:val="0"/>
          <w:marBottom w:val="0"/>
          <w:divBdr>
            <w:top w:val="none" w:sz="0" w:space="0" w:color="auto"/>
            <w:left w:val="none" w:sz="0" w:space="0" w:color="auto"/>
            <w:bottom w:val="none" w:sz="0" w:space="0" w:color="auto"/>
            <w:right w:val="none" w:sz="0" w:space="0" w:color="auto"/>
          </w:divBdr>
        </w:div>
        <w:div w:id="1656643363">
          <w:marLeft w:val="0"/>
          <w:marRight w:val="0"/>
          <w:marTop w:val="0"/>
          <w:marBottom w:val="0"/>
          <w:divBdr>
            <w:top w:val="none" w:sz="0" w:space="0" w:color="auto"/>
            <w:left w:val="none" w:sz="0" w:space="0" w:color="auto"/>
            <w:bottom w:val="none" w:sz="0" w:space="0" w:color="auto"/>
            <w:right w:val="none" w:sz="0" w:space="0" w:color="auto"/>
          </w:divBdr>
        </w:div>
      </w:divsChild>
    </w:div>
    <w:div w:id="1839685918">
      <w:bodyDiv w:val="1"/>
      <w:marLeft w:val="0"/>
      <w:marRight w:val="0"/>
      <w:marTop w:val="0"/>
      <w:marBottom w:val="0"/>
      <w:divBdr>
        <w:top w:val="none" w:sz="0" w:space="0" w:color="auto"/>
        <w:left w:val="none" w:sz="0" w:space="0" w:color="auto"/>
        <w:bottom w:val="none" w:sz="0" w:space="0" w:color="auto"/>
        <w:right w:val="none" w:sz="0" w:space="0" w:color="auto"/>
      </w:divBdr>
      <w:divsChild>
        <w:div w:id="44451611">
          <w:marLeft w:val="0"/>
          <w:marRight w:val="0"/>
          <w:marTop w:val="0"/>
          <w:marBottom w:val="0"/>
          <w:divBdr>
            <w:top w:val="none" w:sz="0" w:space="0" w:color="auto"/>
            <w:left w:val="none" w:sz="0" w:space="0" w:color="auto"/>
            <w:bottom w:val="none" w:sz="0" w:space="0" w:color="auto"/>
            <w:right w:val="none" w:sz="0" w:space="0" w:color="auto"/>
          </w:divBdr>
        </w:div>
        <w:div w:id="2141259676">
          <w:marLeft w:val="0"/>
          <w:marRight w:val="0"/>
          <w:marTop w:val="0"/>
          <w:marBottom w:val="0"/>
          <w:divBdr>
            <w:top w:val="none" w:sz="0" w:space="0" w:color="auto"/>
            <w:left w:val="none" w:sz="0" w:space="0" w:color="auto"/>
            <w:bottom w:val="none" w:sz="0" w:space="0" w:color="auto"/>
            <w:right w:val="none" w:sz="0" w:space="0" w:color="auto"/>
          </w:divBdr>
        </w:div>
      </w:divsChild>
    </w:div>
    <w:div w:id="1854296406">
      <w:bodyDiv w:val="1"/>
      <w:marLeft w:val="0"/>
      <w:marRight w:val="0"/>
      <w:marTop w:val="0"/>
      <w:marBottom w:val="0"/>
      <w:divBdr>
        <w:top w:val="none" w:sz="0" w:space="0" w:color="auto"/>
        <w:left w:val="none" w:sz="0" w:space="0" w:color="auto"/>
        <w:bottom w:val="none" w:sz="0" w:space="0" w:color="auto"/>
        <w:right w:val="none" w:sz="0" w:space="0" w:color="auto"/>
      </w:divBdr>
      <w:divsChild>
        <w:div w:id="720204751">
          <w:marLeft w:val="0"/>
          <w:marRight w:val="0"/>
          <w:marTop w:val="0"/>
          <w:marBottom w:val="0"/>
          <w:divBdr>
            <w:top w:val="none" w:sz="0" w:space="0" w:color="auto"/>
            <w:left w:val="none" w:sz="0" w:space="0" w:color="auto"/>
            <w:bottom w:val="none" w:sz="0" w:space="0" w:color="auto"/>
            <w:right w:val="none" w:sz="0" w:space="0" w:color="auto"/>
          </w:divBdr>
        </w:div>
        <w:div w:id="1921863061">
          <w:marLeft w:val="0"/>
          <w:marRight w:val="0"/>
          <w:marTop w:val="0"/>
          <w:marBottom w:val="0"/>
          <w:divBdr>
            <w:top w:val="none" w:sz="0" w:space="0" w:color="auto"/>
            <w:left w:val="none" w:sz="0" w:space="0" w:color="auto"/>
            <w:bottom w:val="none" w:sz="0" w:space="0" w:color="auto"/>
            <w:right w:val="none" w:sz="0" w:space="0" w:color="auto"/>
          </w:divBdr>
        </w:div>
      </w:divsChild>
    </w:div>
    <w:div w:id="1933472206">
      <w:bodyDiv w:val="1"/>
      <w:marLeft w:val="0"/>
      <w:marRight w:val="0"/>
      <w:marTop w:val="0"/>
      <w:marBottom w:val="0"/>
      <w:divBdr>
        <w:top w:val="none" w:sz="0" w:space="0" w:color="auto"/>
        <w:left w:val="none" w:sz="0" w:space="0" w:color="auto"/>
        <w:bottom w:val="none" w:sz="0" w:space="0" w:color="auto"/>
        <w:right w:val="none" w:sz="0" w:space="0" w:color="auto"/>
      </w:divBdr>
    </w:div>
    <w:div w:id="1969313530">
      <w:bodyDiv w:val="1"/>
      <w:marLeft w:val="0"/>
      <w:marRight w:val="0"/>
      <w:marTop w:val="0"/>
      <w:marBottom w:val="0"/>
      <w:divBdr>
        <w:top w:val="none" w:sz="0" w:space="0" w:color="auto"/>
        <w:left w:val="none" w:sz="0" w:space="0" w:color="auto"/>
        <w:bottom w:val="none" w:sz="0" w:space="0" w:color="auto"/>
        <w:right w:val="none" w:sz="0" w:space="0" w:color="auto"/>
      </w:divBdr>
      <w:divsChild>
        <w:div w:id="1787456800">
          <w:marLeft w:val="0"/>
          <w:marRight w:val="0"/>
          <w:marTop w:val="0"/>
          <w:marBottom w:val="0"/>
          <w:divBdr>
            <w:top w:val="none" w:sz="0" w:space="0" w:color="auto"/>
            <w:left w:val="none" w:sz="0" w:space="0" w:color="auto"/>
            <w:bottom w:val="none" w:sz="0" w:space="0" w:color="auto"/>
            <w:right w:val="none" w:sz="0" w:space="0" w:color="auto"/>
          </w:divBdr>
        </w:div>
        <w:div w:id="285625422">
          <w:marLeft w:val="0"/>
          <w:marRight w:val="0"/>
          <w:marTop w:val="0"/>
          <w:marBottom w:val="0"/>
          <w:divBdr>
            <w:top w:val="none" w:sz="0" w:space="0" w:color="auto"/>
            <w:left w:val="none" w:sz="0" w:space="0" w:color="auto"/>
            <w:bottom w:val="none" w:sz="0" w:space="0" w:color="auto"/>
            <w:right w:val="none" w:sz="0" w:space="0" w:color="auto"/>
          </w:divBdr>
        </w:div>
      </w:divsChild>
    </w:div>
    <w:div w:id="2082406931">
      <w:bodyDiv w:val="1"/>
      <w:marLeft w:val="0"/>
      <w:marRight w:val="0"/>
      <w:marTop w:val="0"/>
      <w:marBottom w:val="0"/>
      <w:divBdr>
        <w:top w:val="none" w:sz="0" w:space="0" w:color="auto"/>
        <w:left w:val="none" w:sz="0" w:space="0" w:color="auto"/>
        <w:bottom w:val="none" w:sz="0" w:space="0" w:color="auto"/>
        <w:right w:val="none" w:sz="0" w:space="0" w:color="auto"/>
      </w:divBdr>
      <w:divsChild>
        <w:div w:id="377438367">
          <w:marLeft w:val="0"/>
          <w:marRight w:val="0"/>
          <w:marTop w:val="0"/>
          <w:marBottom w:val="0"/>
          <w:divBdr>
            <w:top w:val="none" w:sz="0" w:space="0" w:color="auto"/>
            <w:left w:val="none" w:sz="0" w:space="0" w:color="auto"/>
            <w:bottom w:val="none" w:sz="0" w:space="0" w:color="auto"/>
            <w:right w:val="none" w:sz="0" w:space="0" w:color="auto"/>
          </w:divBdr>
        </w:div>
        <w:div w:id="766652960">
          <w:marLeft w:val="0"/>
          <w:marRight w:val="0"/>
          <w:marTop w:val="0"/>
          <w:marBottom w:val="0"/>
          <w:divBdr>
            <w:top w:val="none" w:sz="0" w:space="0" w:color="auto"/>
            <w:left w:val="none" w:sz="0" w:space="0" w:color="auto"/>
            <w:bottom w:val="none" w:sz="0" w:space="0" w:color="auto"/>
            <w:right w:val="none" w:sz="0" w:space="0" w:color="auto"/>
          </w:divBdr>
        </w:div>
      </w:divsChild>
    </w:div>
    <w:div w:id="2102214457">
      <w:bodyDiv w:val="1"/>
      <w:marLeft w:val="0"/>
      <w:marRight w:val="0"/>
      <w:marTop w:val="0"/>
      <w:marBottom w:val="0"/>
      <w:divBdr>
        <w:top w:val="none" w:sz="0" w:space="0" w:color="auto"/>
        <w:left w:val="none" w:sz="0" w:space="0" w:color="auto"/>
        <w:bottom w:val="none" w:sz="0" w:space="0" w:color="auto"/>
        <w:right w:val="none" w:sz="0" w:space="0" w:color="auto"/>
      </w:divBdr>
      <w:divsChild>
        <w:div w:id="2014530229">
          <w:marLeft w:val="0"/>
          <w:marRight w:val="0"/>
          <w:marTop w:val="0"/>
          <w:marBottom w:val="0"/>
          <w:divBdr>
            <w:top w:val="none" w:sz="0" w:space="0" w:color="auto"/>
            <w:left w:val="none" w:sz="0" w:space="0" w:color="auto"/>
            <w:bottom w:val="none" w:sz="0" w:space="0" w:color="auto"/>
            <w:right w:val="none" w:sz="0" w:space="0" w:color="auto"/>
          </w:divBdr>
        </w:div>
        <w:div w:id="238910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841-noteikumi-par-personas-ipasuma-stavokla-un-ienakumu-limena-atbilstibu-valsts-nodrosinatas-juridiskas-palidzibas-pieskir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olvitag\AppData\Local\Microsoft\Windows\INetCache\Content.MSO\Vieno&#353;an&#257;s\StV_17.04.2012_Nr.60_par%20sadarb&#299;bu%20ar%20VID,%20Sanit&#257;ro,%20RKP\Starpresoru%20vieno&#353;an&#257;s%20Nr.60_par%20iest&#257;&#382;u%20sadarb&#299;bu%20RK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FEA7-A610-4690-AA54-8C239549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10836</Words>
  <Characters>6178</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Latvijas Republikas valsts robežas</vt:lpstr>
    </vt:vector>
  </TitlesOfParts>
  <Company>Iekšlietu ministrija</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valsts robežas</dc:title>
  <dc:creator>Inese Kalniņa</dc:creator>
  <dc:description>Kalniņa, tel. 67829675
inese.kalnina@iem.gov.lv</dc:description>
  <cp:lastModifiedBy>Inese Kalniņa</cp:lastModifiedBy>
  <cp:revision>3</cp:revision>
  <dcterms:created xsi:type="dcterms:W3CDTF">2019-12-02T08:34:00Z</dcterms:created>
  <dcterms:modified xsi:type="dcterms:W3CDTF">2019-12-02T08:35:00Z</dcterms:modified>
</cp:coreProperties>
</file>