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BE64" w14:textId="77777777" w:rsidR="00DB2ED3" w:rsidRPr="00A13A4C" w:rsidRDefault="00DB2ED3" w:rsidP="00DB2ED3">
      <w:pPr>
        <w:pStyle w:val="Bezatstarpm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DB2ED3">
        <w:rPr>
          <w:rFonts w:ascii="Times New Roman" w:hAnsi="Times New Roman" w:cs="Times New Roman"/>
          <w:sz w:val="28"/>
          <w:szCs w:val="28"/>
        </w:rPr>
        <w:tab/>
      </w:r>
      <w:r w:rsidR="0083342D" w:rsidRPr="00A13A4C">
        <w:rPr>
          <w:rFonts w:ascii="Times New Roman" w:hAnsi="Times New Roman" w:cs="Times New Roman"/>
          <w:sz w:val="24"/>
          <w:szCs w:val="24"/>
        </w:rPr>
        <w:t>Pielikums</w:t>
      </w:r>
    </w:p>
    <w:p w14:paraId="2B99053B" w14:textId="77777777" w:rsidR="0083342D" w:rsidRPr="00A13A4C" w:rsidRDefault="00DB2ED3" w:rsidP="00DB2ED3">
      <w:pPr>
        <w:pStyle w:val="Bezatstarpm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3A4C">
        <w:rPr>
          <w:rFonts w:ascii="Times New Roman" w:hAnsi="Times New Roman" w:cs="Times New Roman"/>
          <w:sz w:val="24"/>
          <w:szCs w:val="24"/>
        </w:rPr>
        <w:tab/>
      </w:r>
      <w:r w:rsidR="0083342D" w:rsidRPr="00A13A4C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14:paraId="45BB60A4" w14:textId="77777777" w:rsidR="005A4A1C" w:rsidRPr="000E24DA" w:rsidRDefault="005A4A1C" w:rsidP="005A4A1C">
      <w:pPr>
        <w:shd w:val="clear" w:color="auto" w:fill="FFFFFF"/>
        <w:spacing w:after="0" w:line="240" w:lineRule="auto"/>
        <w:ind w:left="8640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lv-LV"/>
        </w:rPr>
        <w:t xml:space="preserve">  </w:t>
      </w:r>
      <w:r w:rsidRPr="000E24DA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“Kontrolšāvienu izdarīšanas kārtība un valsts </w:t>
      </w:r>
    </w:p>
    <w:p w14:paraId="0A30E25B" w14:textId="6ABDA24C" w:rsidR="005A4A1C" w:rsidRPr="000E24DA" w:rsidRDefault="005A4A1C" w:rsidP="005A4A1C">
      <w:pPr>
        <w:shd w:val="clear" w:color="auto" w:fill="FFFFFF"/>
        <w:spacing w:after="0" w:line="240" w:lineRule="auto"/>
        <w:ind w:left="8640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0E24DA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  nodevas apmērs un maksāšanas kārtība”</w:t>
      </w:r>
    </w:p>
    <w:p w14:paraId="153E3973" w14:textId="2E98A2CD" w:rsidR="0083342D" w:rsidRPr="00A13A4C" w:rsidRDefault="005A4A1C" w:rsidP="005A4A1C">
      <w:pPr>
        <w:pStyle w:val="Bezatstarpm"/>
        <w:ind w:left="8789"/>
        <w:rPr>
          <w:rFonts w:ascii="Times New Roman" w:hAnsi="Times New Roman" w:cs="Times New Roman"/>
          <w:sz w:val="24"/>
          <w:szCs w:val="24"/>
        </w:rPr>
      </w:pPr>
      <w:r w:rsidRPr="00A13A4C">
        <w:rPr>
          <w:rFonts w:ascii="Times New Roman" w:eastAsia="Arial" w:hAnsi="Times New Roman" w:cs="Times New Roman"/>
          <w:sz w:val="24"/>
          <w:szCs w:val="24"/>
          <w:lang w:eastAsia="lv-LV"/>
        </w:rPr>
        <w:t xml:space="preserve"> </w:t>
      </w:r>
      <w:r w:rsidR="0083342D" w:rsidRPr="00A13A4C">
        <w:rPr>
          <w:rFonts w:ascii="Times New Roman" w:hAnsi="Times New Roman" w:cs="Times New Roman"/>
          <w:sz w:val="24"/>
          <w:szCs w:val="24"/>
        </w:rPr>
        <w:t>sākotnējās ietekmes</w:t>
      </w:r>
      <w:r w:rsidR="00DB2ED3" w:rsidRPr="00A13A4C">
        <w:rPr>
          <w:rFonts w:ascii="Times New Roman" w:hAnsi="Times New Roman" w:cs="Times New Roman"/>
          <w:sz w:val="24"/>
          <w:szCs w:val="24"/>
        </w:rPr>
        <w:t xml:space="preserve"> </w:t>
      </w:r>
      <w:r w:rsidR="0083342D" w:rsidRPr="00A13A4C">
        <w:rPr>
          <w:rFonts w:ascii="Times New Roman" w:hAnsi="Times New Roman" w:cs="Times New Roman"/>
          <w:sz w:val="24"/>
          <w:szCs w:val="24"/>
        </w:rPr>
        <w:t>novērtējuma ziņojumam (anotācijai)</w:t>
      </w:r>
    </w:p>
    <w:p w14:paraId="0F2EB138" w14:textId="77777777" w:rsidR="00DB2ED3" w:rsidRPr="00A13A4C" w:rsidRDefault="00DB2ED3" w:rsidP="00A11037">
      <w:pPr>
        <w:pStyle w:val="Bezatstarpm"/>
        <w:jc w:val="right"/>
        <w:rPr>
          <w:rFonts w:ascii="Times New Roman" w:hAnsi="Times New Roman" w:cs="Times New Roman"/>
        </w:rPr>
      </w:pPr>
    </w:p>
    <w:p w14:paraId="0D516CEA" w14:textId="77777777" w:rsidR="00DB2ED3" w:rsidRPr="00A13A4C" w:rsidRDefault="00DB2ED3" w:rsidP="00A11037">
      <w:pPr>
        <w:pStyle w:val="Bezatstarpm"/>
        <w:jc w:val="right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1418"/>
        <w:gridCol w:w="3320"/>
        <w:gridCol w:w="8162"/>
        <w:gridCol w:w="1417"/>
      </w:tblGrid>
      <w:tr w:rsidR="00A11037" w:rsidRPr="00A13A4C" w14:paraId="3A8E6BF3" w14:textId="77777777" w:rsidTr="00A11037">
        <w:trPr>
          <w:trHeight w:val="112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0FFF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Valsts policijas izdevumi, kas saistīti ar Valsts policijas darbību kontrolšāvienu izdarīšanai ar vītņstobra šaujamieroci un ar valsts nodevu administrēšanu </w:t>
            </w:r>
          </w:p>
        </w:tc>
      </w:tr>
      <w:tr w:rsidR="00A11037" w:rsidRPr="00A13A4C" w14:paraId="45573454" w14:textId="77777777" w:rsidTr="00A11037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99B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F7FF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EKK Nosaukums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D50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Aprēķins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16F" w14:textId="0EC8C3A9" w:rsidR="00A11037" w:rsidRPr="00A13A4C" w:rsidRDefault="00B10F61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.gadā un turpmāk katru gadu</w:t>
            </w:r>
          </w:p>
        </w:tc>
      </w:tr>
      <w:tr w:rsidR="00A11037" w:rsidRPr="00A13A4C" w14:paraId="57F9828F" w14:textId="77777777" w:rsidTr="00A11037">
        <w:trPr>
          <w:trHeight w:val="40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D7F4EA9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06.01.00 "Valsts policija"</w:t>
            </w:r>
          </w:p>
        </w:tc>
      </w:tr>
      <w:tr w:rsidR="00A11037" w:rsidRPr="00A13A4C" w14:paraId="40AE045D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87A3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29F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D9F2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43 910</w:t>
            </w:r>
          </w:p>
        </w:tc>
      </w:tr>
      <w:tr w:rsidR="00A11037" w:rsidRPr="00A13A4C" w14:paraId="72B8D8B1" w14:textId="77777777" w:rsidTr="00A11037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A2964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1000-4000;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6000-7000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D7B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610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8F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27 823</w:t>
            </w:r>
          </w:p>
        </w:tc>
      </w:tr>
      <w:tr w:rsidR="00A11037" w:rsidRPr="00A13A4C" w14:paraId="1723C372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DF164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2632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A4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8A2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27 823</w:t>
            </w:r>
          </w:p>
        </w:tc>
      </w:tr>
      <w:tr w:rsidR="00A11037" w:rsidRPr="00A13A4C" w14:paraId="05EED93E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D9D5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A03E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5A9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43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21 069</w:t>
            </w:r>
          </w:p>
        </w:tc>
      </w:tr>
      <w:tr w:rsidR="00A11037" w:rsidRPr="00A13A4C" w14:paraId="63CAA1E6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D20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61A5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74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7F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6 754</w:t>
            </w:r>
          </w:p>
        </w:tc>
      </w:tr>
      <w:tr w:rsidR="00A11037" w:rsidRPr="00A13A4C" w14:paraId="0D73F980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E638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5000;</w:t>
            </w:r>
            <w:r w:rsidR="007D1877"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9E13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B46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CC0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16 087</w:t>
            </w:r>
          </w:p>
        </w:tc>
      </w:tr>
      <w:tr w:rsidR="00A11037" w:rsidRPr="00A13A4C" w14:paraId="2621F13A" w14:textId="77777777" w:rsidTr="00A11037">
        <w:trPr>
          <w:trHeight w:val="31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53750C2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</w:tr>
      <w:tr w:rsidR="00A11037" w:rsidRPr="00A13A4C" w14:paraId="4356A3AD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143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DA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133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12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42 709</w:t>
            </w:r>
          </w:p>
        </w:tc>
      </w:tr>
      <w:tr w:rsidR="00A11037" w:rsidRPr="00A13A4C" w14:paraId="4D4E5006" w14:textId="77777777" w:rsidTr="00A11037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1FF42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1000-4000;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6000-7000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77E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5BD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42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26 635</w:t>
            </w:r>
          </w:p>
        </w:tc>
      </w:tr>
      <w:tr w:rsidR="00A11037" w:rsidRPr="00A13A4C" w14:paraId="12EF2686" w14:textId="77777777" w:rsidTr="00232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0DE2E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90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BF23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A0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26 635</w:t>
            </w:r>
          </w:p>
        </w:tc>
      </w:tr>
      <w:tr w:rsidR="00A11037" w:rsidRPr="00A13A4C" w14:paraId="4FB0A8C0" w14:textId="77777777" w:rsidTr="00232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9AF3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5E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7370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71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19 964</w:t>
            </w:r>
          </w:p>
        </w:tc>
      </w:tr>
      <w:tr w:rsidR="00A11037" w:rsidRPr="00A13A4C" w14:paraId="65F09E38" w14:textId="77777777" w:rsidTr="00232B70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B274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1119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EAC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darbinieku mēnešalga (darba alga)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F5465" w14:textId="2CD290B0" w:rsidR="00232B70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Viena kontrolšāviena veikšanā iesaistīti 4 darbinieki (10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m.a.g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.). Mēnešalga 1287</w:t>
            </w:r>
            <w:r w:rsidR="0023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EUR. Viena darbinieka vidējais patērētais laiks 25 min (0,42h). Gadā plānots veikt 1000 kontrolšāvienus. Vidējais stundu skaits mēnesī 168h</w:t>
            </w:r>
          </w:p>
          <w:p w14:paraId="68939794" w14:textId="47191D87" w:rsidR="00A11037" w:rsidRPr="00A13A4C" w:rsidRDefault="00232B70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A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mēnešalga</w:t>
            </w:r>
            <w:proofErr w:type="gramStart"/>
            <w:r w:rsidRPr="00DA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DA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168h x patērētais laiks x pakalpojumu skaits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4 darb</w:t>
            </w:r>
            <w:r w:rsidR="00441D8A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(1287 EU</w:t>
            </w:r>
            <w:r w:rsidR="00441D8A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R/168h x 0,42h) x 1000 kontrolšā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vieni = 12 870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E71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12 870</w:t>
            </w:r>
          </w:p>
        </w:tc>
      </w:tr>
      <w:tr w:rsidR="00A11037" w:rsidRPr="00A13A4C" w14:paraId="312111AD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2B90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1147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84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 par papildu darbu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DF29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A2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1 287</w:t>
            </w:r>
          </w:p>
        </w:tc>
      </w:tr>
      <w:tr w:rsidR="00A11037" w:rsidRPr="00A13A4C" w14:paraId="508ECADB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FD7F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87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Prēmijas un naudas balvas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C684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30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1 287</w:t>
            </w:r>
          </w:p>
        </w:tc>
      </w:tr>
      <w:tr w:rsidR="00A11037" w:rsidRPr="00A13A4C" w14:paraId="05CDECA9" w14:textId="77777777" w:rsidTr="00A1103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91BA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B2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  <w:p w14:paraId="3A30F730" w14:textId="77777777" w:rsidR="0069727A" w:rsidRPr="00A13A4C" w:rsidRDefault="0069727A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7B51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24,09% no EKK 1119 un EKK 1221 summas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211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3 876</w:t>
            </w:r>
          </w:p>
        </w:tc>
      </w:tr>
      <w:tr w:rsidR="00A11037" w:rsidRPr="00A13A4C" w14:paraId="724FCF5F" w14:textId="77777777" w:rsidTr="00232B7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D48E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82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  <w:p w14:paraId="5F72CF29" w14:textId="77777777" w:rsidR="00EB2BC4" w:rsidRPr="00A13A4C" w:rsidRDefault="00EB2BC4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231C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Atvaļinājuma pabalsts.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Tiek plānots 5%</w:t>
            </w:r>
            <w:r w:rsidR="008748C8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 amatu vietu skaita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plānotās mēnešalgu kopsummas</w:t>
            </w:r>
            <w:r w:rsidR="008748C8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attiecīgajā kalendāra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AD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644</w:t>
            </w:r>
          </w:p>
        </w:tc>
      </w:tr>
      <w:tr w:rsidR="00A11037" w:rsidRPr="00A13A4C" w14:paraId="0299ACD9" w14:textId="77777777" w:rsidTr="00232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36479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4A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32E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D8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6 671</w:t>
            </w:r>
          </w:p>
        </w:tc>
      </w:tr>
      <w:tr w:rsidR="00A11037" w:rsidRPr="00A13A4C" w14:paraId="25E148E0" w14:textId="77777777" w:rsidTr="00232B70">
        <w:trPr>
          <w:trHeight w:val="3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8B90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2243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43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D980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Nepieciešamie uzturēšanas izdevumi iekārtām, inventāram un apar</w:t>
            </w:r>
            <w:r w:rsidR="00003E2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tūrai, kas nepieciešami kontrolšāvienu nodrošināšan</w:t>
            </w:r>
            <w:r w:rsidR="00003E2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5% no vērtības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ūdens padeves sistēma 65,82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ūdens ložu uztvērējs 8231,19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ķērājs 411,40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gumijas vairogu un koka bremzēšanas bloks 1631,68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kompresors 455,50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ķeršanas stends 1867,03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darba stacijas ALCIS 1 modulis BALSCAN 67772,10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(65,82 EUR + 8231,19 EUR + 411,40 EUR + 1631,68 EUR + 455,50 EUR + 1867,03 EUR + 67772,10 EUR) x 5% = 4021,74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E38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4 022</w:t>
            </w:r>
          </w:p>
        </w:tc>
      </w:tr>
      <w:tr w:rsidR="00A11037" w:rsidRPr="00A13A4C" w14:paraId="7075F897" w14:textId="77777777" w:rsidTr="00A11037">
        <w:trPr>
          <w:trHeight w:val="1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58B7F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63F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235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Plānotie izdevumi viena kontrolšāviena nodroš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ināšanai: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biroja papīrs 3 loksn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0,01 EUR = 0,03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uzskaites žurnāli un reģistri 0,07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printera, k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pētāja toneri 0,14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(0,03 EUR + 0,07 EUR + 0,14 EUR) x 1000 kontrolšāvieni = 240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EC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</w:t>
            </w:r>
          </w:p>
        </w:tc>
      </w:tr>
      <w:tr w:rsidR="00A11037" w:rsidRPr="00A13A4C" w14:paraId="6BF053A8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EB78E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8C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786C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padeves sistēma 65,82 EUR</w:t>
            </w: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kalpoš</w:t>
            </w:r>
            <w:r w:rsidR="00C51785"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laiks 2 gadi</w:t>
            </w: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65,82 EUR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;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gadi = 32,91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69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A11037" w:rsidRPr="00A13A4C" w14:paraId="035B9C1C" w14:textId="77777777" w:rsidTr="00A11037">
        <w:trPr>
          <w:trHeight w:val="7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6395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1E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Spectērpi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27D4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halāti 18,34 EUR x 4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73,36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darba apģērbs 59,29 EUR x 4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237,16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7D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311</w:t>
            </w:r>
          </w:p>
        </w:tc>
      </w:tr>
      <w:tr w:rsidR="00A11037" w:rsidRPr="00A13A4C" w14:paraId="71A76E1D" w14:textId="77777777" w:rsidTr="00A1103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7D5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620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E5DE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kevlara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diegi 1,42 EUR x 1000 kontrolšāvieni = 1420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polietilēna maisiņš 0,01 EUR x 1000 kontrolšāvieni = 10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CC4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1 430</w:t>
            </w:r>
          </w:p>
        </w:tc>
      </w:tr>
      <w:tr w:rsidR="00A11037" w:rsidRPr="00A13A4C" w14:paraId="49643AD1" w14:textId="77777777" w:rsidTr="00232B70">
        <w:trPr>
          <w:trHeight w:val="18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303E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2389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EF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specifiskas lietošanas materiāli un inventārs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C8EC5" w14:textId="33D02D9F" w:rsidR="00A11037" w:rsidRPr="00A13A4C" w:rsidRDefault="00A11037" w:rsidP="0023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austiņas 160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320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respiratori 12,17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24,34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respiratora filtri 15 EUR x 4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60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antivibrācijas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cimdi 30,85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</w:t>
            </w:r>
            <w:r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</w:t>
            </w:r>
            <w:r w:rsidR="00232B70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gāzmaska 75,76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151,52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ķivere ar aizsargstiklu 8,57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17,14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AC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635</w:t>
            </w:r>
          </w:p>
        </w:tc>
      </w:tr>
      <w:tr w:rsidR="00A11037" w:rsidRPr="00A13A4C" w14:paraId="7DCCC956" w14:textId="77777777" w:rsidTr="00232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1470F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5000;</w:t>
            </w:r>
            <w:r w:rsidR="00DA70D7"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9D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0A3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9A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16 074</w:t>
            </w:r>
          </w:p>
        </w:tc>
      </w:tr>
      <w:tr w:rsidR="00A11037" w:rsidRPr="00A13A4C" w14:paraId="0F19F8B1" w14:textId="77777777" w:rsidTr="00232B70">
        <w:trPr>
          <w:trHeight w:val="27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4E5C0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5220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3D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Tehnoloģiskās iekārtas un mašīnas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0D8B7" w14:textId="77777777" w:rsidR="006C0C8B" w:rsidRDefault="00A11037" w:rsidP="0099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ložu uztvērējs 8231,19 EUR</w:t>
            </w:r>
            <w:r w:rsidR="0023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ķērājs 411,40 EUR</w:t>
            </w:r>
            <w:r w:rsidR="0023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3B9CEC56" w14:textId="56A6981B" w:rsidR="009904F9" w:rsidRDefault="00A11037" w:rsidP="0099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gumijas vairogu un koka bremzēšanas bloks 1631,68</w:t>
            </w:r>
            <w:r w:rsidR="0099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EUR </w:t>
            </w:r>
          </w:p>
          <w:p w14:paraId="62EE100F" w14:textId="5026236B" w:rsidR="001E4381" w:rsidRDefault="001E4381" w:rsidP="001E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kompresors 455,50 EUR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ķeršanas stends 1867,03 EUR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darba stacijas ALCIS 1 modulis BALSCAN 67772,10 EUR </w:t>
            </w:r>
          </w:p>
          <w:p w14:paraId="41453430" w14:textId="5563D244" w:rsidR="00A11037" w:rsidRPr="00A13A4C" w:rsidRDefault="009904F9" w:rsidP="001E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27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Iekārtu kalpošanas laiks </w:t>
            </w:r>
            <w:r w:rsidR="0051156B" w:rsidRPr="00327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- </w:t>
            </w:r>
            <w:r w:rsidRPr="00327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5 gadi</w:t>
            </w:r>
            <w:r w:rsidR="00A11037" w:rsidRPr="00327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r w:rsidR="00A11037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(8231,19 EUR + 411,40 EUR + 1631,68 EUR + 455,50 EUR + 1867,03 EUR + 67772,10</w:t>
            </w:r>
            <w:r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="00A11037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proofErr w:type="gramStart"/>
            <w:r w:rsidR="00A11037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  <w:proofErr w:type="gramEnd"/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gadi = 16073,78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F86C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16 074</w:t>
            </w:r>
          </w:p>
        </w:tc>
      </w:tr>
      <w:tr w:rsidR="00A11037" w:rsidRPr="00A13A4C" w14:paraId="59AF98B9" w14:textId="77777777" w:rsidTr="00A11037">
        <w:trPr>
          <w:trHeight w:val="31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2664D4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</w:tr>
      <w:tr w:rsidR="00A11037" w:rsidRPr="00A13A4C" w14:paraId="3F0D3A05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DBD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00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7CC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05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1 201</w:t>
            </w:r>
          </w:p>
        </w:tc>
      </w:tr>
      <w:tr w:rsidR="00A11037" w:rsidRPr="00A13A4C" w14:paraId="3D03265A" w14:textId="77777777" w:rsidTr="00A11037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7B40B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1000-4000;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6000-7000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F3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AFB0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AC5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1 188</w:t>
            </w:r>
          </w:p>
        </w:tc>
      </w:tr>
      <w:tr w:rsidR="00A11037" w:rsidRPr="00A13A4C" w14:paraId="1D4AB1BB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30CA2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22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3A8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2F0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1 188</w:t>
            </w:r>
          </w:p>
        </w:tc>
      </w:tr>
      <w:tr w:rsidR="00A11037" w:rsidRPr="00A13A4C" w14:paraId="1C11CF24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1260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53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A82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93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1 105</w:t>
            </w:r>
          </w:p>
        </w:tc>
      </w:tr>
      <w:tr w:rsidR="00A11037" w:rsidRPr="00A13A4C" w14:paraId="2AF3B5F0" w14:textId="77777777" w:rsidTr="00A11037">
        <w:trPr>
          <w:trHeight w:val="1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44AC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1116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98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Mēnešalga amatpersonām ar speciālajām dienesta pakāpēm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D927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Pārvaldes priekšnieks (amatu saime 1, līmenis VD, 15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m.a.g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.) 2410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Vidējais stundu skaits mēnesī 168h, patērētais laiks rēķina apstiprināšanai 1 min (0,017h)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mēnešalga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2410 EUR : 168h x 0,017h x 1000 kontrolšāvieni = 243,87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35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244</w:t>
            </w:r>
          </w:p>
        </w:tc>
      </w:tr>
      <w:tr w:rsidR="00A11037" w:rsidRPr="00A13A4C" w14:paraId="275D4C00" w14:textId="77777777" w:rsidTr="00A11037">
        <w:trPr>
          <w:trHeight w:val="21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7926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1119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79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darbinieku mēnešalga (darba alga)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70D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nodevu administrēšanā iesaistīti: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Grāmatvedis (9.m.a.g.), mēnešalga 1190 EUR,</w:t>
            </w:r>
            <w:r w:rsidR="006F2E4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patērētais laiks 1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 (0,017h)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Vecākais speciālists (10</w:t>
            </w:r>
            <w:r w:rsidR="006F2E4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m.a.g.), mēnešal</w:t>
            </w:r>
            <w:r w:rsidR="00F36BB5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 1287 EUR, patērētais laiks 3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 (0,05h)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Vidējais stundu skaits mēnesī 168h, 1000 kontrolšāvieni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mēnešalga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((1190 EUR/168h x 0,017h)+ (1287 EUR/168h x 0,05h)) x 1000 kontrolšāvieni = </w:t>
            </w:r>
            <w:r w:rsidR="00CC153A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503,46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1EE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504</w:t>
            </w:r>
          </w:p>
        </w:tc>
      </w:tr>
      <w:tr w:rsidR="00A11037" w:rsidRPr="00A13A4C" w14:paraId="6217F784" w14:textId="77777777" w:rsidTr="00A11037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6BF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BD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 par speciālo dienesta pakāpi un diplomātisko rangu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341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 apmērs 135 EUR (pulkvedis)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piemaksa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135 EUR : 168h x 0,017h x 1000 kontrolšāvieni = 13,66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260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A11037" w:rsidRPr="00A13A4C" w14:paraId="70E806EC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F716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1147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15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 par papildu darbu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6D36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49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</w:tr>
      <w:tr w:rsidR="00A11037" w:rsidRPr="00A13A4C" w14:paraId="0A9ACA03" w14:textId="77777777" w:rsidTr="00A11037">
        <w:trPr>
          <w:trHeight w:val="7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87A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6F6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Prēmijas un naudas balvas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8C84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6F8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</w:tr>
      <w:tr w:rsidR="00A11037" w:rsidRPr="00A13A4C" w14:paraId="0CA0E849" w14:textId="77777777" w:rsidTr="00A1103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48B4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FB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  <w:p w14:paraId="068CB7F0" w14:textId="77777777" w:rsidR="00EB2BC4" w:rsidRPr="00A13A4C" w:rsidRDefault="00EB2BC4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357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24,09% no EKK 1116, 1119, 1143 un EKK 1221 summas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124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</w:t>
            </w:r>
          </w:p>
        </w:tc>
      </w:tr>
      <w:tr w:rsidR="00A11037" w:rsidRPr="00A13A4C" w14:paraId="73AE4BAD" w14:textId="77777777" w:rsidTr="00A11037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BE2B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75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  <w:p w14:paraId="2801D0A6" w14:textId="77777777" w:rsidR="00EB2BC4" w:rsidRPr="00A13A4C" w:rsidRDefault="00EB2BC4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E366F" w14:textId="77777777" w:rsidR="00A11037" w:rsidRPr="00A13A4C" w:rsidRDefault="00A11037" w:rsidP="00BB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Atvaļinājuma pabalsts.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Tiek </w:t>
            </w:r>
            <w:r w:rsidR="00BB1F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5% no amatu vietu skaita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plānotās mēnešal</w:t>
            </w:r>
            <w:r w:rsidR="00BB1F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 kopsummas attiecīgajā kalendā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BB1F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11F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</w:tr>
      <w:tr w:rsidR="00A11037" w:rsidRPr="00A13A4C" w14:paraId="2DC8D1D2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A3126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7A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BC8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300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</w:tr>
      <w:tr w:rsidR="00A11037" w:rsidRPr="00A13A4C" w14:paraId="05029CDC" w14:textId="77777777" w:rsidTr="00A11037">
        <w:trPr>
          <w:trHeight w:val="1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62F52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1F3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D33D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Papīrs A4 0,01 EUR loksne, vienam pakalpojumam 3 loksnes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Toneris vienam</w:t>
            </w:r>
            <w:r w:rsidR="00882836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pakalpojumam 0,05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((0,01 EUR x 3 loksnes) + 0,05 EUR) x 1000 kontrolšāvieni = 80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247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A11037" w:rsidRPr="00A13A4C" w14:paraId="74AE9162" w14:textId="77777777" w:rsidTr="00A11037">
        <w:trPr>
          <w:trHeight w:val="1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5D2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BC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F538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Monitors 170 EUR</w:t>
            </w:r>
            <w:r w:rsidR="006D51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UPS b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arošanas bloks 150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kalpošanas laiks 5 gadi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 xml:space="preserve">vērtība/kalpošanas laiks/12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/168h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(170 EUR + 150 EUR)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 gadi : 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="006D51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168h x 0,067h x 1000 kontrolš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āvieni = 2,13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03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A11037" w:rsidRPr="00A13A4C" w14:paraId="7B8EEEC4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C5E86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5000;</w:t>
            </w:r>
            <w:r w:rsidR="006A0569"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9A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C3D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411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A11037" w:rsidRPr="00A13A4C" w14:paraId="35616FFF" w14:textId="77777777" w:rsidTr="00A11037">
        <w:trPr>
          <w:trHeight w:val="19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D94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5238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1C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Datortehnika, sakaru un cita biroja tehnika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C45B7" w14:textId="3A93559E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Datora komplekts ar programmatūru 1147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Daudzfunkcionāls printeris 745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amortizācija 20%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vērtība x amortizācija</w:t>
            </w:r>
            <w:r w:rsidR="00232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%</w:t>
            </w:r>
            <w:r w:rsidR="003B3B18"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/12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/168h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(1147 EUR + 745 EUR) x 20%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168h x 0,067h x 1000 kontrolšāvieni = 12,58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5B11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</w:tbl>
    <w:p w14:paraId="761254C9" w14:textId="77777777" w:rsidR="00A11037" w:rsidRPr="00A13A4C" w:rsidRDefault="00A11037" w:rsidP="00A11037">
      <w:pPr>
        <w:pStyle w:val="Bezatstarpm"/>
        <w:jc w:val="right"/>
        <w:rPr>
          <w:rFonts w:ascii="Times New Roman" w:hAnsi="Times New Roman" w:cs="Times New Roman"/>
        </w:rPr>
      </w:pPr>
    </w:p>
    <w:p w14:paraId="384BAA57" w14:textId="77777777" w:rsidR="003358AE" w:rsidRPr="00A13A4C" w:rsidRDefault="003358AE" w:rsidP="00A11037">
      <w:pPr>
        <w:pStyle w:val="Bezatstarpm"/>
        <w:jc w:val="right"/>
        <w:rPr>
          <w:rFonts w:ascii="Times New Roman" w:hAnsi="Times New Roman" w:cs="Times New Roman"/>
        </w:rPr>
      </w:pPr>
    </w:p>
    <w:p w14:paraId="49D2A73E" w14:textId="77777777" w:rsidR="00512347" w:rsidRPr="00A13A4C" w:rsidRDefault="00512347" w:rsidP="00512347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</w:p>
    <w:p w14:paraId="3166D4FC" w14:textId="6995E189" w:rsidR="00512347" w:rsidRPr="00A13A4C" w:rsidRDefault="00512347" w:rsidP="00512347">
      <w:pPr>
        <w:tabs>
          <w:tab w:val="left" w:pos="6732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0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Iekšlietu ministrs </w:t>
      </w: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940E12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Sandis </w:t>
      </w:r>
      <w:proofErr w:type="spellStart"/>
      <w:r w:rsidR="00940E12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Ģirģens</w:t>
      </w:r>
      <w:proofErr w:type="spellEnd"/>
    </w:p>
    <w:p w14:paraId="51058AC2" w14:textId="77777777" w:rsidR="00512347" w:rsidRPr="00A13A4C" w:rsidRDefault="00512347" w:rsidP="0051234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A90BB1" w14:textId="77777777" w:rsidR="00512347" w:rsidRPr="00A13A4C" w:rsidRDefault="00512347" w:rsidP="0051234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326F9F" w14:textId="77777777" w:rsidR="00512347" w:rsidRPr="00A13A4C" w:rsidRDefault="00512347" w:rsidP="00512347">
      <w:pPr>
        <w:tabs>
          <w:tab w:val="left" w:pos="60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Vīza: </w:t>
      </w:r>
    </w:p>
    <w:p w14:paraId="15F11D4D" w14:textId="77777777" w:rsidR="00512347" w:rsidRPr="00A13A4C" w:rsidRDefault="00512347" w:rsidP="00512347">
      <w:pPr>
        <w:tabs>
          <w:tab w:val="left" w:pos="680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sekr</w:t>
      </w:r>
      <w:r w:rsidR="00D7657C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etārs </w:t>
      </w:r>
      <w:r w:rsidR="00D7657C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proofErr w:type="spellStart"/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</w:t>
      </w:r>
      <w:proofErr w:type="spellEnd"/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proofErr w:type="spellStart"/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Trofimovs</w:t>
      </w:r>
      <w:proofErr w:type="spellEnd"/>
    </w:p>
    <w:p w14:paraId="5DFDD415" w14:textId="77777777" w:rsidR="00512347" w:rsidRPr="00A13A4C" w:rsidRDefault="00512347" w:rsidP="0051234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3A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6DBE23E9" w14:textId="77777777" w:rsidR="003358AE" w:rsidRPr="00A13A4C" w:rsidRDefault="003358AE" w:rsidP="003358AE">
      <w:pPr>
        <w:pStyle w:val="Bezatstarpm"/>
        <w:rPr>
          <w:rFonts w:ascii="Times New Roman" w:hAnsi="Times New Roman" w:cs="Times New Roman"/>
        </w:rPr>
      </w:pPr>
    </w:p>
    <w:p w14:paraId="32748C45" w14:textId="77777777" w:rsidR="00256073" w:rsidRPr="00A13A4C" w:rsidRDefault="00256073" w:rsidP="003358AE">
      <w:pPr>
        <w:pStyle w:val="Bezatstarpm"/>
        <w:rPr>
          <w:rFonts w:ascii="Times New Roman" w:hAnsi="Times New Roman" w:cs="Times New Roman"/>
        </w:rPr>
      </w:pPr>
    </w:p>
    <w:p w14:paraId="3C35F8D3" w14:textId="77777777" w:rsidR="00256073" w:rsidRPr="00A13A4C" w:rsidRDefault="00256073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97949C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2D1C55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A4C5DD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479915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C8A6C1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B1F1B6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92A46B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BA536B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1F12B5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1D4D46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2A2DA8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263FFD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71A6B6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15757D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4904A3" w14:textId="77777777" w:rsidR="00256073" w:rsidRPr="00A13A4C" w:rsidRDefault="00256073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F43E551" w14:textId="77777777" w:rsidR="00CF76F0" w:rsidRPr="00A13A4C" w:rsidRDefault="00CF76F0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AC110E4" w14:textId="77777777" w:rsidR="00CF76F0" w:rsidRPr="00A13A4C" w:rsidRDefault="00CF76F0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BB1EB12" w14:textId="77777777" w:rsidR="00256073" w:rsidRPr="00A13A4C" w:rsidRDefault="00256073" w:rsidP="0025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A13A4C">
        <w:rPr>
          <w:rFonts w:ascii="Times New Roman" w:eastAsia="Times New Roman" w:hAnsi="Times New Roman" w:cs="Times New Roman"/>
          <w:sz w:val="20"/>
          <w:szCs w:val="20"/>
          <w:lang w:eastAsia="lv-LV"/>
        </w:rPr>
        <w:t>I.Dzene</w:t>
      </w:r>
      <w:proofErr w:type="spellEnd"/>
      <w:r w:rsidRPr="00A13A4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A13A4C">
        <w:rPr>
          <w:rFonts w:ascii="Times New Roman" w:eastAsia="Calibri" w:hAnsi="Times New Roman" w:cs="Times New Roman"/>
          <w:sz w:val="20"/>
          <w:szCs w:val="20"/>
          <w:lang w:eastAsia="lv-LV"/>
        </w:rPr>
        <w:t>67075548</w:t>
      </w:r>
    </w:p>
    <w:p w14:paraId="3393EF20" w14:textId="77777777" w:rsidR="00256073" w:rsidRPr="00256073" w:rsidRDefault="00F40C33" w:rsidP="002560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lv-LV"/>
        </w:rPr>
      </w:pPr>
      <w:hyperlink r:id="rId8" w:history="1">
        <w:r w:rsidR="00256073" w:rsidRPr="00A13A4C">
          <w:rPr>
            <w:rFonts w:ascii="Times New Roman" w:eastAsia="Calibri" w:hAnsi="Times New Roman" w:cs="Times New Roman"/>
            <w:sz w:val="20"/>
            <w:szCs w:val="20"/>
            <w:u w:val="single"/>
            <w:lang w:eastAsia="lv-LV"/>
          </w:rPr>
          <w:t>ilze.dzene@vp.gov.lv</w:t>
        </w:r>
      </w:hyperlink>
    </w:p>
    <w:p w14:paraId="4D497371" w14:textId="77777777" w:rsidR="00256073" w:rsidRDefault="00256073" w:rsidP="003358AE">
      <w:pPr>
        <w:pStyle w:val="Bezatstarpm"/>
        <w:rPr>
          <w:rFonts w:ascii="Times New Roman" w:hAnsi="Times New Roman" w:cs="Times New Roman"/>
        </w:rPr>
      </w:pPr>
    </w:p>
    <w:sectPr w:rsidR="00256073" w:rsidSect="005B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851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E7EA" w14:textId="77777777" w:rsidR="00F40C33" w:rsidRDefault="00F40C33" w:rsidP="00301BA3">
      <w:pPr>
        <w:spacing w:after="0" w:line="240" w:lineRule="auto"/>
      </w:pPr>
      <w:r>
        <w:separator/>
      </w:r>
    </w:p>
  </w:endnote>
  <w:endnote w:type="continuationSeparator" w:id="0">
    <w:p w14:paraId="377AA3BC" w14:textId="77777777" w:rsidR="00F40C33" w:rsidRDefault="00F40C33" w:rsidP="0030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926F" w14:textId="77777777" w:rsidR="00B93787" w:rsidRDefault="00B9378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69AF" w14:textId="49A9F4DC" w:rsidR="00E37212" w:rsidRPr="005D75B4" w:rsidRDefault="00577EF4" w:rsidP="005D75B4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</w:t>
    </w:r>
    <w:r w:rsidR="00FF7158"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not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p_1</w:t>
    </w:r>
    <w:r w:rsidR="004D07AB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bookmarkStart w:id="0" w:name="_GoBack"/>
    <w:bookmarkEnd w:id="0"/>
    <w:r w:rsidR="00B93787">
      <w:rPr>
        <w:rFonts w:ascii="Times New Roman" w:eastAsia="Times New Roman" w:hAnsi="Times New Roman" w:cs="Times New Roman"/>
        <w:sz w:val="20"/>
        <w:szCs w:val="20"/>
        <w:lang w:eastAsia="lv-LV"/>
      </w:rPr>
      <w:t>12</w:t>
    </w:r>
    <w:r w:rsidR="00FF7158">
      <w:rPr>
        <w:rFonts w:ascii="Times New Roman" w:eastAsia="Times New Roman" w:hAnsi="Times New Roman" w:cs="Times New Roman"/>
        <w:sz w:val="20"/>
        <w:szCs w:val="20"/>
        <w:lang w:eastAsia="lv-LV"/>
      </w:rPr>
      <w:t>19</w:t>
    </w:r>
    <w:r w:rsidR="00FF7158"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_kontrolsavieni.docx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01C8" w14:textId="216E66A1" w:rsidR="00512ED1" w:rsidRPr="00530430" w:rsidRDefault="00577EF4" w:rsidP="0053043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</w:t>
    </w:r>
    <w:r w:rsidR="00530430"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not</w:t>
    </w:r>
    <w:r w:rsidR="00530430"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="0069789E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4D07AB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="00B93787">
      <w:rPr>
        <w:rFonts w:ascii="Times New Roman" w:eastAsia="Times New Roman" w:hAnsi="Times New Roman" w:cs="Times New Roman"/>
        <w:sz w:val="20"/>
        <w:szCs w:val="20"/>
        <w:lang w:eastAsia="lv-LV"/>
      </w:rPr>
      <w:t>12</w:t>
    </w:r>
    <w:r w:rsidR="0009733E">
      <w:rPr>
        <w:rFonts w:ascii="Times New Roman" w:eastAsia="Times New Roman" w:hAnsi="Times New Roman" w:cs="Times New Roman"/>
        <w:sz w:val="20"/>
        <w:szCs w:val="20"/>
        <w:lang w:eastAsia="lv-LV"/>
      </w:rPr>
      <w:t>19</w:t>
    </w:r>
    <w:r w:rsidR="00530430"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_kontrolsavieni.docx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3A9C" w14:textId="77777777" w:rsidR="00F40C33" w:rsidRDefault="00F40C33" w:rsidP="00301BA3">
      <w:pPr>
        <w:spacing w:after="0" w:line="240" w:lineRule="auto"/>
      </w:pPr>
      <w:r>
        <w:separator/>
      </w:r>
    </w:p>
  </w:footnote>
  <w:footnote w:type="continuationSeparator" w:id="0">
    <w:p w14:paraId="02F0D308" w14:textId="77777777" w:rsidR="00F40C33" w:rsidRDefault="00F40C33" w:rsidP="0030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725F" w14:textId="77777777" w:rsidR="00B93787" w:rsidRDefault="00B9378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133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602EFD" w14:textId="37B7F501" w:rsidR="005B7EC4" w:rsidRPr="005B7EC4" w:rsidRDefault="005B7EC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7E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7E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7E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7E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F79F5C" w14:textId="77777777" w:rsidR="005B7EC4" w:rsidRDefault="005B7EC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D556" w14:textId="77777777" w:rsidR="00B93787" w:rsidRDefault="00B93787">
    <w:pPr>
      <w:pStyle w:val="Galven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ze Dzene">
    <w15:presenceInfo w15:providerId="AD" w15:userId="S-1-5-21-4111485455-1704665536-1451507621-25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8"/>
    <w:rsid w:val="00001080"/>
    <w:rsid w:val="00003E22"/>
    <w:rsid w:val="000065C0"/>
    <w:rsid w:val="0001044B"/>
    <w:rsid w:val="00041A64"/>
    <w:rsid w:val="000456A6"/>
    <w:rsid w:val="000575C0"/>
    <w:rsid w:val="00070C72"/>
    <w:rsid w:val="000739AF"/>
    <w:rsid w:val="00096ABF"/>
    <w:rsid w:val="0009733E"/>
    <w:rsid w:val="000A0D0C"/>
    <w:rsid w:val="000A1332"/>
    <w:rsid w:val="000A164F"/>
    <w:rsid w:val="000A3D4C"/>
    <w:rsid w:val="000B23BB"/>
    <w:rsid w:val="000B663F"/>
    <w:rsid w:val="000D49CA"/>
    <w:rsid w:val="000E24DA"/>
    <w:rsid w:val="000E6F75"/>
    <w:rsid w:val="000F09B7"/>
    <w:rsid w:val="0015229F"/>
    <w:rsid w:val="001667CD"/>
    <w:rsid w:val="001918D7"/>
    <w:rsid w:val="00195CAE"/>
    <w:rsid w:val="001B4122"/>
    <w:rsid w:val="001B602B"/>
    <w:rsid w:val="001B7908"/>
    <w:rsid w:val="001C4697"/>
    <w:rsid w:val="001E4381"/>
    <w:rsid w:val="001F131A"/>
    <w:rsid w:val="001F4F8B"/>
    <w:rsid w:val="00226D2A"/>
    <w:rsid w:val="00232B70"/>
    <w:rsid w:val="00236FF0"/>
    <w:rsid w:val="00256073"/>
    <w:rsid w:val="00263380"/>
    <w:rsid w:val="00276C05"/>
    <w:rsid w:val="002853DB"/>
    <w:rsid w:val="002A34AA"/>
    <w:rsid w:val="002A5EA9"/>
    <w:rsid w:val="002B4FAA"/>
    <w:rsid w:val="002B58ED"/>
    <w:rsid w:val="002C6E57"/>
    <w:rsid w:val="002F0A94"/>
    <w:rsid w:val="002F167A"/>
    <w:rsid w:val="00300442"/>
    <w:rsid w:val="003010AA"/>
    <w:rsid w:val="00301BA3"/>
    <w:rsid w:val="0031635B"/>
    <w:rsid w:val="0032760D"/>
    <w:rsid w:val="003358AE"/>
    <w:rsid w:val="00337869"/>
    <w:rsid w:val="003401FD"/>
    <w:rsid w:val="0034529A"/>
    <w:rsid w:val="00356435"/>
    <w:rsid w:val="00366348"/>
    <w:rsid w:val="00377BE3"/>
    <w:rsid w:val="00393CF7"/>
    <w:rsid w:val="003B3B18"/>
    <w:rsid w:val="003C1A15"/>
    <w:rsid w:val="003D451A"/>
    <w:rsid w:val="003E2856"/>
    <w:rsid w:val="003F0B0D"/>
    <w:rsid w:val="003F6C60"/>
    <w:rsid w:val="00402520"/>
    <w:rsid w:val="00413617"/>
    <w:rsid w:val="00416724"/>
    <w:rsid w:val="00435339"/>
    <w:rsid w:val="00435C06"/>
    <w:rsid w:val="00441D8A"/>
    <w:rsid w:val="0044289D"/>
    <w:rsid w:val="0045283C"/>
    <w:rsid w:val="004543F2"/>
    <w:rsid w:val="004616C0"/>
    <w:rsid w:val="00465E32"/>
    <w:rsid w:val="00467AAB"/>
    <w:rsid w:val="00473125"/>
    <w:rsid w:val="00483ADA"/>
    <w:rsid w:val="0049239A"/>
    <w:rsid w:val="004B228C"/>
    <w:rsid w:val="004D07AB"/>
    <w:rsid w:val="004D6371"/>
    <w:rsid w:val="004E265C"/>
    <w:rsid w:val="004E55A7"/>
    <w:rsid w:val="0051156B"/>
    <w:rsid w:val="00512347"/>
    <w:rsid w:val="00512ED1"/>
    <w:rsid w:val="005258E4"/>
    <w:rsid w:val="00530430"/>
    <w:rsid w:val="00551600"/>
    <w:rsid w:val="00554FE1"/>
    <w:rsid w:val="0055782E"/>
    <w:rsid w:val="00565004"/>
    <w:rsid w:val="00565C2E"/>
    <w:rsid w:val="00577EF4"/>
    <w:rsid w:val="0058725C"/>
    <w:rsid w:val="005A4A1C"/>
    <w:rsid w:val="005B0F8D"/>
    <w:rsid w:val="005B7EC4"/>
    <w:rsid w:val="005C1AE4"/>
    <w:rsid w:val="005C3644"/>
    <w:rsid w:val="005C3DA6"/>
    <w:rsid w:val="005C6013"/>
    <w:rsid w:val="005D7178"/>
    <w:rsid w:val="005D75B4"/>
    <w:rsid w:val="00611E2E"/>
    <w:rsid w:val="00621D6F"/>
    <w:rsid w:val="00641FC7"/>
    <w:rsid w:val="00645816"/>
    <w:rsid w:val="00650CF5"/>
    <w:rsid w:val="006763A4"/>
    <w:rsid w:val="00686785"/>
    <w:rsid w:val="00687341"/>
    <w:rsid w:val="0069727A"/>
    <w:rsid w:val="0069789E"/>
    <w:rsid w:val="006A0569"/>
    <w:rsid w:val="006C0C8B"/>
    <w:rsid w:val="006D51BE"/>
    <w:rsid w:val="006D5965"/>
    <w:rsid w:val="006E07DC"/>
    <w:rsid w:val="006E5403"/>
    <w:rsid w:val="006F2E42"/>
    <w:rsid w:val="006F66BC"/>
    <w:rsid w:val="00702028"/>
    <w:rsid w:val="00736EF3"/>
    <w:rsid w:val="0075013A"/>
    <w:rsid w:val="00751F10"/>
    <w:rsid w:val="00770D1B"/>
    <w:rsid w:val="00787EC5"/>
    <w:rsid w:val="0079048A"/>
    <w:rsid w:val="007A25C6"/>
    <w:rsid w:val="007B13DC"/>
    <w:rsid w:val="007B2B64"/>
    <w:rsid w:val="007B3912"/>
    <w:rsid w:val="007B598C"/>
    <w:rsid w:val="007D1877"/>
    <w:rsid w:val="007D2792"/>
    <w:rsid w:val="007E5F4E"/>
    <w:rsid w:val="00807576"/>
    <w:rsid w:val="008176C4"/>
    <w:rsid w:val="008268B5"/>
    <w:rsid w:val="008302B5"/>
    <w:rsid w:val="0083342D"/>
    <w:rsid w:val="00862FF8"/>
    <w:rsid w:val="0086767A"/>
    <w:rsid w:val="008748C8"/>
    <w:rsid w:val="008813F1"/>
    <w:rsid w:val="00882836"/>
    <w:rsid w:val="00883FF5"/>
    <w:rsid w:val="008B0EC1"/>
    <w:rsid w:val="008B4294"/>
    <w:rsid w:val="008C16BF"/>
    <w:rsid w:val="008D5F3C"/>
    <w:rsid w:val="008D6749"/>
    <w:rsid w:val="008F1F47"/>
    <w:rsid w:val="008F3AC4"/>
    <w:rsid w:val="00940E12"/>
    <w:rsid w:val="009511BC"/>
    <w:rsid w:val="00953CDC"/>
    <w:rsid w:val="009564FD"/>
    <w:rsid w:val="0096479B"/>
    <w:rsid w:val="009904F9"/>
    <w:rsid w:val="00991C6E"/>
    <w:rsid w:val="009C614D"/>
    <w:rsid w:val="009D1B04"/>
    <w:rsid w:val="009D545C"/>
    <w:rsid w:val="00A11037"/>
    <w:rsid w:val="00A13A4C"/>
    <w:rsid w:val="00A21127"/>
    <w:rsid w:val="00A26943"/>
    <w:rsid w:val="00A30109"/>
    <w:rsid w:val="00A331D1"/>
    <w:rsid w:val="00A354F2"/>
    <w:rsid w:val="00A359EC"/>
    <w:rsid w:val="00A51650"/>
    <w:rsid w:val="00A5378A"/>
    <w:rsid w:val="00A664B9"/>
    <w:rsid w:val="00A719D2"/>
    <w:rsid w:val="00A94182"/>
    <w:rsid w:val="00A9434E"/>
    <w:rsid w:val="00A96699"/>
    <w:rsid w:val="00AD71C7"/>
    <w:rsid w:val="00AE2167"/>
    <w:rsid w:val="00AE3ADC"/>
    <w:rsid w:val="00AF6E16"/>
    <w:rsid w:val="00B10F61"/>
    <w:rsid w:val="00B40F87"/>
    <w:rsid w:val="00B544BB"/>
    <w:rsid w:val="00B67206"/>
    <w:rsid w:val="00B93787"/>
    <w:rsid w:val="00BA041F"/>
    <w:rsid w:val="00BA56BC"/>
    <w:rsid w:val="00BA7E36"/>
    <w:rsid w:val="00BB1FBE"/>
    <w:rsid w:val="00BC67E1"/>
    <w:rsid w:val="00BD1B12"/>
    <w:rsid w:val="00BD1F84"/>
    <w:rsid w:val="00BD72B9"/>
    <w:rsid w:val="00BE6A0A"/>
    <w:rsid w:val="00C105F1"/>
    <w:rsid w:val="00C4793F"/>
    <w:rsid w:val="00C47A04"/>
    <w:rsid w:val="00C51785"/>
    <w:rsid w:val="00C80359"/>
    <w:rsid w:val="00C822D8"/>
    <w:rsid w:val="00C83D4F"/>
    <w:rsid w:val="00C84C1D"/>
    <w:rsid w:val="00C933B5"/>
    <w:rsid w:val="00CB17FD"/>
    <w:rsid w:val="00CC153A"/>
    <w:rsid w:val="00CC2234"/>
    <w:rsid w:val="00CC2740"/>
    <w:rsid w:val="00CC5C41"/>
    <w:rsid w:val="00CD7058"/>
    <w:rsid w:val="00CE4C71"/>
    <w:rsid w:val="00CF6CE2"/>
    <w:rsid w:val="00CF7250"/>
    <w:rsid w:val="00CF76F0"/>
    <w:rsid w:val="00D027CF"/>
    <w:rsid w:val="00D132E9"/>
    <w:rsid w:val="00D13AA5"/>
    <w:rsid w:val="00D14A7D"/>
    <w:rsid w:val="00D52043"/>
    <w:rsid w:val="00D52580"/>
    <w:rsid w:val="00D66B2A"/>
    <w:rsid w:val="00D7657C"/>
    <w:rsid w:val="00D81B6C"/>
    <w:rsid w:val="00D91E38"/>
    <w:rsid w:val="00DA320F"/>
    <w:rsid w:val="00DA70D7"/>
    <w:rsid w:val="00DA7FC8"/>
    <w:rsid w:val="00DB2ED3"/>
    <w:rsid w:val="00DE63BF"/>
    <w:rsid w:val="00E075D2"/>
    <w:rsid w:val="00E215DD"/>
    <w:rsid w:val="00E22EC4"/>
    <w:rsid w:val="00E274D6"/>
    <w:rsid w:val="00E275CE"/>
    <w:rsid w:val="00E34037"/>
    <w:rsid w:val="00E37212"/>
    <w:rsid w:val="00E433CE"/>
    <w:rsid w:val="00E4603C"/>
    <w:rsid w:val="00E639CE"/>
    <w:rsid w:val="00E67589"/>
    <w:rsid w:val="00E84FFB"/>
    <w:rsid w:val="00E856CB"/>
    <w:rsid w:val="00E8621F"/>
    <w:rsid w:val="00E920CE"/>
    <w:rsid w:val="00EA07C1"/>
    <w:rsid w:val="00EA5516"/>
    <w:rsid w:val="00EB0321"/>
    <w:rsid w:val="00EB2BC4"/>
    <w:rsid w:val="00EB3477"/>
    <w:rsid w:val="00ED1E27"/>
    <w:rsid w:val="00EE4A7F"/>
    <w:rsid w:val="00EE6F0D"/>
    <w:rsid w:val="00EF4575"/>
    <w:rsid w:val="00F02F6C"/>
    <w:rsid w:val="00F04C29"/>
    <w:rsid w:val="00F14F66"/>
    <w:rsid w:val="00F17C5E"/>
    <w:rsid w:val="00F34125"/>
    <w:rsid w:val="00F3453F"/>
    <w:rsid w:val="00F35C9E"/>
    <w:rsid w:val="00F35ED4"/>
    <w:rsid w:val="00F36BB5"/>
    <w:rsid w:val="00F40C33"/>
    <w:rsid w:val="00F55BCC"/>
    <w:rsid w:val="00F62AB2"/>
    <w:rsid w:val="00F71587"/>
    <w:rsid w:val="00F77FAF"/>
    <w:rsid w:val="00F926AD"/>
    <w:rsid w:val="00F9493C"/>
    <w:rsid w:val="00F95C56"/>
    <w:rsid w:val="00FB109F"/>
    <w:rsid w:val="00FB11ED"/>
    <w:rsid w:val="00FC0A89"/>
    <w:rsid w:val="00FC6447"/>
    <w:rsid w:val="00FF497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1BA3"/>
  </w:style>
  <w:style w:type="paragraph" w:styleId="Kjene">
    <w:name w:val="footer"/>
    <w:basedOn w:val="Parasts"/>
    <w:link w:val="Kj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1BA3"/>
  </w:style>
  <w:style w:type="paragraph" w:styleId="Bezatstarpm">
    <w:name w:val="No Spacing"/>
    <w:uiPriority w:val="1"/>
    <w:qFormat/>
    <w:rsid w:val="00F71587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F45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45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45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45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457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1BA3"/>
  </w:style>
  <w:style w:type="paragraph" w:styleId="Kjene">
    <w:name w:val="footer"/>
    <w:basedOn w:val="Parasts"/>
    <w:link w:val="Kj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1BA3"/>
  </w:style>
  <w:style w:type="paragraph" w:styleId="Bezatstarpm">
    <w:name w:val="No Spacing"/>
    <w:uiPriority w:val="1"/>
    <w:qFormat/>
    <w:rsid w:val="00F71587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F45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45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45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45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457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5B3-35A4-4968-990C-417226BD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4302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policijas izdevumi, kas saistīti ar Valsts policijas darbību kontrolšāvienu izdarīšanai ar vītņstobra šaujamieroci un ar valsts nodevu administrēšanu</vt:lpstr>
      <vt:lpstr/>
    </vt:vector>
  </TitlesOfParts>
  <Company>Valsts policija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izdevumi, kas saistīti ar Valsts policijas darbību kontrolšāvienu izdarīšanai ar vītņstobra šaujamieroci un ar valsts nodevu administrēšanu</dc:title>
  <dc:subject>Kontrolšāvienu izdarīšanas kārtība un valsts nodevas apmērs un maksāšanas kārtība</dc:subject>
  <dc:creator>Ilze Dzene</dc:creator>
  <dc:description>67075548, ilze.dzene@vp.gov.lv</dc:description>
  <cp:lastModifiedBy>Jana Paškeviča</cp:lastModifiedBy>
  <cp:revision>13</cp:revision>
  <dcterms:created xsi:type="dcterms:W3CDTF">2019-08-06T10:59:00Z</dcterms:created>
  <dcterms:modified xsi:type="dcterms:W3CDTF">2019-12-12T12:24:00Z</dcterms:modified>
  <cp:contentStatus>Anotācijas pielikums</cp:contentStatus>
</cp:coreProperties>
</file>