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39" w:rsidRPr="001533AC" w:rsidRDefault="007968EE" w:rsidP="001533AC">
      <w:pPr>
        <w:pStyle w:val="Heading1"/>
      </w:pPr>
      <w:bookmarkStart w:id="0" w:name="_GoBack"/>
      <w:bookmarkEnd w:id="0"/>
      <w:r>
        <w:t>K</w:t>
      </w:r>
      <w:r w:rsidR="00F94E1A" w:rsidRPr="007540A2">
        <w:t xml:space="preserve">opsavilkums par </w:t>
      </w:r>
      <w:r>
        <w:t>būtiskākām rīcībām</w:t>
      </w:r>
      <w:r w:rsidR="00F94E1A" w:rsidRPr="007540A2">
        <w:t xml:space="preserve"> un atbildīgajām iestādēm</w:t>
      </w:r>
      <w:r>
        <w:t xml:space="preserve"> no informatīvā ziņojuma 9. nodaļas</w:t>
      </w:r>
    </w:p>
    <w:tbl>
      <w:tblPr>
        <w:tblStyle w:val="TableGrid"/>
        <w:tblW w:w="13679" w:type="dxa"/>
        <w:tblLayout w:type="fixed"/>
        <w:tblLook w:val="04A0" w:firstRow="1" w:lastRow="0" w:firstColumn="1" w:lastColumn="0" w:noHBand="0" w:noVBand="1"/>
      </w:tblPr>
      <w:tblGrid>
        <w:gridCol w:w="846"/>
        <w:gridCol w:w="5105"/>
        <w:gridCol w:w="1701"/>
        <w:gridCol w:w="1212"/>
        <w:gridCol w:w="1904"/>
        <w:gridCol w:w="2911"/>
      </w:tblGrid>
      <w:tr w:rsidR="00176739" w:rsidRPr="00BD6E27" w:rsidTr="00236BED">
        <w:tc>
          <w:tcPr>
            <w:tcW w:w="846" w:type="dxa"/>
          </w:tcPr>
          <w:p w:rsidR="00176739" w:rsidRPr="00BD6E27" w:rsidRDefault="00176739" w:rsidP="00D85C6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6E27">
              <w:rPr>
                <w:rFonts w:ascii="Times New Roman" w:hAnsi="Times New Roman" w:cs="Times New Roman"/>
                <w:bCs/>
                <w:sz w:val="24"/>
                <w:szCs w:val="24"/>
              </w:rPr>
              <w:t>Npk</w:t>
            </w:r>
            <w:proofErr w:type="spellEnd"/>
            <w:r w:rsidRPr="00BD6E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176739" w:rsidRPr="00BD6E27" w:rsidRDefault="00176739" w:rsidP="00D85C6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E27">
              <w:rPr>
                <w:rFonts w:ascii="Times New Roman" w:hAnsi="Times New Roman" w:cs="Times New Roman"/>
                <w:bCs/>
                <w:sz w:val="24"/>
                <w:szCs w:val="24"/>
              </w:rPr>
              <w:t>Rīcība</w:t>
            </w:r>
          </w:p>
        </w:tc>
        <w:tc>
          <w:tcPr>
            <w:tcW w:w="1701" w:type="dxa"/>
          </w:tcPr>
          <w:p w:rsidR="00176739" w:rsidRPr="00BD6E27" w:rsidRDefault="00176739" w:rsidP="00D85C6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Atbildīgā iestāde</w:t>
            </w:r>
          </w:p>
        </w:tc>
        <w:tc>
          <w:tcPr>
            <w:tcW w:w="1212" w:type="dxa"/>
          </w:tcPr>
          <w:p w:rsidR="00176739" w:rsidRPr="00BD6E27" w:rsidRDefault="00176739" w:rsidP="00D85C6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Darbības virziens</w:t>
            </w:r>
          </w:p>
        </w:tc>
        <w:tc>
          <w:tcPr>
            <w:tcW w:w="1904" w:type="dxa"/>
          </w:tcPr>
          <w:p w:rsidR="00176739" w:rsidRPr="00BD6E27" w:rsidRDefault="00176739" w:rsidP="00D85C6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E27">
              <w:rPr>
                <w:rFonts w:ascii="Times New Roman" w:hAnsi="Times New Roman" w:cs="Times New Roman"/>
                <w:bCs/>
                <w:sz w:val="24"/>
                <w:szCs w:val="24"/>
              </w:rPr>
              <w:t>Termiņš</w:t>
            </w:r>
          </w:p>
        </w:tc>
        <w:tc>
          <w:tcPr>
            <w:tcW w:w="2911" w:type="dxa"/>
          </w:tcPr>
          <w:p w:rsidR="00176739" w:rsidRPr="00BD6E27" w:rsidRDefault="00176739" w:rsidP="00D85C6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Nodevums</w:t>
            </w:r>
          </w:p>
        </w:tc>
      </w:tr>
      <w:tr w:rsidR="00176739" w:rsidRPr="00BD6E27" w:rsidTr="00236BED">
        <w:tc>
          <w:tcPr>
            <w:tcW w:w="846" w:type="dxa"/>
          </w:tcPr>
          <w:p w:rsidR="00176739" w:rsidRPr="00357A84" w:rsidRDefault="00176739" w:rsidP="004549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57A84">
              <w:rPr>
                <w:bCs/>
              </w:rPr>
              <w:t>5.</w:t>
            </w:r>
          </w:p>
        </w:tc>
        <w:tc>
          <w:tcPr>
            <w:tcW w:w="5105" w:type="dxa"/>
          </w:tcPr>
          <w:p w:rsidR="00176739" w:rsidRPr="00BF235F" w:rsidRDefault="00176739" w:rsidP="00FB5B05">
            <w:pPr>
              <w:pStyle w:val="ListParagraph"/>
              <w:ind w:left="0"/>
              <w:jc w:val="both"/>
              <w:rPr>
                <w:rFonts w:eastAsiaTheme="minorHAnsi"/>
                <w:bCs/>
              </w:rPr>
            </w:pPr>
            <w:r w:rsidRPr="00DB69AA">
              <w:t>Pakalpojumu vides politikas attīstības ietvaros paredzēt uzdevumu izskatīt personalizētu virtuālā asistenta risinājumu izveides un ieviešanas iespēju valsts pakalpojumu sniegšanā.</w:t>
            </w:r>
          </w:p>
        </w:tc>
        <w:tc>
          <w:tcPr>
            <w:tcW w:w="170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VARAM</w:t>
            </w:r>
          </w:p>
        </w:tc>
        <w:tc>
          <w:tcPr>
            <w:tcW w:w="1212" w:type="dxa"/>
          </w:tcPr>
          <w:p w:rsidR="00176739" w:rsidRPr="00BF235F" w:rsidRDefault="00176739" w:rsidP="00FB5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04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Līdz ar politikas dokumenta iesniegšanu. </w:t>
            </w:r>
          </w:p>
        </w:tc>
        <w:tc>
          <w:tcPr>
            <w:tcW w:w="291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Plānošanas dokuments.</w:t>
            </w:r>
          </w:p>
        </w:tc>
      </w:tr>
      <w:tr w:rsidR="00176739" w:rsidRPr="00BD6E27" w:rsidTr="00236BED">
        <w:tc>
          <w:tcPr>
            <w:tcW w:w="846" w:type="dxa"/>
            <w:shd w:val="clear" w:color="auto" w:fill="auto"/>
          </w:tcPr>
          <w:p w:rsidR="00176739" w:rsidRPr="00357A84" w:rsidRDefault="00176739" w:rsidP="004549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57A84">
              <w:rPr>
                <w:bCs/>
              </w:rPr>
              <w:t>7.</w:t>
            </w:r>
          </w:p>
        </w:tc>
        <w:tc>
          <w:tcPr>
            <w:tcW w:w="5105" w:type="dxa"/>
            <w:shd w:val="clear" w:color="auto" w:fill="auto"/>
          </w:tcPr>
          <w:p w:rsidR="00176739" w:rsidRPr="00BF235F" w:rsidRDefault="00176739" w:rsidP="00FB5B05">
            <w:pPr>
              <w:pStyle w:val="ListParagraph"/>
              <w:ind w:left="0"/>
              <w:jc w:val="both"/>
              <w:rPr>
                <w:rFonts w:eastAsiaTheme="minorHAnsi"/>
                <w:bCs/>
              </w:rPr>
            </w:pPr>
            <w:r w:rsidRPr="00BF235F">
              <w:rPr>
                <w:rFonts w:eastAsiaTheme="minorHAnsi"/>
                <w:bCs/>
              </w:rPr>
              <w:t>Sagatavot priekšlikumus Latvijas e-indeksa papildināšanai ar MI raksturojošiem rādītājiem.</w:t>
            </w:r>
          </w:p>
        </w:tc>
        <w:tc>
          <w:tcPr>
            <w:tcW w:w="1701" w:type="dxa"/>
            <w:shd w:val="clear" w:color="auto" w:fill="auto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VARAM</w:t>
            </w:r>
          </w:p>
        </w:tc>
        <w:tc>
          <w:tcPr>
            <w:tcW w:w="1212" w:type="dxa"/>
          </w:tcPr>
          <w:p w:rsidR="00176739" w:rsidRPr="00BF235F" w:rsidRDefault="00176739" w:rsidP="00FB5B05">
            <w:pPr>
              <w:pStyle w:val="ListParagraph"/>
              <w:ind w:left="34"/>
              <w:jc w:val="center"/>
              <w:rPr>
                <w:bCs/>
              </w:rPr>
            </w:pPr>
            <w:r w:rsidRPr="00BF235F">
              <w:rPr>
                <w:bCs/>
              </w:rPr>
              <w:t>5.</w:t>
            </w:r>
          </w:p>
        </w:tc>
        <w:tc>
          <w:tcPr>
            <w:tcW w:w="1904" w:type="dxa"/>
            <w:shd w:val="clear" w:color="auto" w:fill="auto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Līdz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gada </w:t>
            </w:r>
            <w:r w:rsidR="00C11820">
              <w:rPr>
                <w:rFonts w:ascii="Times New Roman" w:hAnsi="Times New Roman" w:cs="Times New Roman"/>
                <w:bCs/>
                <w:sz w:val="24"/>
                <w:szCs w:val="24"/>
              </w:rPr>
              <w:t>30. decembrim</w:t>
            </w: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1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Latvijas e-indeksa metodoloģijas grozījumi.</w:t>
            </w:r>
          </w:p>
        </w:tc>
      </w:tr>
      <w:tr w:rsidR="00176739" w:rsidRPr="00BD6E27" w:rsidTr="00236BED">
        <w:tc>
          <w:tcPr>
            <w:tcW w:w="846" w:type="dxa"/>
          </w:tcPr>
          <w:p w:rsidR="00176739" w:rsidRPr="004549DE" w:rsidRDefault="00357A84" w:rsidP="004549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4549DE">
              <w:rPr>
                <w:bCs/>
              </w:rPr>
              <w:t>8</w:t>
            </w:r>
            <w:r w:rsidR="00176739" w:rsidRPr="004549DE">
              <w:rPr>
                <w:bCs/>
              </w:rPr>
              <w:t>.</w:t>
            </w:r>
          </w:p>
        </w:tc>
        <w:tc>
          <w:tcPr>
            <w:tcW w:w="5105" w:type="dxa"/>
          </w:tcPr>
          <w:p w:rsidR="00176739" w:rsidRPr="00BF235F" w:rsidRDefault="00176739" w:rsidP="00376CE4">
            <w:pPr>
              <w:pStyle w:val="ListParagraph"/>
              <w:ind w:left="0"/>
              <w:jc w:val="both"/>
              <w:rPr>
                <w:rFonts w:eastAsiaTheme="minorHAnsi"/>
                <w:bCs/>
              </w:rPr>
            </w:pPr>
            <w:r w:rsidRPr="00BF235F">
              <w:rPr>
                <w:rFonts w:eastAsiaTheme="minorHAnsi"/>
                <w:bCs/>
              </w:rPr>
              <w:t>Jebkurā nacionālajā vai nozares plānošanas dokumenta pie izstrādes vai būtiskas papildināšanas</w:t>
            </w:r>
            <w:r w:rsidR="00D5097D" w:rsidRPr="00D5097D">
              <w:rPr>
                <w:rFonts w:eastAsiaTheme="minorHAnsi"/>
                <w:bCs/>
              </w:rPr>
              <w:t xml:space="preserve">, ja šajos dokumentos izvērtē </w:t>
            </w:r>
            <w:r w:rsidR="00376CE4">
              <w:rPr>
                <w:rFonts w:eastAsiaTheme="minorHAnsi"/>
                <w:bCs/>
              </w:rPr>
              <w:t>uzdevumus</w:t>
            </w:r>
            <w:r w:rsidR="00D5097D" w:rsidRPr="00D5097D">
              <w:rPr>
                <w:rFonts w:eastAsiaTheme="minorHAnsi"/>
                <w:bCs/>
              </w:rPr>
              <w:t>, kuras var automatizēt vai kuru veikšanā var izmantot mākslīgo intelektu,</w:t>
            </w:r>
            <w:r w:rsidRPr="00BF235F">
              <w:rPr>
                <w:rFonts w:eastAsiaTheme="minorHAnsi"/>
                <w:bCs/>
              </w:rPr>
              <w:t xml:space="preserve"> iekļaut izvērtējumu par automatizāciju un MI izmantošanu</w:t>
            </w:r>
            <w:r w:rsidR="00D5097D" w:rsidRPr="00D5097D">
              <w:rPr>
                <w:rFonts w:eastAsiaTheme="minorHAnsi"/>
                <w:bCs/>
              </w:rPr>
              <w:t>, ja tas nav izvērtēts jau iepriekš</w:t>
            </w:r>
            <w:r w:rsidRPr="00BF235F">
              <w:rPr>
                <w:rFonts w:eastAsiaTheme="minorHAnsi"/>
                <w:bCs/>
              </w:rPr>
              <w:t>.</w:t>
            </w:r>
          </w:p>
        </w:tc>
        <w:tc>
          <w:tcPr>
            <w:tcW w:w="1701" w:type="dxa"/>
          </w:tcPr>
          <w:p w:rsidR="00176739" w:rsidRPr="00BF235F" w:rsidRDefault="00E43E08" w:rsidP="00E43E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Ministrijas</w:t>
            </w:r>
          </w:p>
        </w:tc>
        <w:tc>
          <w:tcPr>
            <w:tcW w:w="1212" w:type="dxa"/>
          </w:tcPr>
          <w:p w:rsidR="00176739" w:rsidRPr="00BF235F" w:rsidRDefault="00176739" w:rsidP="00FB5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04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Ar IZ pieņemšanas brīdi.</w:t>
            </w:r>
          </w:p>
        </w:tc>
        <w:tc>
          <w:tcPr>
            <w:tcW w:w="291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Turpmāk VARAM, izvērtējot plānošanas dokumentu projektus un to grozījumus, vērtēs šo prasību līdzās citiem IKT jautājumiem.</w:t>
            </w:r>
          </w:p>
        </w:tc>
      </w:tr>
      <w:tr w:rsidR="00176739" w:rsidRPr="00BD6E27" w:rsidTr="00236BED">
        <w:tc>
          <w:tcPr>
            <w:tcW w:w="846" w:type="dxa"/>
          </w:tcPr>
          <w:p w:rsidR="00176739" w:rsidRPr="00357A84" w:rsidRDefault="00176739" w:rsidP="004549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57A84">
              <w:rPr>
                <w:bCs/>
              </w:rPr>
              <w:t>10.</w:t>
            </w:r>
          </w:p>
        </w:tc>
        <w:tc>
          <w:tcPr>
            <w:tcW w:w="5105" w:type="dxa"/>
          </w:tcPr>
          <w:p w:rsidR="00176739" w:rsidRPr="00BF235F" w:rsidRDefault="00176739" w:rsidP="00FB5B05">
            <w:pPr>
              <w:pStyle w:val="ListParagraph"/>
              <w:ind w:left="0"/>
              <w:jc w:val="both"/>
              <w:rPr>
                <w:bCs/>
              </w:rPr>
            </w:pPr>
            <w:r w:rsidRPr="00BF235F">
              <w:rPr>
                <w:bCs/>
              </w:rPr>
              <w:t xml:space="preserve">Sagatavojot </w:t>
            </w:r>
            <w:r w:rsidR="007F63D4">
              <w:rPr>
                <w:bCs/>
              </w:rPr>
              <w:t>dokumentu “</w:t>
            </w:r>
            <w:r w:rsidRPr="00BF235F">
              <w:rPr>
                <w:bCs/>
              </w:rPr>
              <w:t>Digitālās transformācijas pamatnostādnes</w:t>
            </w:r>
            <w:r w:rsidR="007F63D4">
              <w:rPr>
                <w:bCs/>
              </w:rPr>
              <w:t xml:space="preserve"> 2021.-2027. gadam”</w:t>
            </w:r>
            <w:r w:rsidRPr="00BF235F">
              <w:rPr>
                <w:bCs/>
              </w:rPr>
              <w:t xml:space="preserve">, noteikt MI risinājumu ieviešanu kā vienu no publiskās pārvaldes prioritātēm. </w:t>
            </w:r>
          </w:p>
        </w:tc>
        <w:tc>
          <w:tcPr>
            <w:tcW w:w="170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VARAM</w:t>
            </w:r>
          </w:p>
        </w:tc>
        <w:tc>
          <w:tcPr>
            <w:tcW w:w="1212" w:type="dxa"/>
          </w:tcPr>
          <w:p w:rsidR="00176739" w:rsidRPr="00BF235F" w:rsidRDefault="007968EE" w:rsidP="00FB5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76739"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Līdz 2020. gada </w:t>
            </w:r>
            <w:r w:rsidR="00C11820">
              <w:rPr>
                <w:rFonts w:ascii="Times New Roman" w:hAnsi="Times New Roman" w:cs="Times New Roman"/>
                <w:bCs/>
                <w:sz w:val="24"/>
                <w:szCs w:val="24"/>
              </w:rPr>
              <w:t>30. decembrim</w:t>
            </w: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Plānošanas dokuments.</w:t>
            </w:r>
          </w:p>
        </w:tc>
      </w:tr>
      <w:tr w:rsidR="00176739" w:rsidRPr="00BD6E27" w:rsidTr="00F74023">
        <w:trPr>
          <w:trHeight w:val="590"/>
        </w:trPr>
        <w:tc>
          <w:tcPr>
            <w:tcW w:w="846" w:type="dxa"/>
          </w:tcPr>
          <w:p w:rsidR="00176739" w:rsidRPr="00357A84" w:rsidRDefault="00176739" w:rsidP="004549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57A84">
              <w:rPr>
                <w:bCs/>
              </w:rPr>
              <w:t>11.</w:t>
            </w:r>
          </w:p>
        </w:tc>
        <w:tc>
          <w:tcPr>
            <w:tcW w:w="5105" w:type="dxa"/>
          </w:tcPr>
          <w:p w:rsidR="00176739" w:rsidRPr="00BF235F" w:rsidRDefault="00176739" w:rsidP="00340A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</w:rPr>
              <w:t xml:space="preserve">Izstrādāt komunikācijas </w:t>
            </w:r>
            <w:r w:rsidR="00340AB0">
              <w:rPr>
                <w:rFonts w:ascii="Times New Roman" w:hAnsi="Times New Roman" w:cs="Times New Roman"/>
                <w:bCs/>
                <w:sz w:val="24"/>
              </w:rPr>
              <w:t>rekomendācijas</w:t>
            </w:r>
            <w:r w:rsidR="00340AB0" w:rsidRPr="00BF235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F235F">
              <w:rPr>
                <w:rFonts w:ascii="Times New Roman" w:hAnsi="Times New Roman" w:cs="Times New Roman"/>
                <w:bCs/>
                <w:sz w:val="24"/>
              </w:rPr>
              <w:t>MI jomā valsts pārvaldei</w:t>
            </w:r>
            <w:r w:rsidR="00DE59B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DE59B1">
              <w:rPr>
                <w:rFonts w:ascii="Times New Roman" w:hAnsi="Times New Roman" w:cs="Times New Roman"/>
                <w:sz w:val="24"/>
                <w:szCs w:val="24"/>
              </w:rPr>
              <w:t>un iesniegt MK</w:t>
            </w:r>
            <w:r w:rsidRPr="00BF235F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VARAM</w:t>
            </w:r>
          </w:p>
        </w:tc>
        <w:tc>
          <w:tcPr>
            <w:tcW w:w="1212" w:type="dxa"/>
          </w:tcPr>
          <w:p w:rsidR="00176739" w:rsidRPr="00BF235F" w:rsidRDefault="007968EE" w:rsidP="00FB5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76739"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76739" w:rsidRPr="00BF235F" w:rsidRDefault="00176739" w:rsidP="00340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Līdz </w:t>
            </w:r>
            <w:r w:rsidR="00100409"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0040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gada </w:t>
            </w:r>
            <w:r w:rsidR="001004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40AB0">
              <w:rPr>
                <w:rFonts w:ascii="Times New Roman" w:hAnsi="Times New Roman" w:cs="Times New Roman"/>
                <w:bCs/>
                <w:sz w:val="24"/>
                <w:szCs w:val="24"/>
              </w:rPr>
              <w:t>jūnijam</w:t>
            </w: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1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Informatīvais ziņojums.</w:t>
            </w:r>
          </w:p>
        </w:tc>
      </w:tr>
      <w:tr w:rsidR="00176739" w:rsidRPr="00BD6E27" w:rsidTr="00236BED">
        <w:tc>
          <w:tcPr>
            <w:tcW w:w="846" w:type="dxa"/>
          </w:tcPr>
          <w:p w:rsidR="00176739" w:rsidRPr="00357A84" w:rsidRDefault="00176739" w:rsidP="004549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57A84">
              <w:rPr>
                <w:bCs/>
              </w:rPr>
              <w:t>12.</w:t>
            </w:r>
          </w:p>
        </w:tc>
        <w:tc>
          <w:tcPr>
            <w:tcW w:w="5105" w:type="dxa"/>
          </w:tcPr>
          <w:p w:rsidR="00176739" w:rsidRPr="00BF235F" w:rsidRDefault="00176739" w:rsidP="00D5097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36BED">
              <w:rPr>
                <w:rFonts w:ascii="Times New Roman" w:hAnsi="Times New Roman" w:cs="Times New Roman"/>
                <w:bCs/>
                <w:sz w:val="24"/>
              </w:rPr>
              <w:t xml:space="preserve">IKT projektos publiskās pārvaldes modernizācijas ietvaros </w:t>
            </w:r>
            <w:r w:rsidR="00D5097D" w:rsidRPr="00D5097D">
              <w:rPr>
                <w:rFonts w:ascii="Times New Roman" w:hAnsi="Times New Roman" w:cs="Times New Roman"/>
                <w:bCs/>
                <w:sz w:val="24"/>
              </w:rPr>
              <w:t>izvērtēt, un, ja tas ir tehniski un tiesiski iespējams un lietderīgi</w:t>
            </w:r>
            <w:r w:rsidR="00D5097D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D5097D" w:rsidRPr="00D5097D" w:rsidDel="00D5097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CA5AF0">
              <w:rPr>
                <w:rFonts w:ascii="Times New Roman" w:hAnsi="Times New Roman" w:cs="Times New Roman"/>
                <w:bCs/>
                <w:sz w:val="24"/>
              </w:rPr>
              <w:t>nodrošināt</w:t>
            </w:r>
            <w:r w:rsidRPr="00236BE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D5097D" w:rsidRPr="00236BED">
              <w:rPr>
                <w:rFonts w:ascii="Times New Roman" w:hAnsi="Times New Roman" w:cs="Times New Roman"/>
                <w:bCs/>
                <w:sz w:val="24"/>
              </w:rPr>
              <w:t>funkcionalitāt</w:t>
            </w:r>
            <w:r w:rsidR="00D5097D">
              <w:rPr>
                <w:rFonts w:ascii="Times New Roman" w:hAnsi="Times New Roman" w:cs="Times New Roman"/>
                <w:bCs/>
                <w:sz w:val="24"/>
              </w:rPr>
              <w:t>i</w:t>
            </w:r>
            <w:r w:rsidRPr="00236BED">
              <w:rPr>
                <w:rFonts w:ascii="Times New Roman" w:hAnsi="Times New Roman" w:cs="Times New Roman"/>
                <w:bCs/>
                <w:sz w:val="24"/>
              </w:rPr>
              <w:t xml:space="preserve">, kas dod iespēju publiskam sektoram ilgākais divu </w:t>
            </w:r>
            <w:r w:rsidRPr="00236BED">
              <w:rPr>
                <w:rFonts w:ascii="Times New Roman" w:hAnsi="Times New Roman" w:cs="Times New Roman"/>
                <w:bCs/>
                <w:sz w:val="24"/>
              </w:rPr>
              <w:lastRenderedPageBreak/>
              <w:t>darba dienu laikā kopš brīža, kad ir bijusi pieejama visa lēmuma pieņemšanai nepieciešamā informācija, neprasot to obligāti iesniegt pašam iedzīvotājam vai uzņēmējam, pieņemt un izpildīt lēmumu.</w:t>
            </w:r>
            <w:r w:rsidRPr="00BF235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Visas valsts pārvaldes iestādes.</w:t>
            </w:r>
          </w:p>
        </w:tc>
        <w:tc>
          <w:tcPr>
            <w:tcW w:w="1212" w:type="dxa"/>
          </w:tcPr>
          <w:p w:rsidR="00176739" w:rsidRPr="00BF235F" w:rsidRDefault="00176739" w:rsidP="00FB5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04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>Līdz ar IZ pieņemšanas brīdi.</w:t>
            </w:r>
          </w:p>
        </w:tc>
        <w:tc>
          <w:tcPr>
            <w:tcW w:w="2911" w:type="dxa"/>
          </w:tcPr>
          <w:p w:rsidR="00176739" w:rsidRPr="00BF235F" w:rsidRDefault="00176739" w:rsidP="00FB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Turpmāk VARAM, izvērtējot IKT attīstības projektus un pakalpojumu aprakstus, vērtēs šo prasību </w:t>
            </w:r>
            <w:r w:rsidRPr="00BF23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līdzās citiem pakalpojumu pilnveides jautājumiem.</w:t>
            </w:r>
          </w:p>
        </w:tc>
      </w:tr>
    </w:tbl>
    <w:p w:rsidR="00C52982" w:rsidRDefault="00C52982"/>
    <w:sectPr w:rsidR="00C52982" w:rsidSect="00361B7B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04" w:rsidRDefault="00B01A04" w:rsidP="00E8029A">
      <w:pPr>
        <w:spacing w:after="0" w:line="240" w:lineRule="auto"/>
      </w:pPr>
      <w:r>
        <w:separator/>
      </w:r>
    </w:p>
  </w:endnote>
  <w:endnote w:type="continuationSeparator" w:id="0">
    <w:p w:rsidR="00B01A04" w:rsidRDefault="00B01A04" w:rsidP="00E8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04" w:rsidRDefault="00B01A04" w:rsidP="00E8029A">
      <w:pPr>
        <w:spacing w:after="0" w:line="240" w:lineRule="auto"/>
      </w:pPr>
      <w:r>
        <w:separator/>
      </w:r>
    </w:p>
  </w:footnote>
  <w:footnote w:type="continuationSeparator" w:id="0">
    <w:p w:rsidR="00B01A04" w:rsidRDefault="00B01A04" w:rsidP="00E8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820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5B05" w:rsidRDefault="00E8029A" w:rsidP="00FB5B0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2A8">
          <w:rPr>
            <w:noProof/>
          </w:rPr>
          <w:t>2</w:t>
        </w:r>
        <w:r>
          <w:rPr>
            <w:noProof/>
          </w:rPr>
          <w:fldChar w:fldCharType="end"/>
        </w:r>
      </w:p>
      <w:p w:rsidR="00FB5B05" w:rsidRDefault="004549DE" w:rsidP="00FB5B0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  <w:r w:rsidR="007F63D4">
          <w:rPr>
            <w:rFonts w:ascii="Times New Roman" w:hAnsi="Times New Roman" w:cs="Times New Roman"/>
            <w:sz w:val="24"/>
            <w:szCs w:val="24"/>
          </w:rPr>
          <w:t>p</w:t>
        </w:r>
        <w:r w:rsidR="007F63D4" w:rsidRPr="002F098B">
          <w:rPr>
            <w:rFonts w:ascii="Times New Roman" w:hAnsi="Times New Roman" w:cs="Times New Roman"/>
            <w:sz w:val="24"/>
            <w:szCs w:val="24"/>
          </w:rPr>
          <w:t xml:space="preserve">ielikums </w:t>
        </w:r>
        <w:r w:rsidR="00FB5B05" w:rsidRPr="002F098B">
          <w:rPr>
            <w:rFonts w:ascii="Times New Roman" w:hAnsi="Times New Roman" w:cs="Times New Roman"/>
            <w:sz w:val="24"/>
            <w:szCs w:val="24"/>
          </w:rPr>
          <w:t xml:space="preserve">Informatīvajam ziņojumam </w:t>
        </w:r>
      </w:p>
      <w:p w:rsidR="00E8029A" w:rsidRDefault="00FB5B05" w:rsidP="00B45AC2">
        <w:pPr>
          <w:pStyle w:val="Header"/>
          <w:jc w:val="right"/>
        </w:pPr>
        <w:r w:rsidRPr="002F098B">
          <w:rPr>
            <w:rFonts w:ascii="Times New Roman" w:hAnsi="Times New Roman" w:cs="Times New Roman"/>
            <w:sz w:val="24"/>
            <w:szCs w:val="24"/>
          </w:rPr>
          <w:t>“Par mākslīgā intelekta risinājumu attīstību”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1F2C"/>
    <w:multiLevelType w:val="hybridMultilevel"/>
    <w:tmpl w:val="3F866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39"/>
    <w:rsid w:val="000851E7"/>
    <w:rsid w:val="0008598A"/>
    <w:rsid w:val="00085BEA"/>
    <w:rsid w:val="0009679D"/>
    <w:rsid w:val="000C752B"/>
    <w:rsid w:val="000E0CA3"/>
    <w:rsid w:val="000F0D56"/>
    <w:rsid w:val="000F332E"/>
    <w:rsid w:val="00100409"/>
    <w:rsid w:val="00102F90"/>
    <w:rsid w:val="00126A76"/>
    <w:rsid w:val="001533AC"/>
    <w:rsid w:val="00176739"/>
    <w:rsid w:val="00193D8E"/>
    <w:rsid w:val="001A08B0"/>
    <w:rsid w:val="0021672A"/>
    <w:rsid w:val="00234BE9"/>
    <w:rsid w:val="00236BED"/>
    <w:rsid w:val="002511A8"/>
    <w:rsid w:val="00253481"/>
    <w:rsid w:val="00256930"/>
    <w:rsid w:val="00287B23"/>
    <w:rsid w:val="002E3A56"/>
    <w:rsid w:val="003058E0"/>
    <w:rsid w:val="0031198E"/>
    <w:rsid w:val="00340AB0"/>
    <w:rsid w:val="00357A84"/>
    <w:rsid w:val="00376CE4"/>
    <w:rsid w:val="004223D9"/>
    <w:rsid w:val="004549DE"/>
    <w:rsid w:val="00455514"/>
    <w:rsid w:val="004B6353"/>
    <w:rsid w:val="004D692C"/>
    <w:rsid w:val="00537EC1"/>
    <w:rsid w:val="005435BB"/>
    <w:rsid w:val="00552A73"/>
    <w:rsid w:val="005702F8"/>
    <w:rsid w:val="00573B96"/>
    <w:rsid w:val="005A0F34"/>
    <w:rsid w:val="005C3CF8"/>
    <w:rsid w:val="005F3F14"/>
    <w:rsid w:val="00643D29"/>
    <w:rsid w:val="006758EE"/>
    <w:rsid w:val="00685FE0"/>
    <w:rsid w:val="006C3388"/>
    <w:rsid w:val="00747AB0"/>
    <w:rsid w:val="007540A2"/>
    <w:rsid w:val="007968EE"/>
    <w:rsid w:val="007B2D55"/>
    <w:rsid w:val="007D276E"/>
    <w:rsid w:val="007E652A"/>
    <w:rsid w:val="007F63D4"/>
    <w:rsid w:val="00852698"/>
    <w:rsid w:val="008528A0"/>
    <w:rsid w:val="00874A35"/>
    <w:rsid w:val="008A3C3C"/>
    <w:rsid w:val="00917046"/>
    <w:rsid w:val="009436F4"/>
    <w:rsid w:val="00964890"/>
    <w:rsid w:val="00993E87"/>
    <w:rsid w:val="009A6529"/>
    <w:rsid w:val="009E31D3"/>
    <w:rsid w:val="00A532A8"/>
    <w:rsid w:val="00A7778F"/>
    <w:rsid w:val="00A81D4D"/>
    <w:rsid w:val="00AA0E3B"/>
    <w:rsid w:val="00AB451A"/>
    <w:rsid w:val="00B01A04"/>
    <w:rsid w:val="00B03796"/>
    <w:rsid w:val="00B45AC2"/>
    <w:rsid w:val="00C0424B"/>
    <w:rsid w:val="00C11820"/>
    <w:rsid w:val="00C42805"/>
    <w:rsid w:val="00C430CC"/>
    <w:rsid w:val="00C52982"/>
    <w:rsid w:val="00CA5AF0"/>
    <w:rsid w:val="00CC03FD"/>
    <w:rsid w:val="00CC68C6"/>
    <w:rsid w:val="00CD6E10"/>
    <w:rsid w:val="00CE4DDF"/>
    <w:rsid w:val="00CF358C"/>
    <w:rsid w:val="00D14C21"/>
    <w:rsid w:val="00D5097D"/>
    <w:rsid w:val="00D97C7B"/>
    <w:rsid w:val="00DB7CA4"/>
    <w:rsid w:val="00DE59B1"/>
    <w:rsid w:val="00E037B2"/>
    <w:rsid w:val="00E43E08"/>
    <w:rsid w:val="00E545EB"/>
    <w:rsid w:val="00E8029A"/>
    <w:rsid w:val="00EC61CE"/>
    <w:rsid w:val="00ED1F19"/>
    <w:rsid w:val="00EF3C7A"/>
    <w:rsid w:val="00F27FB0"/>
    <w:rsid w:val="00F44BFA"/>
    <w:rsid w:val="00F515D3"/>
    <w:rsid w:val="00F74023"/>
    <w:rsid w:val="00F94E1A"/>
    <w:rsid w:val="00FA1D21"/>
    <w:rsid w:val="00FB5B05"/>
    <w:rsid w:val="00FB77C1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58D1A-1119-4FFF-B719-D06A8A79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40A2"/>
    <w:pPr>
      <w:keepNext/>
      <w:keepLines/>
      <w:spacing w:before="240" w:after="0" w:line="276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A2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176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1767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7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9A"/>
  </w:style>
  <w:style w:type="paragraph" w:styleId="Footer">
    <w:name w:val="footer"/>
    <w:basedOn w:val="Normal"/>
    <w:link w:val="FooterChar"/>
    <w:uiPriority w:val="99"/>
    <w:unhideWhenUsed/>
    <w:rsid w:val="00E80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mākslīgā intelekta risinājumu attīstību” 2. pielikums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mākslīgā intelekta risinājumu attīstību” 2. pielikums</dc:title>
  <dc:subject/>
  <dc:creator>Jānis Ratkevičs</dc:creator>
  <cp:keywords/>
  <dc:description/>
  <cp:lastModifiedBy>Jānis Ratkevičs</cp:lastModifiedBy>
  <cp:revision>5</cp:revision>
  <cp:lastPrinted>2019-07-05T13:32:00Z</cp:lastPrinted>
  <dcterms:created xsi:type="dcterms:W3CDTF">2019-12-13T16:15:00Z</dcterms:created>
  <dcterms:modified xsi:type="dcterms:W3CDTF">2019-12-19T10:07:00Z</dcterms:modified>
</cp:coreProperties>
</file>