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975F" w14:textId="77777777" w:rsidR="000F0D1D" w:rsidRPr="00227ABA" w:rsidRDefault="000F0D1D" w:rsidP="000F0D1D">
      <w:pPr>
        <w:pStyle w:val="Default"/>
        <w:ind w:right="42" w:firstLine="709"/>
        <w:jc w:val="both"/>
        <w:rPr>
          <w:color w:val="auto"/>
          <w:sz w:val="28"/>
        </w:rPr>
      </w:pPr>
      <w:bookmarkStart w:id="0" w:name="_GoBack"/>
      <w:bookmarkEnd w:id="0"/>
    </w:p>
    <w:p w14:paraId="090E0150" w14:textId="61FD8CD4" w:rsidR="000F0D1D" w:rsidRPr="00227ABA" w:rsidRDefault="000F0D1D" w:rsidP="000F0D1D">
      <w:pPr>
        <w:pStyle w:val="Default"/>
        <w:ind w:right="42" w:firstLine="709"/>
        <w:jc w:val="right"/>
        <w:rPr>
          <w:color w:val="auto"/>
          <w:sz w:val="28"/>
        </w:rPr>
      </w:pPr>
      <w:r w:rsidRPr="00227ABA">
        <w:rPr>
          <w:color w:val="auto"/>
          <w:sz w:val="28"/>
        </w:rPr>
        <w:t>pielikums</w:t>
      </w:r>
    </w:p>
    <w:p w14:paraId="79551FD1" w14:textId="77777777" w:rsidR="000F0D1D" w:rsidRPr="00227ABA" w:rsidRDefault="000F0D1D" w:rsidP="000F0D1D">
      <w:pPr>
        <w:pStyle w:val="Default"/>
        <w:ind w:right="42" w:firstLine="709"/>
        <w:jc w:val="right"/>
        <w:rPr>
          <w:color w:val="auto"/>
          <w:sz w:val="28"/>
        </w:rPr>
      </w:pPr>
      <w:r w:rsidRPr="00227ABA">
        <w:rPr>
          <w:color w:val="auto"/>
          <w:sz w:val="28"/>
        </w:rPr>
        <w:t>Ministru kabineta</w:t>
      </w:r>
    </w:p>
    <w:p w14:paraId="51B29940" w14:textId="77777777" w:rsidR="000F0D1D" w:rsidRPr="00227ABA" w:rsidRDefault="000F0D1D" w:rsidP="000F0D1D">
      <w:pPr>
        <w:pStyle w:val="Default"/>
        <w:ind w:right="42" w:firstLine="709"/>
        <w:jc w:val="right"/>
        <w:rPr>
          <w:color w:val="auto"/>
          <w:sz w:val="28"/>
        </w:rPr>
      </w:pPr>
      <w:r w:rsidRPr="00227ABA">
        <w:rPr>
          <w:color w:val="auto"/>
          <w:sz w:val="28"/>
        </w:rPr>
        <w:t>20__. gada __. ______</w:t>
      </w:r>
    </w:p>
    <w:p w14:paraId="4BADFDB2" w14:textId="77777777" w:rsidR="000F0D1D" w:rsidRPr="00227ABA" w:rsidRDefault="000F0D1D" w:rsidP="000F0D1D">
      <w:pPr>
        <w:pStyle w:val="Default"/>
        <w:ind w:right="42" w:firstLine="709"/>
        <w:jc w:val="right"/>
        <w:rPr>
          <w:color w:val="auto"/>
          <w:sz w:val="28"/>
        </w:rPr>
      </w:pPr>
      <w:r w:rsidRPr="00227ABA">
        <w:rPr>
          <w:color w:val="auto"/>
          <w:sz w:val="28"/>
        </w:rPr>
        <w:t xml:space="preserve">noteikumiem Nr. __ </w:t>
      </w:r>
    </w:p>
    <w:p w14:paraId="6CEA8082" w14:textId="77777777" w:rsidR="000F0D1D" w:rsidRPr="00227ABA" w:rsidRDefault="000F0D1D" w:rsidP="000F0D1D">
      <w:pPr>
        <w:pStyle w:val="Default"/>
        <w:ind w:right="42" w:firstLine="709"/>
        <w:jc w:val="both"/>
        <w:rPr>
          <w:b/>
          <w:color w:val="auto"/>
          <w:sz w:val="28"/>
        </w:rPr>
      </w:pPr>
    </w:p>
    <w:p w14:paraId="7B50FC2D" w14:textId="1C585A61" w:rsidR="000F0D1D" w:rsidRPr="00227ABA" w:rsidRDefault="000F0D1D" w:rsidP="000F0D1D">
      <w:pPr>
        <w:pStyle w:val="Default"/>
        <w:ind w:right="42"/>
        <w:jc w:val="center"/>
        <w:rPr>
          <w:b/>
          <w:bCs/>
          <w:color w:val="auto"/>
          <w:sz w:val="28"/>
        </w:rPr>
      </w:pPr>
      <w:bookmarkStart w:id="1" w:name="n-552095"/>
      <w:bookmarkStart w:id="2" w:name="552095"/>
      <w:bookmarkEnd w:id="1"/>
      <w:bookmarkEnd w:id="2"/>
      <w:r w:rsidRPr="00227ABA">
        <w:rPr>
          <w:b/>
          <w:bCs/>
          <w:color w:val="auto"/>
          <w:sz w:val="28"/>
        </w:rPr>
        <w:t xml:space="preserve">Programmas </w:t>
      </w:r>
      <w:r w:rsidRPr="00227ABA">
        <w:rPr>
          <w:b/>
          <w:bCs/>
          <w:color w:val="auto"/>
          <w:sz w:val="28"/>
          <w:szCs w:val="28"/>
        </w:rPr>
        <w:t>“Starptautiskās policijas sadarbība un noziedzības apkarošana”</w:t>
      </w:r>
      <w:r w:rsidR="00D3676C" w:rsidRPr="00227ABA">
        <w:rPr>
          <w:b/>
          <w:bCs/>
          <w:color w:val="auto"/>
          <w:sz w:val="28"/>
          <w:szCs w:val="28"/>
        </w:rPr>
        <w:t xml:space="preserve"> mērķa sasniedzamie</w:t>
      </w:r>
      <w:r w:rsidRPr="00227ABA">
        <w:rPr>
          <w:b/>
          <w:bCs/>
          <w:color w:val="auto"/>
          <w:sz w:val="28"/>
          <w:szCs w:val="28"/>
        </w:rPr>
        <w:t xml:space="preserve"> </w:t>
      </w:r>
      <w:r w:rsidR="00D3676C" w:rsidRPr="00227ABA">
        <w:rPr>
          <w:b/>
          <w:bCs/>
          <w:color w:val="auto"/>
          <w:sz w:val="28"/>
        </w:rPr>
        <w:t xml:space="preserve">rezultāti </w:t>
      </w:r>
      <w:r w:rsidRPr="00227ABA">
        <w:rPr>
          <w:b/>
          <w:bCs/>
          <w:color w:val="auto"/>
          <w:sz w:val="28"/>
        </w:rPr>
        <w:t xml:space="preserve">un iznākumu </w:t>
      </w:r>
      <w:r w:rsidR="00443F80" w:rsidRPr="00227ABA">
        <w:rPr>
          <w:b/>
          <w:bCs/>
          <w:color w:val="auto"/>
          <w:sz w:val="28"/>
        </w:rPr>
        <w:t>rādītāju vērtības</w:t>
      </w:r>
    </w:p>
    <w:p w14:paraId="0281328E" w14:textId="77777777" w:rsidR="00443F80" w:rsidRPr="00227ABA" w:rsidRDefault="00443F80" w:rsidP="000F0D1D">
      <w:pPr>
        <w:spacing w:after="0" w:line="240" w:lineRule="auto"/>
        <w:ind w:right="42"/>
        <w:jc w:val="both"/>
        <w:rPr>
          <w:rFonts w:ascii="Times New Roman" w:hAnsi="Times New Roman" w:cs="Times New Roman"/>
          <w:b/>
          <w:sz w:val="28"/>
          <w:szCs w:val="24"/>
        </w:rPr>
      </w:pPr>
    </w:p>
    <w:p w14:paraId="761E809C" w14:textId="1145534E" w:rsidR="000F0D1D" w:rsidRPr="00227ABA" w:rsidRDefault="000F0D1D" w:rsidP="000F0D1D">
      <w:pPr>
        <w:spacing w:after="0" w:line="240" w:lineRule="auto"/>
        <w:ind w:right="42"/>
        <w:jc w:val="both"/>
        <w:rPr>
          <w:rFonts w:ascii="Times New Roman" w:hAnsi="Times New Roman" w:cs="Times New Roman"/>
          <w:sz w:val="28"/>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333"/>
        <w:gridCol w:w="2605"/>
        <w:gridCol w:w="2878"/>
        <w:gridCol w:w="865"/>
        <w:gridCol w:w="1374"/>
      </w:tblGrid>
      <w:tr w:rsidR="00227ABA" w:rsidRPr="00227ABA" w14:paraId="6C4AD370" w14:textId="77777777" w:rsidTr="000F0D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B38D93C"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EF29051"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Apraksts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A972BC5"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Rādītāji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477152E"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Bāzes līnija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7748624" w14:textId="6BD6A9BE" w:rsidR="000F0D1D" w:rsidRPr="00227ABA" w:rsidRDefault="00443F80"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Sasniedzamā vērtība</w:t>
            </w:r>
          </w:p>
        </w:tc>
      </w:tr>
      <w:tr w:rsidR="00227ABA" w:rsidRPr="00227ABA" w14:paraId="369AE113"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3ACFDA4" w14:textId="77777777" w:rsidR="000F0D1D" w:rsidRPr="00227ABA" w:rsidRDefault="000F0D1D" w:rsidP="000F0D1D">
            <w:pPr>
              <w:spacing w:after="0" w:line="240" w:lineRule="auto"/>
              <w:rPr>
                <w:rFonts w:ascii="Times New Roman" w:eastAsia="Times New Roman" w:hAnsi="Times New Roman" w:cs="Times New Roman"/>
                <w:b/>
                <w:lang w:eastAsia="lv-LV"/>
              </w:rPr>
            </w:pPr>
            <w:r w:rsidRPr="00227ABA">
              <w:rPr>
                <w:rFonts w:ascii="Times New Roman" w:eastAsia="Times New Roman" w:hAnsi="Times New Roman" w:cs="Times New Roman"/>
                <w:b/>
                <w:lang w:eastAsia="lv-LV"/>
              </w:rPr>
              <w:t>1. rezultāts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E8B5944"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Paaugstināta ekonomisko noziegumu novēršanas un apkarošanas efektivitāte (PA20)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EC53A1"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Pilnveidoti nacionālie politikas dokumenti un normatīvie akti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F511DBB"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5EE6B65"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5</w:t>
            </w:r>
          </w:p>
        </w:tc>
      </w:tr>
      <w:tr w:rsidR="00227ABA" w:rsidRPr="00227ABA" w14:paraId="5844D429"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97881"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0EE90" w14:textId="77777777" w:rsidR="000F0D1D" w:rsidRPr="00227ABA" w:rsidRDefault="000F0D1D" w:rsidP="000F0D1D">
            <w:pPr>
              <w:spacing w:after="0" w:line="240" w:lineRule="auto"/>
              <w:rPr>
                <w:rFonts w:ascii="Times New Roman" w:eastAsia="Times New Roman" w:hAnsi="Times New Roman" w:cs="Times New Roman"/>
                <w:b/>
                <w:bCs/>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7DCF456"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Kriminālvajāšanai nodoto izmeklēto ekonomisko noziegumu krimināllietu skaits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29661E7"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10%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E36D2E1"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20%</w:t>
            </w:r>
          </w:p>
        </w:tc>
      </w:tr>
      <w:tr w:rsidR="00227ABA" w:rsidRPr="00227ABA" w14:paraId="27D26A7C"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BFB3D"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244E8" w14:textId="77777777" w:rsidR="000F0D1D" w:rsidRPr="00227ABA" w:rsidRDefault="000F0D1D" w:rsidP="000F0D1D">
            <w:pPr>
              <w:spacing w:after="0" w:line="240" w:lineRule="auto"/>
              <w:rPr>
                <w:rFonts w:ascii="Times New Roman" w:eastAsia="Times New Roman" w:hAnsi="Times New Roman" w:cs="Times New Roman"/>
                <w:b/>
                <w:bCs/>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F8A216A"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Kriminālistikas ekspertīzes, kas ilgst vairāk nekā 30 dienas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130D4FE"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71%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9680D48"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60%</w:t>
            </w:r>
          </w:p>
        </w:tc>
      </w:tr>
      <w:tr w:rsidR="00227ABA" w:rsidRPr="00227ABA" w14:paraId="5265ABEE"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BDD1B"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E2847" w14:textId="77777777" w:rsidR="000F0D1D" w:rsidRPr="00227ABA" w:rsidRDefault="000F0D1D" w:rsidP="000F0D1D">
            <w:pPr>
              <w:spacing w:after="0" w:line="240" w:lineRule="auto"/>
              <w:rPr>
                <w:rFonts w:ascii="Times New Roman" w:eastAsia="Times New Roman" w:hAnsi="Times New Roman" w:cs="Times New Roman"/>
                <w:b/>
                <w:bCs/>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00C12F8"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Ikgadējais skaidras naudas konfiskācijas gadījumu skaits uz robežām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A409280"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28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A41339C"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31</w:t>
            </w:r>
          </w:p>
        </w:tc>
      </w:tr>
      <w:tr w:rsidR="00227ABA" w:rsidRPr="00227ABA" w14:paraId="5AB4318E"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1B582"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1D1339" w14:textId="77777777" w:rsidR="000F0D1D" w:rsidRPr="00227ABA" w:rsidRDefault="000F0D1D" w:rsidP="000F0D1D">
            <w:pPr>
              <w:spacing w:after="0" w:line="240" w:lineRule="auto"/>
              <w:rPr>
                <w:rFonts w:ascii="Times New Roman" w:eastAsia="Times New Roman" w:hAnsi="Times New Roman" w:cs="Times New Roman"/>
                <w:b/>
                <w:bCs/>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E7720C3"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ENAP izmeklējamo krimināllietu skaits uz vienu izmeklētāju</w:t>
            </w:r>
            <w:r w:rsidRPr="00227ABA">
              <w:rPr>
                <w:rFonts w:ascii="Times New Roman" w:eastAsia="Times New Roman" w:hAnsi="Times New Roman" w:cs="Times New Roman"/>
                <w:b/>
                <w:bCs/>
                <w:vertAlign w:val="superscript"/>
                <w:lang w:eastAsia="lv-LV"/>
              </w:rPr>
              <w:t>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B30B561"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22</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6AB0A3A"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15</w:t>
            </w:r>
          </w:p>
        </w:tc>
      </w:tr>
      <w:tr w:rsidR="00227ABA" w:rsidRPr="00227ABA" w14:paraId="3BFC4494"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DDDF04C"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1.1. iznākums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6587A09"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Uzlabota starpinstitucionālā sadarbība ekonomisko noziegumu apkarošanā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B4E90BA"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Izveidota vienota IT sistēma ekonomisko noziegumu apkarošanai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012E0CD"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Nē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F46D8E9"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Jā</w:t>
            </w:r>
          </w:p>
        </w:tc>
      </w:tr>
      <w:tr w:rsidR="00227ABA" w:rsidRPr="00227ABA" w14:paraId="21C6C10A"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FA4C0"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0426D"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FC11FEC"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Apmācīti darbinieki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F26FC8"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5B73DB2"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50</w:t>
            </w:r>
          </w:p>
        </w:tc>
      </w:tr>
      <w:tr w:rsidR="00227ABA" w:rsidRPr="00227ABA" w14:paraId="61D27FEE"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0E85B45"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1.2. iznākums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D026093"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Uzlaboti pretkorupcijas mehānismi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F3FC091"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Izveidota tiešsaistes trauksmes cēlēju ziņošanas platforma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BCB5A5B"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Nē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356539D"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Jā</w:t>
            </w:r>
          </w:p>
        </w:tc>
      </w:tr>
      <w:tr w:rsidR="00227ABA" w:rsidRPr="00227ABA" w14:paraId="6890BCBF"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2BBC1"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9C357"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977AD7B"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Organizētas sabiedrības izpratni un informētību veicinošas kampaņas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F472F75"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8F48B4C"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2</w:t>
            </w:r>
          </w:p>
        </w:tc>
      </w:tr>
      <w:tr w:rsidR="00227ABA" w:rsidRPr="00227ABA" w14:paraId="7324E017"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5D8EF"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011BA"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83502A8"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Apmācīti darbinieki, kuri pilda amata pienākumus korupcijas novēršanā un apkarošanā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4B3CB0F"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081EB18"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30</w:t>
            </w:r>
          </w:p>
        </w:tc>
      </w:tr>
      <w:tr w:rsidR="00227ABA" w:rsidRPr="00227ABA" w14:paraId="6DB44D2C"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8B5D388"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1.3. iznākums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80E7F1" w14:textId="32D4E190" w:rsidR="00C50632"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Uzlabota ekonomisko noziegumu izmeklēšana</w:t>
            </w:r>
          </w:p>
          <w:p w14:paraId="30FC17D0" w14:textId="77777777" w:rsidR="00C50632" w:rsidRPr="00227ABA" w:rsidRDefault="00C50632" w:rsidP="006F4B6C">
            <w:pPr>
              <w:rPr>
                <w:rFonts w:ascii="Times New Roman" w:eastAsia="Times New Roman" w:hAnsi="Times New Roman" w:cs="Times New Roman"/>
                <w:lang w:eastAsia="lv-LV"/>
              </w:rPr>
            </w:pPr>
          </w:p>
          <w:p w14:paraId="2BDE17BF" w14:textId="0241CA57" w:rsidR="000F0D1D" w:rsidRPr="00227ABA" w:rsidRDefault="000F0D1D" w:rsidP="006F4B6C">
            <w:pPr>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64ED2BB"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Uzlabota kriminālistikas laboratoriju infrastruktūra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8F72307"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Nē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07AE3E"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Jā</w:t>
            </w:r>
          </w:p>
        </w:tc>
      </w:tr>
      <w:tr w:rsidR="00227ABA" w:rsidRPr="00227ABA" w14:paraId="692CDEC0"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18A38"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05C4A"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3814378"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Ieviesta jauna kriminālistikas ekspertīzes metode</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1064276"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Nē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8308A0D"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Jā</w:t>
            </w:r>
          </w:p>
        </w:tc>
      </w:tr>
      <w:tr w:rsidR="00227ABA" w:rsidRPr="00227ABA" w14:paraId="269FFE04"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6A5745"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2E501"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73849C8"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Apmācīti darbinieki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5733F38"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14D1EB6"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50</w:t>
            </w:r>
          </w:p>
        </w:tc>
      </w:tr>
      <w:tr w:rsidR="00227ABA" w:rsidRPr="00227ABA" w14:paraId="53FC1CCC"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2E0A762"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lastRenderedPageBreak/>
              <w:t>1.4. iznākums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F8242D3"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Stiprināta to iestāžu kapacitāte, kas atbildīgas par ekonomisko noziegumu novēršanu un apkarošanu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34A8BE5"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Apmācīti darbinieki cīņai ar ekonomiskajiem noziegumiem un korupciju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E5919A"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B0FB0BC"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75</w:t>
            </w:r>
          </w:p>
        </w:tc>
      </w:tr>
      <w:tr w:rsidR="00227ABA" w:rsidRPr="00227ABA" w14:paraId="39D31445"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9ABBC"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DF4CE"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95574CD"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Uzstādīts IT rīks ENAP vajadzībām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E6EC0E1"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Nē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9EA3A80"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Jā</w:t>
            </w:r>
          </w:p>
        </w:tc>
      </w:tr>
      <w:tr w:rsidR="00227ABA" w:rsidRPr="00227ABA" w14:paraId="68797E3A"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BD77C0"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7F50B"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27056E1"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Paplašināta un uzlabota ENAP infrastruktūra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AC1ABD6"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Nē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2EA1021"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Jā</w:t>
            </w:r>
          </w:p>
        </w:tc>
      </w:tr>
      <w:tr w:rsidR="00227ABA" w:rsidRPr="00227ABA" w14:paraId="1D514939" w14:textId="77777777" w:rsidTr="000F0D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7EC78C7"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1.5. iznākums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5E21E84"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Stiprināta to iestāžu kapacitāte, kas atbildīgas par noziedzīgi iegūtu līdzekļu legalizācijas ierobežošanu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B99EF2"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Apmācīti darbinieki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2138075"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133DA79"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20</w:t>
            </w:r>
          </w:p>
        </w:tc>
      </w:tr>
      <w:tr w:rsidR="00227ABA" w:rsidRPr="00227ABA" w14:paraId="509CF9B3"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72CD72"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1.6. iznākums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9408208"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Stiprināta to iestāžu kapacitāte, kas atbildīgas par pārrobežu ekonomisko noziegumu apkarošanu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AC92ACC"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Uzlabota RŠV Terehova infrastruktūra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27BAF4B"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Nē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E00D2A0"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Jā</w:t>
            </w:r>
          </w:p>
        </w:tc>
      </w:tr>
      <w:tr w:rsidR="00227ABA" w:rsidRPr="00227ABA" w14:paraId="659B5A9C"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41CFF"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93BBA"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F52749"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Apmācīti darbinieki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1F0F7C3"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45D97F5"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50</w:t>
            </w:r>
          </w:p>
        </w:tc>
      </w:tr>
      <w:tr w:rsidR="00227ABA" w:rsidRPr="00227ABA" w14:paraId="331C12FC"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003E4"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206E9"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960049F" w14:textId="739A5C0A" w:rsidR="000F0D1D" w:rsidRPr="00123D09" w:rsidRDefault="001C54CB" w:rsidP="000F0D1D">
            <w:pPr>
              <w:spacing w:after="0" w:line="240" w:lineRule="auto"/>
              <w:rPr>
                <w:rFonts w:ascii="Times New Roman" w:eastAsia="Times New Roman" w:hAnsi="Times New Roman" w:cs="Times New Roman"/>
                <w:lang w:eastAsia="lv-LV"/>
              </w:rPr>
            </w:pPr>
            <w:r w:rsidRPr="00123D09">
              <w:rPr>
                <w:rFonts w:ascii="Times New Roman" w:hAnsi="Times New Roman" w:cs="Times New Roman"/>
              </w:rPr>
              <w:t>Uzlabota VID infrastruktūra kinoloģijas jomā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39DF17F"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D4675A6"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2</w:t>
            </w:r>
          </w:p>
        </w:tc>
      </w:tr>
      <w:tr w:rsidR="00227ABA" w:rsidRPr="00227ABA" w14:paraId="1C6C6BF1" w14:textId="77777777" w:rsidTr="000F0D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711116E"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2.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4D69887"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Uzlabota bērnu aizsardzības sistēma (PA22)</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7A65EA3"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Pilnveidoti nacionālās politikas dokumenti un normatīvie akti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4898D20"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BF7CC7B"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5</w:t>
            </w:r>
          </w:p>
        </w:tc>
      </w:tr>
      <w:tr w:rsidR="00227ABA" w:rsidRPr="00227ABA" w14:paraId="1DCCF854"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675CDB4"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2.1. iznākums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0611B00"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 xml:space="preserve">Ieviests </w:t>
            </w:r>
            <w:proofErr w:type="spellStart"/>
            <w:r w:rsidRPr="00227ABA">
              <w:rPr>
                <w:rFonts w:ascii="Times New Roman" w:eastAsia="Times New Roman" w:hAnsi="Times New Roman" w:cs="Times New Roman"/>
                <w:lang w:eastAsia="lv-LV"/>
              </w:rPr>
              <w:t>Barnahus</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855BA12"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Apmācīti darbinieki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BD0341B"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D6BDB68"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200</w:t>
            </w:r>
          </w:p>
        </w:tc>
      </w:tr>
      <w:tr w:rsidR="00227ABA" w:rsidRPr="00227ABA" w14:paraId="3D8508CD"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F764C"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A1BE5"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1D1BAC"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Īstenoto informētības veicināšanas kampaņu skaits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DBB7C83"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CA47E10"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2</w:t>
            </w:r>
          </w:p>
        </w:tc>
      </w:tr>
      <w:tr w:rsidR="00227ABA" w:rsidRPr="00227ABA" w14:paraId="7795ABE9"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F63E9"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8A767"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5AF860" w14:textId="162ADC61" w:rsidR="000F0D1D" w:rsidRPr="00227ABA" w:rsidRDefault="000F0D1D" w:rsidP="00470FCA">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 xml:space="preserve">Uzlabotas telpas (saskaņā ar t.s. Eiropas </w:t>
            </w:r>
            <w:proofErr w:type="spellStart"/>
            <w:r w:rsidRPr="00227ABA">
              <w:rPr>
                <w:rFonts w:ascii="Times New Roman" w:eastAsia="Times New Roman" w:hAnsi="Times New Roman" w:cs="Times New Roman"/>
                <w:lang w:eastAsia="lv-LV"/>
              </w:rPr>
              <w:t>Barnahus</w:t>
            </w:r>
            <w:proofErr w:type="spellEnd"/>
            <w:r w:rsidRPr="00227ABA">
              <w:rPr>
                <w:rFonts w:ascii="Times New Roman" w:eastAsia="Times New Roman" w:hAnsi="Times New Roman" w:cs="Times New Roman"/>
                <w:lang w:eastAsia="lv-LV"/>
              </w:rPr>
              <w:t xml:space="preserve"> kvalitātes standartiem)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F7728A"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0F1CEC2" w14:textId="722F2A42" w:rsidR="000F0D1D" w:rsidRPr="00227ABA" w:rsidRDefault="00470FCA"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1</w:t>
            </w:r>
          </w:p>
        </w:tc>
      </w:tr>
      <w:tr w:rsidR="00227ABA" w:rsidRPr="00227ABA" w14:paraId="4CCE3B57"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F0F5C4"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13E3E"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68D826D"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 xml:space="preserve">Attīstīts </w:t>
            </w:r>
            <w:proofErr w:type="spellStart"/>
            <w:r w:rsidRPr="00227ABA">
              <w:rPr>
                <w:rFonts w:ascii="Times New Roman" w:eastAsia="Times New Roman" w:hAnsi="Times New Roman" w:cs="Times New Roman"/>
                <w:lang w:eastAsia="lv-LV"/>
              </w:rPr>
              <w:t>multidisciplinārais</w:t>
            </w:r>
            <w:proofErr w:type="spellEnd"/>
            <w:r w:rsidRPr="00227ABA">
              <w:rPr>
                <w:rFonts w:ascii="Times New Roman" w:eastAsia="Times New Roman" w:hAnsi="Times New Roman" w:cs="Times New Roman"/>
                <w:lang w:eastAsia="lv-LV"/>
              </w:rPr>
              <w:t xml:space="preserve"> starpinstitucionālais pakalpojumu modelis bērniem, kas cietuši no vardarbības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DD16863"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Nē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9E812C"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Jā</w:t>
            </w:r>
          </w:p>
        </w:tc>
      </w:tr>
      <w:tr w:rsidR="00227ABA" w:rsidRPr="00227ABA" w14:paraId="629002B1"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C767F4"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Divpusējās sadarbības rezultāts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2EBABF8"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Uzlabota policijas, starptautisko organizāciju un pašvaldību sadarbība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312901"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Uzticības līmenis starp Saņēmējvalsts un Donorvalstu iestādēm (skalā 1-7)</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6FED206"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Tiks noteikts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8CBEEAC"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w:t>
            </w:r>
            <w:r w:rsidRPr="00227ABA">
              <w:rPr>
                <w:rFonts w:ascii="Times New Roman" w:eastAsia="Times New Roman" w:hAnsi="Times New Roman" w:cs="Times New Roman"/>
                <w:b/>
                <w:bCs/>
                <w:lang w:eastAsia="lv-LV"/>
              </w:rPr>
              <w:t>4.5</w:t>
            </w:r>
          </w:p>
        </w:tc>
      </w:tr>
      <w:tr w:rsidR="00227ABA" w:rsidRPr="00227ABA" w14:paraId="23EAFDE3"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421B5" w14:textId="77777777" w:rsidR="000F0D1D" w:rsidRPr="00227ABA" w:rsidRDefault="000F0D1D" w:rsidP="000F0D1D">
            <w:pPr>
              <w:spacing w:after="0" w:line="240" w:lineRule="auto"/>
              <w:rPr>
                <w:rFonts w:ascii="Times New Roman" w:eastAsia="Times New Roman" w:hAnsi="Times New Roman" w:cs="Times New Roman"/>
                <w:b/>
                <w:bCs/>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DFBB1" w14:textId="77777777" w:rsidR="000F0D1D" w:rsidRPr="00227ABA" w:rsidRDefault="000F0D1D" w:rsidP="000F0D1D">
            <w:pPr>
              <w:spacing w:after="0" w:line="240" w:lineRule="auto"/>
              <w:rPr>
                <w:rFonts w:ascii="Times New Roman" w:eastAsia="Times New Roman" w:hAnsi="Times New Roman" w:cs="Times New Roman"/>
                <w:b/>
                <w:bCs/>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EBD6E19"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Apmierinātība ar partnerību (skalā 1-7)</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43582C9"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Tiks noteikts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3E71A5C"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w:t>
            </w:r>
            <w:r w:rsidRPr="00227ABA">
              <w:rPr>
                <w:rFonts w:ascii="Times New Roman" w:eastAsia="Times New Roman" w:hAnsi="Times New Roman" w:cs="Times New Roman"/>
                <w:b/>
                <w:bCs/>
                <w:lang w:eastAsia="lv-LV"/>
              </w:rPr>
              <w:t>4.5</w:t>
            </w:r>
          </w:p>
        </w:tc>
      </w:tr>
      <w:tr w:rsidR="00227ABA" w:rsidRPr="00227ABA" w14:paraId="1D935B9A"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AA55D" w14:textId="77777777" w:rsidR="000F0D1D" w:rsidRPr="00227ABA" w:rsidRDefault="000F0D1D" w:rsidP="000F0D1D">
            <w:pPr>
              <w:spacing w:after="0" w:line="240" w:lineRule="auto"/>
              <w:rPr>
                <w:rFonts w:ascii="Times New Roman" w:eastAsia="Times New Roman" w:hAnsi="Times New Roman" w:cs="Times New Roman"/>
                <w:b/>
                <w:bCs/>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6A797" w14:textId="77777777" w:rsidR="000F0D1D" w:rsidRPr="00227ABA" w:rsidRDefault="000F0D1D" w:rsidP="000F0D1D">
            <w:pPr>
              <w:spacing w:after="0" w:line="240" w:lineRule="auto"/>
              <w:rPr>
                <w:rFonts w:ascii="Times New Roman" w:eastAsia="Times New Roman" w:hAnsi="Times New Roman" w:cs="Times New Roman"/>
                <w:b/>
                <w:bCs/>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7983EA5" w14:textId="77777777" w:rsidR="000F0D1D" w:rsidRPr="00227ABA" w:rsidRDefault="000F0D1D" w:rsidP="000F0D1D">
            <w:pPr>
              <w:spacing w:after="0" w:line="240" w:lineRule="auto"/>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Iestādes, kas izmanto divpusējā sadarbībā iegūtās zināšanas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A82446"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N/A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B844D38" w14:textId="77777777" w:rsidR="000F0D1D" w:rsidRPr="00227ABA" w:rsidRDefault="000F0D1D" w:rsidP="000F0D1D">
            <w:pPr>
              <w:spacing w:after="0" w:line="240" w:lineRule="auto"/>
              <w:jc w:val="center"/>
              <w:rPr>
                <w:rFonts w:ascii="Times New Roman" w:eastAsia="Times New Roman" w:hAnsi="Times New Roman" w:cs="Times New Roman"/>
                <w:b/>
                <w:bCs/>
                <w:lang w:eastAsia="lv-LV"/>
              </w:rPr>
            </w:pPr>
            <w:r w:rsidRPr="00227ABA">
              <w:rPr>
                <w:rFonts w:ascii="Times New Roman" w:eastAsia="Times New Roman" w:hAnsi="Times New Roman" w:cs="Times New Roman"/>
                <w:b/>
                <w:bCs/>
                <w:lang w:eastAsia="lv-LV"/>
              </w:rPr>
              <w:t>≥50%</w:t>
            </w:r>
          </w:p>
        </w:tc>
      </w:tr>
      <w:tr w:rsidR="00227ABA" w:rsidRPr="00227ABA" w14:paraId="3D3FA9E2" w14:textId="77777777" w:rsidTr="000F0D1D">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92DD8F8"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Divpusējās sadarbības iznākums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EE97A83"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Atbalstīti divpusējie sadarbības tīkli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0DB3F4"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Organizēti kopīgi Saņēmējvalsts un Donorvalstu iestāžu mācību kursi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EBD729A"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4E26B6A"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3</w:t>
            </w:r>
          </w:p>
        </w:tc>
      </w:tr>
      <w:tr w:rsidR="00227ABA" w:rsidRPr="00227ABA" w14:paraId="3C3B01C6"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651DEA"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9798B"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FF893AC"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Īstenoti projekti, kas ietver sadarbību ar donora projekta partneri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4626F2"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450D653"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2</w:t>
            </w:r>
          </w:p>
        </w:tc>
      </w:tr>
      <w:tr w:rsidR="00227ABA" w:rsidRPr="00227ABA" w14:paraId="2B50E33B"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FD7AE"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20460"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E2ED2BC"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Dalībnieku skaits no Saņēmējvalsts, kas iesaistījušies pieredzes apmaiņā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5573370"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D5D31EB"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20</w:t>
            </w:r>
          </w:p>
        </w:tc>
      </w:tr>
      <w:tr w:rsidR="00227ABA" w:rsidRPr="00227ABA" w14:paraId="5C8D6BAE" w14:textId="77777777" w:rsidTr="000F0D1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A26C6"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1E59B0" w14:textId="77777777" w:rsidR="000F0D1D" w:rsidRPr="00227ABA" w:rsidRDefault="000F0D1D" w:rsidP="000F0D1D">
            <w:pPr>
              <w:spacing w:after="0" w:line="240" w:lineRule="auto"/>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4639406" w14:textId="77777777" w:rsidR="000F0D1D" w:rsidRPr="00227ABA" w:rsidRDefault="000F0D1D" w:rsidP="000F0D1D">
            <w:pPr>
              <w:spacing w:after="0" w:line="240" w:lineRule="auto"/>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Dalībnieku skaits no Donorvalstīm, kas iesaistījušies pieredzes apmaiņā (sadalījumā pa dzimumiem)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B3270EA"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9228678" w14:textId="77777777" w:rsidR="000F0D1D" w:rsidRPr="00227ABA" w:rsidRDefault="000F0D1D" w:rsidP="000F0D1D">
            <w:pPr>
              <w:spacing w:after="0" w:line="240" w:lineRule="auto"/>
              <w:jc w:val="center"/>
              <w:rPr>
                <w:rFonts w:ascii="Times New Roman" w:eastAsia="Times New Roman" w:hAnsi="Times New Roman" w:cs="Times New Roman"/>
                <w:lang w:eastAsia="lv-LV"/>
              </w:rPr>
            </w:pPr>
            <w:r w:rsidRPr="00227ABA">
              <w:rPr>
                <w:rFonts w:ascii="Times New Roman" w:eastAsia="Times New Roman" w:hAnsi="Times New Roman" w:cs="Times New Roman"/>
                <w:lang w:eastAsia="lv-LV"/>
              </w:rPr>
              <w:t>10</w:t>
            </w:r>
          </w:p>
        </w:tc>
      </w:tr>
    </w:tbl>
    <w:p w14:paraId="3868D3FE" w14:textId="3010C7C9" w:rsidR="000F0D1D" w:rsidRPr="00227ABA" w:rsidRDefault="000F0D1D" w:rsidP="000F0D1D">
      <w:pPr>
        <w:spacing w:after="0"/>
        <w:rPr>
          <w:rFonts w:ascii="Times New Roman" w:hAnsi="Times New Roman" w:cs="Times New Roman"/>
          <w:sz w:val="28"/>
        </w:rPr>
      </w:pPr>
    </w:p>
    <w:p w14:paraId="0ECD27B0" w14:textId="77777777" w:rsidR="00242324" w:rsidRPr="00227ABA" w:rsidRDefault="00242324" w:rsidP="000F0D1D">
      <w:pPr>
        <w:spacing w:after="0"/>
        <w:rPr>
          <w:rFonts w:ascii="Times New Roman" w:hAnsi="Times New Roman" w:cs="Times New Roman"/>
          <w:sz w:val="28"/>
        </w:rPr>
      </w:pPr>
    </w:p>
    <w:p w14:paraId="289992B0" w14:textId="77777777" w:rsidR="000F0D1D" w:rsidRPr="00227ABA" w:rsidRDefault="000F0D1D" w:rsidP="000F0D1D">
      <w:pPr>
        <w:pStyle w:val="StyleRight"/>
        <w:spacing w:after="0"/>
        <w:ind w:right="42" w:firstLine="0"/>
        <w:jc w:val="both"/>
        <w:rPr>
          <w:sz w:val="24"/>
          <w:szCs w:val="24"/>
          <w:lang w:eastAsia="lv-LV"/>
        </w:rPr>
      </w:pPr>
      <w:r w:rsidRPr="00227ABA">
        <w:rPr>
          <w:lang w:eastAsia="lv-LV"/>
        </w:rPr>
        <w:t>Iekšlietu ministrs</w:t>
      </w:r>
      <w:r w:rsidRPr="00227ABA">
        <w:rPr>
          <w:lang w:eastAsia="lv-LV"/>
        </w:rPr>
        <w:tab/>
      </w:r>
      <w:r w:rsidRPr="00227ABA">
        <w:rPr>
          <w:lang w:eastAsia="lv-LV"/>
        </w:rPr>
        <w:tab/>
      </w:r>
      <w:r w:rsidRPr="00227ABA">
        <w:rPr>
          <w:lang w:eastAsia="lv-LV"/>
        </w:rPr>
        <w:tab/>
      </w:r>
      <w:r w:rsidRPr="00227ABA">
        <w:rPr>
          <w:lang w:eastAsia="lv-LV"/>
        </w:rPr>
        <w:tab/>
      </w:r>
      <w:r w:rsidRPr="00227ABA">
        <w:rPr>
          <w:lang w:eastAsia="lv-LV"/>
        </w:rPr>
        <w:tab/>
      </w:r>
      <w:r w:rsidRPr="00227ABA">
        <w:rPr>
          <w:lang w:eastAsia="lv-LV"/>
        </w:rPr>
        <w:tab/>
      </w:r>
      <w:r w:rsidRPr="00227ABA">
        <w:rPr>
          <w:lang w:eastAsia="lv-LV"/>
        </w:rPr>
        <w:tab/>
      </w:r>
      <w:r w:rsidRPr="00227ABA">
        <w:rPr>
          <w:lang w:eastAsia="lv-LV"/>
        </w:rPr>
        <w:tab/>
        <w:t xml:space="preserve">Sandis </w:t>
      </w:r>
      <w:proofErr w:type="spellStart"/>
      <w:r w:rsidRPr="00227ABA">
        <w:rPr>
          <w:lang w:eastAsia="lv-LV"/>
        </w:rPr>
        <w:t>Ģirģens</w:t>
      </w:r>
      <w:proofErr w:type="spellEnd"/>
      <w:r w:rsidRPr="00227ABA">
        <w:rPr>
          <w:sz w:val="24"/>
          <w:szCs w:val="24"/>
          <w:lang w:eastAsia="lv-LV"/>
        </w:rPr>
        <w:t xml:space="preserve"> </w:t>
      </w:r>
    </w:p>
    <w:p w14:paraId="269D347E" w14:textId="77777777" w:rsidR="000F0D1D" w:rsidRPr="00227ABA" w:rsidRDefault="000F0D1D" w:rsidP="000F0D1D">
      <w:pPr>
        <w:pStyle w:val="StyleRight"/>
        <w:spacing w:after="0"/>
        <w:ind w:right="42" w:firstLine="0"/>
        <w:jc w:val="both"/>
        <w:rPr>
          <w:lang w:eastAsia="lv-LV"/>
        </w:rPr>
      </w:pPr>
    </w:p>
    <w:p w14:paraId="77F39558" w14:textId="77777777" w:rsidR="000F0D1D" w:rsidRPr="00227ABA" w:rsidRDefault="000F0D1D" w:rsidP="000F0D1D">
      <w:pPr>
        <w:pStyle w:val="StyleRight"/>
        <w:spacing w:after="0"/>
        <w:ind w:right="42" w:firstLine="0"/>
        <w:jc w:val="both"/>
        <w:rPr>
          <w:lang w:eastAsia="lv-LV"/>
        </w:rPr>
      </w:pPr>
      <w:r w:rsidRPr="00227ABA">
        <w:rPr>
          <w:lang w:eastAsia="lv-LV"/>
        </w:rPr>
        <w:t>Iesniedzējs:</w:t>
      </w:r>
    </w:p>
    <w:p w14:paraId="56B54D6C" w14:textId="77777777" w:rsidR="000F0D1D" w:rsidRPr="00227ABA" w:rsidRDefault="000F0D1D" w:rsidP="000F0D1D">
      <w:pPr>
        <w:pStyle w:val="StyleRight"/>
        <w:spacing w:after="0"/>
        <w:ind w:right="42" w:firstLine="0"/>
        <w:jc w:val="both"/>
      </w:pPr>
      <w:r w:rsidRPr="00227ABA">
        <w:rPr>
          <w:lang w:eastAsia="lv-LV"/>
        </w:rPr>
        <w:t xml:space="preserve">Iekšlietu ministrijas valsts sekretārs </w:t>
      </w:r>
      <w:r w:rsidRPr="00227ABA">
        <w:rPr>
          <w:lang w:eastAsia="lv-LV"/>
        </w:rPr>
        <w:tab/>
      </w:r>
      <w:r w:rsidRPr="00227ABA">
        <w:rPr>
          <w:lang w:eastAsia="lv-LV"/>
        </w:rPr>
        <w:tab/>
      </w:r>
      <w:r w:rsidRPr="00227ABA">
        <w:rPr>
          <w:lang w:eastAsia="lv-LV"/>
        </w:rPr>
        <w:tab/>
        <w:t xml:space="preserve">          </w:t>
      </w:r>
      <w:r w:rsidRPr="00227ABA">
        <w:rPr>
          <w:lang w:eastAsia="lv-LV"/>
        </w:rPr>
        <w:tab/>
      </w:r>
      <w:proofErr w:type="spellStart"/>
      <w:r w:rsidRPr="00227ABA">
        <w:rPr>
          <w:lang w:eastAsia="lv-LV"/>
        </w:rPr>
        <w:t>Dimitrijs</w:t>
      </w:r>
      <w:proofErr w:type="spellEnd"/>
      <w:r w:rsidRPr="00227ABA">
        <w:rPr>
          <w:lang w:eastAsia="lv-LV"/>
        </w:rPr>
        <w:t xml:space="preserve"> </w:t>
      </w:r>
      <w:proofErr w:type="spellStart"/>
      <w:r w:rsidRPr="00227ABA">
        <w:rPr>
          <w:lang w:eastAsia="lv-LV"/>
        </w:rPr>
        <w:t>Trofimovs</w:t>
      </w:r>
      <w:proofErr w:type="spellEnd"/>
    </w:p>
    <w:p w14:paraId="04681D34" w14:textId="77777777" w:rsidR="00A074A8" w:rsidRPr="00227ABA" w:rsidRDefault="00A074A8"/>
    <w:sectPr w:rsidR="00A074A8" w:rsidRPr="00227ABA" w:rsidSect="00811683">
      <w:headerReference w:type="default" r:id="rId7"/>
      <w:footerReference w:type="default" r:id="rId8"/>
      <w:footerReference w:type="first" r:id="rId9"/>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25D1" w14:textId="77777777" w:rsidR="007F07E6" w:rsidRDefault="007F07E6" w:rsidP="000F0D1D">
      <w:pPr>
        <w:spacing w:after="0" w:line="240" w:lineRule="auto"/>
      </w:pPr>
      <w:r>
        <w:separator/>
      </w:r>
    </w:p>
  </w:endnote>
  <w:endnote w:type="continuationSeparator" w:id="0">
    <w:p w14:paraId="7D963604" w14:textId="77777777" w:rsidR="007F07E6" w:rsidRDefault="007F07E6" w:rsidP="000F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BB24" w14:textId="6FB976DB" w:rsidR="00540C1A" w:rsidRDefault="00540C1A">
    <w:pPr>
      <w:pStyle w:val="Footer"/>
    </w:pPr>
    <w:r>
      <w:rPr>
        <w:rFonts w:ascii="Times New Roman" w:hAnsi="Times New Roman"/>
        <w:sz w:val="20"/>
        <w:szCs w:val="20"/>
      </w:rPr>
      <w:t>IeMNotpielik_</w:t>
    </w:r>
    <w:r w:rsidR="00945DF0">
      <w:rPr>
        <w:rFonts w:ascii="Times New Roman" w:hAnsi="Times New Roman"/>
        <w:sz w:val="20"/>
        <w:szCs w:val="20"/>
      </w:rPr>
      <w:t>310120</w:t>
    </w:r>
    <w:r>
      <w:rPr>
        <w:rFonts w:ascii="Times New Roman" w:hAnsi="Times New Roman"/>
        <w:sz w:val="20"/>
        <w:szCs w:val="20"/>
      </w:rPr>
      <w:t>_EEZ_FI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1A06" w14:textId="0D5FD149" w:rsidR="00036260" w:rsidRDefault="000F0D1D">
    <w:pPr>
      <w:pStyle w:val="Footer"/>
    </w:pPr>
    <w:r>
      <w:rPr>
        <w:rFonts w:ascii="Times New Roman" w:hAnsi="Times New Roman"/>
        <w:sz w:val="20"/>
        <w:szCs w:val="20"/>
      </w:rPr>
      <w:t>IeM</w:t>
    </w:r>
    <w:r w:rsidR="00753DB5">
      <w:rPr>
        <w:rFonts w:ascii="Times New Roman" w:hAnsi="Times New Roman"/>
        <w:sz w:val="20"/>
        <w:szCs w:val="20"/>
      </w:rPr>
      <w:t>Notp</w:t>
    </w:r>
    <w:r w:rsidR="00540C1A">
      <w:rPr>
        <w:rFonts w:ascii="Times New Roman" w:hAnsi="Times New Roman"/>
        <w:sz w:val="20"/>
        <w:szCs w:val="20"/>
      </w:rPr>
      <w:t>ielik</w:t>
    </w:r>
    <w:r w:rsidR="00753DB5">
      <w:rPr>
        <w:rFonts w:ascii="Times New Roman" w:hAnsi="Times New Roman"/>
        <w:sz w:val="20"/>
        <w:szCs w:val="20"/>
      </w:rPr>
      <w:t>_</w:t>
    </w:r>
    <w:r w:rsidR="00945DF0">
      <w:rPr>
        <w:rFonts w:ascii="Times New Roman" w:hAnsi="Times New Roman"/>
        <w:sz w:val="20"/>
        <w:szCs w:val="20"/>
      </w:rPr>
      <w:t>3101</w:t>
    </w:r>
    <w:r w:rsidR="00C50632">
      <w:rPr>
        <w:rFonts w:ascii="Times New Roman" w:hAnsi="Times New Roman"/>
        <w:sz w:val="20"/>
        <w:szCs w:val="20"/>
      </w:rPr>
      <w:t>20</w:t>
    </w:r>
    <w:r w:rsidR="00753DB5">
      <w:rPr>
        <w:rFonts w:ascii="Times New Roman" w:hAnsi="Times New Roman"/>
        <w:sz w:val="20"/>
        <w:szCs w:val="20"/>
      </w:rPr>
      <w:t>_</w:t>
    </w:r>
    <w:r>
      <w:rPr>
        <w:rFonts w:ascii="Times New Roman" w:hAnsi="Times New Roman"/>
        <w:sz w:val="20"/>
        <w:szCs w:val="20"/>
      </w:rPr>
      <w:t>EEZ</w:t>
    </w:r>
    <w:r w:rsidR="00540C1A">
      <w:rPr>
        <w:rFonts w:ascii="Times New Roman" w:hAnsi="Times New Roman"/>
        <w:sz w:val="20"/>
        <w:szCs w:val="20"/>
      </w:rPr>
      <w:t>_FI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F357C" w14:textId="77777777" w:rsidR="007F07E6" w:rsidRDefault="007F07E6" w:rsidP="000F0D1D">
      <w:pPr>
        <w:spacing w:after="0" w:line="240" w:lineRule="auto"/>
      </w:pPr>
      <w:r>
        <w:separator/>
      </w:r>
    </w:p>
  </w:footnote>
  <w:footnote w:type="continuationSeparator" w:id="0">
    <w:p w14:paraId="246E65FA" w14:textId="77777777" w:rsidR="007F07E6" w:rsidRDefault="007F07E6" w:rsidP="000F0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08570121"/>
      <w:docPartObj>
        <w:docPartGallery w:val="Page Numbers (Top of Page)"/>
        <w:docPartUnique/>
      </w:docPartObj>
    </w:sdtPr>
    <w:sdtEndPr>
      <w:rPr>
        <w:sz w:val="24"/>
        <w:szCs w:val="24"/>
      </w:rPr>
    </w:sdtEndPr>
    <w:sdtContent>
      <w:p w14:paraId="3D0922F9" w14:textId="33BF5954" w:rsidR="00E664D2" w:rsidRPr="00CB1F12" w:rsidRDefault="00753DB5">
        <w:pPr>
          <w:pStyle w:val="Header"/>
          <w:jc w:val="center"/>
          <w:rPr>
            <w:rFonts w:ascii="Times New Roman" w:hAnsi="Times New Roman" w:cs="Times New Roman"/>
            <w:sz w:val="24"/>
            <w:szCs w:val="24"/>
          </w:rPr>
        </w:pPr>
        <w:r w:rsidRPr="00CB1F12">
          <w:rPr>
            <w:rFonts w:ascii="Times New Roman" w:hAnsi="Times New Roman" w:cs="Times New Roman"/>
            <w:sz w:val="24"/>
            <w:szCs w:val="24"/>
          </w:rPr>
          <w:fldChar w:fldCharType="begin"/>
        </w:r>
        <w:r w:rsidRPr="00CB1F12">
          <w:rPr>
            <w:rFonts w:ascii="Times New Roman" w:hAnsi="Times New Roman" w:cs="Times New Roman"/>
            <w:sz w:val="24"/>
            <w:szCs w:val="24"/>
          </w:rPr>
          <w:instrText>PAGE   \* MERGEFORMAT</w:instrText>
        </w:r>
        <w:r w:rsidRPr="00CB1F12">
          <w:rPr>
            <w:rFonts w:ascii="Times New Roman" w:hAnsi="Times New Roman" w:cs="Times New Roman"/>
            <w:sz w:val="24"/>
            <w:szCs w:val="24"/>
          </w:rPr>
          <w:fldChar w:fldCharType="separate"/>
        </w:r>
        <w:r w:rsidR="00CD2BA1">
          <w:rPr>
            <w:rFonts w:ascii="Times New Roman" w:hAnsi="Times New Roman" w:cs="Times New Roman"/>
            <w:noProof/>
            <w:sz w:val="24"/>
            <w:szCs w:val="24"/>
          </w:rPr>
          <w:t>3</w:t>
        </w:r>
        <w:r w:rsidRPr="00CB1F12">
          <w:rPr>
            <w:rFonts w:ascii="Times New Roman" w:hAnsi="Times New Roman" w:cs="Times New Roman"/>
            <w:sz w:val="24"/>
            <w:szCs w:val="24"/>
          </w:rPr>
          <w:fldChar w:fldCharType="end"/>
        </w:r>
      </w:p>
    </w:sdtContent>
  </w:sdt>
  <w:p w14:paraId="228F7C6E" w14:textId="77777777" w:rsidR="00E664D2" w:rsidRPr="00E664D2" w:rsidRDefault="007F07E6">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1D"/>
    <w:rsid w:val="00035523"/>
    <w:rsid w:val="000427BD"/>
    <w:rsid w:val="00061169"/>
    <w:rsid w:val="000F0D1D"/>
    <w:rsid w:val="00123D09"/>
    <w:rsid w:val="001643A1"/>
    <w:rsid w:val="001A5DC0"/>
    <w:rsid w:val="001C54CB"/>
    <w:rsid w:val="00227ABA"/>
    <w:rsid w:val="00242324"/>
    <w:rsid w:val="003162E2"/>
    <w:rsid w:val="003E6C27"/>
    <w:rsid w:val="00443F80"/>
    <w:rsid w:val="00470FCA"/>
    <w:rsid w:val="004D4460"/>
    <w:rsid w:val="00540C1A"/>
    <w:rsid w:val="00554DE5"/>
    <w:rsid w:val="005C7DDF"/>
    <w:rsid w:val="006F22F7"/>
    <w:rsid w:val="006F4B6C"/>
    <w:rsid w:val="00753DB5"/>
    <w:rsid w:val="007A4FA0"/>
    <w:rsid w:val="007F07E6"/>
    <w:rsid w:val="00945DF0"/>
    <w:rsid w:val="00993103"/>
    <w:rsid w:val="009B7B47"/>
    <w:rsid w:val="00A074A8"/>
    <w:rsid w:val="00A13789"/>
    <w:rsid w:val="00A83AB5"/>
    <w:rsid w:val="00BB782A"/>
    <w:rsid w:val="00C50632"/>
    <w:rsid w:val="00CD2BA1"/>
    <w:rsid w:val="00D3676C"/>
    <w:rsid w:val="00DE0550"/>
    <w:rsid w:val="00F11E2F"/>
    <w:rsid w:val="00FB0C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E372"/>
  <w15:chartTrackingRefBased/>
  <w15:docId w15:val="{BFB24791-B681-4597-8B7F-93B81CDF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1D"/>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1D"/>
    <w:pPr>
      <w:ind w:left="720"/>
      <w:contextualSpacing/>
    </w:pPr>
  </w:style>
  <w:style w:type="paragraph" w:customStyle="1" w:styleId="Default">
    <w:name w:val="Default"/>
    <w:rsid w:val="000F0D1D"/>
    <w:pPr>
      <w:autoSpaceDE w:val="0"/>
      <w:autoSpaceDN w:val="0"/>
      <w:adjustRightInd w:val="0"/>
      <w:ind w:firstLine="0"/>
    </w:pPr>
    <w:rPr>
      <w:rFonts w:ascii="Times New Roman" w:hAnsi="Times New Roman" w:cs="Times New Roman"/>
      <w:color w:val="000000"/>
      <w:sz w:val="24"/>
      <w:szCs w:val="24"/>
    </w:r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rsid w:val="000F0D1D"/>
    <w:pPr>
      <w:spacing w:after="120" w:line="240" w:lineRule="auto"/>
    </w:pPr>
    <w:rPr>
      <w:rFonts w:ascii="Calibri" w:eastAsia="Times New Roman" w:hAnsi="Calibri" w:cs="Times New Roman"/>
      <w:sz w:val="20"/>
      <w:szCs w:val="20"/>
      <w:lang w:val="nb-NO"/>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rsid w:val="000F0D1D"/>
    <w:rPr>
      <w:rFonts w:ascii="Calibri" w:eastAsia="Times New Roman" w:hAnsi="Calibri" w:cs="Times New Roman"/>
      <w:sz w:val="20"/>
      <w:szCs w:val="20"/>
      <w:lang w:val="nb-NO"/>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0F0D1D"/>
    <w:rPr>
      <w:vertAlign w:val="superscript"/>
    </w:rPr>
  </w:style>
  <w:style w:type="paragraph" w:styleId="Header">
    <w:name w:val="header"/>
    <w:basedOn w:val="Normal"/>
    <w:link w:val="HeaderChar"/>
    <w:uiPriority w:val="99"/>
    <w:unhideWhenUsed/>
    <w:rsid w:val="000F0D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0D1D"/>
  </w:style>
  <w:style w:type="paragraph" w:styleId="Footer">
    <w:name w:val="footer"/>
    <w:basedOn w:val="Normal"/>
    <w:link w:val="FooterChar"/>
    <w:uiPriority w:val="99"/>
    <w:unhideWhenUsed/>
    <w:rsid w:val="000F0D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0D1D"/>
  </w:style>
  <w:style w:type="paragraph" w:customStyle="1" w:styleId="StyleRight">
    <w:name w:val="Style Right"/>
    <w:basedOn w:val="Normal"/>
    <w:rsid w:val="000F0D1D"/>
    <w:pPr>
      <w:spacing w:after="120" w:line="240" w:lineRule="auto"/>
      <w:ind w:firstLine="720"/>
      <w:jc w:val="right"/>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70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FCA"/>
    <w:rPr>
      <w:rFonts w:ascii="Segoe UI" w:hAnsi="Segoe UI" w:cs="Segoe UI"/>
      <w:sz w:val="18"/>
      <w:szCs w:val="18"/>
    </w:rPr>
  </w:style>
  <w:style w:type="character" w:styleId="CommentReference">
    <w:name w:val="annotation reference"/>
    <w:basedOn w:val="DefaultParagraphFont"/>
    <w:uiPriority w:val="99"/>
    <w:semiHidden/>
    <w:unhideWhenUsed/>
    <w:rsid w:val="00470FCA"/>
    <w:rPr>
      <w:sz w:val="16"/>
      <w:szCs w:val="16"/>
    </w:rPr>
  </w:style>
  <w:style w:type="paragraph" w:styleId="CommentText">
    <w:name w:val="annotation text"/>
    <w:basedOn w:val="Normal"/>
    <w:link w:val="CommentTextChar"/>
    <w:uiPriority w:val="99"/>
    <w:semiHidden/>
    <w:unhideWhenUsed/>
    <w:rsid w:val="00470FCA"/>
    <w:pPr>
      <w:spacing w:line="240" w:lineRule="auto"/>
    </w:pPr>
    <w:rPr>
      <w:sz w:val="20"/>
      <w:szCs w:val="20"/>
    </w:rPr>
  </w:style>
  <w:style w:type="character" w:customStyle="1" w:styleId="CommentTextChar">
    <w:name w:val="Comment Text Char"/>
    <w:basedOn w:val="DefaultParagraphFont"/>
    <w:link w:val="CommentText"/>
    <w:uiPriority w:val="99"/>
    <w:semiHidden/>
    <w:rsid w:val="00470FCA"/>
    <w:rPr>
      <w:sz w:val="20"/>
      <w:szCs w:val="20"/>
    </w:rPr>
  </w:style>
  <w:style w:type="paragraph" w:styleId="CommentSubject">
    <w:name w:val="annotation subject"/>
    <w:basedOn w:val="CommentText"/>
    <w:next w:val="CommentText"/>
    <w:link w:val="CommentSubjectChar"/>
    <w:uiPriority w:val="99"/>
    <w:semiHidden/>
    <w:unhideWhenUsed/>
    <w:rsid w:val="00470FCA"/>
    <w:rPr>
      <w:b/>
      <w:bCs/>
    </w:rPr>
  </w:style>
  <w:style w:type="character" w:customStyle="1" w:styleId="CommentSubjectChar">
    <w:name w:val="Comment Subject Char"/>
    <w:basedOn w:val="CommentTextChar"/>
    <w:link w:val="CommentSubject"/>
    <w:uiPriority w:val="99"/>
    <w:semiHidden/>
    <w:rsid w:val="00470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52F1-954B-46D7-B97B-64CD9378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2280</Words>
  <Characters>1300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Baranovska</dc:creator>
  <cp:keywords/>
  <dc:description/>
  <cp:lastModifiedBy>Ilze Baranovska</cp:lastModifiedBy>
  <cp:revision>6</cp:revision>
  <cp:lastPrinted>2020-02-03T09:42:00Z</cp:lastPrinted>
  <dcterms:created xsi:type="dcterms:W3CDTF">2020-01-31T13:06:00Z</dcterms:created>
  <dcterms:modified xsi:type="dcterms:W3CDTF">2020-02-04T07:00:00Z</dcterms:modified>
</cp:coreProperties>
</file>