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0E82D" w14:textId="6135E796" w:rsidR="001158B2" w:rsidRDefault="001158B2" w:rsidP="0075581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023D3B" w14:textId="2CF3F52C" w:rsidR="00755810" w:rsidRDefault="00755810" w:rsidP="0075581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61172D3" w14:textId="77777777" w:rsidR="00755810" w:rsidRPr="00436830" w:rsidRDefault="00755810" w:rsidP="0075581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82D5AD" w14:textId="64292D6A" w:rsidR="00755810" w:rsidRPr="00A81F12" w:rsidRDefault="00755810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2020. gada</w:t>
      </w:r>
      <w:r w:rsidR="00E72608">
        <w:rPr>
          <w:rFonts w:ascii="Times New Roman" w:hAnsi="Times New Roman"/>
          <w:sz w:val="28"/>
          <w:szCs w:val="28"/>
        </w:rPr>
        <w:t> 24. martā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E72608">
        <w:rPr>
          <w:rFonts w:ascii="Times New Roman" w:hAnsi="Times New Roman"/>
          <w:sz w:val="28"/>
          <w:szCs w:val="28"/>
        </w:rPr>
        <w:t> 154</w:t>
      </w:r>
      <w:bookmarkStart w:id="0" w:name="_GoBack"/>
      <w:bookmarkEnd w:id="0"/>
    </w:p>
    <w:p w14:paraId="384C4668" w14:textId="6E8C5F8D" w:rsidR="00755810" w:rsidRPr="00A81F12" w:rsidRDefault="00755810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E72608">
        <w:rPr>
          <w:rFonts w:ascii="Times New Roman" w:hAnsi="Times New Roman"/>
          <w:sz w:val="28"/>
          <w:szCs w:val="28"/>
        </w:rPr>
        <w:t> 17 34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45A5F1F6" w14:textId="77777777" w:rsidR="00755810" w:rsidRDefault="00755810" w:rsidP="0075581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OLE_LINK2"/>
      <w:bookmarkStart w:id="2" w:name="OLE_LINK1"/>
      <w:bookmarkStart w:id="3" w:name="OLE_LINK7"/>
      <w:bookmarkStart w:id="4" w:name="OLE_LINK10"/>
      <w:bookmarkStart w:id="5" w:name="_Hlk523303797"/>
    </w:p>
    <w:p w14:paraId="51169D9C" w14:textId="104DB5B8" w:rsidR="004F766E" w:rsidRPr="00436830" w:rsidRDefault="004F766E" w:rsidP="0075581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43683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D72ADC" w:rsidRPr="0043683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43683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Ministru kabineta </w:t>
      </w:r>
      <w:bookmarkEnd w:id="1"/>
      <w:bookmarkEnd w:id="2"/>
      <w:bookmarkEnd w:id="3"/>
      <w:bookmarkEnd w:id="4"/>
      <w:r w:rsidR="00BB6848" w:rsidRPr="00436830">
        <w:rPr>
          <w:rFonts w:ascii="Times New Roman" w:eastAsia="Times New Roman" w:hAnsi="Times New Roman"/>
          <w:b/>
          <w:sz w:val="28"/>
          <w:szCs w:val="28"/>
          <w:lang w:eastAsia="lv-LV"/>
        </w:rPr>
        <w:t>20</w:t>
      </w:r>
      <w:r w:rsidR="00D11FE5" w:rsidRPr="00436830">
        <w:rPr>
          <w:rFonts w:ascii="Times New Roman" w:eastAsia="Times New Roman" w:hAnsi="Times New Roman"/>
          <w:b/>
          <w:sz w:val="28"/>
          <w:szCs w:val="28"/>
          <w:lang w:eastAsia="lv-LV"/>
        </w:rPr>
        <w:t>20</w:t>
      </w:r>
      <w:r w:rsidR="00260817" w:rsidRPr="00436830">
        <w:rPr>
          <w:rFonts w:ascii="Times New Roman" w:eastAsia="Times New Roman" w:hAnsi="Times New Roman"/>
          <w:b/>
          <w:sz w:val="28"/>
          <w:szCs w:val="28"/>
          <w:lang w:eastAsia="lv-LV"/>
        </w:rPr>
        <w:t>.</w:t>
      </w:r>
      <w:r w:rsidR="00755810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="00BB6848" w:rsidRPr="00436830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gada </w:t>
      </w:r>
      <w:r w:rsidR="00084A17" w:rsidRPr="00436830">
        <w:rPr>
          <w:rFonts w:ascii="Times New Roman" w:eastAsia="Times New Roman" w:hAnsi="Times New Roman"/>
          <w:b/>
          <w:sz w:val="28"/>
          <w:szCs w:val="28"/>
          <w:lang w:eastAsia="lv-LV"/>
        </w:rPr>
        <w:t>19</w:t>
      </w:r>
      <w:r w:rsidR="00D72ADC" w:rsidRPr="00436830">
        <w:rPr>
          <w:rFonts w:ascii="Times New Roman" w:eastAsia="Times New Roman" w:hAnsi="Times New Roman"/>
          <w:b/>
          <w:sz w:val="28"/>
          <w:szCs w:val="28"/>
          <w:lang w:eastAsia="lv-LV"/>
        </w:rPr>
        <w:t>.</w:t>
      </w:r>
      <w:r w:rsidR="00755810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="00D11FE5" w:rsidRPr="00436830">
        <w:rPr>
          <w:rFonts w:ascii="Times New Roman" w:eastAsia="Times New Roman" w:hAnsi="Times New Roman"/>
          <w:b/>
          <w:sz w:val="28"/>
          <w:szCs w:val="28"/>
          <w:lang w:eastAsia="lv-LV"/>
        </w:rPr>
        <w:t>marta</w:t>
      </w:r>
      <w:r w:rsidR="00BB6848" w:rsidRPr="00436830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noteikumos Nr. </w:t>
      </w:r>
      <w:r w:rsidR="006B22EE" w:rsidRPr="00436830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150 </w:t>
      </w:r>
      <w:r w:rsidR="00755810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D11FE5" w:rsidRPr="00436830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Noteikumi par garantijām saimnieciskās darbības veicējiem, kuru darbību ietekmējusi </w:t>
      </w:r>
      <w:proofErr w:type="spellStart"/>
      <w:r w:rsidR="00D11FE5" w:rsidRPr="00436830">
        <w:rPr>
          <w:rFonts w:ascii="Times New Roman" w:eastAsia="Times New Roman" w:hAnsi="Times New Roman"/>
          <w:b/>
          <w:sz w:val="28"/>
          <w:szCs w:val="28"/>
          <w:lang w:eastAsia="lv-LV"/>
        </w:rPr>
        <w:t>Covid-19</w:t>
      </w:r>
      <w:proofErr w:type="spellEnd"/>
      <w:r w:rsidR="00D11FE5" w:rsidRPr="00436830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izplatība</w:t>
      </w:r>
      <w:r w:rsidR="00755810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bookmarkEnd w:id="5"/>
    <w:p w14:paraId="6BA942FC" w14:textId="24B8F3DC" w:rsidR="004F766E" w:rsidRPr="00436830" w:rsidRDefault="004F766E" w:rsidP="00755810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2CABAD4" w14:textId="77777777" w:rsidR="00D11FE5" w:rsidRPr="00436830" w:rsidRDefault="00D11FE5" w:rsidP="0075581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36830">
        <w:rPr>
          <w:rFonts w:ascii="Times New Roman" w:hAnsi="Times New Roman"/>
          <w:sz w:val="28"/>
          <w:szCs w:val="28"/>
        </w:rPr>
        <w:t xml:space="preserve">Izdoti saskaņā ar </w:t>
      </w:r>
    </w:p>
    <w:p w14:paraId="166E531A" w14:textId="77777777" w:rsidR="00D11FE5" w:rsidRPr="00436830" w:rsidRDefault="00D11FE5" w:rsidP="0075581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36830">
        <w:rPr>
          <w:rFonts w:ascii="Times New Roman" w:hAnsi="Times New Roman"/>
          <w:sz w:val="28"/>
          <w:szCs w:val="28"/>
        </w:rPr>
        <w:t>Attīstības finanšu institūcijas likuma</w:t>
      </w:r>
    </w:p>
    <w:p w14:paraId="2176B821" w14:textId="77777777" w:rsidR="00D11FE5" w:rsidRPr="00436830" w:rsidRDefault="00D11FE5" w:rsidP="0075581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36830">
        <w:rPr>
          <w:rFonts w:ascii="Times New Roman" w:hAnsi="Times New Roman"/>
          <w:sz w:val="28"/>
          <w:szCs w:val="28"/>
        </w:rPr>
        <w:t xml:space="preserve">12. panta ceturto daļu </w:t>
      </w:r>
    </w:p>
    <w:p w14:paraId="5653A653" w14:textId="0EA76111" w:rsidR="004F766E" w:rsidRPr="00436830" w:rsidRDefault="004F766E" w:rsidP="0075581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AEB8B0C" w14:textId="7C86CEEA" w:rsidR="00DF4676" w:rsidRPr="00436830" w:rsidRDefault="004F766E" w:rsidP="007558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30">
        <w:rPr>
          <w:rFonts w:ascii="Times New Roman" w:eastAsia="Times New Roman" w:hAnsi="Times New Roman" w:cs="Times New Roman"/>
          <w:sz w:val="28"/>
          <w:szCs w:val="28"/>
        </w:rPr>
        <w:t xml:space="preserve">Izdarīt </w:t>
      </w:r>
      <w:r w:rsidR="00D11FE5" w:rsidRPr="00436830">
        <w:rPr>
          <w:rFonts w:ascii="Times New Roman" w:eastAsia="Times New Roman" w:hAnsi="Times New Roman" w:cs="Times New Roman"/>
          <w:sz w:val="28"/>
          <w:szCs w:val="28"/>
        </w:rPr>
        <w:t>Ministru kabineta 2020</w:t>
      </w:r>
      <w:r w:rsidR="00084A17" w:rsidRPr="004368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58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11FE5" w:rsidRPr="00436830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="00084A17" w:rsidRPr="0043683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D11FE5" w:rsidRPr="004368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58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11FE5" w:rsidRPr="00436830">
        <w:rPr>
          <w:rFonts w:ascii="Times New Roman" w:eastAsia="Times New Roman" w:hAnsi="Times New Roman" w:cs="Times New Roman"/>
          <w:sz w:val="28"/>
          <w:szCs w:val="28"/>
        </w:rPr>
        <w:t>marta noteikumos Nr.</w:t>
      </w:r>
      <w:r w:rsidR="007558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54CF" w:rsidRPr="00436830">
        <w:rPr>
          <w:rFonts w:ascii="Times New Roman" w:eastAsia="Times New Roman" w:hAnsi="Times New Roman" w:cs="Times New Roman"/>
          <w:sz w:val="28"/>
          <w:szCs w:val="28"/>
        </w:rPr>
        <w:t>150</w:t>
      </w:r>
      <w:r w:rsidR="00D11FE5" w:rsidRPr="00436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810">
        <w:rPr>
          <w:rFonts w:ascii="Times New Roman" w:eastAsia="Times New Roman" w:hAnsi="Times New Roman" w:cs="Times New Roman"/>
          <w:sz w:val="28"/>
          <w:szCs w:val="28"/>
        </w:rPr>
        <w:t>"</w:t>
      </w:r>
      <w:r w:rsidR="00D11FE5" w:rsidRPr="00436830">
        <w:rPr>
          <w:rFonts w:ascii="Times New Roman" w:eastAsia="Times New Roman" w:hAnsi="Times New Roman" w:cs="Times New Roman"/>
          <w:sz w:val="28"/>
          <w:szCs w:val="28"/>
        </w:rPr>
        <w:t xml:space="preserve">Noteikumi par garantijām saimnieciskās darbības veicējiem, kuru darbību ietekmējusi </w:t>
      </w:r>
      <w:proofErr w:type="spellStart"/>
      <w:r w:rsidR="00D11FE5" w:rsidRPr="00436830">
        <w:rPr>
          <w:rFonts w:ascii="Times New Roman" w:eastAsia="Times New Roman" w:hAnsi="Times New Roman" w:cs="Times New Roman"/>
          <w:sz w:val="28"/>
          <w:szCs w:val="28"/>
        </w:rPr>
        <w:t>Covid-19</w:t>
      </w:r>
      <w:proofErr w:type="spellEnd"/>
      <w:r w:rsidR="00D11FE5" w:rsidRPr="00436830">
        <w:rPr>
          <w:rFonts w:ascii="Times New Roman" w:eastAsia="Times New Roman" w:hAnsi="Times New Roman" w:cs="Times New Roman"/>
          <w:sz w:val="28"/>
          <w:szCs w:val="28"/>
        </w:rPr>
        <w:t xml:space="preserve"> izplatība</w:t>
      </w:r>
      <w:r w:rsidR="00755810">
        <w:rPr>
          <w:rFonts w:ascii="Times New Roman" w:eastAsia="Times New Roman" w:hAnsi="Times New Roman" w:cs="Times New Roman"/>
          <w:sz w:val="28"/>
          <w:szCs w:val="28"/>
        </w:rPr>
        <w:t>"</w:t>
      </w:r>
      <w:r w:rsidR="00D72ADC" w:rsidRPr="00436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ADC" w:rsidRPr="00436830">
        <w:rPr>
          <w:rFonts w:ascii="Times New Roman" w:eastAsia="Times New Roman" w:hAnsi="Times New Roman" w:cs="Times New Roman"/>
          <w:sz w:val="28"/>
          <w:szCs w:val="28"/>
        </w:rPr>
        <w:t xml:space="preserve">(Latvijas Vēstnesis, </w:t>
      </w:r>
      <w:r w:rsidR="00BB6848" w:rsidRPr="0043683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11FE5" w:rsidRPr="0043683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C6ADC" w:rsidRPr="004368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54CF" w:rsidRPr="00436830">
        <w:rPr>
          <w:rFonts w:ascii="Times New Roman" w:eastAsia="Times New Roman" w:hAnsi="Times New Roman" w:cs="Times New Roman"/>
          <w:sz w:val="28"/>
          <w:szCs w:val="28"/>
        </w:rPr>
        <w:t>57A</w:t>
      </w:r>
      <w:r w:rsidR="0000447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C6ADC" w:rsidRPr="00436830">
        <w:rPr>
          <w:rFonts w:ascii="Times New Roman" w:eastAsia="Times New Roman" w:hAnsi="Times New Roman" w:cs="Times New Roman"/>
          <w:sz w:val="28"/>
          <w:szCs w:val="28"/>
        </w:rPr>
        <w:t>nr</w:t>
      </w:r>
      <w:r w:rsidR="00DB54CF" w:rsidRPr="004368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6ADC" w:rsidRPr="0043683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72ADC" w:rsidRPr="00436830">
        <w:rPr>
          <w:rFonts w:ascii="Times New Roman" w:eastAsia="Times New Roman" w:hAnsi="Times New Roman" w:cs="Times New Roman"/>
          <w:sz w:val="28"/>
          <w:szCs w:val="28"/>
        </w:rPr>
        <w:t>šādus grozījumus</w:t>
      </w:r>
      <w:r w:rsidR="00BB6848" w:rsidRPr="0043683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0208C70" w14:textId="77777777" w:rsidR="008D20F5" w:rsidRPr="00436830" w:rsidRDefault="008D20F5" w:rsidP="007558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6E8E79" w14:textId="10410320" w:rsidR="00FE3678" w:rsidRPr="00B73CE6" w:rsidRDefault="00755810" w:rsidP="0075581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1. </w:t>
      </w:r>
      <w:r w:rsidR="00115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Aizstāt</w:t>
      </w:r>
      <w:r w:rsidR="00FE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3.1.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FE3678" w:rsidRPr="00B73C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0559C1" w:rsidRPr="00B73CE6">
        <w:rPr>
          <w:rFonts w:ascii="Times New Roman" w:eastAsia="Times New Roman" w:hAnsi="Times New Roman" w:cs="Times New Roman"/>
          <w:sz w:val="28"/>
          <w:szCs w:val="28"/>
          <w:lang w:eastAsia="lv-LV"/>
        </w:rPr>
        <w:t>skait</w:t>
      </w:r>
      <w:r w:rsidR="00B73CE6" w:rsidRPr="00B73CE6">
        <w:rPr>
          <w:rFonts w:ascii="Times New Roman" w:eastAsia="Times New Roman" w:hAnsi="Times New Roman" w:cs="Times New Roman"/>
          <w:sz w:val="28"/>
          <w:szCs w:val="28"/>
          <w:lang w:eastAsia="lv-LV"/>
        </w:rPr>
        <w:t>ļus</w:t>
      </w:r>
      <w:r w:rsidR="000559C1" w:rsidRPr="00B73C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FE3678" w:rsidRPr="00B73CE6">
        <w:rPr>
          <w:rFonts w:ascii="Times New Roman" w:eastAsia="Times New Roman" w:hAnsi="Times New Roman" w:cs="Times New Roman"/>
          <w:sz w:val="28"/>
          <w:szCs w:val="28"/>
          <w:lang w:eastAsia="lv-LV"/>
        </w:rPr>
        <w:t>vārdu</w:t>
      </w:r>
      <w:r w:rsidR="00B73CE6" w:rsidRPr="00B73CE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FE3678" w:rsidRPr="00B73C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158B2" w:rsidRPr="00B73CE6">
        <w:rPr>
          <w:rFonts w:ascii="Times New Roman" w:hAnsi="Times New Roman" w:cs="Times New Roman"/>
          <w:sz w:val="28"/>
          <w:szCs w:val="28"/>
          <w:shd w:val="clear" w:color="auto" w:fill="FFFFFF"/>
        </w:rPr>
        <w:t>1. pielikuma 2. pantā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158B2" w:rsidRPr="00B73C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20796" w:rsidRPr="00B73C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B73CE6" w:rsidRPr="00B73C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skaitli un </w:t>
      </w:r>
      <w:r w:rsidR="00A20796" w:rsidRPr="00B73CE6">
        <w:rPr>
          <w:rFonts w:ascii="Times New Roman" w:eastAsia="Times New Roman" w:hAnsi="Times New Roman" w:cs="Times New Roman"/>
          <w:sz w:val="28"/>
          <w:szCs w:val="28"/>
          <w:lang w:eastAsia="lv-LV"/>
        </w:rPr>
        <w:t>vārd</w:t>
      </w:r>
      <w:r w:rsidR="00B73CE6" w:rsidRPr="00B73CE6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A20796" w:rsidRPr="00B73C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95C8F" w:rsidRPr="00B73CE6">
        <w:rPr>
          <w:rFonts w:ascii="Times New Roman" w:eastAsia="Times New Roman" w:hAnsi="Times New Roman" w:cs="Times New Roman"/>
          <w:sz w:val="28"/>
          <w:szCs w:val="28"/>
          <w:lang w:eastAsia="lv-LV"/>
        </w:rPr>
        <w:t>1. pielikumā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559C1" w:rsidRPr="00B73CE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719AF59" w14:textId="77777777" w:rsidR="00755810" w:rsidRDefault="00755810" w:rsidP="0075581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B5BEC64" w14:textId="2921ADB4" w:rsidR="00FE3678" w:rsidRDefault="00755810" w:rsidP="0075581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2. </w:t>
      </w:r>
      <w:r w:rsidR="008A2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</w:t>
      </w:r>
      <w:r w:rsidR="00FE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izstāt 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FE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punktā skaitli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FE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50 000 000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FE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ar skaitli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FE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25 000 000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055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286A7906" w14:textId="77777777" w:rsidR="00755810" w:rsidRDefault="00755810" w:rsidP="0075581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CDE64C2" w14:textId="0C11AC62" w:rsidR="00D11FE5" w:rsidRPr="00436830" w:rsidRDefault="00755810" w:rsidP="0075581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3. </w:t>
      </w:r>
      <w:r w:rsidR="008A2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="00BF52C8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zteikt </w:t>
      </w:r>
      <w:r w:rsidR="00D11FE5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D11FE5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punktu šādā redakcijā:</w:t>
      </w:r>
    </w:p>
    <w:p w14:paraId="2BDD7DCD" w14:textId="77777777" w:rsidR="00755810" w:rsidRDefault="00755810" w:rsidP="0075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4C2813F" w14:textId="3882074B" w:rsidR="006647D2" w:rsidRPr="00436830" w:rsidRDefault="00755810" w:rsidP="0075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6647D2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11.</w:t>
      </w:r>
      <w:r w:rsidR="00A234C8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bookmarkStart w:id="6" w:name="_Hlk35837920"/>
      <w:r w:rsidR="00A234C8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Finanšu pakalpojuma summa</w:t>
      </w:r>
      <w:r w:rsidR="006647D2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="00A234C8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ko sedz garantija</w:t>
      </w:r>
      <w:r w:rsidR="00BA409D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6647D2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nepārsniedz 25</w:t>
      </w:r>
      <w:r w:rsidR="00004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6647D2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% no </w:t>
      </w:r>
      <w:r w:rsidR="00A234C8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saimnieciskā</w:t>
      </w:r>
      <w:r w:rsidR="00A10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</w:t>
      </w:r>
      <w:r w:rsidR="00A234C8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darbības </w:t>
      </w:r>
      <w:r w:rsid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veicēja </w:t>
      </w:r>
      <w:r w:rsidR="006647D2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2019.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6647D2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gada kopējā apgrozījuma, bet </w:t>
      </w:r>
      <w:r w:rsidR="008B65EB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maksimālā </w:t>
      </w:r>
      <w:r w:rsidR="006437F8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garantijas summa </w:t>
      </w:r>
      <w:r w:rsidR="00BA409D" w:rsidRPr="00436830">
        <w:rPr>
          <w:rFonts w:ascii="Times New Roman" w:hAnsi="Times New Roman"/>
          <w:sz w:val="28"/>
          <w:szCs w:val="28"/>
        </w:rPr>
        <w:t>nepārsniedz 5 miljon</w:t>
      </w:r>
      <w:r w:rsidR="007F2608">
        <w:rPr>
          <w:rFonts w:ascii="Times New Roman" w:hAnsi="Times New Roman"/>
          <w:sz w:val="28"/>
          <w:szCs w:val="28"/>
        </w:rPr>
        <w:t>us</w:t>
      </w:r>
      <w:r w:rsidR="00BA409D" w:rsidRPr="00436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409D" w:rsidRPr="00436830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BA409D" w:rsidRPr="00436830">
        <w:rPr>
          <w:rFonts w:ascii="Times New Roman" w:hAnsi="Times New Roman"/>
          <w:sz w:val="28"/>
          <w:szCs w:val="28"/>
        </w:rPr>
        <w:t xml:space="preserve"> vienam saimnieciskās darbības veicējam un ar to saistīto personu grupai</w:t>
      </w:r>
      <w:bookmarkEnd w:id="6"/>
      <w:r w:rsidR="006437F8" w:rsidRPr="00436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58FEBB73" w14:textId="77777777" w:rsidR="00755810" w:rsidRDefault="00755810" w:rsidP="00755810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94089B1" w14:textId="0858FD6C" w:rsidR="00D11FE5" w:rsidRPr="00436830" w:rsidRDefault="00755810" w:rsidP="00755810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4. </w:t>
      </w:r>
      <w:r w:rsidR="008A2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</w:t>
      </w:r>
      <w:r w:rsidR="0016320F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vītrot </w:t>
      </w:r>
      <w:r w:rsidR="00D11FE5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12. un 13.pun</w:t>
      </w:r>
      <w:r w:rsidR="006647D2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kt</w:t>
      </w:r>
      <w:r w:rsidR="00D11FE5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</w:t>
      </w:r>
      <w:r w:rsidR="00055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1BEDB76B" w14:textId="77777777" w:rsidR="00755810" w:rsidRDefault="00755810" w:rsidP="00755810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B5C3B61" w14:textId="09A250AD" w:rsidR="00F14EED" w:rsidRPr="00436830" w:rsidRDefault="00755810" w:rsidP="00755810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5. </w:t>
      </w:r>
      <w:r w:rsidR="008A2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="00F14EED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zteikt 1</w:t>
      </w:r>
      <w:r w:rsidR="006647D2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</w:t>
      </w:r>
      <w:r w:rsidR="00F14EED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F14EED" w:rsidRPr="0043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punktu šādā redakcijā:</w:t>
      </w:r>
    </w:p>
    <w:p w14:paraId="64D7BFEC" w14:textId="77777777" w:rsidR="00755810" w:rsidRDefault="00755810" w:rsidP="0075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F834D47" w14:textId="5301417E" w:rsidR="00FD04EE" w:rsidRDefault="00FD04EE" w:rsidP="00755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Pr="00FD0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14. Garantijas termiņš nepārsniedz sešus gadus šo noteikumu 7.1. un 7.3.</w:t>
      </w:r>
      <w:r w:rsidR="00004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FD0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apakšpunktā minētajiem finanšu pakalpojumiem un trīs gadus šo noteikumu 7.2. apakšpunktā minētajiem finanšu pakalpojumiem.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7D112550" w14:textId="77777777" w:rsidR="00755810" w:rsidRDefault="00755810" w:rsidP="00755810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F915017" w14:textId="6F5E8948" w:rsidR="00A234C8" w:rsidRPr="00266492" w:rsidRDefault="00755810" w:rsidP="00755810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6. </w:t>
      </w:r>
      <w:r w:rsidR="0026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="00A234C8" w:rsidRPr="0026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zteikt IV nodaļas nosaukumu </w:t>
      </w:r>
      <w:r w:rsidR="00B73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un </w:t>
      </w:r>
      <w:r w:rsidR="00B73CE6" w:rsidRPr="00436830">
        <w:rPr>
          <w:rFonts w:ascii="Times New Roman" w:hAnsi="Times New Roman"/>
          <w:bCs/>
          <w:sz w:val="28"/>
          <w:szCs w:val="28"/>
        </w:rPr>
        <w:t>17.</w:t>
      </w:r>
      <w:r w:rsidR="00A1082F">
        <w:rPr>
          <w:rFonts w:ascii="Times New Roman" w:hAnsi="Times New Roman"/>
          <w:bCs/>
          <w:sz w:val="28"/>
          <w:szCs w:val="28"/>
        </w:rPr>
        <w:t> </w:t>
      </w:r>
      <w:r w:rsidR="00B73CE6" w:rsidRPr="00436830">
        <w:rPr>
          <w:rFonts w:ascii="Times New Roman" w:hAnsi="Times New Roman"/>
          <w:bCs/>
          <w:sz w:val="28"/>
          <w:szCs w:val="28"/>
        </w:rPr>
        <w:t xml:space="preserve">punktu </w:t>
      </w:r>
      <w:r w:rsidR="00A234C8" w:rsidRPr="0026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šādā redakcijā: </w:t>
      </w:r>
    </w:p>
    <w:p w14:paraId="5B5BD8DF" w14:textId="77777777" w:rsidR="00755810" w:rsidRDefault="00755810" w:rsidP="007558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14EB761E" w14:textId="3B4DD319" w:rsidR="00A234C8" w:rsidRPr="00436830" w:rsidRDefault="00755810" w:rsidP="007558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="00A234C8" w:rsidRPr="00B73CE6">
        <w:rPr>
          <w:rFonts w:ascii="Times New Roman" w:hAnsi="Times New Roman"/>
          <w:b/>
          <w:bCs/>
          <w:sz w:val="28"/>
          <w:szCs w:val="28"/>
        </w:rPr>
        <w:t>IV. Garantijas prēmija un valsts atbalsta nosacījumi</w:t>
      </w:r>
    </w:p>
    <w:p w14:paraId="0AA8C8DF" w14:textId="77777777" w:rsidR="00755810" w:rsidRDefault="00755810" w:rsidP="0075581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40AFE2A" w14:textId="64F28710" w:rsidR="006647D2" w:rsidRPr="00A1082F" w:rsidRDefault="006647D2" w:rsidP="007558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082F">
        <w:rPr>
          <w:rFonts w:ascii="Times New Roman" w:hAnsi="Times New Roman"/>
          <w:bCs/>
          <w:sz w:val="28"/>
          <w:szCs w:val="28"/>
        </w:rPr>
        <w:t>1</w:t>
      </w:r>
      <w:r w:rsidR="00C2036D" w:rsidRPr="00A1082F">
        <w:rPr>
          <w:rFonts w:ascii="Times New Roman" w:hAnsi="Times New Roman"/>
          <w:bCs/>
          <w:sz w:val="28"/>
          <w:szCs w:val="28"/>
        </w:rPr>
        <w:t>7</w:t>
      </w:r>
      <w:r w:rsidRPr="00A1082F">
        <w:rPr>
          <w:rFonts w:ascii="Times New Roman" w:hAnsi="Times New Roman"/>
          <w:bCs/>
          <w:sz w:val="28"/>
          <w:szCs w:val="28"/>
        </w:rPr>
        <w:t xml:space="preserve">. </w:t>
      </w:r>
      <w:r w:rsidR="00C2036D" w:rsidRPr="00A1082F">
        <w:rPr>
          <w:rFonts w:ascii="Times New Roman" w:hAnsi="Times New Roman"/>
          <w:bCs/>
          <w:sz w:val="28"/>
          <w:szCs w:val="28"/>
        </w:rPr>
        <w:t>Garantijas gada prēmijas likme ir 0</w:t>
      </w:r>
      <w:r w:rsidR="00004476" w:rsidRPr="00A1082F">
        <w:rPr>
          <w:rFonts w:ascii="Times New Roman" w:hAnsi="Times New Roman"/>
          <w:bCs/>
          <w:sz w:val="28"/>
          <w:szCs w:val="28"/>
        </w:rPr>
        <w:t>,</w:t>
      </w:r>
      <w:r w:rsidR="00C2036D" w:rsidRPr="00A1082F">
        <w:rPr>
          <w:rFonts w:ascii="Times New Roman" w:hAnsi="Times New Roman"/>
          <w:bCs/>
          <w:sz w:val="28"/>
          <w:szCs w:val="28"/>
        </w:rPr>
        <w:t>5 %</w:t>
      </w:r>
      <w:r w:rsidR="00623726" w:rsidRPr="00A1082F">
        <w:rPr>
          <w:rFonts w:ascii="Times New Roman" w:hAnsi="Times New Roman"/>
          <w:bCs/>
          <w:sz w:val="28"/>
          <w:szCs w:val="28"/>
        </w:rPr>
        <w:t xml:space="preserve"> </w:t>
      </w:r>
      <w:r w:rsidR="00623726" w:rsidRPr="00A1082F">
        <w:rPr>
          <w:rFonts w:ascii="Times New Roman" w:hAnsi="Times New Roman" w:cs="Times New Roman"/>
          <w:bCs/>
          <w:sz w:val="28"/>
          <w:szCs w:val="28"/>
        </w:rPr>
        <w:t>n</w:t>
      </w:r>
      <w:r w:rsidR="00623726" w:rsidRPr="00A1082F">
        <w:rPr>
          <w:rFonts w:ascii="Times New Roman" w:hAnsi="Times New Roman" w:cs="Times New Roman"/>
          <w:sz w:val="28"/>
          <w:szCs w:val="28"/>
          <w:shd w:val="clear" w:color="auto" w:fill="FFFFFF"/>
        </w:rPr>
        <w:t>o garantijas segtās finanšu pakalpojumu summas</w:t>
      </w:r>
      <w:r w:rsidR="0039729C" w:rsidRPr="00A1082F">
        <w:rPr>
          <w:rFonts w:ascii="Times New Roman" w:hAnsi="Times New Roman"/>
          <w:bCs/>
          <w:sz w:val="28"/>
          <w:szCs w:val="28"/>
        </w:rPr>
        <w:t>.</w:t>
      </w:r>
      <w:r w:rsidR="00C2036D" w:rsidRPr="00A1082F">
        <w:rPr>
          <w:rFonts w:ascii="Times New Roman" w:hAnsi="Times New Roman"/>
          <w:bCs/>
          <w:sz w:val="28"/>
          <w:szCs w:val="28"/>
        </w:rPr>
        <w:t xml:space="preserve"> </w:t>
      </w:r>
      <w:r w:rsidR="000B1044" w:rsidRPr="00A1082F">
        <w:rPr>
          <w:rFonts w:ascii="Times New Roman" w:hAnsi="Times New Roman"/>
          <w:bCs/>
          <w:sz w:val="28"/>
          <w:szCs w:val="28"/>
        </w:rPr>
        <w:t>Ja l</w:t>
      </w:r>
      <w:r w:rsidR="00C2036D" w:rsidRPr="00A1082F">
        <w:rPr>
          <w:rFonts w:ascii="Times New Roman" w:hAnsi="Times New Roman"/>
          <w:bCs/>
          <w:sz w:val="28"/>
          <w:szCs w:val="28"/>
        </w:rPr>
        <w:t>ielajiem saimnieciskās darbības veicējiem</w:t>
      </w:r>
      <w:r w:rsidR="0039729C" w:rsidRPr="00A1082F">
        <w:rPr>
          <w:rFonts w:ascii="Times New Roman" w:hAnsi="Times New Roman"/>
          <w:bCs/>
          <w:sz w:val="28"/>
          <w:szCs w:val="28"/>
        </w:rPr>
        <w:t xml:space="preserve"> garantijas termiņš pārsniedz četrus gadus, </w:t>
      </w:r>
      <w:r w:rsidR="000B1044" w:rsidRPr="00A1082F">
        <w:rPr>
          <w:rFonts w:ascii="Times New Roman" w:hAnsi="Times New Roman"/>
          <w:bCs/>
          <w:sz w:val="28"/>
          <w:szCs w:val="28"/>
        </w:rPr>
        <w:t xml:space="preserve">tad, </w:t>
      </w:r>
      <w:r w:rsidR="00436830" w:rsidRPr="00A1082F">
        <w:rPr>
          <w:rFonts w:ascii="Times New Roman" w:hAnsi="Times New Roman"/>
          <w:bCs/>
          <w:sz w:val="28"/>
          <w:szCs w:val="28"/>
        </w:rPr>
        <w:t xml:space="preserve">sākot </w:t>
      </w:r>
      <w:r w:rsidR="000B1044" w:rsidRPr="00A1082F">
        <w:rPr>
          <w:rFonts w:ascii="Times New Roman" w:hAnsi="Times New Roman"/>
          <w:bCs/>
          <w:sz w:val="28"/>
          <w:szCs w:val="28"/>
        </w:rPr>
        <w:t>ar</w:t>
      </w:r>
      <w:r w:rsidR="00436830" w:rsidRPr="00A1082F">
        <w:rPr>
          <w:rFonts w:ascii="Times New Roman" w:hAnsi="Times New Roman"/>
          <w:bCs/>
          <w:sz w:val="28"/>
          <w:szCs w:val="28"/>
        </w:rPr>
        <w:t xml:space="preserve"> </w:t>
      </w:r>
      <w:r w:rsidR="0039729C" w:rsidRPr="00A1082F">
        <w:rPr>
          <w:rFonts w:ascii="Times New Roman" w:hAnsi="Times New Roman"/>
          <w:bCs/>
          <w:sz w:val="28"/>
          <w:szCs w:val="28"/>
        </w:rPr>
        <w:t>ceturt</w:t>
      </w:r>
      <w:r w:rsidR="000B1044" w:rsidRPr="00A1082F">
        <w:rPr>
          <w:rFonts w:ascii="Times New Roman" w:hAnsi="Times New Roman"/>
          <w:bCs/>
          <w:sz w:val="28"/>
          <w:szCs w:val="28"/>
        </w:rPr>
        <w:t>o</w:t>
      </w:r>
      <w:r w:rsidR="0039729C" w:rsidRPr="00A1082F">
        <w:rPr>
          <w:rFonts w:ascii="Times New Roman" w:hAnsi="Times New Roman"/>
          <w:bCs/>
          <w:sz w:val="28"/>
          <w:szCs w:val="28"/>
        </w:rPr>
        <w:t xml:space="preserve"> ga</w:t>
      </w:r>
      <w:r w:rsidR="00436830" w:rsidRPr="00A1082F">
        <w:rPr>
          <w:rFonts w:ascii="Times New Roman" w:hAnsi="Times New Roman"/>
          <w:bCs/>
          <w:sz w:val="28"/>
          <w:szCs w:val="28"/>
        </w:rPr>
        <w:t>d</w:t>
      </w:r>
      <w:r w:rsidR="000B1044" w:rsidRPr="00A1082F">
        <w:rPr>
          <w:rFonts w:ascii="Times New Roman" w:hAnsi="Times New Roman"/>
          <w:bCs/>
          <w:sz w:val="28"/>
          <w:szCs w:val="28"/>
        </w:rPr>
        <w:t>u,</w:t>
      </w:r>
      <w:r w:rsidR="0039729C" w:rsidRPr="00A1082F">
        <w:rPr>
          <w:rFonts w:ascii="Times New Roman" w:hAnsi="Times New Roman"/>
          <w:bCs/>
          <w:sz w:val="28"/>
          <w:szCs w:val="28"/>
        </w:rPr>
        <w:t xml:space="preserve"> </w:t>
      </w:r>
      <w:r w:rsidR="000B1044" w:rsidRPr="00A1082F">
        <w:rPr>
          <w:rFonts w:ascii="Times New Roman" w:hAnsi="Times New Roman"/>
          <w:bCs/>
          <w:sz w:val="28"/>
          <w:szCs w:val="28"/>
        </w:rPr>
        <w:t xml:space="preserve">līdz garantijas termiņa beigām </w:t>
      </w:r>
      <w:r w:rsidR="0039729C" w:rsidRPr="00A1082F">
        <w:rPr>
          <w:rFonts w:ascii="Times New Roman" w:hAnsi="Times New Roman"/>
          <w:bCs/>
          <w:sz w:val="28"/>
          <w:szCs w:val="28"/>
        </w:rPr>
        <w:t>garantijas prēmijas</w:t>
      </w:r>
      <w:r w:rsidR="002E496E" w:rsidRPr="00A1082F">
        <w:rPr>
          <w:rFonts w:ascii="Times New Roman" w:hAnsi="Times New Roman"/>
          <w:bCs/>
          <w:sz w:val="28"/>
          <w:szCs w:val="28"/>
        </w:rPr>
        <w:t xml:space="preserve"> gada</w:t>
      </w:r>
      <w:r w:rsidR="0039729C" w:rsidRPr="00A1082F">
        <w:rPr>
          <w:rFonts w:ascii="Times New Roman" w:hAnsi="Times New Roman"/>
          <w:bCs/>
          <w:sz w:val="28"/>
          <w:szCs w:val="28"/>
        </w:rPr>
        <w:t xml:space="preserve"> likme ir 1</w:t>
      </w:r>
      <w:r w:rsidR="000B1044" w:rsidRPr="00A1082F">
        <w:rPr>
          <w:rFonts w:ascii="Times New Roman" w:hAnsi="Times New Roman"/>
          <w:bCs/>
          <w:sz w:val="28"/>
          <w:szCs w:val="28"/>
        </w:rPr>
        <w:t>,</w:t>
      </w:r>
      <w:r w:rsidR="0039729C" w:rsidRPr="00A1082F">
        <w:rPr>
          <w:rFonts w:ascii="Times New Roman" w:hAnsi="Times New Roman"/>
          <w:bCs/>
          <w:sz w:val="28"/>
          <w:szCs w:val="28"/>
        </w:rPr>
        <w:t>25 %.</w:t>
      </w:r>
      <w:r w:rsidR="00755810" w:rsidRPr="00A1082F">
        <w:rPr>
          <w:rFonts w:ascii="Times New Roman" w:hAnsi="Times New Roman"/>
          <w:bCs/>
          <w:sz w:val="28"/>
          <w:szCs w:val="28"/>
        </w:rPr>
        <w:t>"</w:t>
      </w:r>
    </w:p>
    <w:p w14:paraId="0C2EA61E" w14:textId="77777777" w:rsidR="00755810" w:rsidRDefault="00755810" w:rsidP="00755810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14:paraId="53325289" w14:textId="0C21EA85" w:rsidR="006647D2" w:rsidRPr="00436830" w:rsidRDefault="00755810" w:rsidP="00755810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7. </w:t>
      </w:r>
      <w:r w:rsidR="00266492" w:rsidRPr="00266492">
        <w:rPr>
          <w:rFonts w:ascii="Times New Roman" w:hAnsi="Times New Roman"/>
          <w:bCs/>
          <w:sz w:val="28"/>
          <w:szCs w:val="28"/>
        </w:rPr>
        <w:t>S</w:t>
      </w:r>
      <w:r w:rsidR="006647D2" w:rsidRPr="00266492">
        <w:rPr>
          <w:rFonts w:ascii="Times New Roman" w:hAnsi="Times New Roman"/>
          <w:bCs/>
          <w:sz w:val="28"/>
          <w:szCs w:val="28"/>
        </w:rPr>
        <w:t>vītrot</w:t>
      </w:r>
      <w:r w:rsidR="006647D2" w:rsidRPr="00436830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C2036D" w:rsidRPr="00436830">
        <w:rPr>
          <w:rFonts w:ascii="Times New Roman" w:hAnsi="Times New Roman" w:cs="Times New Roman"/>
          <w:bCs/>
          <w:sz w:val="28"/>
          <w:szCs w:val="28"/>
        </w:rPr>
        <w:t>8</w:t>
      </w:r>
      <w:r w:rsidR="006647D2" w:rsidRPr="0043683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6647D2" w:rsidRPr="00436830">
        <w:rPr>
          <w:rFonts w:ascii="Times New Roman" w:hAnsi="Times New Roman" w:cs="Times New Roman"/>
          <w:bCs/>
          <w:sz w:val="28"/>
          <w:szCs w:val="28"/>
        </w:rPr>
        <w:t>punktu</w:t>
      </w:r>
      <w:r w:rsidR="000559C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8B1142" w14:textId="77777777" w:rsidR="00755810" w:rsidRDefault="00755810" w:rsidP="00755810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14:paraId="4A1BC12D" w14:textId="33E13A6C" w:rsidR="00A704AB" w:rsidRPr="00436830" w:rsidRDefault="00755810" w:rsidP="00755810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8. </w:t>
      </w:r>
      <w:r w:rsidR="00266492">
        <w:rPr>
          <w:rFonts w:ascii="Times New Roman" w:hAnsi="Times New Roman"/>
          <w:bCs/>
          <w:sz w:val="28"/>
          <w:szCs w:val="28"/>
        </w:rPr>
        <w:t>I</w:t>
      </w:r>
      <w:r w:rsidR="006055AE" w:rsidRPr="00266492">
        <w:rPr>
          <w:rFonts w:ascii="Times New Roman" w:hAnsi="Times New Roman"/>
          <w:bCs/>
          <w:sz w:val="28"/>
          <w:szCs w:val="28"/>
        </w:rPr>
        <w:t>zteikt</w:t>
      </w:r>
      <w:r w:rsidR="006055AE" w:rsidRPr="004368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36D" w:rsidRPr="00436830">
        <w:rPr>
          <w:rFonts w:ascii="Times New Roman" w:hAnsi="Times New Roman" w:cs="Times New Roman"/>
          <w:bCs/>
          <w:sz w:val="28"/>
          <w:szCs w:val="28"/>
        </w:rPr>
        <w:t>20</w:t>
      </w:r>
      <w:r w:rsidR="006055AE" w:rsidRPr="0043683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6055AE" w:rsidRPr="00436830">
        <w:rPr>
          <w:rFonts w:ascii="Times New Roman" w:hAnsi="Times New Roman" w:cs="Times New Roman"/>
          <w:bCs/>
          <w:sz w:val="28"/>
          <w:szCs w:val="28"/>
        </w:rPr>
        <w:t>punktu šādā redakcijā:</w:t>
      </w:r>
    </w:p>
    <w:p w14:paraId="6C88D687" w14:textId="77777777" w:rsidR="00755810" w:rsidRDefault="00755810" w:rsidP="007558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09D1772" w14:textId="4286B6EC" w:rsidR="006055AE" w:rsidRPr="00436830" w:rsidRDefault="00755810" w:rsidP="007558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="00C2036D" w:rsidRPr="00436830">
        <w:rPr>
          <w:rFonts w:ascii="Times New Roman" w:hAnsi="Times New Roman"/>
          <w:bCs/>
          <w:sz w:val="28"/>
          <w:szCs w:val="28"/>
        </w:rPr>
        <w:t>20</w:t>
      </w:r>
      <w:r w:rsidR="006055AE" w:rsidRPr="00436830">
        <w:rPr>
          <w:rFonts w:ascii="Times New Roman" w:hAnsi="Times New Roman"/>
          <w:bCs/>
          <w:sz w:val="28"/>
          <w:szCs w:val="28"/>
        </w:rPr>
        <w:t xml:space="preserve">. </w:t>
      </w:r>
      <w:r w:rsidR="00436830" w:rsidRPr="00436830">
        <w:rPr>
          <w:rFonts w:ascii="Times New Roman" w:hAnsi="Times New Roman"/>
          <w:bCs/>
          <w:sz w:val="28"/>
          <w:szCs w:val="28"/>
        </w:rPr>
        <w:t xml:space="preserve">Saskaņā ar šiem noteikumiem sniegto atbalstu nedrīkst apvienot ar atbalstu, kuru sabiedrība </w:t>
      </w:r>
      <w:r w:rsidR="000B1044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436830" w:rsidRPr="00436830">
        <w:rPr>
          <w:rFonts w:ascii="Times New Roman" w:hAnsi="Times New Roman"/>
          <w:bCs/>
          <w:sz w:val="28"/>
          <w:szCs w:val="28"/>
        </w:rPr>
        <w:t>Altum</w:t>
      </w:r>
      <w:proofErr w:type="spellEnd"/>
      <w:r w:rsidR="000B1044">
        <w:rPr>
          <w:rFonts w:ascii="Times New Roman" w:hAnsi="Times New Roman"/>
          <w:bCs/>
          <w:sz w:val="28"/>
          <w:szCs w:val="28"/>
        </w:rPr>
        <w:t>"</w:t>
      </w:r>
      <w:r w:rsidR="00436830" w:rsidRPr="00436830">
        <w:rPr>
          <w:rFonts w:ascii="Times New Roman" w:hAnsi="Times New Roman"/>
          <w:bCs/>
          <w:sz w:val="28"/>
          <w:szCs w:val="28"/>
        </w:rPr>
        <w:t xml:space="preserve"> sniedz saskaņā ar Eiropas Komisijas lēmumu kā apgrozāmo līdzekļu aizdevumu</w:t>
      </w:r>
      <w:r w:rsidR="008A2373">
        <w:rPr>
          <w:rFonts w:ascii="Times New Roman" w:hAnsi="Times New Roman"/>
          <w:bCs/>
          <w:sz w:val="28"/>
          <w:szCs w:val="28"/>
        </w:rPr>
        <w:t>.</w:t>
      </w:r>
      <w:r w:rsidR="00436830">
        <w:rPr>
          <w:rFonts w:ascii="Times New Roman" w:hAnsi="Times New Roman"/>
          <w:bCs/>
          <w:sz w:val="28"/>
          <w:szCs w:val="28"/>
        </w:rPr>
        <w:t xml:space="preserve"> </w:t>
      </w:r>
      <w:r w:rsidR="008A2373" w:rsidRPr="00436830">
        <w:rPr>
          <w:rFonts w:ascii="Times New Roman" w:hAnsi="Times New Roman"/>
          <w:bCs/>
          <w:sz w:val="28"/>
          <w:szCs w:val="28"/>
        </w:rPr>
        <w:t xml:space="preserve">Saskaņā ar šiem noteikumiem sniegto atbalstu </w:t>
      </w:r>
      <w:r w:rsidR="00436830" w:rsidRPr="00436830">
        <w:rPr>
          <w:rFonts w:ascii="Times New Roman" w:hAnsi="Times New Roman"/>
          <w:bCs/>
          <w:sz w:val="28"/>
          <w:szCs w:val="28"/>
        </w:rPr>
        <w:t>par tām pašām izmaksām nedrīkst apvienot ar finansējumu jebkādu citu valsts atbalsta projektu vai programmu ietvaros</w:t>
      </w:r>
      <w:r w:rsidR="00A704AB" w:rsidRPr="0043683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"</w:t>
      </w:r>
    </w:p>
    <w:p w14:paraId="51B08FE4" w14:textId="77777777" w:rsidR="00755810" w:rsidRDefault="00755810" w:rsidP="0075581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14224F" w14:textId="65B81948" w:rsidR="00846031" w:rsidRPr="00436830" w:rsidRDefault="00755810" w:rsidP="0075581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9. </w:t>
      </w:r>
      <w:r w:rsidR="00266492">
        <w:rPr>
          <w:rFonts w:ascii="Times New Roman" w:hAnsi="Times New Roman" w:cs="Times New Roman"/>
          <w:bCs/>
          <w:sz w:val="28"/>
          <w:szCs w:val="28"/>
        </w:rPr>
        <w:t>A</w:t>
      </w:r>
      <w:r w:rsidR="00846031" w:rsidRPr="00436830">
        <w:rPr>
          <w:rFonts w:ascii="Times New Roman" w:hAnsi="Times New Roman" w:cs="Times New Roman"/>
          <w:bCs/>
          <w:sz w:val="28"/>
          <w:szCs w:val="28"/>
        </w:rPr>
        <w:t>izstāt 2</w:t>
      </w:r>
      <w:r w:rsidR="00C2036D" w:rsidRPr="00436830">
        <w:rPr>
          <w:rFonts w:ascii="Times New Roman" w:hAnsi="Times New Roman" w:cs="Times New Roman"/>
          <w:bCs/>
          <w:sz w:val="28"/>
          <w:szCs w:val="28"/>
        </w:rPr>
        <w:t>4</w:t>
      </w:r>
      <w:r w:rsidR="00846031" w:rsidRPr="0043683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846031" w:rsidRPr="00436830">
        <w:rPr>
          <w:rFonts w:ascii="Times New Roman" w:hAnsi="Times New Roman" w:cs="Times New Roman"/>
          <w:bCs/>
          <w:sz w:val="28"/>
          <w:szCs w:val="28"/>
        </w:rPr>
        <w:t xml:space="preserve">punktā </w:t>
      </w:r>
      <w:r w:rsidR="00741464">
        <w:rPr>
          <w:rFonts w:ascii="Times New Roman" w:hAnsi="Times New Roman" w:cs="Times New Roman"/>
          <w:bCs/>
          <w:sz w:val="28"/>
          <w:szCs w:val="28"/>
        </w:rPr>
        <w:t xml:space="preserve">skaitli un </w:t>
      </w:r>
      <w:r w:rsidR="00846031" w:rsidRPr="00436830">
        <w:rPr>
          <w:rFonts w:ascii="Times New Roman" w:hAnsi="Times New Roman" w:cs="Times New Roman"/>
          <w:bCs/>
          <w:sz w:val="28"/>
          <w:szCs w:val="28"/>
        </w:rPr>
        <w:t xml:space="preserve">vārdu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846031" w:rsidRPr="00436830">
        <w:rPr>
          <w:rFonts w:ascii="Times New Roman" w:hAnsi="Times New Roman" w:cs="Times New Roman"/>
          <w:bCs/>
          <w:sz w:val="28"/>
          <w:szCs w:val="28"/>
        </w:rPr>
        <w:t>30.</w:t>
      </w:r>
      <w:r w:rsidR="00FD04EE">
        <w:rPr>
          <w:rFonts w:ascii="Times New Roman" w:hAnsi="Times New Roman" w:cs="Times New Roman"/>
          <w:bCs/>
          <w:sz w:val="28"/>
          <w:szCs w:val="28"/>
        </w:rPr>
        <w:t> </w:t>
      </w:r>
      <w:r w:rsidR="00846031" w:rsidRPr="00436830">
        <w:rPr>
          <w:rFonts w:ascii="Times New Roman" w:hAnsi="Times New Roman" w:cs="Times New Roman"/>
          <w:bCs/>
          <w:sz w:val="28"/>
          <w:szCs w:val="28"/>
        </w:rPr>
        <w:t>septembrim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846031" w:rsidRPr="00436830">
        <w:rPr>
          <w:rFonts w:ascii="Times New Roman" w:hAnsi="Times New Roman" w:cs="Times New Roman"/>
          <w:bCs/>
          <w:sz w:val="28"/>
          <w:szCs w:val="28"/>
        </w:rPr>
        <w:t xml:space="preserve"> ar </w:t>
      </w:r>
      <w:r w:rsidR="00741464">
        <w:rPr>
          <w:rFonts w:ascii="Times New Roman" w:hAnsi="Times New Roman" w:cs="Times New Roman"/>
          <w:bCs/>
          <w:sz w:val="28"/>
          <w:szCs w:val="28"/>
        </w:rPr>
        <w:t xml:space="preserve">skaitli un </w:t>
      </w:r>
      <w:r w:rsidR="00846031" w:rsidRPr="00436830">
        <w:rPr>
          <w:rFonts w:ascii="Times New Roman" w:hAnsi="Times New Roman" w:cs="Times New Roman"/>
          <w:bCs/>
          <w:sz w:val="28"/>
          <w:szCs w:val="28"/>
        </w:rPr>
        <w:t>vārd</w:t>
      </w:r>
      <w:r w:rsidR="00741464">
        <w:rPr>
          <w:rFonts w:ascii="Times New Roman" w:hAnsi="Times New Roman" w:cs="Times New Roman"/>
          <w:bCs/>
          <w:sz w:val="28"/>
          <w:szCs w:val="28"/>
        </w:rPr>
        <w:t>u</w:t>
      </w:r>
      <w:r w:rsidR="00846031" w:rsidRPr="004368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846031" w:rsidRPr="00436830">
        <w:rPr>
          <w:rFonts w:ascii="Times New Roman" w:hAnsi="Times New Roman" w:cs="Times New Roman"/>
          <w:bCs/>
          <w:sz w:val="28"/>
          <w:szCs w:val="28"/>
        </w:rPr>
        <w:t>31</w:t>
      </w:r>
      <w:r w:rsidR="00846031" w:rsidRPr="00436830">
        <w:rPr>
          <w:rFonts w:ascii="Times New Roman" w:hAnsi="Times New Roman"/>
          <w:bCs/>
          <w:sz w:val="28"/>
          <w:szCs w:val="28"/>
        </w:rPr>
        <w:t>.</w:t>
      </w:r>
      <w:r w:rsidR="00FD04EE">
        <w:rPr>
          <w:rFonts w:ascii="Times New Roman" w:hAnsi="Times New Roman"/>
          <w:bCs/>
          <w:sz w:val="28"/>
          <w:szCs w:val="28"/>
        </w:rPr>
        <w:t> </w:t>
      </w:r>
      <w:r w:rsidR="00846031" w:rsidRPr="00436830">
        <w:rPr>
          <w:rFonts w:ascii="Times New Roman" w:hAnsi="Times New Roman"/>
          <w:bCs/>
          <w:sz w:val="28"/>
          <w:szCs w:val="28"/>
        </w:rPr>
        <w:t>decembrim</w:t>
      </w:r>
      <w:r>
        <w:rPr>
          <w:rFonts w:ascii="Times New Roman" w:hAnsi="Times New Roman"/>
          <w:bCs/>
          <w:sz w:val="28"/>
          <w:szCs w:val="28"/>
        </w:rPr>
        <w:t>"</w:t>
      </w:r>
      <w:r w:rsidR="00846031" w:rsidRPr="00436830">
        <w:rPr>
          <w:rFonts w:ascii="Times New Roman" w:hAnsi="Times New Roman"/>
          <w:bCs/>
          <w:sz w:val="28"/>
          <w:szCs w:val="28"/>
        </w:rPr>
        <w:t>.</w:t>
      </w:r>
    </w:p>
    <w:p w14:paraId="77BDC2A5" w14:textId="77777777" w:rsidR="00755810" w:rsidRDefault="00755810" w:rsidP="0075581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31357D" w14:textId="08AD3458" w:rsidR="00623726" w:rsidRPr="00436830" w:rsidRDefault="00755810" w:rsidP="0075581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</w:t>
      </w:r>
      <w:r w:rsidR="000559C1">
        <w:rPr>
          <w:rFonts w:ascii="Times New Roman" w:hAnsi="Times New Roman" w:cs="Times New Roman"/>
          <w:bCs/>
          <w:sz w:val="28"/>
          <w:szCs w:val="28"/>
        </w:rPr>
        <w:t>S</w:t>
      </w:r>
      <w:r w:rsidR="00623726" w:rsidRPr="000559C1">
        <w:rPr>
          <w:rFonts w:ascii="Times New Roman" w:hAnsi="Times New Roman" w:cs="Times New Roman"/>
          <w:bCs/>
          <w:sz w:val="28"/>
          <w:szCs w:val="28"/>
        </w:rPr>
        <w:t>vītrot</w:t>
      </w:r>
      <w:r w:rsidR="00623726" w:rsidRPr="00436830">
        <w:rPr>
          <w:rFonts w:ascii="Times New Roman" w:hAnsi="Times New Roman"/>
          <w:bCs/>
          <w:sz w:val="28"/>
          <w:szCs w:val="28"/>
        </w:rPr>
        <w:t xml:space="preserve"> pielikumu.</w:t>
      </w:r>
    </w:p>
    <w:p w14:paraId="7843F015" w14:textId="77777777" w:rsidR="006647D2" w:rsidRPr="00436830" w:rsidRDefault="006647D2" w:rsidP="007558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00DEB5B" w14:textId="461A0550" w:rsidR="004F766E" w:rsidRDefault="004F766E" w:rsidP="007558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4AB982" w14:textId="77777777" w:rsidR="00755810" w:rsidRPr="00436830" w:rsidRDefault="00755810" w:rsidP="007558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86959" w14:textId="77777777" w:rsidR="00755810" w:rsidRPr="00DE283C" w:rsidRDefault="00755810" w:rsidP="0075581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1FE4D28" w14:textId="77777777" w:rsidR="00755810" w:rsidRDefault="0075581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E2B87E" w14:textId="77777777" w:rsidR="00755810" w:rsidRDefault="0075581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BCCA620" w14:textId="77777777" w:rsidR="00755810" w:rsidRDefault="0075581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2E87429" w14:textId="77777777" w:rsidR="00755810" w:rsidRDefault="00755810" w:rsidP="00F7624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</w:t>
      </w:r>
      <w:r>
        <w:rPr>
          <w:rFonts w:ascii="Times New Roman" w:hAnsi="Times New Roman"/>
          <w:color w:val="auto"/>
          <w:sz w:val="28"/>
          <w:lang w:val="de-DE"/>
        </w:rPr>
        <w:t>a</w:t>
      </w:r>
    </w:p>
    <w:p w14:paraId="3ABD341E" w14:textId="77777777" w:rsidR="00755810" w:rsidRDefault="00755810" w:rsidP="00F7624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pienākumu izpildītājs,</w:t>
      </w:r>
    </w:p>
    <w:p w14:paraId="25EF5635" w14:textId="42D6D0EE" w:rsidR="00846031" w:rsidRPr="00755810" w:rsidRDefault="00755810" w:rsidP="0075581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846031" w:rsidRPr="00755810" w:rsidSect="007558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92D14" w14:textId="77777777" w:rsidR="00147495" w:rsidRDefault="00147495" w:rsidP="004F766E">
      <w:pPr>
        <w:spacing w:after="0" w:line="240" w:lineRule="auto"/>
      </w:pPr>
      <w:r>
        <w:separator/>
      </w:r>
    </w:p>
  </w:endnote>
  <w:endnote w:type="continuationSeparator" w:id="0">
    <w:p w14:paraId="24DB360B" w14:textId="77777777" w:rsidR="00147495" w:rsidRDefault="00147495" w:rsidP="004F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4A51" w14:textId="6403F1F1" w:rsidR="00755810" w:rsidRPr="00755810" w:rsidRDefault="00755810">
    <w:pPr>
      <w:pStyle w:val="Footer"/>
      <w:rPr>
        <w:rFonts w:ascii="Times New Roman" w:hAnsi="Times New Roman"/>
        <w:sz w:val="16"/>
        <w:szCs w:val="16"/>
      </w:rPr>
    </w:pPr>
    <w:r w:rsidRPr="00755810">
      <w:rPr>
        <w:rFonts w:ascii="Times New Roman" w:hAnsi="Times New Roman"/>
        <w:sz w:val="16"/>
        <w:szCs w:val="16"/>
      </w:rPr>
      <w:t>N0482_0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C92CF" w14:textId="18A138F1" w:rsidR="00D82D70" w:rsidRPr="00755810" w:rsidRDefault="00755810" w:rsidP="00755810">
    <w:pPr>
      <w:pStyle w:val="Footer"/>
      <w:rPr>
        <w:rFonts w:ascii="Times New Roman" w:hAnsi="Times New Roman"/>
        <w:sz w:val="16"/>
        <w:szCs w:val="16"/>
      </w:rPr>
    </w:pPr>
    <w:r w:rsidRPr="00755810">
      <w:rPr>
        <w:rFonts w:ascii="Times New Roman" w:hAnsi="Times New Roman"/>
        <w:sz w:val="16"/>
        <w:szCs w:val="16"/>
      </w:rPr>
      <w:t>N0482_0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59F50" w14:textId="77777777" w:rsidR="00147495" w:rsidRDefault="00147495" w:rsidP="004F766E">
      <w:pPr>
        <w:spacing w:after="0" w:line="240" w:lineRule="auto"/>
      </w:pPr>
      <w:r>
        <w:separator/>
      </w:r>
    </w:p>
  </w:footnote>
  <w:footnote w:type="continuationSeparator" w:id="0">
    <w:p w14:paraId="438F60E5" w14:textId="77777777" w:rsidR="00147495" w:rsidRDefault="00147495" w:rsidP="004F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0F0F6" w14:textId="498D6BC5" w:rsidR="0032379C" w:rsidRPr="00C91CA9" w:rsidRDefault="00EE1366" w:rsidP="00C91CA9">
    <w:pPr>
      <w:pStyle w:val="Header"/>
      <w:jc w:val="center"/>
      <w:rPr>
        <w:rFonts w:ascii="Times New Roman" w:hAnsi="Times New Roman"/>
      </w:rPr>
    </w:pPr>
    <w:r w:rsidRPr="00C91CA9">
      <w:rPr>
        <w:rFonts w:ascii="Times New Roman" w:hAnsi="Times New Roman"/>
      </w:rPr>
      <w:fldChar w:fldCharType="begin"/>
    </w:r>
    <w:r w:rsidRPr="00080D82">
      <w:rPr>
        <w:rFonts w:ascii="Times New Roman" w:hAnsi="Times New Roman"/>
        <w:szCs w:val="24"/>
      </w:rPr>
      <w:instrText xml:space="preserve"> PAGE   \* MERGEFORMAT </w:instrText>
    </w:r>
    <w:r w:rsidRPr="00C91CA9">
      <w:rPr>
        <w:rFonts w:ascii="Times New Roman" w:hAnsi="Times New Roman"/>
      </w:rPr>
      <w:fldChar w:fldCharType="separate"/>
    </w:r>
    <w:r w:rsidR="008A2373">
      <w:rPr>
        <w:rFonts w:ascii="Times New Roman" w:hAnsi="Times New Roman"/>
        <w:noProof/>
        <w:szCs w:val="24"/>
      </w:rPr>
      <w:t>2</w:t>
    </w:r>
    <w:r w:rsidRPr="00C91CA9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5CD2" w14:textId="77777777" w:rsidR="00755810" w:rsidRPr="003629D6" w:rsidRDefault="00755810">
    <w:pPr>
      <w:pStyle w:val="Header"/>
    </w:pPr>
  </w:p>
  <w:p w14:paraId="28E9023D" w14:textId="5A7276D4" w:rsidR="0032379C" w:rsidRPr="00755810" w:rsidRDefault="00755810" w:rsidP="00755810">
    <w:pPr>
      <w:pStyle w:val="Header"/>
    </w:pPr>
    <w:r>
      <w:rPr>
        <w:noProof/>
      </w:rPr>
      <w:drawing>
        <wp:inline distT="0" distB="0" distL="0" distR="0" wp14:anchorId="00516968" wp14:editId="4E457A5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2783"/>
    <w:multiLevelType w:val="hybridMultilevel"/>
    <w:tmpl w:val="D7CC5D44"/>
    <w:lvl w:ilvl="0" w:tplc="808E5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631D"/>
    <w:multiLevelType w:val="hybridMultilevel"/>
    <w:tmpl w:val="9F4EEFF8"/>
    <w:lvl w:ilvl="0" w:tplc="DE8AE1DE">
      <w:start w:val="1"/>
      <w:numFmt w:val="decimal"/>
      <w:lvlText w:val="%1."/>
      <w:lvlJc w:val="left"/>
      <w:pPr>
        <w:tabs>
          <w:tab w:val="num" w:pos="624"/>
        </w:tabs>
        <w:ind w:left="1211" w:hanging="64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BA0F2E"/>
    <w:multiLevelType w:val="hybridMultilevel"/>
    <w:tmpl w:val="6E427164"/>
    <w:lvl w:ilvl="0" w:tplc="59684E0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1" w:hanging="360"/>
      </w:p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</w:lvl>
    <w:lvl w:ilvl="3" w:tplc="0426000F" w:tentative="1">
      <w:start w:val="1"/>
      <w:numFmt w:val="decimal"/>
      <w:lvlText w:val="%4."/>
      <w:lvlJc w:val="left"/>
      <w:pPr>
        <w:ind w:left="2821" w:hanging="360"/>
      </w:p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</w:lvl>
    <w:lvl w:ilvl="6" w:tplc="0426000F" w:tentative="1">
      <w:start w:val="1"/>
      <w:numFmt w:val="decimal"/>
      <w:lvlText w:val="%7."/>
      <w:lvlJc w:val="left"/>
      <w:pPr>
        <w:ind w:left="4981" w:hanging="360"/>
      </w:p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 w15:restartNumberingAfterBreak="0">
    <w:nsid w:val="325D4A80"/>
    <w:multiLevelType w:val="hybridMultilevel"/>
    <w:tmpl w:val="6E427164"/>
    <w:lvl w:ilvl="0" w:tplc="59684E0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1" w:hanging="360"/>
      </w:p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</w:lvl>
    <w:lvl w:ilvl="3" w:tplc="0426000F" w:tentative="1">
      <w:start w:val="1"/>
      <w:numFmt w:val="decimal"/>
      <w:lvlText w:val="%4."/>
      <w:lvlJc w:val="left"/>
      <w:pPr>
        <w:ind w:left="2821" w:hanging="360"/>
      </w:p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</w:lvl>
    <w:lvl w:ilvl="6" w:tplc="0426000F" w:tentative="1">
      <w:start w:val="1"/>
      <w:numFmt w:val="decimal"/>
      <w:lvlText w:val="%7."/>
      <w:lvlJc w:val="left"/>
      <w:pPr>
        <w:ind w:left="4981" w:hanging="360"/>
      </w:p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 w15:restartNumberingAfterBreak="0">
    <w:nsid w:val="325E78DC"/>
    <w:multiLevelType w:val="hybridMultilevel"/>
    <w:tmpl w:val="D7707B42"/>
    <w:lvl w:ilvl="0" w:tplc="0426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F051A73"/>
    <w:multiLevelType w:val="hybridMultilevel"/>
    <w:tmpl w:val="A61299AE"/>
    <w:lvl w:ilvl="0" w:tplc="5F883F1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9253F"/>
    <w:multiLevelType w:val="hybridMultilevel"/>
    <w:tmpl w:val="1826E5C4"/>
    <w:lvl w:ilvl="0" w:tplc="76982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27116F"/>
    <w:multiLevelType w:val="hybridMultilevel"/>
    <w:tmpl w:val="12965A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6E"/>
    <w:rsid w:val="00004476"/>
    <w:rsid w:val="0002371F"/>
    <w:rsid w:val="0003016D"/>
    <w:rsid w:val="00033966"/>
    <w:rsid w:val="00045549"/>
    <w:rsid w:val="000469B8"/>
    <w:rsid w:val="00052A1F"/>
    <w:rsid w:val="00053F82"/>
    <w:rsid w:val="00054164"/>
    <w:rsid w:val="000559C1"/>
    <w:rsid w:val="00055A92"/>
    <w:rsid w:val="00076E4C"/>
    <w:rsid w:val="000779B7"/>
    <w:rsid w:val="00082447"/>
    <w:rsid w:val="00083099"/>
    <w:rsid w:val="00084A17"/>
    <w:rsid w:val="0009213C"/>
    <w:rsid w:val="000921AF"/>
    <w:rsid w:val="00094687"/>
    <w:rsid w:val="000A5D50"/>
    <w:rsid w:val="000A7736"/>
    <w:rsid w:val="000B1044"/>
    <w:rsid w:val="000C5C69"/>
    <w:rsid w:val="000D28AF"/>
    <w:rsid w:val="000D2CBA"/>
    <w:rsid w:val="000D7379"/>
    <w:rsid w:val="000D7907"/>
    <w:rsid w:val="000E7975"/>
    <w:rsid w:val="000F2A92"/>
    <w:rsid w:val="000F2D53"/>
    <w:rsid w:val="0010356C"/>
    <w:rsid w:val="00103A02"/>
    <w:rsid w:val="00105774"/>
    <w:rsid w:val="001061D0"/>
    <w:rsid w:val="0010782D"/>
    <w:rsid w:val="001113EB"/>
    <w:rsid w:val="0011417D"/>
    <w:rsid w:val="001158B2"/>
    <w:rsid w:val="00115EC6"/>
    <w:rsid w:val="00117057"/>
    <w:rsid w:val="001225BD"/>
    <w:rsid w:val="00124BB6"/>
    <w:rsid w:val="001343E9"/>
    <w:rsid w:val="00144439"/>
    <w:rsid w:val="0014719F"/>
    <w:rsid w:val="00147495"/>
    <w:rsid w:val="00157D1C"/>
    <w:rsid w:val="00160F8F"/>
    <w:rsid w:val="0016320F"/>
    <w:rsid w:val="00172997"/>
    <w:rsid w:val="0017530E"/>
    <w:rsid w:val="00186BF4"/>
    <w:rsid w:val="00187684"/>
    <w:rsid w:val="001955A6"/>
    <w:rsid w:val="00197289"/>
    <w:rsid w:val="00197515"/>
    <w:rsid w:val="00197C5F"/>
    <w:rsid w:val="001A2FEE"/>
    <w:rsid w:val="001A36DA"/>
    <w:rsid w:val="001A3F2E"/>
    <w:rsid w:val="001A7F51"/>
    <w:rsid w:val="001B3927"/>
    <w:rsid w:val="001B4090"/>
    <w:rsid w:val="001B46C7"/>
    <w:rsid w:val="001B77C8"/>
    <w:rsid w:val="001C1335"/>
    <w:rsid w:val="001C696F"/>
    <w:rsid w:val="001C76EE"/>
    <w:rsid w:val="001D1AAC"/>
    <w:rsid w:val="001E103C"/>
    <w:rsid w:val="001E5BF8"/>
    <w:rsid w:val="002009B8"/>
    <w:rsid w:val="00203B95"/>
    <w:rsid w:val="00211A40"/>
    <w:rsid w:val="0021368A"/>
    <w:rsid w:val="00221C41"/>
    <w:rsid w:val="002269E6"/>
    <w:rsid w:val="00230537"/>
    <w:rsid w:val="002305AC"/>
    <w:rsid w:val="002318AC"/>
    <w:rsid w:val="00234759"/>
    <w:rsid w:val="00240976"/>
    <w:rsid w:val="002418E0"/>
    <w:rsid w:val="00243370"/>
    <w:rsid w:val="00244696"/>
    <w:rsid w:val="00245269"/>
    <w:rsid w:val="002465E9"/>
    <w:rsid w:val="00255B38"/>
    <w:rsid w:val="002578C0"/>
    <w:rsid w:val="0026003A"/>
    <w:rsid w:val="00260817"/>
    <w:rsid w:val="00265514"/>
    <w:rsid w:val="00266492"/>
    <w:rsid w:val="00277EE3"/>
    <w:rsid w:val="00286160"/>
    <w:rsid w:val="00287A15"/>
    <w:rsid w:val="00291F2F"/>
    <w:rsid w:val="00292661"/>
    <w:rsid w:val="00294F09"/>
    <w:rsid w:val="0029738E"/>
    <w:rsid w:val="002C07BD"/>
    <w:rsid w:val="002C1589"/>
    <w:rsid w:val="002D36ED"/>
    <w:rsid w:val="002E076B"/>
    <w:rsid w:val="002E08C7"/>
    <w:rsid w:val="002E0AE1"/>
    <w:rsid w:val="002E1807"/>
    <w:rsid w:val="002E1D57"/>
    <w:rsid w:val="002E496E"/>
    <w:rsid w:val="002E6DE3"/>
    <w:rsid w:val="002F7436"/>
    <w:rsid w:val="00302002"/>
    <w:rsid w:val="00303E4C"/>
    <w:rsid w:val="003055A4"/>
    <w:rsid w:val="0030774E"/>
    <w:rsid w:val="00327794"/>
    <w:rsid w:val="003471E4"/>
    <w:rsid w:val="0035544D"/>
    <w:rsid w:val="003619F3"/>
    <w:rsid w:val="0036332F"/>
    <w:rsid w:val="0036563E"/>
    <w:rsid w:val="00376D36"/>
    <w:rsid w:val="003806D4"/>
    <w:rsid w:val="00381594"/>
    <w:rsid w:val="003840E8"/>
    <w:rsid w:val="00385317"/>
    <w:rsid w:val="0039067E"/>
    <w:rsid w:val="00390AFF"/>
    <w:rsid w:val="0039449E"/>
    <w:rsid w:val="0039729C"/>
    <w:rsid w:val="003B3CD1"/>
    <w:rsid w:val="003B5D8A"/>
    <w:rsid w:val="003B6A55"/>
    <w:rsid w:val="003C0530"/>
    <w:rsid w:val="003C68EB"/>
    <w:rsid w:val="003D1FF4"/>
    <w:rsid w:val="003D3222"/>
    <w:rsid w:val="003D354E"/>
    <w:rsid w:val="003D69AD"/>
    <w:rsid w:val="003F10E0"/>
    <w:rsid w:val="003F54E6"/>
    <w:rsid w:val="00400F2E"/>
    <w:rsid w:val="0040629A"/>
    <w:rsid w:val="00416B8D"/>
    <w:rsid w:val="00417CD4"/>
    <w:rsid w:val="00425AF3"/>
    <w:rsid w:val="0042601F"/>
    <w:rsid w:val="004349DA"/>
    <w:rsid w:val="0043537B"/>
    <w:rsid w:val="00435412"/>
    <w:rsid w:val="00436830"/>
    <w:rsid w:val="004374F8"/>
    <w:rsid w:val="004506D0"/>
    <w:rsid w:val="0045637A"/>
    <w:rsid w:val="00456B4A"/>
    <w:rsid w:val="004634AE"/>
    <w:rsid w:val="004761D8"/>
    <w:rsid w:val="00477A2C"/>
    <w:rsid w:val="004812AE"/>
    <w:rsid w:val="00483F41"/>
    <w:rsid w:val="00486F21"/>
    <w:rsid w:val="00496013"/>
    <w:rsid w:val="00497F87"/>
    <w:rsid w:val="004A5754"/>
    <w:rsid w:val="004C678E"/>
    <w:rsid w:val="004C6D79"/>
    <w:rsid w:val="004D014E"/>
    <w:rsid w:val="004F15B3"/>
    <w:rsid w:val="004F41E6"/>
    <w:rsid w:val="004F766E"/>
    <w:rsid w:val="00504922"/>
    <w:rsid w:val="00511D1F"/>
    <w:rsid w:val="00512158"/>
    <w:rsid w:val="005130D7"/>
    <w:rsid w:val="00513DED"/>
    <w:rsid w:val="00516C73"/>
    <w:rsid w:val="00520274"/>
    <w:rsid w:val="005208F7"/>
    <w:rsid w:val="00522629"/>
    <w:rsid w:val="0053039B"/>
    <w:rsid w:val="005324BE"/>
    <w:rsid w:val="00535BC7"/>
    <w:rsid w:val="005379BC"/>
    <w:rsid w:val="00541D03"/>
    <w:rsid w:val="00552650"/>
    <w:rsid w:val="00557BF0"/>
    <w:rsid w:val="00567E84"/>
    <w:rsid w:val="00573B5E"/>
    <w:rsid w:val="00586429"/>
    <w:rsid w:val="005877B4"/>
    <w:rsid w:val="0059071D"/>
    <w:rsid w:val="005A26ED"/>
    <w:rsid w:val="005A2846"/>
    <w:rsid w:val="005A49A4"/>
    <w:rsid w:val="005B714E"/>
    <w:rsid w:val="005C3072"/>
    <w:rsid w:val="005C3A37"/>
    <w:rsid w:val="005C3A67"/>
    <w:rsid w:val="005C5F6D"/>
    <w:rsid w:val="005C6A52"/>
    <w:rsid w:val="005E2534"/>
    <w:rsid w:val="005F1467"/>
    <w:rsid w:val="005F147F"/>
    <w:rsid w:val="00600508"/>
    <w:rsid w:val="0060081D"/>
    <w:rsid w:val="00602891"/>
    <w:rsid w:val="00604851"/>
    <w:rsid w:val="006055AE"/>
    <w:rsid w:val="006103AF"/>
    <w:rsid w:val="00613601"/>
    <w:rsid w:val="0062005F"/>
    <w:rsid w:val="00623597"/>
    <w:rsid w:val="00623726"/>
    <w:rsid w:val="006239A8"/>
    <w:rsid w:val="00630802"/>
    <w:rsid w:val="00636A9A"/>
    <w:rsid w:val="006374A5"/>
    <w:rsid w:val="006437F8"/>
    <w:rsid w:val="00646437"/>
    <w:rsid w:val="00646EB5"/>
    <w:rsid w:val="00653A66"/>
    <w:rsid w:val="006647D2"/>
    <w:rsid w:val="006673FC"/>
    <w:rsid w:val="006759F5"/>
    <w:rsid w:val="0068486E"/>
    <w:rsid w:val="00687AE8"/>
    <w:rsid w:val="00687F04"/>
    <w:rsid w:val="00691DB3"/>
    <w:rsid w:val="00692308"/>
    <w:rsid w:val="006A66E6"/>
    <w:rsid w:val="006B22EE"/>
    <w:rsid w:val="006B245D"/>
    <w:rsid w:val="006E4F2D"/>
    <w:rsid w:val="006F1D7D"/>
    <w:rsid w:val="006F62BE"/>
    <w:rsid w:val="00700344"/>
    <w:rsid w:val="00702FFD"/>
    <w:rsid w:val="007145C8"/>
    <w:rsid w:val="00715E7B"/>
    <w:rsid w:val="00720ABA"/>
    <w:rsid w:val="007353F6"/>
    <w:rsid w:val="007365E7"/>
    <w:rsid w:val="00741464"/>
    <w:rsid w:val="00742A7F"/>
    <w:rsid w:val="00744D2D"/>
    <w:rsid w:val="00746D26"/>
    <w:rsid w:val="00755810"/>
    <w:rsid w:val="00760E8A"/>
    <w:rsid w:val="007612D3"/>
    <w:rsid w:val="00765178"/>
    <w:rsid w:val="00765DD8"/>
    <w:rsid w:val="007848B7"/>
    <w:rsid w:val="00790F96"/>
    <w:rsid w:val="00795B68"/>
    <w:rsid w:val="00795E63"/>
    <w:rsid w:val="007A6C8A"/>
    <w:rsid w:val="007B0E71"/>
    <w:rsid w:val="007B4F45"/>
    <w:rsid w:val="007C67A7"/>
    <w:rsid w:val="007E71F7"/>
    <w:rsid w:val="007F2608"/>
    <w:rsid w:val="007F277B"/>
    <w:rsid w:val="007F3D53"/>
    <w:rsid w:val="00800D38"/>
    <w:rsid w:val="0080746D"/>
    <w:rsid w:val="00812189"/>
    <w:rsid w:val="00821ED8"/>
    <w:rsid w:val="008237AD"/>
    <w:rsid w:val="00824396"/>
    <w:rsid w:val="00824A68"/>
    <w:rsid w:val="00827683"/>
    <w:rsid w:val="00836912"/>
    <w:rsid w:val="00842A37"/>
    <w:rsid w:val="00846031"/>
    <w:rsid w:val="00846BA0"/>
    <w:rsid w:val="008525B4"/>
    <w:rsid w:val="008527CB"/>
    <w:rsid w:val="00853CE9"/>
    <w:rsid w:val="0086199A"/>
    <w:rsid w:val="00863504"/>
    <w:rsid w:val="00863652"/>
    <w:rsid w:val="00864C46"/>
    <w:rsid w:val="008674CE"/>
    <w:rsid w:val="00886DA8"/>
    <w:rsid w:val="008A0AEF"/>
    <w:rsid w:val="008A2373"/>
    <w:rsid w:val="008A27A4"/>
    <w:rsid w:val="008A48BE"/>
    <w:rsid w:val="008B1070"/>
    <w:rsid w:val="008B12D5"/>
    <w:rsid w:val="008B65EB"/>
    <w:rsid w:val="008C337B"/>
    <w:rsid w:val="008C3C54"/>
    <w:rsid w:val="008C6C47"/>
    <w:rsid w:val="008D20F5"/>
    <w:rsid w:val="008D67C1"/>
    <w:rsid w:val="008E152B"/>
    <w:rsid w:val="008E38CB"/>
    <w:rsid w:val="008E4481"/>
    <w:rsid w:val="008F4D19"/>
    <w:rsid w:val="008F507F"/>
    <w:rsid w:val="008F6B99"/>
    <w:rsid w:val="00900E7F"/>
    <w:rsid w:val="009024CB"/>
    <w:rsid w:val="00917B2C"/>
    <w:rsid w:val="00923C11"/>
    <w:rsid w:val="009241E4"/>
    <w:rsid w:val="00924935"/>
    <w:rsid w:val="00930829"/>
    <w:rsid w:val="00937199"/>
    <w:rsid w:val="00944429"/>
    <w:rsid w:val="00944FB9"/>
    <w:rsid w:val="00953737"/>
    <w:rsid w:val="0097081E"/>
    <w:rsid w:val="00974403"/>
    <w:rsid w:val="00975CBB"/>
    <w:rsid w:val="0098128F"/>
    <w:rsid w:val="009841B3"/>
    <w:rsid w:val="00990AE3"/>
    <w:rsid w:val="0099445F"/>
    <w:rsid w:val="009954D6"/>
    <w:rsid w:val="00995C8F"/>
    <w:rsid w:val="009A330F"/>
    <w:rsid w:val="009A5BEE"/>
    <w:rsid w:val="009C4BF0"/>
    <w:rsid w:val="009C531B"/>
    <w:rsid w:val="009C71CC"/>
    <w:rsid w:val="009E0756"/>
    <w:rsid w:val="009E5F3B"/>
    <w:rsid w:val="009F7598"/>
    <w:rsid w:val="00A1082F"/>
    <w:rsid w:val="00A12B33"/>
    <w:rsid w:val="00A175D9"/>
    <w:rsid w:val="00A20796"/>
    <w:rsid w:val="00A21265"/>
    <w:rsid w:val="00A214FF"/>
    <w:rsid w:val="00A234C8"/>
    <w:rsid w:val="00A2564E"/>
    <w:rsid w:val="00A47670"/>
    <w:rsid w:val="00A543F7"/>
    <w:rsid w:val="00A5675D"/>
    <w:rsid w:val="00A704AB"/>
    <w:rsid w:val="00A7564F"/>
    <w:rsid w:val="00A8007F"/>
    <w:rsid w:val="00A860FE"/>
    <w:rsid w:val="00A9320A"/>
    <w:rsid w:val="00A95065"/>
    <w:rsid w:val="00A95CA6"/>
    <w:rsid w:val="00AA1AE6"/>
    <w:rsid w:val="00AA46DA"/>
    <w:rsid w:val="00AA4E3D"/>
    <w:rsid w:val="00AB4C23"/>
    <w:rsid w:val="00AB679F"/>
    <w:rsid w:val="00AC4B5A"/>
    <w:rsid w:val="00AD1A1C"/>
    <w:rsid w:val="00AE1078"/>
    <w:rsid w:val="00AE7938"/>
    <w:rsid w:val="00AF57DF"/>
    <w:rsid w:val="00B01351"/>
    <w:rsid w:val="00B17F2E"/>
    <w:rsid w:val="00B2488E"/>
    <w:rsid w:val="00B40940"/>
    <w:rsid w:val="00B43169"/>
    <w:rsid w:val="00B43298"/>
    <w:rsid w:val="00B45CC1"/>
    <w:rsid w:val="00B50CFE"/>
    <w:rsid w:val="00B524DA"/>
    <w:rsid w:val="00B52DA3"/>
    <w:rsid w:val="00B53F94"/>
    <w:rsid w:val="00B6239A"/>
    <w:rsid w:val="00B66628"/>
    <w:rsid w:val="00B71C45"/>
    <w:rsid w:val="00B73CE6"/>
    <w:rsid w:val="00B80B5A"/>
    <w:rsid w:val="00B87F05"/>
    <w:rsid w:val="00B956A8"/>
    <w:rsid w:val="00BA20FD"/>
    <w:rsid w:val="00BA34A9"/>
    <w:rsid w:val="00BA409D"/>
    <w:rsid w:val="00BA65BE"/>
    <w:rsid w:val="00BB258B"/>
    <w:rsid w:val="00BB6848"/>
    <w:rsid w:val="00BB7F26"/>
    <w:rsid w:val="00BC274E"/>
    <w:rsid w:val="00BC455A"/>
    <w:rsid w:val="00BC6BF8"/>
    <w:rsid w:val="00BE423E"/>
    <w:rsid w:val="00BF4912"/>
    <w:rsid w:val="00BF52C8"/>
    <w:rsid w:val="00BF634B"/>
    <w:rsid w:val="00C04805"/>
    <w:rsid w:val="00C063D2"/>
    <w:rsid w:val="00C138A2"/>
    <w:rsid w:val="00C14272"/>
    <w:rsid w:val="00C16FA7"/>
    <w:rsid w:val="00C2036D"/>
    <w:rsid w:val="00C2467E"/>
    <w:rsid w:val="00C30328"/>
    <w:rsid w:val="00C30C31"/>
    <w:rsid w:val="00C326E5"/>
    <w:rsid w:val="00C37A85"/>
    <w:rsid w:val="00C5012B"/>
    <w:rsid w:val="00C533CB"/>
    <w:rsid w:val="00C54655"/>
    <w:rsid w:val="00C632BA"/>
    <w:rsid w:val="00C64920"/>
    <w:rsid w:val="00C708AE"/>
    <w:rsid w:val="00C74A86"/>
    <w:rsid w:val="00C76812"/>
    <w:rsid w:val="00C7719A"/>
    <w:rsid w:val="00C86A35"/>
    <w:rsid w:val="00C86BCB"/>
    <w:rsid w:val="00C90977"/>
    <w:rsid w:val="00CA2CD2"/>
    <w:rsid w:val="00CB0E1D"/>
    <w:rsid w:val="00CB1877"/>
    <w:rsid w:val="00CB270B"/>
    <w:rsid w:val="00CB317B"/>
    <w:rsid w:val="00CC576B"/>
    <w:rsid w:val="00CD46E2"/>
    <w:rsid w:val="00CE24EC"/>
    <w:rsid w:val="00CF102B"/>
    <w:rsid w:val="00CF17F7"/>
    <w:rsid w:val="00CF49E6"/>
    <w:rsid w:val="00CF513A"/>
    <w:rsid w:val="00CF544B"/>
    <w:rsid w:val="00CF6DD4"/>
    <w:rsid w:val="00D11FE5"/>
    <w:rsid w:val="00D12BFE"/>
    <w:rsid w:val="00D14420"/>
    <w:rsid w:val="00D1683D"/>
    <w:rsid w:val="00D215F0"/>
    <w:rsid w:val="00D21946"/>
    <w:rsid w:val="00D32C6E"/>
    <w:rsid w:val="00D41292"/>
    <w:rsid w:val="00D46E36"/>
    <w:rsid w:val="00D51482"/>
    <w:rsid w:val="00D538AB"/>
    <w:rsid w:val="00D562DB"/>
    <w:rsid w:val="00D61451"/>
    <w:rsid w:val="00D631CE"/>
    <w:rsid w:val="00D72ADC"/>
    <w:rsid w:val="00D75EAC"/>
    <w:rsid w:val="00D82D70"/>
    <w:rsid w:val="00D95593"/>
    <w:rsid w:val="00D95EB9"/>
    <w:rsid w:val="00DA0201"/>
    <w:rsid w:val="00DA2A20"/>
    <w:rsid w:val="00DA3A42"/>
    <w:rsid w:val="00DA4135"/>
    <w:rsid w:val="00DA4185"/>
    <w:rsid w:val="00DB0EA0"/>
    <w:rsid w:val="00DB14EC"/>
    <w:rsid w:val="00DB14FB"/>
    <w:rsid w:val="00DB54CF"/>
    <w:rsid w:val="00DB5F95"/>
    <w:rsid w:val="00DB7508"/>
    <w:rsid w:val="00DC02D2"/>
    <w:rsid w:val="00DC6ADC"/>
    <w:rsid w:val="00DC6CD3"/>
    <w:rsid w:val="00DD39AD"/>
    <w:rsid w:val="00DE384F"/>
    <w:rsid w:val="00DE7CB8"/>
    <w:rsid w:val="00DF4676"/>
    <w:rsid w:val="00E06C0F"/>
    <w:rsid w:val="00E12E27"/>
    <w:rsid w:val="00E13DD1"/>
    <w:rsid w:val="00E166F1"/>
    <w:rsid w:val="00E22654"/>
    <w:rsid w:val="00E2552A"/>
    <w:rsid w:val="00E276AA"/>
    <w:rsid w:val="00E356CC"/>
    <w:rsid w:val="00E37D49"/>
    <w:rsid w:val="00E37FA3"/>
    <w:rsid w:val="00E415DF"/>
    <w:rsid w:val="00E4647F"/>
    <w:rsid w:val="00E469F6"/>
    <w:rsid w:val="00E46AEF"/>
    <w:rsid w:val="00E57247"/>
    <w:rsid w:val="00E64FD8"/>
    <w:rsid w:val="00E660AC"/>
    <w:rsid w:val="00E72608"/>
    <w:rsid w:val="00E773E6"/>
    <w:rsid w:val="00E87F25"/>
    <w:rsid w:val="00E91BC4"/>
    <w:rsid w:val="00EA15F5"/>
    <w:rsid w:val="00EA24F4"/>
    <w:rsid w:val="00EA6FEE"/>
    <w:rsid w:val="00EB0F7A"/>
    <w:rsid w:val="00EB2AAA"/>
    <w:rsid w:val="00EB448A"/>
    <w:rsid w:val="00EC14DA"/>
    <w:rsid w:val="00EC1981"/>
    <w:rsid w:val="00EC4934"/>
    <w:rsid w:val="00EC55E0"/>
    <w:rsid w:val="00ED5218"/>
    <w:rsid w:val="00ED79A4"/>
    <w:rsid w:val="00EE01AA"/>
    <w:rsid w:val="00EE1366"/>
    <w:rsid w:val="00EE1573"/>
    <w:rsid w:val="00EE15C8"/>
    <w:rsid w:val="00EE3899"/>
    <w:rsid w:val="00EE7288"/>
    <w:rsid w:val="00EF0D93"/>
    <w:rsid w:val="00EF5A3D"/>
    <w:rsid w:val="00F033F9"/>
    <w:rsid w:val="00F06CFF"/>
    <w:rsid w:val="00F07F69"/>
    <w:rsid w:val="00F10742"/>
    <w:rsid w:val="00F12739"/>
    <w:rsid w:val="00F131B5"/>
    <w:rsid w:val="00F14EED"/>
    <w:rsid w:val="00F15ABE"/>
    <w:rsid w:val="00F20514"/>
    <w:rsid w:val="00F21007"/>
    <w:rsid w:val="00F27D83"/>
    <w:rsid w:val="00F34C4C"/>
    <w:rsid w:val="00F408B9"/>
    <w:rsid w:val="00F42104"/>
    <w:rsid w:val="00F43F89"/>
    <w:rsid w:val="00F55DA5"/>
    <w:rsid w:val="00F57FCF"/>
    <w:rsid w:val="00F608F9"/>
    <w:rsid w:val="00F74547"/>
    <w:rsid w:val="00F77A95"/>
    <w:rsid w:val="00F81C6A"/>
    <w:rsid w:val="00F94AD8"/>
    <w:rsid w:val="00FA0993"/>
    <w:rsid w:val="00FA57CB"/>
    <w:rsid w:val="00FB0697"/>
    <w:rsid w:val="00FB3E4D"/>
    <w:rsid w:val="00FB5CD9"/>
    <w:rsid w:val="00FD04EE"/>
    <w:rsid w:val="00FD1146"/>
    <w:rsid w:val="00FD48AA"/>
    <w:rsid w:val="00FD4E4A"/>
    <w:rsid w:val="00FE2C09"/>
    <w:rsid w:val="00FE3678"/>
    <w:rsid w:val="00FE3CEF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342624"/>
  <w15:chartTrackingRefBased/>
  <w15:docId w15:val="{FC2BC37C-E1BF-4FA6-AD63-64A5DF03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66E"/>
  </w:style>
  <w:style w:type="paragraph" w:styleId="Heading1">
    <w:name w:val="heading 1"/>
    <w:basedOn w:val="Normal"/>
    <w:next w:val="Normal"/>
    <w:link w:val="Heading1Char"/>
    <w:uiPriority w:val="9"/>
    <w:qFormat/>
    <w:rsid w:val="00D46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66E"/>
    <w:pPr>
      <w:tabs>
        <w:tab w:val="center" w:pos="4153"/>
        <w:tab w:val="right" w:pos="8306"/>
      </w:tabs>
      <w:spacing w:after="0" w:line="240" w:lineRule="auto"/>
    </w:pPr>
    <w:rPr>
      <w:rFonts w:ascii="Dutch TL" w:eastAsia="Times New Roman" w:hAnsi="Dutch TL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F766E"/>
    <w:rPr>
      <w:rFonts w:ascii="Dutch TL" w:eastAsia="Times New Roman" w:hAnsi="Dutch TL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F766E"/>
    <w:pPr>
      <w:tabs>
        <w:tab w:val="center" w:pos="4153"/>
        <w:tab w:val="right" w:pos="8306"/>
      </w:tabs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F766E"/>
    <w:rPr>
      <w:rFonts w:ascii="Dutch TL" w:eastAsia="Times New Roman" w:hAnsi="Dutch TL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F7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3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36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2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6239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2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2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39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6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5B3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55B38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CF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col">
    <w:name w:val="titlecol"/>
    <w:basedOn w:val="Normal"/>
    <w:uiPriority w:val="99"/>
    <w:rsid w:val="00AB67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Number">
    <w:name w:val="List Number"/>
    <w:basedOn w:val="Normal"/>
    <w:uiPriority w:val="99"/>
    <w:semiHidden/>
    <w:unhideWhenUsed/>
    <w:rsid w:val="00C2036D"/>
    <w:pPr>
      <w:numPr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2">
    <w:name w:val="List Number (Level 2)"/>
    <w:basedOn w:val="Normal"/>
    <w:rsid w:val="00C2036D"/>
    <w:pPr>
      <w:numPr>
        <w:ilvl w:val="1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3">
    <w:name w:val="List Number (Level 3)"/>
    <w:basedOn w:val="Normal"/>
    <w:rsid w:val="00C2036D"/>
    <w:pPr>
      <w:numPr>
        <w:ilvl w:val="2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4">
    <w:name w:val="List Number (Level 4)"/>
    <w:basedOn w:val="Normal"/>
    <w:rsid w:val="00C2036D"/>
    <w:pPr>
      <w:numPr>
        <w:ilvl w:val="3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rsid w:val="0075581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A865F-D6C0-490F-94A5-C5F9AA48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25.aprīļa noteikumos Nr. 221 “Noteikumi par kārtību, kādā tiek veiktas iemaksas energoefektivitātes fondos, un to apmēru, kā arī energoefektivitātes fonda līdzekļu izmantošanu”</vt:lpstr>
    </vt:vector>
  </TitlesOfParts>
  <Company>Ekonomikas ministrija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25.aprīļa noteikumos Nr. 221 “Noteikumi par kārtību, kādā tiek veiktas iemaksas energoefektivitātes fondos, un to apmēru, kā arī energoefektivitātes fonda līdzekļu izmantošanu”</dc:title>
  <dc:subject>MK noteikumu projekts</dc:subject>
  <dc:creator>Evelīna Matisone</dc:creator>
  <cp:keywords/>
  <dc:description>67013241; evelina.matisone@em.gov.lv</dc:description>
  <cp:lastModifiedBy>Jekaterina Borovika</cp:lastModifiedBy>
  <cp:revision>11</cp:revision>
  <cp:lastPrinted>2020-03-24T15:13:00Z</cp:lastPrinted>
  <dcterms:created xsi:type="dcterms:W3CDTF">2020-03-24T07:22:00Z</dcterms:created>
  <dcterms:modified xsi:type="dcterms:W3CDTF">2020-03-25T06:57:00Z</dcterms:modified>
</cp:coreProperties>
</file>