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5845" w14:textId="4D7676C4" w:rsidR="00681AB9" w:rsidRPr="00EA4BA6" w:rsidRDefault="00681AB9" w:rsidP="00EA4BA6">
      <w:pPr>
        <w:spacing w:after="0" w:line="240" w:lineRule="auto"/>
        <w:jc w:val="right"/>
        <w:rPr>
          <w:sz w:val="28"/>
          <w:szCs w:val="28"/>
        </w:rPr>
      </w:pPr>
      <w:r w:rsidRPr="00EA4BA6">
        <w:rPr>
          <w:sz w:val="28"/>
          <w:szCs w:val="28"/>
        </w:rPr>
        <w:t>Likumprojekts</w:t>
      </w:r>
    </w:p>
    <w:p w14:paraId="3C35DCE0" w14:textId="77777777" w:rsidR="003952AB" w:rsidRPr="00EA4BA6" w:rsidRDefault="003952AB" w:rsidP="003952A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6ED6F9F" w14:textId="68CADF23" w:rsidR="00681AB9" w:rsidRDefault="00432EBF" w:rsidP="00EA4BA6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 w:rsidRPr="00EA4BA6">
        <w:rPr>
          <w:rFonts w:eastAsia="Times New Roman"/>
          <w:b/>
          <w:color w:val="000000" w:themeColor="text1"/>
          <w:sz w:val="28"/>
          <w:szCs w:val="28"/>
          <w:lang w:eastAsia="lv-LV"/>
        </w:rPr>
        <w:t>Grozījums Kredītiestāžu likumā</w:t>
      </w:r>
    </w:p>
    <w:p w14:paraId="796746CD" w14:textId="77777777" w:rsidR="003952AB" w:rsidRPr="00EA4BA6" w:rsidRDefault="003952AB" w:rsidP="003952A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DDFF357" w14:textId="1B6D0946" w:rsidR="00681AB9" w:rsidRPr="00EA4BA6" w:rsidRDefault="00681AB9" w:rsidP="00EA4BA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4BA6">
        <w:rPr>
          <w:rFonts w:eastAsia="Times New Roman"/>
          <w:color w:val="000000" w:themeColor="text1"/>
          <w:sz w:val="28"/>
          <w:szCs w:val="28"/>
          <w:lang w:eastAsia="lv-LV"/>
        </w:rPr>
        <w:t xml:space="preserve">Izdarīt Kredītiestāžu likumā </w:t>
      </w:r>
      <w:proofErr w:type="gramStart"/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(</w:t>
      </w:r>
      <w:proofErr w:type="gramEnd"/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Latvijas Republikas Saeimas un Ministru Kabineta Ziņotājs, 1995, 23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1996, 9., 14., 23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1997, 23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1998, 13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2000, 13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2002, 10., 23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2003, 14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2004, 2., 12., 23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2005, 13., 14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2006, 15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2007, 7., 12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2008, 14., 23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2009, 6., 7., 17., 22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Latvijas Vēstnesis, 2010, 23., 51./52., 160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2011, 4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2012, 50., 56., 92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2013, 61., 106., 193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2014, 92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2015, 29., 97., 124., 140., 248., 251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2016, 117., 241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2017, 152., 222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2018, 45., 225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nr.; 2019, 52., 129., 259A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="00423BC3" w:rsidRPr="00EA4BA6">
        <w:rPr>
          <w:rFonts w:eastAsia="Times New Roman"/>
          <w:color w:val="000000" w:themeColor="text1"/>
          <w:sz w:val="28"/>
          <w:szCs w:val="28"/>
          <w:lang w:eastAsia="lv-LV"/>
        </w:rPr>
        <w:t>nr.</w:t>
      </w:r>
      <w:r w:rsidR="002976FA" w:rsidRPr="00EA4BA6">
        <w:rPr>
          <w:rFonts w:eastAsia="Times New Roman"/>
          <w:color w:val="000000" w:themeColor="text1"/>
          <w:sz w:val="28"/>
          <w:szCs w:val="28"/>
          <w:lang w:eastAsia="lv-LV"/>
        </w:rPr>
        <w:t>) šādu grozījumu</w:t>
      </w:r>
      <w:r w:rsidRPr="00EA4BA6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03871C83" w14:textId="77777777" w:rsidR="00681AB9" w:rsidRPr="00EA4BA6" w:rsidRDefault="00681AB9" w:rsidP="00EA4BA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BC1B3F0" w14:textId="43FFC348" w:rsidR="00432EBF" w:rsidRPr="00EA4BA6" w:rsidRDefault="00432EBF" w:rsidP="00EA4BA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4BA6">
        <w:rPr>
          <w:rFonts w:eastAsia="Times New Roman"/>
          <w:color w:val="000000" w:themeColor="text1"/>
          <w:sz w:val="28"/>
          <w:szCs w:val="28"/>
          <w:lang w:eastAsia="lv-LV"/>
        </w:rPr>
        <w:t>Papildināt 63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Pr="00EA4BA6">
        <w:rPr>
          <w:rFonts w:eastAsia="Times New Roman"/>
          <w:color w:val="000000" w:themeColor="text1"/>
          <w:sz w:val="28"/>
          <w:szCs w:val="28"/>
          <w:lang w:eastAsia="lv-LV"/>
        </w:rPr>
        <w:t>panta pirmo daļu ar 23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. </w:t>
      </w:r>
      <w:r w:rsidRPr="00EA4BA6">
        <w:rPr>
          <w:rFonts w:eastAsia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6FE99DF3" w14:textId="77777777" w:rsidR="00EA4BA6" w:rsidRDefault="00EA4BA6" w:rsidP="00EA4BA6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6F7DDA2F" w14:textId="42280C14" w:rsidR="00681AB9" w:rsidRPr="003952AB" w:rsidRDefault="002611C9" w:rsidP="003952A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pacing w:val="-2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432EBF" w:rsidRPr="00EA4BA6">
        <w:rPr>
          <w:rFonts w:eastAsia="Times New Roman"/>
          <w:color w:val="000000" w:themeColor="text1"/>
          <w:sz w:val="28"/>
          <w:szCs w:val="28"/>
          <w:lang w:eastAsia="lv-LV"/>
        </w:rPr>
        <w:t>23)</w:t>
      </w:r>
      <w:r w:rsidR="003952A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432EBF" w:rsidRPr="00EA4BA6">
        <w:rPr>
          <w:rFonts w:eastAsia="Times New Roman"/>
          <w:color w:val="000000" w:themeColor="text1"/>
          <w:sz w:val="28"/>
          <w:szCs w:val="28"/>
          <w:lang w:eastAsia="lv-LV"/>
        </w:rPr>
        <w:t>Finanšu ministrijai –</w:t>
      </w:r>
      <w:r w:rsidR="00C26222" w:rsidRPr="00EA4BA6">
        <w:rPr>
          <w:rFonts w:eastAsia="Times New Roman"/>
          <w:color w:val="000000" w:themeColor="text1"/>
          <w:sz w:val="28"/>
          <w:szCs w:val="28"/>
          <w:lang w:eastAsia="lv-LV"/>
        </w:rPr>
        <w:t xml:space="preserve"> Eiropas Biroja krāpšanas apkarošanai (OLAF)</w:t>
      </w:r>
      <w:r w:rsidR="00432EBF" w:rsidRPr="00EA4BA6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C26222" w:rsidRPr="003952AB">
        <w:rPr>
          <w:rFonts w:eastAsia="Times New Roman"/>
          <w:color w:val="000000" w:themeColor="text1"/>
          <w:spacing w:val="-2"/>
          <w:sz w:val="28"/>
          <w:szCs w:val="28"/>
          <w:lang w:eastAsia="lv-LV"/>
        </w:rPr>
        <w:t>uzsāktas administratīv</w:t>
      </w:r>
      <w:r w:rsidR="003952AB" w:rsidRPr="003952AB">
        <w:rPr>
          <w:rFonts w:eastAsia="Times New Roman"/>
          <w:color w:val="000000" w:themeColor="text1"/>
          <w:spacing w:val="-2"/>
          <w:sz w:val="28"/>
          <w:szCs w:val="28"/>
          <w:lang w:eastAsia="lv-LV"/>
        </w:rPr>
        <w:t>ā</w:t>
      </w:r>
      <w:r w:rsidR="00C26222" w:rsidRPr="003952AB">
        <w:rPr>
          <w:rFonts w:eastAsia="Times New Roman"/>
          <w:color w:val="000000" w:themeColor="text1"/>
          <w:spacing w:val="-2"/>
          <w:sz w:val="28"/>
          <w:szCs w:val="28"/>
          <w:lang w:eastAsia="lv-LV"/>
        </w:rPr>
        <w:t>s izmeklēšanas lietas ietvaros uz tiesneša lēmuma pamata.</w:t>
      </w:r>
      <w:r w:rsidRPr="003952AB">
        <w:rPr>
          <w:rFonts w:eastAsia="Times New Roman"/>
          <w:color w:val="000000" w:themeColor="text1"/>
          <w:spacing w:val="-2"/>
          <w:sz w:val="28"/>
          <w:szCs w:val="28"/>
          <w:lang w:eastAsia="lv-LV"/>
        </w:rPr>
        <w:t>"</w:t>
      </w:r>
    </w:p>
    <w:p w14:paraId="4A283901" w14:textId="77777777" w:rsidR="00681AB9" w:rsidRPr="00EA4BA6" w:rsidRDefault="00681AB9" w:rsidP="003952AB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041FC5FD" w14:textId="77777777" w:rsidR="00681AB9" w:rsidRPr="00EA4BA6" w:rsidRDefault="00681AB9" w:rsidP="003952AB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51FB4098" w14:textId="77777777" w:rsidR="00681AB9" w:rsidRPr="00EA4BA6" w:rsidRDefault="00681AB9" w:rsidP="003952AB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6D1488D1" w14:textId="77777777" w:rsidR="002611C9" w:rsidRDefault="002611C9" w:rsidP="003952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141B4440" w14:textId="2B5D3C4E" w:rsidR="002611C9" w:rsidRPr="00DE283C" w:rsidRDefault="002611C9" w:rsidP="003952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3952AB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  <w:bookmarkStart w:id="0" w:name="_GoBack"/>
      <w:bookmarkEnd w:id="0"/>
    </w:p>
    <w:sectPr w:rsidR="002611C9" w:rsidRPr="00DE283C" w:rsidSect="002611C9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4E8F" w14:textId="77777777" w:rsidR="0032712A" w:rsidRDefault="0032712A" w:rsidP="00681AB9">
      <w:pPr>
        <w:spacing w:after="0" w:line="240" w:lineRule="auto"/>
      </w:pPr>
      <w:r>
        <w:separator/>
      </w:r>
    </w:p>
  </w:endnote>
  <w:endnote w:type="continuationSeparator" w:id="0">
    <w:p w14:paraId="6CB98B16" w14:textId="77777777" w:rsidR="0032712A" w:rsidRDefault="0032712A" w:rsidP="0068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46B5" w14:textId="7F3D89DC" w:rsidR="00681AB9" w:rsidRPr="002611C9" w:rsidRDefault="002611C9">
    <w:pPr>
      <w:pStyle w:val="Footer"/>
      <w:rPr>
        <w:sz w:val="16"/>
        <w:szCs w:val="16"/>
      </w:rPr>
    </w:pPr>
    <w:r w:rsidRPr="002611C9">
      <w:rPr>
        <w:sz w:val="16"/>
        <w:szCs w:val="16"/>
      </w:rPr>
      <w:t>L0212_0</w:t>
    </w:r>
    <w:bookmarkStart w:id="1" w:name="_Hlk26364611"/>
    <w:r w:rsidR="0054613E" w:rsidRPr="0054613E">
      <w:rPr>
        <w:sz w:val="16"/>
        <w:szCs w:val="16"/>
      </w:rPr>
      <w:t xml:space="preserve"> </w:t>
    </w:r>
    <w:proofErr w:type="spellStart"/>
    <w:r w:rsidR="0054613E" w:rsidRPr="008709C1">
      <w:rPr>
        <w:sz w:val="16"/>
        <w:szCs w:val="16"/>
      </w:rPr>
      <w:t>v_sk</w:t>
    </w:r>
    <w:proofErr w:type="spellEnd"/>
    <w:r w:rsidR="003952AB">
      <w:rPr>
        <w:sz w:val="16"/>
        <w:szCs w:val="16"/>
      </w:rPr>
      <w:t>. </w:t>
    </w:r>
    <w:r w:rsidR="0054613E" w:rsidRPr="008709C1">
      <w:rPr>
        <w:sz w:val="16"/>
        <w:szCs w:val="16"/>
      </w:rPr>
      <w:t xml:space="preserve">= </w:t>
    </w:r>
    <w:r w:rsidR="0054613E" w:rsidRPr="008709C1">
      <w:rPr>
        <w:sz w:val="16"/>
        <w:szCs w:val="16"/>
      </w:rPr>
      <w:fldChar w:fldCharType="begin"/>
    </w:r>
    <w:r w:rsidR="0054613E" w:rsidRPr="008709C1">
      <w:rPr>
        <w:sz w:val="16"/>
        <w:szCs w:val="16"/>
      </w:rPr>
      <w:instrText xml:space="preserve"> NUMWORDS  \* MERGEFORMAT </w:instrText>
    </w:r>
    <w:r w:rsidR="0054613E" w:rsidRPr="008709C1">
      <w:rPr>
        <w:sz w:val="16"/>
        <w:szCs w:val="16"/>
      </w:rPr>
      <w:fldChar w:fldCharType="separate"/>
    </w:r>
    <w:r w:rsidR="003952AB">
      <w:rPr>
        <w:noProof/>
        <w:sz w:val="16"/>
        <w:szCs w:val="16"/>
      </w:rPr>
      <w:t>145</w:t>
    </w:r>
    <w:r w:rsidR="0054613E"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7BDD" w14:textId="77777777" w:rsidR="0032712A" w:rsidRDefault="0032712A" w:rsidP="00681AB9">
      <w:pPr>
        <w:spacing w:after="0" w:line="240" w:lineRule="auto"/>
      </w:pPr>
      <w:r>
        <w:separator/>
      </w:r>
    </w:p>
  </w:footnote>
  <w:footnote w:type="continuationSeparator" w:id="0">
    <w:p w14:paraId="3AAC6756" w14:textId="77777777" w:rsidR="0032712A" w:rsidRDefault="0032712A" w:rsidP="0068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B9"/>
    <w:rsid w:val="00076303"/>
    <w:rsid w:val="00081EF5"/>
    <w:rsid w:val="002611C9"/>
    <w:rsid w:val="002976FA"/>
    <w:rsid w:val="002E74C5"/>
    <w:rsid w:val="0032712A"/>
    <w:rsid w:val="0037502A"/>
    <w:rsid w:val="003952AB"/>
    <w:rsid w:val="00423BC3"/>
    <w:rsid w:val="00432EBF"/>
    <w:rsid w:val="00445D90"/>
    <w:rsid w:val="004524E8"/>
    <w:rsid w:val="004648D9"/>
    <w:rsid w:val="004A0B44"/>
    <w:rsid w:val="005034DB"/>
    <w:rsid w:val="0054613E"/>
    <w:rsid w:val="00581259"/>
    <w:rsid w:val="00681AB9"/>
    <w:rsid w:val="007078E3"/>
    <w:rsid w:val="00737FB0"/>
    <w:rsid w:val="007826D4"/>
    <w:rsid w:val="00971A66"/>
    <w:rsid w:val="00B746B3"/>
    <w:rsid w:val="00C13749"/>
    <w:rsid w:val="00C14CAA"/>
    <w:rsid w:val="00C26222"/>
    <w:rsid w:val="00D2445B"/>
    <w:rsid w:val="00D845BF"/>
    <w:rsid w:val="00DB2BB8"/>
    <w:rsid w:val="00E65591"/>
    <w:rsid w:val="00EA4BA6"/>
    <w:rsid w:val="00F82842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5F974B"/>
  <w15:chartTrackingRefBased/>
  <w15:docId w15:val="{8F7B14D8-EECA-421A-B12A-964C089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B9"/>
  </w:style>
  <w:style w:type="paragraph" w:styleId="Footer">
    <w:name w:val="footer"/>
    <w:basedOn w:val="Normal"/>
    <w:link w:val="FooterChar"/>
    <w:uiPriority w:val="99"/>
    <w:unhideWhenUsed/>
    <w:rsid w:val="00681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B9"/>
  </w:style>
  <w:style w:type="character" w:styleId="CommentReference">
    <w:name w:val="annotation reference"/>
    <w:basedOn w:val="DefaultParagraphFont"/>
    <w:uiPriority w:val="99"/>
    <w:semiHidden/>
    <w:unhideWhenUsed/>
    <w:rsid w:val="0008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F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611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79F2-7527-4D8A-9FD6-2009BC78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765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 Grozījums Kredītiestāžu likumā"</vt:lpstr>
    </vt:vector>
  </TitlesOfParts>
  <Manager>Nata Lasmane, nata.lasmane@fm.gov.lv</Manager>
  <Company>Finanšu Ministrija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Grozījums Kredītiestāžu likumā"</dc:title>
  <dc:subject>Likumprojekts</dc:subject>
  <dc:creator>Inese Dolgias</dc:creator>
  <cp:keywords/>
  <dc:description>67083821, inese.dolgais@fm.gov.lv</dc:description>
  <cp:lastModifiedBy>Inese Lismane</cp:lastModifiedBy>
  <cp:revision>16</cp:revision>
  <cp:lastPrinted>2020-02-18T13:40:00Z</cp:lastPrinted>
  <dcterms:created xsi:type="dcterms:W3CDTF">2019-08-30T07:30:00Z</dcterms:created>
  <dcterms:modified xsi:type="dcterms:W3CDTF">2020-02-18T13:41:00Z</dcterms:modified>
  <cp:category>Likumprojekts</cp:category>
</cp:coreProperties>
</file>