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0AE0" w:rsidR="00C468CE" w:rsidP="00C468CE" w:rsidRDefault="00C468CE" w14:paraId="5F7AAB4F" w14:textId="77777777">
      <w:pPr>
        <w:pStyle w:val="tv213"/>
        <w:spacing w:before="0" w:beforeAutospacing="0" w:after="0" w:afterAutospacing="0"/>
        <w:jc w:val="both"/>
        <w:rPr>
          <w:sz w:val="26"/>
          <w:szCs w:val="26"/>
        </w:rPr>
      </w:pPr>
    </w:p>
    <w:p w:rsidRPr="008F0AE0" w:rsidR="00C468CE" w:rsidP="00C468CE" w:rsidRDefault="00C468CE" w14:paraId="000AE3EC" w14:textId="77777777">
      <w:pPr>
        <w:jc w:val="right"/>
        <w:rPr>
          <w:rFonts w:ascii="Times New Roman" w:hAnsi="Times New Roman" w:eastAsia="Calibri" w:cs="Times New Roman"/>
          <w:bCs/>
          <w:i/>
          <w:sz w:val="24"/>
          <w:szCs w:val="24"/>
        </w:rPr>
      </w:pPr>
      <w:r w:rsidRPr="008F0AE0">
        <w:rPr>
          <w:rFonts w:ascii="Times New Roman" w:hAnsi="Times New Roman" w:eastAsia="Calibri" w:cs="Times New Roman"/>
          <w:bCs/>
          <w:i/>
          <w:sz w:val="24"/>
          <w:szCs w:val="24"/>
        </w:rPr>
        <w:t xml:space="preserve">Likumprojekts </w:t>
      </w:r>
    </w:p>
    <w:p w:rsidRPr="008F0AE0" w:rsidR="00C468CE" w:rsidP="00C468CE" w:rsidRDefault="00C468CE" w14:paraId="505A5E16" w14:textId="77777777">
      <w:pPr>
        <w:jc w:val="center"/>
        <w:rPr>
          <w:rFonts w:ascii="Times New Roman" w:hAnsi="Times New Roman" w:eastAsia="Calibri" w:cs="Times New Roman"/>
          <w:b/>
          <w:bCs/>
          <w:sz w:val="24"/>
          <w:szCs w:val="24"/>
        </w:rPr>
      </w:pPr>
      <w:bookmarkStart w:name="_GoBack" w:id="0"/>
      <w:bookmarkEnd w:id="0"/>
    </w:p>
    <w:p w:rsidRPr="008F0AE0" w:rsidR="00C468CE" w:rsidP="00C468CE" w:rsidRDefault="00C468CE" w14:paraId="35D84131" w14:textId="77777777">
      <w:pPr>
        <w:jc w:val="center"/>
        <w:rPr>
          <w:rFonts w:ascii="Times New Roman" w:hAnsi="Times New Roman" w:eastAsia="Calibri" w:cs="Times New Roman"/>
          <w:b/>
          <w:bCs/>
          <w:sz w:val="28"/>
          <w:szCs w:val="28"/>
        </w:rPr>
      </w:pPr>
      <w:r w:rsidRPr="008F0AE0">
        <w:rPr>
          <w:rFonts w:ascii="Times New Roman" w:hAnsi="Times New Roman" w:eastAsia="Calibri" w:cs="Times New Roman"/>
          <w:b/>
          <w:bCs/>
          <w:sz w:val="28"/>
          <w:szCs w:val="28"/>
        </w:rPr>
        <w:t>Grozījumi Sabiedriskā transporta pakalpojumu likumā</w:t>
      </w:r>
    </w:p>
    <w:p w:rsidRPr="008F0AE0" w:rsidR="00C468CE" w:rsidP="00C468CE" w:rsidRDefault="00C468CE" w14:paraId="4449CE6A" w14:textId="77777777">
      <w:pPr>
        <w:rPr>
          <w:rFonts w:ascii="Times New Roman" w:hAnsi="Times New Roman" w:eastAsia="Calibri" w:cs="Times New Roman"/>
          <w:b/>
          <w:sz w:val="28"/>
          <w:szCs w:val="28"/>
        </w:rPr>
      </w:pPr>
    </w:p>
    <w:p w:rsidRPr="008F0AE0" w:rsidR="00C468CE" w:rsidP="00C468CE" w:rsidRDefault="00C468CE" w14:paraId="5E809BA3" w14:textId="77777777">
      <w:pPr>
        <w:rPr>
          <w:rFonts w:ascii="Times New Roman" w:hAnsi="Times New Roman" w:eastAsia="Calibri" w:cs="Times New Roman"/>
          <w:b/>
          <w:sz w:val="28"/>
          <w:szCs w:val="28"/>
        </w:rPr>
      </w:pPr>
    </w:p>
    <w:p w:rsidRPr="008F0AE0" w:rsidR="00C468CE" w:rsidP="00C468CE" w:rsidRDefault="00C468CE" w14:paraId="06DFA1F9" w14:textId="77777777">
      <w:pPr>
        <w:ind w:firstLine="567"/>
        <w:jc w:val="both"/>
        <w:rPr>
          <w:rFonts w:ascii="Times New Roman" w:hAnsi="Times New Roman" w:cs="Times New Roman"/>
          <w:sz w:val="28"/>
          <w:szCs w:val="28"/>
        </w:rPr>
      </w:pPr>
      <w:r w:rsidRPr="008F0AE0">
        <w:rPr>
          <w:rFonts w:ascii="Times New Roman" w:hAnsi="Times New Roman" w:cs="Times New Roman"/>
          <w:sz w:val="28"/>
          <w:szCs w:val="28"/>
        </w:rPr>
        <w:t>Izdarīt Sabiedriskā transporta pakalpojumu likumā (Latvijas Republikas Saeimas un Ministru Kabineta Ziņotājs, 2007, 15.nr.; 2008, 24.nr.; 2009, 15.nr.; Latvijas Vēstnesis, 2009, 193.nr.; 2010, 206.nr.; 2012, 151.nr.; 2013, 106.nr., 241.nr.; 2016, 52.nr.; 2017, 231.nr.) šādus grozījumus:</w:t>
      </w:r>
    </w:p>
    <w:p w:rsidRPr="008F0AE0" w:rsidR="00C468CE" w:rsidP="00C468CE" w:rsidRDefault="00C468CE" w14:paraId="4C557432" w14:textId="77777777">
      <w:pPr>
        <w:jc w:val="both"/>
        <w:rPr>
          <w:rFonts w:ascii="Times New Roman" w:hAnsi="Times New Roman" w:cs="Times New Roman"/>
          <w:sz w:val="28"/>
          <w:szCs w:val="28"/>
        </w:rPr>
      </w:pPr>
    </w:p>
    <w:p w:rsidRPr="008F0AE0" w:rsidR="00C468CE" w:rsidP="00C468CE" w:rsidRDefault="00C468CE" w14:paraId="0557787C" w14:textId="77777777">
      <w:pPr>
        <w:pStyle w:val="ListParagraph"/>
        <w:numPr>
          <w:ilvl w:val="0"/>
          <w:numId w:val="1"/>
        </w:numPr>
        <w:ind w:left="0" w:firstLine="360"/>
        <w:jc w:val="both"/>
        <w:rPr>
          <w:rFonts w:ascii="Times New Roman" w:hAnsi="Times New Roman" w:cs="Times New Roman"/>
          <w:sz w:val="28"/>
          <w:szCs w:val="28"/>
        </w:rPr>
      </w:pPr>
      <w:r w:rsidRPr="008F0AE0">
        <w:rPr>
          <w:rFonts w:ascii="Times New Roman" w:hAnsi="Times New Roman" w:cs="Times New Roman"/>
          <w:sz w:val="28"/>
          <w:szCs w:val="28"/>
        </w:rPr>
        <w:t>Aizstāt visā likumā vārdus "līniju būves" (attiecīgā locījumā) ar vārdiem "maršrutu apkalpes vietas" (attiecīgā locījumā).</w:t>
      </w:r>
    </w:p>
    <w:p w:rsidRPr="008F0AE0" w:rsidR="00C468CE" w:rsidP="00C468CE" w:rsidRDefault="00C468CE" w14:paraId="07B5EA1E" w14:textId="77777777">
      <w:pPr>
        <w:pStyle w:val="tv213"/>
        <w:spacing w:before="0" w:beforeAutospacing="0" w:after="0" w:afterAutospacing="0"/>
        <w:ind w:left="567"/>
        <w:jc w:val="both"/>
        <w:rPr>
          <w:sz w:val="28"/>
          <w:szCs w:val="28"/>
        </w:rPr>
      </w:pPr>
    </w:p>
    <w:p w:rsidRPr="008F0AE0" w:rsidR="00C468CE" w:rsidP="00C468CE" w:rsidRDefault="00C468CE" w14:paraId="68E335CC" w14:textId="77777777">
      <w:pPr>
        <w:pStyle w:val="ListParagraph"/>
        <w:numPr>
          <w:ilvl w:val="0"/>
          <w:numId w:val="1"/>
        </w:numPr>
        <w:ind w:left="0" w:firstLine="360"/>
        <w:jc w:val="both"/>
        <w:rPr>
          <w:rFonts w:ascii="Times New Roman" w:hAnsi="Times New Roman" w:cs="Times New Roman"/>
          <w:sz w:val="28"/>
          <w:szCs w:val="28"/>
        </w:rPr>
      </w:pPr>
      <w:r w:rsidRPr="008F0AE0">
        <w:rPr>
          <w:rFonts w:ascii="Times New Roman" w:hAnsi="Times New Roman" w:cs="Times New Roman"/>
          <w:sz w:val="28"/>
          <w:szCs w:val="28"/>
        </w:rPr>
        <w:t>Aizstāt visā likumā vārdu "pieturvietas" (attiecīgā locījumā) ar vārdu "pieturas" (attiecīgā locījumā).</w:t>
      </w:r>
    </w:p>
    <w:p w:rsidRPr="008F0AE0" w:rsidR="00C468CE" w:rsidP="00C468CE" w:rsidRDefault="00C468CE" w14:paraId="6F93B616" w14:textId="77777777">
      <w:pPr>
        <w:pStyle w:val="tv213"/>
        <w:spacing w:before="0" w:beforeAutospacing="0" w:after="0" w:afterAutospacing="0"/>
        <w:ind w:left="567"/>
        <w:jc w:val="both"/>
        <w:rPr>
          <w:sz w:val="28"/>
          <w:szCs w:val="28"/>
        </w:rPr>
      </w:pPr>
    </w:p>
    <w:p w:rsidRPr="008F0AE0" w:rsidR="00C468CE" w:rsidP="001A6621" w:rsidRDefault="00C468CE" w14:paraId="10BD682D" w14:textId="77777777">
      <w:pPr>
        <w:pStyle w:val="tv213"/>
        <w:numPr>
          <w:ilvl w:val="0"/>
          <w:numId w:val="1"/>
        </w:numPr>
        <w:spacing w:before="0" w:beforeAutospacing="0" w:after="0" w:afterAutospacing="0"/>
        <w:ind w:left="0" w:firstLine="426"/>
        <w:jc w:val="both"/>
        <w:rPr>
          <w:sz w:val="28"/>
          <w:szCs w:val="28"/>
        </w:rPr>
      </w:pPr>
      <w:r w:rsidRPr="008F0AE0">
        <w:rPr>
          <w:sz w:val="28"/>
          <w:szCs w:val="28"/>
        </w:rPr>
        <w:t>1.pantā:</w:t>
      </w:r>
    </w:p>
    <w:p w:rsidRPr="008F0AE0" w:rsidR="00C468CE" w:rsidP="00C468CE" w:rsidRDefault="00C468CE" w14:paraId="4D523554" w14:textId="77777777">
      <w:pPr>
        <w:pStyle w:val="tv213"/>
        <w:spacing w:before="0" w:beforeAutospacing="0" w:after="0" w:afterAutospacing="0"/>
        <w:ind w:left="567"/>
        <w:jc w:val="both"/>
        <w:rPr>
          <w:sz w:val="28"/>
          <w:szCs w:val="28"/>
        </w:rPr>
      </w:pPr>
      <w:r w:rsidRPr="008F0AE0">
        <w:rPr>
          <w:sz w:val="28"/>
          <w:szCs w:val="28"/>
        </w:rPr>
        <w:t>izteikt 2.punktu šādā redakcijā:</w:t>
      </w:r>
    </w:p>
    <w:p w:rsidRPr="008F0AE0" w:rsidR="00C468CE" w:rsidP="00C468CE" w:rsidRDefault="00C468CE" w14:paraId="65D4AD15" w14:textId="77777777">
      <w:pPr>
        <w:pStyle w:val="tv213"/>
        <w:spacing w:before="0" w:beforeAutospacing="0" w:after="0" w:afterAutospacing="0"/>
        <w:ind w:firstLine="567"/>
        <w:jc w:val="both"/>
        <w:rPr>
          <w:sz w:val="28"/>
          <w:szCs w:val="28"/>
        </w:rPr>
      </w:pPr>
      <w:r w:rsidRPr="008F0AE0">
        <w:rPr>
          <w:sz w:val="28"/>
          <w:szCs w:val="28"/>
        </w:rPr>
        <w:t xml:space="preserve">“2) </w:t>
      </w:r>
      <w:r w:rsidRPr="008F0AE0">
        <w:rPr>
          <w:b/>
          <w:bCs/>
          <w:sz w:val="28"/>
          <w:szCs w:val="28"/>
        </w:rPr>
        <w:t>maršrutu tīkls</w:t>
      </w:r>
      <w:r w:rsidRPr="008F0AE0">
        <w:rPr>
          <w:sz w:val="28"/>
          <w:szCs w:val="28"/>
        </w:rPr>
        <w:t xml:space="preserve"> — izmantojot esošo autoceļu, ielu vai sliežu ceļu tīklu, veidots maršrutu kopums (dotētie un komerciālie maršruti), kurā tiek organizēti sabiedriskā transporta pakalpojumi;”;</w:t>
      </w:r>
    </w:p>
    <w:p w:rsidRPr="008F0AE0" w:rsidR="00C468CE" w:rsidP="00C468CE" w:rsidRDefault="00C468CE" w14:paraId="2B00E91B" w14:textId="77777777">
      <w:pPr>
        <w:pStyle w:val="tv213"/>
        <w:spacing w:before="0" w:beforeAutospacing="0" w:after="0" w:afterAutospacing="0"/>
        <w:ind w:firstLine="567"/>
        <w:jc w:val="both"/>
        <w:rPr>
          <w:sz w:val="28"/>
          <w:szCs w:val="28"/>
        </w:rPr>
      </w:pPr>
    </w:p>
    <w:p w:rsidRPr="008F0AE0" w:rsidR="00C468CE" w:rsidP="00C468CE" w:rsidRDefault="00C468CE" w14:paraId="5CFB688E" w14:textId="77777777">
      <w:pPr>
        <w:pStyle w:val="tv213"/>
        <w:spacing w:before="0" w:beforeAutospacing="0" w:after="0" w:afterAutospacing="0"/>
        <w:ind w:left="567"/>
        <w:jc w:val="both"/>
        <w:rPr>
          <w:sz w:val="28"/>
          <w:szCs w:val="28"/>
        </w:rPr>
      </w:pPr>
      <w:r w:rsidRPr="008F0AE0">
        <w:rPr>
          <w:sz w:val="28"/>
          <w:szCs w:val="28"/>
        </w:rPr>
        <w:t>papildināt pantu ar 2.</w:t>
      </w:r>
      <w:r w:rsidRPr="008F0AE0">
        <w:rPr>
          <w:sz w:val="28"/>
          <w:szCs w:val="28"/>
          <w:vertAlign w:val="superscript"/>
        </w:rPr>
        <w:t xml:space="preserve">1  </w:t>
      </w:r>
      <w:r w:rsidRPr="008F0AE0">
        <w:rPr>
          <w:sz w:val="28"/>
          <w:szCs w:val="28"/>
        </w:rPr>
        <w:t>un 2.</w:t>
      </w:r>
      <w:r w:rsidRPr="008F0AE0">
        <w:rPr>
          <w:sz w:val="28"/>
          <w:szCs w:val="28"/>
          <w:vertAlign w:val="superscript"/>
        </w:rPr>
        <w:t xml:space="preserve">2. </w:t>
      </w:r>
      <w:r w:rsidRPr="008F0AE0">
        <w:rPr>
          <w:sz w:val="28"/>
          <w:szCs w:val="28"/>
        </w:rPr>
        <w:t xml:space="preserve">punktu šādā redakcijā: </w:t>
      </w:r>
    </w:p>
    <w:p w:rsidRPr="008F0AE0" w:rsidR="00C468CE" w:rsidP="00C468CE" w:rsidRDefault="00C468CE" w14:paraId="33E6EED2" w14:textId="6253F567">
      <w:pPr>
        <w:pStyle w:val="tv213"/>
        <w:spacing w:before="0" w:beforeAutospacing="0" w:after="0" w:afterAutospacing="0"/>
        <w:ind w:firstLine="567"/>
        <w:jc w:val="both"/>
        <w:rPr>
          <w:sz w:val="28"/>
          <w:szCs w:val="28"/>
        </w:rPr>
      </w:pPr>
      <w:r w:rsidRPr="008F0AE0">
        <w:rPr>
          <w:sz w:val="28"/>
          <w:szCs w:val="28"/>
        </w:rPr>
        <w:t xml:space="preserve"> “2</w:t>
      </w:r>
      <w:r w:rsidRPr="008F0AE0">
        <w:rPr>
          <w:sz w:val="28"/>
          <w:szCs w:val="28"/>
          <w:vertAlign w:val="superscript"/>
        </w:rPr>
        <w:t>1</w:t>
      </w:r>
      <w:r w:rsidRPr="008F0AE0">
        <w:rPr>
          <w:sz w:val="28"/>
          <w:szCs w:val="28"/>
        </w:rPr>
        <w:t>)</w:t>
      </w:r>
      <w:r w:rsidRPr="008F0AE0">
        <w:rPr>
          <w:b/>
          <w:bCs/>
          <w:sz w:val="28"/>
          <w:szCs w:val="28"/>
        </w:rPr>
        <w:t xml:space="preserve"> komerciālais maršruts</w:t>
      </w:r>
      <w:r w:rsidRPr="008F0AE0">
        <w:rPr>
          <w:sz w:val="28"/>
          <w:szCs w:val="28"/>
        </w:rPr>
        <w:t xml:space="preserve">  - reģionālās nozīmes maršruts, kur</w:t>
      </w:r>
      <w:r w:rsidRPr="008F0AE0" w:rsidR="00337F87">
        <w:rPr>
          <w:sz w:val="28"/>
          <w:szCs w:val="28"/>
        </w:rPr>
        <w:t>ā</w:t>
      </w:r>
      <w:r w:rsidRPr="008F0AE0">
        <w:rPr>
          <w:sz w:val="28"/>
          <w:szCs w:val="28"/>
        </w:rPr>
        <w:t xml:space="preserve"> no valsts vai pašvaldību budžeta netiek kompensēti ar pakalpojumu sniegšanu saistītie izdevumi un zaudējumi;</w:t>
      </w:r>
    </w:p>
    <w:p w:rsidRPr="008F0AE0" w:rsidR="00C468CE" w:rsidP="00C468CE" w:rsidRDefault="00C468CE" w14:paraId="5D981495" w14:textId="15F77C76">
      <w:pPr>
        <w:pStyle w:val="tv213"/>
        <w:spacing w:before="0" w:beforeAutospacing="0" w:after="0" w:afterAutospacing="0"/>
        <w:ind w:firstLine="567"/>
        <w:jc w:val="both"/>
        <w:rPr>
          <w:sz w:val="28"/>
          <w:szCs w:val="28"/>
        </w:rPr>
      </w:pPr>
      <w:r w:rsidRPr="008F0AE0">
        <w:rPr>
          <w:sz w:val="28"/>
          <w:szCs w:val="28"/>
        </w:rPr>
        <w:t xml:space="preserve"> 2</w:t>
      </w:r>
      <w:r w:rsidRPr="008F0AE0">
        <w:rPr>
          <w:sz w:val="28"/>
          <w:szCs w:val="28"/>
          <w:vertAlign w:val="superscript"/>
        </w:rPr>
        <w:t>2</w:t>
      </w:r>
      <w:r w:rsidRPr="008F0AE0">
        <w:rPr>
          <w:sz w:val="28"/>
          <w:szCs w:val="28"/>
        </w:rPr>
        <w:t>)</w:t>
      </w:r>
      <w:r w:rsidRPr="008F0AE0">
        <w:rPr>
          <w:b/>
          <w:bCs/>
          <w:sz w:val="28"/>
          <w:szCs w:val="28"/>
        </w:rPr>
        <w:t xml:space="preserve"> dotētais maršruts</w:t>
      </w:r>
      <w:r w:rsidRPr="008F0AE0" w:rsidR="00337F87">
        <w:rPr>
          <w:b/>
          <w:bCs/>
          <w:sz w:val="28"/>
          <w:szCs w:val="28"/>
        </w:rPr>
        <w:t>-</w:t>
      </w:r>
      <w:r w:rsidRPr="008F0AE0">
        <w:rPr>
          <w:sz w:val="28"/>
          <w:szCs w:val="28"/>
        </w:rPr>
        <w:t>reģionālais starppilsētu, reģionālais vietējās vai pilsētas nozīmes maršruts, kurā tiek nodrošināti valsts vai pašvaldības garantēti</w:t>
      </w:r>
      <w:r w:rsidRPr="008F0AE0" w:rsidR="00F51EA5">
        <w:rPr>
          <w:sz w:val="28"/>
          <w:szCs w:val="28"/>
        </w:rPr>
        <w:t>,</w:t>
      </w:r>
      <w:r w:rsidRPr="008F0AE0">
        <w:rPr>
          <w:sz w:val="28"/>
          <w:szCs w:val="28"/>
        </w:rPr>
        <w:t xml:space="preserve"> noteiktas kvalitātes un apjoma sabiedriskā transporta pakalpojumi, kurus uz atvieglotiem nosacījumiem ir tiesīgas izmantot valsts vai pašvaldības noteiktās pasažieru kategorijas un kuros ar pakalpojumu sniegšanu saistītos zaudējumus pārvadātājam kompensē no valsts vai pašvaldību budžeta;”.</w:t>
      </w:r>
    </w:p>
    <w:p w:rsidRPr="008F0AE0" w:rsidR="00C468CE" w:rsidP="00C468CE" w:rsidRDefault="00C468CE" w14:paraId="2E5A8154" w14:textId="77777777">
      <w:pPr>
        <w:pStyle w:val="tv213"/>
        <w:spacing w:before="0" w:beforeAutospacing="0" w:after="0" w:afterAutospacing="0"/>
        <w:ind w:firstLine="567"/>
        <w:jc w:val="both"/>
        <w:rPr>
          <w:sz w:val="28"/>
          <w:szCs w:val="28"/>
        </w:rPr>
      </w:pPr>
    </w:p>
    <w:p w:rsidRPr="008F0AE0" w:rsidR="00C468CE" w:rsidP="00C468CE" w:rsidRDefault="00C468CE" w14:paraId="61204E41" w14:textId="77777777">
      <w:pPr>
        <w:pStyle w:val="tv213"/>
        <w:numPr>
          <w:ilvl w:val="0"/>
          <w:numId w:val="1"/>
        </w:numPr>
        <w:tabs>
          <w:tab w:val="left" w:pos="993"/>
        </w:tabs>
        <w:spacing w:before="0" w:beforeAutospacing="0" w:after="0" w:afterAutospacing="0"/>
        <w:ind w:left="0" w:firstLine="567"/>
        <w:jc w:val="both"/>
        <w:rPr>
          <w:sz w:val="28"/>
          <w:szCs w:val="28"/>
        </w:rPr>
      </w:pPr>
      <w:r w:rsidRPr="008F0AE0">
        <w:rPr>
          <w:sz w:val="28"/>
          <w:szCs w:val="28"/>
        </w:rPr>
        <w:t xml:space="preserve"> 5. pantā:</w:t>
      </w:r>
    </w:p>
    <w:p w:rsidRPr="008F0AE0" w:rsidR="00C468CE" w:rsidP="00C468CE" w:rsidRDefault="00C468CE" w14:paraId="2F66EC2E" w14:textId="77777777">
      <w:pPr>
        <w:pStyle w:val="tv213"/>
        <w:tabs>
          <w:tab w:val="left" w:pos="993"/>
        </w:tabs>
        <w:spacing w:before="0" w:beforeAutospacing="0" w:after="0" w:afterAutospacing="0"/>
        <w:ind w:left="567"/>
        <w:jc w:val="both"/>
        <w:rPr>
          <w:sz w:val="28"/>
          <w:szCs w:val="28"/>
        </w:rPr>
      </w:pPr>
    </w:p>
    <w:p w:rsidRPr="008F0AE0" w:rsidR="00C468CE" w:rsidP="00C468CE" w:rsidRDefault="00C468CE" w14:paraId="1A7F6F03" w14:textId="77777777">
      <w:pPr>
        <w:pStyle w:val="tv213"/>
        <w:tabs>
          <w:tab w:val="left" w:pos="993"/>
        </w:tabs>
        <w:spacing w:before="0" w:beforeAutospacing="0" w:after="0" w:afterAutospacing="0"/>
        <w:ind w:left="567"/>
        <w:jc w:val="both"/>
        <w:rPr>
          <w:sz w:val="28"/>
          <w:szCs w:val="28"/>
        </w:rPr>
      </w:pPr>
      <w:r w:rsidRPr="008F0AE0">
        <w:rPr>
          <w:sz w:val="28"/>
          <w:szCs w:val="28"/>
        </w:rPr>
        <w:t>papildināt pirmās daļas 4.punktu aiz vārda “nozīmes” ar vārdu “dotētajos”;</w:t>
      </w:r>
    </w:p>
    <w:p w:rsidRPr="008F0AE0" w:rsidR="00C468CE" w:rsidP="00C468CE" w:rsidRDefault="00C468CE" w14:paraId="25D298D0" w14:textId="77777777">
      <w:pPr>
        <w:pStyle w:val="tv213"/>
        <w:tabs>
          <w:tab w:val="left" w:pos="993"/>
        </w:tabs>
        <w:spacing w:before="0" w:beforeAutospacing="0" w:after="0" w:afterAutospacing="0"/>
        <w:ind w:left="567"/>
        <w:jc w:val="both"/>
        <w:rPr>
          <w:sz w:val="28"/>
          <w:szCs w:val="28"/>
        </w:rPr>
      </w:pPr>
    </w:p>
    <w:p w:rsidRPr="008F0AE0" w:rsidR="00C468CE" w:rsidP="00C468CE" w:rsidRDefault="00C468CE" w14:paraId="1B3D2B6C" w14:textId="77777777">
      <w:pPr>
        <w:pStyle w:val="tv213"/>
        <w:tabs>
          <w:tab w:val="left" w:pos="993"/>
        </w:tabs>
        <w:spacing w:before="0" w:beforeAutospacing="0" w:after="0" w:afterAutospacing="0"/>
        <w:ind w:firstLine="567"/>
        <w:jc w:val="both"/>
        <w:rPr>
          <w:sz w:val="28"/>
          <w:szCs w:val="28"/>
        </w:rPr>
      </w:pPr>
      <w:r w:rsidRPr="008F0AE0">
        <w:rPr>
          <w:sz w:val="28"/>
          <w:szCs w:val="28"/>
        </w:rPr>
        <w:t>aizstāt otrās daļas 4.punktā vārdus “valsts budžeta, pašvaldību budžeta un pašvaldības speciālā budžeta” ar vārdiem “valsts budžeta un pašvaldību budžeta”;</w:t>
      </w:r>
    </w:p>
    <w:p w:rsidRPr="008F0AE0" w:rsidR="00C468CE" w:rsidP="00C468CE" w:rsidRDefault="00C468CE" w14:paraId="14B78922" w14:textId="77777777">
      <w:pPr>
        <w:pStyle w:val="tv213"/>
        <w:tabs>
          <w:tab w:val="left" w:pos="993"/>
        </w:tabs>
        <w:spacing w:before="0" w:beforeAutospacing="0" w:after="0" w:afterAutospacing="0"/>
        <w:ind w:firstLine="567"/>
        <w:jc w:val="both"/>
        <w:rPr>
          <w:sz w:val="28"/>
          <w:szCs w:val="28"/>
        </w:rPr>
      </w:pPr>
    </w:p>
    <w:p w:rsidRPr="008F0AE0" w:rsidR="00C468CE" w:rsidP="00C468CE" w:rsidRDefault="00C468CE" w14:paraId="601487FC" w14:textId="77777777">
      <w:pPr>
        <w:pStyle w:val="tv213"/>
        <w:tabs>
          <w:tab w:val="left" w:pos="993"/>
        </w:tabs>
        <w:spacing w:before="0" w:beforeAutospacing="0" w:after="0" w:afterAutospacing="0"/>
        <w:ind w:firstLine="567"/>
        <w:jc w:val="both"/>
        <w:rPr>
          <w:sz w:val="28"/>
          <w:szCs w:val="28"/>
        </w:rPr>
      </w:pPr>
      <w:r w:rsidRPr="008F0AE0">
        <w:rPr>
          <w:sz w:val="28"/>
          <w:szCs w:val="28"/>
        </w:rPr>
        <w:t>papildināt trešās daļas 6.punktu ar c) apakšpunktu šādā redakcijā:</w:t>
      </w:r>
    </w:p>
    <w:p w:rsidRPr="008F0AE0" w:rsidR="00C468CE" w:rsidP="00C468CE" w:rsidRDefault="00C468CE" w14:paraId="0EB1B5F4" w14:textId="77777777">
      <w:pPr>
        <w:pStyle w:val="tv213"/>
        <w:tabs>
          <w:tab w:val="left" w:pos="993"/>
        </w:tabs>
        <w:spacing w:before="0" w:beforeAutospacing="0" w:after="0" w:afterAutospacing="0"/>
        <w:ind w:firstLine="567"/>
        <w:jc w:val="both"/>
        <w:rPr>
          <w:sz w:val="28"/>
          <w:szCs w:val="28"/>
        </w:rPr>
      </w:pPr>
      <w:r w:rsidRPr="008F0AE0">
        <w:rPr>
          <w:sz w:val="28"/>
          <w:szCs w:val="28"/>
        </w:rPr>
        <w:t>“c) izveidot un uzturēt vienotu sabiedriskā transporta biļešu sistēmu;”</w:t>
      </w:r>
    </w:p>
    <w:p w:rsidRPr="008F0AE0" w:rsidR="00C468CE" w:rsidP="00C468CE" w:rsidRDefault="00C468CE" w14:paraId="529DF83A" w14:textId="77777777">
      <w:pPr>
        <w:pStyle w:val="tv213"/>
        <w:tabs>
          <w:tab w:val="left" w:pos="993"/>
        </w:tabs>
        <w:spacing w:before="0" w:beforeAutospacing="0" w:after="0" w:afterAutospacing="0"/>
        <w:ind w:firstLine="567"/>
        <w:jc w:val="both"/>
        <w:rPr>
          <w:sz w:val="28"/>
          <w:szCs w:val="28"/>
        </w:rPr>
      </w:pPr>
    </w:p>
    <w:p w:rsidRPr="008F0AE0" w:rsidR="00C468CE" w:rsidP="00C468CE" w:rsidRDefault="00C468CE" w14:paraId="1148B7D1" w14:textId="77777777">
      <w:pPr>
        <w:pStyle w:val="tv213"/>
        <w:tabs>
          <w:tab w:val="left" w:pos="993"/>
        </w:tabs>
        <w:spacing w:before="0" w:beforeAutospacing="0" w:after="0" w:afterAutospacing="0"/>
        <w:ind w:firstLine="567"/>
        <w:jc w:val="both"/>
        <w:rPr>
          <w:sz w:val="28"/>
          <w:szCs w:val="28"/>
        </w:rPr>
      </w:pPr>
      <w:r w:rsidRPr="008F0AE0">
        <w:rPr>
          <w:sz w:val="28"/>
          <w:szCs w:val="28"/>
        </w:rPr>
        <w:t>papildināt trešo daļu ar 7.un 8.punktu šādā redakcijā:</w:t>
      </w:r>
    </w:p>
    <w:p w:rsidRPr="008F0AE0" w:rsidR="00C468CE" w:rsidP="00C468CE" w:rsidRDefault="00C468CE" w14:paraId="2DC0923C" w14:textId="77777777">
      <w:pPr>
        <w:ind w:firstLine="567"/>
        <w:jc w:val="both"/>
        <w:rPr>
          <w:rFonts w:ascii="Times New Roman" w:hAnsi="Times New Roman" w:cs="Times New Roman"/>
          <w:sz w:val="28"/>
          <w:szCs w:val="28"/>
        </w:rPr>
      </w:pPr>
      <w:r w:rsidRPr="008F0AE0">
        <w:rPr>
          <w:sz w:val="28"/>
          <w:szCs w:val="28"/>
        </w:rPr>
        <w:t>“</w:t>
      </w:r>
      <w:r w:rsidRPr="008F0AE0">
        <w:rPr>
          <w:rFonts w:ascii="Times New Roman" w:hAnsi="Times New Roman" w:cs="Times New Roman"/>
          <w:sz w:val="28"/>
          <w:szCs w:val="28"/>
        </w:rPr>
        <w:t>7) izveidot komerciālos maršrutus (reisus);</w:t>
      </w:r>
    </w:p>
    <w:p w:rsidRPr="008F0AE0" w:rsidR="00C468CE" w:rsidP="003F6AEA" w:rsidRDefault="00C468CE" w14:paraId="3614DAB9" w14:textId="64BC3402">
      <w:pPr>
        <w:ind w:firstLine="567"/>
        <w:jc w:val="both"/>
        <w:rPr>
          <w:rFonts w:ascii="Times New Roman" w:hAnsi="Times New Roman" w:cs="Times New Roman"/>
          <w:sz w:val="28"/>
          <w:szCs w:val="28"/>
        </w:rPr>
      </w:pPr>
      <w:r w:rsidRPr="008F0AE0">
        <w:rPr>
          <w:rFonts w:ascii="Times New Roman" w:hAnsi="Times New Roman" w:cs="Times New Roman"/>
          <w:sz w:val="28"/>
          <w:szCs w:val="28"/>
        </w:rPr>
        <w:t>8) izsniegt, uz laiku apturēt vai anulēt maršrutu atļaujas komerciālajiem maršrutiem (reisiem) un uzraudzīt pakalpojuma sniedzēja sniegtā pakalpojuma atbilstību  izsniegtai maršruta atļaujai.”</w:t>
      </w:r>
    </w:p>
    <w:p w:rsidRPr="008F0AE0" w:rsidR="00C468CE" w:rsidP="00C468CE" w:rsidRDefault="00C468CE" w14:paraId="5917C5DE" w14:textId="77777777">
      <w:pPr>
        <w:pStyle w:val="tv213"/>
        <w:tabs>
          <w:tab w:val="left" w:pos="993"/>
        </w:tabs>
        <w:spacing w:before="0" w:beforeAutospacing="0" w:after="0" w:afterAutospacing="0"/>
        <w:jc w:val="both"/>
        <w:rPr>
          <w:sz w:val="28"/>
          <w:szCs w:val="28"/>
        </w:rPr>
      </w:pPr>
    </w:p>
    <w:p w:rsidRPr="008F0AE0" w:rsidR="00C468CE" w:rsidP="00C468CE" w:rsidRDefault="00C468CE" w14:paraId="000ECD9D" w14:textId="77777777">
      <w:pPr>
        <w:pStyle w:val="tv213"/>
        <w:numPr>
          <w:ilvl w:val="0"/>
          <w:numId w:val="1"/>
        </w:numPr>
        <w:tabs>
          <w:tab w:val="left" w:pos="993"/>
        </w:tabs>
        <w:spacing w:before="0" w:beforeAutospacing="0" w:after="0" w:afterAutospacing="0"/>
        <w:ind w:left="0" w:firstLine="567"/>
        <w:jc w:val="both"/>
        <w:rPr>
          <w:sz w:val="28"/>
          <w:szCs w:val="28"/>
        </w:rPr>
      </w:pPr>
      <w:r w:rsidRPr="008F0AE0">
        <w:rPr>
          <w:sz w:val="28"/>
          <w:szCs w:val="28"/>
        </w:rPr>
        <w:t xml:space="preserve">6. pantā: </w:t>
      </w:r>
    </w:p>
    <w:p w:rsidRPr="008F0AE0" w:rsidR="00C468CE" w:rsidP="00C468CE" w:rsidRDefault="00C468CE" w14:paraId="52F2AC18" w14:textId="77777777">
      <w:pPr>
        <w:pStyle w:val="tv213"/>
        <w:spacing w:before="0" w:beforeAutospacing="0" w:after="0" w:afterAutospacing="0"/>
        <w:ind w:left="567"/>
        <w:jc w:val="both"/>
        <w:rPr>
          <w:sz w:val="28"/>
          <w:szCs w:val="28"/>
        </w:rPr>
      </w:pPr>
      <w:r w:rsidRPr="008F0AE0">
        <w:rPr>
          <w:sz w:val="28"/>
          <w:szCs w:val="28"/>
        </w:rPr>
        <w:t xml:space="preserve">izteikt sestās daļas 2. un 3.punktu šādā redakcijā: </w:t>
      </w:r>
    </w:p>
    <w:p w:rsidRPr="008F0AE0" w:rsidR="00C468CE" w:rsidP="00C468CE" w:rsidRDefault="00C468CE" w14:paraId="42C0E711" w14:textId="0064D616">
      <w:pPr>
        <w:pStyle w:val="tv213"/>
        <w:spacing w:before="0" w:beforeAutospacing="0" w:after="0" w:afterAutospacing="0"/>
        <w:ind w:firstLine="567"/>
        <w:jc w:val="both"/>
        <w:rPr>
          <w:b/>
          <w:bCs/>
          <w:sz w:val="28"/>
          <w:szCs w:val="28"/>
        </w:rPr>
      </w:pPr>
      <w:r w:rsidRPr="008F0AE0">
        <w:rPr>
          <w:sz w:val="28"/>
          <w:szCs w:val="28"/>
        </w:rPr>
        <w:t xml:space="preserve">“2) </w:t>
      </w:r>
      <w:r w:rsidRPr="008F0AE0" w:rsidR="00CA7E37">
        <w:rPr>
          <w:sz w:val="28"/>
          <w:szCs w:val="28"/>
        </w:rPr>
        <w:t xml:space="preserve">reģionālās nozīmes </w:t>
      </w:r>
      <w:r w:rsidRPr="008F0AE0">
        <w:rPr>
          <w:sz w:val="28"/>
          <w:szCs w:val="28"/>
        </w:rPr>
        <w:t>dotētajā maršrutu tīkla daļā</w:t>
      </w:r>
      <w:r w:rsidRPr="008F0AE0" w:rsidR="00CA7E37">
        <w:rPr>
          <w:sz w:val="28"/>
          <w:szCs w:val="28"/>
        </w:rPr>
        <w:t xml:space="preserve"> </w:t>
      </w:r>
      <w:r w:rsidRPr="008F0AE0">
        <w:rPr>
          <w:sz w:val="28"/>
          <w:szCs w:val="28"/>
        </w:rPr>
        <w:t>kurā sabiedriskā transporta pakalpojumi tiek sniegti ar autobusiem, darba dienās:</w:t>
      </w:r>
    </w:p>
    <w:p w:rsidRPr="008F0AE0" w:rsidR="00C468CE" w:rsidP="00C468CE" w:rsidRDefault="00C468CE" w14:paraId="7D6D5030" w14:textId="77777777">
      <w:pPr>
        <w:pStyle w:val="ListParagraph"/>
        <w:numPr>
          <w:ilvl w:val="0"/>
          <w:numId w:val="2"/>
        </w:numPr>
        <w:ind w:left="0" w:firstLine="567"/>
        <w:jc w:val="both"/>
        <w:rPr>
          <w:rFonts w:ascii="Times New Roman" w:hAnsi="Times New Roman" w:cs="Times New Roman"/>
          <w:sz w:val="28"/>
          <w:szCs w:val="28"/>
        </w:rPr>
      </w:pPr>
      <w:r w:rsidRPr="008F0AE0">
        <w:rPr>
          <w:rFonts w:ascii="Times New Roman" w:hAnsi="Times New Roman" w:cs="Times New Roman"/>
          <w:sz w:val="28"/>
          <w:szCs w:val="28"/>
        </w:rPr>
        <w:t>galvaspilsētas savienojumus ar citu republikas pilsētu ar intensitāti vismaz 20 reisi dienā. Maršruts (reiss) tiek izveidots un uzturēts, ja pakalpojumu sniedzēja ieņēmumi, ieskaitot ieņēmumus par personu ar braukšanas maksas atvieglojumiem pārvadāšanu, sastāda vismaz 50% no pakalpojuma sniedzēja izmaksām;</w:t>
      </w:r>
    </w:p>
    <w:p w:rsidRPr="008F0AE0" w:rsidR="00C468CE" w:rsidP="00C468CE" w:rsidRDefault="00C468CE" w14:paraId="65AA398C" w14:textId="77777777">
      <w:pPr>
        <w:pStyle w:val="ListParagraph"/>
        <w:numPr>
          <w:ilvl w:val="0"/>
          <w:numId w:val="2"/>
        </w:numPr>
        <w:ind w:left="0" w:firstLine="567"/>
        <w:jc w:val="both"/>
        <w:rPr>
          <w:rFonts w:ascii="Times New Roman" w:hAnsi="Times New Roman" w:cs="Times New Roman"/>
          <w:sz w:val="28"/>
          <w:szCs w:val="28"/>
        </w:rPr>
      </w:pPr>
      <w:r w:rsidRPr="008F0AE0">
        <w:rPr>
          <w:rFonts w:ascii="Times New Roman" w:hAnsi="Times New Roman" w:cs="Times New Roman"/>
          <w:sz w:val="28"/>
          <w:szCs w:val="28"/>
        </w:rPr>
        <w:t>republikas pilsētu savstarpējos savienojumus, izņemot galvaspilsētu, ar intensitāti vismaz 20 reisi dienā. Maršruts (reiss) tiek izveidots un uzturēts, ja pakalpojumu sniedzēja ieņēmumi, ieskaitot ieņēmumus par personu ar braukšanas maksas atvieglojumiem pārvadāšanu, sastāda vismaz 50% no pakalpojuma sniedzēja izmaksām;</w:t>
      </w:r>
    </w:p>
    <w:p w:rsidRPr="008F0AE0" w:rsidR="00C468CE" w:rsidP="00C468CE" w:rsidRDefault="00C468CE" w14:paraId="4E6E904B" w14:textId="77777777">
      <w:pPr>
        <w:pStyle w:val="ListParagraph"/>
        <w:numPr>
          <w:ilvl w:val="0"/>
          <w:numId w:val="2"/>
        </w:numPr>
        <w:ind w:left="0" w:firstLine="567"/>
        <w:jc w:val="both"/>
        <w:rPr>
          <w:rFonts w:ascii="Times New Roman" w:hAnsi="Times New Roman" w:cs="Times New Roman"/>
          <w:sz w:val="28"/>
          <w:szCs w:val="28"/>
        </w:rPr>
      </w:pPr>
      <w:r w:rsidRPr="008F0AE0">
        <w:rPr>
          <w:rFonts w:ascii="Times New Roman" w:hAnsi="Times New Roman" w:cs="Times New Roman"/>
          <w:sz w:val="28"/>
          <w:szCs w:val="28"/>
        </w:rPr>
        <w:t>galvaspilsētas savienojumus ar novada pilsētām un ciemiem ar iedzīvotāju skaitu virs 5000, ar intensitāti vismaz 10 reisi dienā. Maršruts (reiss) tiek izveidots un uzturēts, ja pakalpojumu sniedzēja ieņēmumi, ieskaitot ieņēmumus par personu ar braukšanas maksas atvieglojumiem pārvadāšanu, sastāda vismaz 50% no pakalpojuma sniedzēja izmaksām;</w:t>
      </w:r>
    </w:p>
    <w:p w:rsidRPr="008F0AE0" w:rsidR="00C468CE" w:rsidP="00C468CE" w:rsidRDefault="00C468CE" w14:paraId="02A25E53" w14:textId="77777777">
      <w:pPr>
        <w:pStyle w:val="ListParagraph"/>
        <w:numPr>
          <w:ilvl w:val="0"/>
          <w:numId w:val="2"/>
        </w:numPr>
        <w:ind w:left="0" w:firstLine="567"/>
        <w:jc w:val="both"/>
        <w:rPr>
          <w:rFonts w:ascii="Times New Roman" w:hAnsi="Times New Roman" w:cs="Times New Roman"/>
          <w:sz w:val="28"/>
          <w:szCs w:val="28"/>
        </w:rPr>
      </w:pPr>
      <w:r w:rsidRPr="008F0AE0">
        <w:rPr>
          <w:rFonts w:ascii="Times New Roman" w:hAnsi="Times New Roman" w:cs="Times New Roman"/>
          <w:sz w:val="28"/>
          <w:szCs w:val="28"/>
        </w:rPr>
        <w:t>republikas pilsētu, izņemot galvaspilsētu, savienojumus ar novada pilsētām ar iedzīvotāju skaitu virs 5000, ar intensitāti vismaz 8 reisi dienā. Maršruts (reiss) tiek izveidots un uzturēts, ja pakalpojumu sniedzēja ieņēmumi, ieskaitot ieņēmumus par personu ar braukšanas maksas atvieglojumiem pārvadāšanu, sastāda vismaz 40% no pakalpojuma sniedzēja izmaksām;</w:t>
      </w:r>
    </w:p>
    <w:p w:rsidRPr="008F0AE0" w:rsidR="00C468CE" w:rsidP="00C468CE" w:rsidRDefault="00C468CE" w14:paraId="2A0937CC" w14:textId="77777777">
      <w:pPr>
        <w:pStyle w:val="ListParagraph"/>
        <w:numPr>
          <w:ilvl w:val="0"/>
          <w:numId w:val="2"/>
        </w:numPr>
        <w:ind w:left="0" w:firstLine="567"/>
        <w:jc w:val="both"/>
        <w:rPr>
          <w:rFonts w:ascii="Times New Roman" w:hAnsi="Times New Roman" w:cs="Times New Roman"/>
          <w:sz w:val="28"/>
          <w:szCs w:val="28"/>
        </w:rPr>
      </w:pPr>
      <w:r w:rsidRPr="008F0AE0">
        <w:rPr>
          <w:rFonts w:ascii="Times New Roman" w:hAnsi="Times New Roman" w:cs="Times New Roman"/>
          <w:sz w:val="28"/>
          <w:szCs w:val="28"/>
        </w:rPr>
        <w:t>novada pilsētu ar iedzīvotāju skaitu virs 5000 savienojumus ar citu novada pilsētu ar iedzīvotāju skaitu virs 5000 ar intensitāti vismaz 8 reisi dienā. Maršruts (reiss) tiek izveidots un uzturēts, ja pakalpojumu sniedzēja ieņēmumi, ieskaitot ieņēmumus par personu ar braukšanas maksas atvieglojumiem pārvadāšanu, sastāda vismaz 40% no pakalpojuma sniedzēja izmaksām;</w:t>
      </w:r>
    </w:p>
    <w:p w:rsidRPr="008F0AE0" w:rsidR="00C468CE" w:rsidP="00C468CE" w:rsidRDefault="00C468CE" w14:paraId="3EAE55F1" w14:textId="77777777">
      <w:pPr>
        <w:pStyle w:val="ListParagraph"/>
        <w:numPr>
          <w:ilvl w:val="0"/>
          <w:numId w:val="2"/>
        </w:numPr>
        <w:ind w:left="0" w:firstLine="567"/>
        <w:jc w:val="both"/>
        <w:rPr>
          <w:rFonts w:ascii="Times New Roman" w:hAnsi="Times New Roman" w:cs="Times New Roman"/>
          <w:sz w:val="28"/>
          <w:szCs w:val="28"/>
        </w:rPr>
      </w:pPr>
      <w:r w:rsidRPr="008F0AE0">
        <w:rPr>
          <w:rFonts w:ascii="Times New Roman" w:hAnsi="Times New Roman" w:cs="Times New Roman"/>
          <w:sz w:val="28"/>
          <w:szCs w:val="28"/>
        </w:rPr>
        <w:t xml:space="preserve">novada pilsētu ar iedzīvotāju skaitu virs 5000 savienojumus ar novada pilsētām un ciemiem ar iedzīvotāju skaitu virs 3000 ar intensitāti vismaz 8 reisi dienā. Maršruts (reiss) tiek izveidots un uzturēts, ja pakalpojumu sniedzēja ieņēmumi, </w:t>
      </w:r>
      <w:r w:rsidRPr="008F0AE0">
        <w:rPr>
          <w:rFonts w:ascii="Times New Roman" w:hAnsi="Times New Roman" w:cs="Times New Roman"/>
          <w:sz w:val="28"/>
          <w:szCs w:val="28"/>
        </w:rPr>
        <w:lastRenderedPageBreak/>
        <w:t>ieskaitot ieņēmumus par personu ar braukšanas maksas atvieglojumiem pārvadāšanu, sastāda vismaz 40% no pakalpojuma sniedzēja izmaksām;</w:t>
      </w:r>
    </w:p>
    <w:p w:rsidRPr="008F0AE0" w:rsidR="00C468CE" w:rsidP="00C468CE" w:rsidRDefault="00C468CE" w14:paraId="4123DE4F" w14:textId="77777777">
      <w:pPr>
        <w:pStyle w:val="ListParagraph"/>
        <w:numPr>
          <w:ilvl w:val="0"/>
          <w:numId w:val="2"/>
        </w:numPr>
        <w:ind w:left="0" w:firstLine="567"/>
        <w:jc w:val="both"/>
        <w:rPr>
          <w:rFonts w:ascii="Times New Roman" w:hAnsi="Times New Roman" w:cs="Times New Roman"/>
          <w:sz w:val="28"/>
          <w:szCs w:val="28"/>
        </w:rPr>
      </w:pPr>
      <w:r w:rsidRPr="008F0AE0">
        <w:rPr>
          <w:rFonts w:ascii="Times New Roman" w:hAnsi="Times New Roman" w:cs="Times New Roman"/>
          <w:sz w:val="28"/>
          <w:szCs w:val="28"/>
        </w:rPr>
        <w:t>novada pilsētu ar iedzīvotāju skaitu virs 5000 pilsētas centra savienojumus ar citām pilsētas daļām ar intensitāti vismaz 8 reisi dienā. Maršruts (reiss) tiek izveidots un uzturēts, ja pakalpojumu sniedzēja ieņēmumi, ieskaitot ieņēmumus par personu ar braukšanas maksas atvieglojumiem pārvadāšanu,  sastāda vismaz 40% no pakalpojuma sniedzēja izmaksām;</w:t>
      </w:r>
    </w:p>
    <w:p w:rsidRPr="008F0AE0" w:rsidR="00C468CE" w:rsidP="00C468CE" w:rsidRDefault="00C468CE" w14:paraId="18145BC9" w14:textId="77777777">
      <w:pPr>
        <w:pStyle w:val="ListParagraph"/>
        <w:numPr>
          <w:ilvl w:val="0"/>
          <w:numId w:val="2"/>
        </w:numPr>
        <w:ind w:left="0" w:firstLine="567"/>
        <w:jc w:val="both"/>
        <w:rPr>
          <w:rFonts w:ascii="Times New Roman" w:hAnsi="Times New Roman" w:cs="Times New Roman"/>
          <w:sz w:val="28"/>
          <w:szCs w:val="28"/>
        </w:rPr>
      </w:pPr>
      <w:r w:rsidRPr="008F0AE0">
        <w:rPr>
          <w:rFonts w:ascii="Times New Roman" w:hAnsi="Times New Roman" w:cs="Times New Roman"/>
          <w:sz w:val="28"/>
          <w:szCs w:val="28"/>
        </w:rPr>
        <w:t>novada pilsētu ar iedzīvotāju skaitu virs 5000 savienojumus ar novada pilsētām un ciemiem ar iedzīvotāju skaitu zem 3000 ar intensitāti vismaz 4 reisi dienā. Maršruts (reiss) tiek izveidots un uzturēts, ja pakalpojumu sniedzēja ieņēmumi, ieskaitot ieņēmumus par personu ar braukšanas maksas atvieglojumiem pārvadāšanu,  sastāda vismaz 25% no pakalpojuma sniedzēja izmaksām;</w:t>
      </w:r>
    </w:p>
    <w:p w:rsidRPr="008F0AE0" w:rsidR="00C468CE" w:rsidP="00C468CE" w:rsidRDefault="00C468CE" w14:paraId="6011F4C0" w14:textId="77777777">
      <w:pPr>
        <w:pStyle w:val="ListParagraph"/>
        <w:numPr>
          <w:ilvl w:val="0"/>
          <w:numId w:val="2"/>
        </w:numPr>
        <w:ind w:left="0" w:firstLine="567"/>
        <w:jc w:val="both"/>
        <w:rPr>
          <w:rFonts w:ascii="Times New Roman" w:hAnsi="Times New Roman" w:cs="Times New Roman"/>
          <w:sz w:val="28"/>
          <w:szCs w:val="28"/>
        </w:rPr>
      </w:pPr>
      <w:r w:rsidRPr="008F0AE0">
        <w:rPr>
          <w:rFonts w:ascii="Times New Roman" w:hAnsi="Times New Roman" w:cs="Times New Roman"/>
          <w:sz w:val="28"/>
          <w:szCs w:val="28"/>
        </w:rPr>
        <w:t>tuvējo novadu savstarpējos savienojumus ar intensitāti vismaz 4 reisi dienā. Maršruts (reiss) tiek izveidots un uzturēts, ja pakalpojumu sniedzēja ieņēmumi, ieskaitot ieņēmumus par personu ar braukšanas maksas atvieglojumiem pārvadāšanu,   sastāda vismaz 25% no pakalpojuma sniedzēja izmaksām;</w:t>
      </w:r>
    </w:p>
    <w:p w:rsidRPr="008F0AE0" w:rsidR="00C468CE" w:rsidP="00C468CE" w:rsidRDefault="00C468CE" w14:paraId="2BE75593" w14:textId="77777777">
      <w:pPr>
        <w:pStyle w:val="ListParagraph"/>
        <w:numPr>
          <w:ilvl w:val="0"/>
          <w:numId w:val="2"/>
        </w:numPr>
        <w:ind w:left="0" w:firstLine="567"/>
        <w:jc w:val="both"/>
        <w:rPr>
          <w:rFonts w:ascii="Times New Roman" w:hAnsi="Times New Roman" w:cs="Times New Roman"/>
          <w:sz w:val="28"/>
          <w:szCs w:val="28"/>
        </w:rPr>
      </w:pPr>
      <w:r w:rsidRPr="008F0AE0">
        <w:rPr>
          <w:rFonts w:ascii="Times New Roman" w:hAnsi="Times New Roman" w:cs="Times New Roman"/>
          <w:sz w:val="28"/>
          <w:szCs w:val="28"/>
        </w:rPr>
        <w:t>novada pagastu savienojumus ar novada centru vai tuvāko novada pilsētu ar intensitāti vismaz 4 reisi dienā. Maršruts (reiss) tiek izveidots un uzturēts, ja pakalpojumu sniedzēja ieņēmumi, ieskaitot ieņēmumus par personu ar braukšanas maksas atvieglojumiem pārvadāšanu, sastāda vismaz 25% no pakalpojuma sniedzēja izmaksām.”;</w:t>
      </w:r>
    </w:p>
    <w:p w:rsidRPr="008F0AE0" w:rsidR="00C468CE" w:rsidP="00C468CE" w:rsidRDefault="00C468CE" w14:paraId="64CAAA7D" w14:textId="77777777">
      <w:pPr>
        <w:ind w:firstLine="567"/>
        <w:jc w:val="both"/>
        <w:rPr>
          <w:rFonts w:ascii="Times New Roman" w:hAnsi="Times New Roman" w:cs="Times New Roman"/>
          <w:sz w:val="28"/>
          <w:szCs w:val="28"/>
        </w:rPr>
      </w:pPr>
      <w:r w:rsidRPr="008F0AE0">
        <w:rPr>
          <w:rFonts w:ascii="Times New Roman" w:hAnsi="Times New Roman" w:cs="Times New Roman"/>
          <w:sz w:val="28"/>
          <w:szCs w:val="28"/>
        </w:rPr>
        <w:t>3) šā likuma 6.panta sestās daļas 2.punktā minētajos savienojumos sabiedriskā transporta pakalpojumus brīvdienās</w:t>
      </w:r>
      <w:r w:rsidRPr="008F0AE0">
        <w:rPr>
          <w:rFonts w:ascii="Times New Roman" w:hAnsi="Times New Roman" w:cs="Times New Roman"/>
          <w:b/>
          <w:sz w:val="28"/>
          <w:szCs w:val="28"/>
        </w:rPr>
        <w:t xml:space="preserve"> </w:t>
      </w:r>
      <w:r w:rsidRPr="008F0AE0">
        <w:rPr>
          <w:rFonts w:ascii="Times New Roman" w:hAnsi="Times New Roman" w:cs="Times New Roman"/>
          <w:sz w:val="28"/>
          <w:szCs w:val="28"/>
        </w:rPr>
        <w:t>ar intensitāti vismaz 2 reisi dienā. Maršruts (reiss) tiek izveidots un uzturēts, ja pakalpojumu sniedzēja ieņēmumi, ieskaitot ieņēmumus par personu ar braukšanas maksas atvieglojumiem pārvadāšanu, sastāda vismaz 50% no pakalpojuma sniedzēja izmaksām.”;</w:t>
      </w:r>
    </w:p>
    <w:p w:rsidRPr="008F0AE0" w:rsidR="00C468CE" w:rsidP="00C468CE" w:rsidRDefault="00C468CE" w14:paraId="4DFB5F31" w14:textId="77777777">
      <w:pPr>
        <w:pStyle w:val="tv213"/>
        <w:spacing w:before="0" w:beforeAutospacing="0" w:after="0" w:afterAutospacing="0"/>
        <w:jc w:val="both"/>
        <w:rPr>
          <w:sz w:val="28"/>
          <w:szCs w:val="28"/>
        </w:rPr>
      </w:pPr>
    </w:p>
    <w:p w:rsidRPr="008F0AE0" w:rsidR="00C468CE" w:rsidP="00C468CE" w:rsidRDefault="00C468CE" w14:paraId="3F7FB637" w14:textId="77777777">
      <w:pPr>
        <w:pStyle w:val="tv213"/>
        <w:spacing w:before="0" w:beforeAutospacing="0" w:after="0" w:afterAutospacing="0"/>
        <w:ind w:left="567"/>
        <w:jc w:val="both"/>
        <w:rPr>
          <w:sz w:val="28"/>
          <w:szCs w:val="28"/>
        </w:rPr>
      </w:pPr>
      <w:r w:rsidRPr="008F0AE0">
        <w:rPr>
          <w:sz w:val="28"/>
          <w:szCs w:val="28"/>
        </w:rPr>
        <w:t>izslēgt astoto daļu.</w:t>
      </w:r>
    </w:p>
    <w:p w:rsidRPr="008F0AE0" w:rsidR="00C468CE" w:rsidP="00C468CE" w:rsidRDefault="00C468CE" w14:paraId="217E2689" w14:textId="77777777">
      <w:pPr>
        <w:pStyle w:val="tv213"/>
        <w:spacing w:before="0" w:beforeAutospacing="0" w:after="0" w:afterAutospacing="0"/>
        <w:ind w:left="567"/>
        <w:jc w:val="both"/>
        <w:rPr>
          <w:sz w:val="28"/>
          <w:szCs w:val="28"/>
        </w:rPr>
      </w:pPr>
    </w:p>
    <w:p w:rsidRPr="008F0AE0" w:rsidR="00C468CE" w:rsidP="00C468CE" w:rsidRDefault="00C468CE" w14:paraId="7F992557" w14:textId="77777777">
      <w:pPr>
        <w:pStyle w:val="tv213"/>
        <w:numPr>
          <w:ilvl w:val="0"/>
          <w:numId w:val="1"/>
        </w:numPr>
        <w:spacing w:before="0" w:beforeAutospacing="0" w:after="0" w:afterAutospacing="0"/>
        <w:ind w:left="0" w:firstLine="567"/>
        <w:jc w:val="both"/>
        <w:rPr>
          <w:sz w:val="28"/>
          <w:szCs w:val="28"/>
        </w:rPr>
      </w:pPr>
      <w:r w:rsidRPr="008F0AE0">
        <w:rPr>
          <w:sz w:val="28"/>
          <w:szCs w:val="28"/>
        </w:rPr>
        <w:t>Izslēgt 7. panta trešās daļas 4.punktā vārdus “un pašvaldību speciālā budžeta”.</w:t>
      </w:r>
    </w:p>
    <w:p w:rsidRPr="008F0AE0" w:rsidR="00C468CE" w:rsidP="00C468CE" w:rsidRDefault="00C468CE" w14:paraId="313A7710" w14:textId="77777777">
      <w:pPr>
        <w:pStyle w:val="tv213"/>
        <w:tabs>
          <w:tab w:val="left" w:pos="993"/>
        </w:tabs>
        <w:spacing w:before="0" w:beforeAutospacing="0" w:after="0" w:afterAutospacing="0"/>
        <w:jc w:val="both"/>
        <w:rPr>
          <w:sz w:val="28"/>
          <w:szCs w:val="28"/>
        </w:rPr>
      </w:pPr>
    </w:p>
    <w:p w:rsidRPr="008F0AE0" w:rsidR="00C468CE" w:rsidP="00C468CE" w:rsidRDefault="00C468CE" w14:paraId="2AF66F6A" w14:textId="77777777">
      <w:pPr>
        <w:pStyle w:val="tv213"/>
        <w:numPr>
          <w:ilvl w:val="0"/>
          <w:numId w:val="1"/>
        </w:numPr>
        <w:tabs>
          <w:tab w:val="left" w:pos="993"/>
        </w:tabs>
        <w:spacing w:before="0" w:beforeAutospacing="0" w:after="0" w:afterAutospacing="0"/>
        <w:ind w:left="0" w:firstLine="567"/>
        <w:jc w:val="both"/>
        <w:rPr>
          <w:sz w:val="28"/>
          <w:szCs w:val="28"/>
        </w:rPr>
      </w:pPr>
      <w:r w:rsidRPr="008F0AE0">
        <w:rPr>
          <w:sz w:val="28"/>
          <w:szCs w:val="28"/>
        </w:rPr>
        <w:t xml:space="preserve">8. pantā: </w:t>
      </w:r>
    </w:p>
    <w:p w:rsidRPr="008F0AE0" w:rsidR="00C468CE" w:rsidP="00C468CE" w:rsidRDefault="00C468CE" w14:paraId="4B1CFDBD" w14:textId="77777777">
      <w:pPr>
        <w:pStyle w:val="tv213"/>
        <w:spacing w:before="0" w:beforeAutospacing="0" w:after="0" w:afterAutospacing="0"/>
        <w:ind w:left="567"/>
        <w:jc w:val="both"/>
        <w:rPr>
          <w:sz w:val="28"/>
          <w:szCs w:val="28"/>
        </w:rPr>
      </w:pPr>
      <w:r w:rsidRPr="008F0AE0">
        <w:rPr>
          <w:sz w:val="28"/>
          <w:szCs w:val="28"/>
        </w:rPr>
        <w:t>papildināt pantu ar  3.</w:t>
      </w:r>
      <w:r w:rsidRPr="008F0AE0">
        <w:rPr>
          <w:sz w:val="28"/>
          <w:szCs w:val="28"/>
          <w:vertAlign w:val="superscript"/>
        </w:rPr>
        <w:t>2</w:t>
      </w:r>
      <w:r w:rsidRPr="008F0AE0">
        <w:rPr>
          <w:sz w:val="28"/>
          <w:szCs w:val="28"/>
        </w:rPr>
        <w:t xml:space="preserve"> un 3.</w:t>
      </w:r>
      <w:r w:rsidRPr="008F0AE0">
        <w:rPr>
          <w:sz w:val="28"/>
          <w:szCs w:val="28"/>
          <w:vertAlign w:val="superscript"/>
        </w:rPr>
        <w:t>3</w:t>
      </w:r>
      <w:r w:rsidRPr="008F0AE0">
        <w:rPr>
          <w:sz w:val="28"/>
          <w:szCs w:val="28"/>
        </w:rPr>
        <w:t xml:space="preserve"> daļu šādā redakcijā: </w:t>
      </w:r>
    </w:p>
    <w:p w:rsidRPr="008F0AE0" w:rsidR="00C468CE" w:rsidP="00C468CE" w:rsidRDefault="00C468CE" w14:paraId="323F1966" w14:textId="77777777">
      <w:pPr>
        <w:ind w:firstLine="360"/>
        <w:jc w:val="both"/>
        <w:rPr>
          <w:rFonts w:ascii="Times New Roman" w:hAnsi="Times New Roman" w:cs="Times New Roman"/>
          <w:sz w:val="28"/>
          <w:szCs w:val="28"/>
        </w:rPr>
      </w:pPr>
      <w:r w:rsidRPr="008F0AE0" w:rsidDel="00465BFC">
        <w:rPr>
          <w:rFonts w:ascii="Times New Roman" w:hAnsi="Times New Roman" w:eastAsia="Calibri" w:cs="Times New Roman"/>
          <w:sz w:val="28"/>
          <w:szCs w:val="28"/>
        </w:rPr>
        <w:t xml:space="preserve"> </w:t>
      </w:r>
      <w:r w:rsidRPr="008F0AE0">
        <w:rPr>
          <w:rFonts w:ascii="Times New Roman" w:hAnsi="Times New Roman" w:eastAsia="Calibri" w:cs="Times New Roman"/>
          <w:sz w:val="28"/>
          <w:szCs w:val="28"/>
        </w:rPr>
        <w:t>“(3</w:t>
      </w:r>
      <w:r w:rsidRPr="008F0AE0">
        <w:rPr>
          <w:rFonts w:ascii="Times New Roman" w:hAnsi="Times New Roman" w:eastAsia="Calibri" w:cs="Times New Roman"/>
          <w:sz w:val="28"/>
          <w:szCs w:val="28"/>
          <w:vertAlign w:val="superscript"/>
        </w:rPr>
        <w:t>2</w:t>
      </w:r>
      <w:r w:rsidRPr="008F0AE0">
        <w:rPr>
          <w:rFonts w:ascii="Times New Roman" w:hAnsi="Times New Roman" w:eastAsia="Calibri" w:cs="Times New Roman"/>
          <w:sz w:val="28"/>
          <w:szCs w:val="28"/>
        </w:rPr>
        <w:t xml:space="preserve">) </w:t>
      </w:r>
      <w:r w:rsidRPr="008F0AE0">
        <w:rPr>
          <w:rFonts w:ascii="Times New Roman" w:hAnsi="Times New Roman" w:cs="Times New Roman"/>
          <w:sz w:val="28"/>
          <w:szCs w:val="28"/>
        </w:rPr>
        <w:t>Ja sabiedriskā transporta pakalpojumu sniegšanas tiesības pārvadātājam ir piešķirtas, pamatojoties uz šā panta trešo daļu, pārvadātājam ir aizliegts nodot apkalpošanai pasūtījumā līgumā ietverto sabiedriskā transporta pakalpojumu pasūtījuma apjomu citam pārvadātājam.</w:t>
      </w:r>
    </w:p>
    <w:p w:rsidRPr="008F0AE0" w:rsidR="00C468CE" w:rsidP="00C468CE" w:rsidRDefault="00C468CE" w14:paraId="39BE1A73" w14:textId="77777777">
      <w:pPr>
        <w:ind w:firstLine="360"/>
        <w:jc w:val="both"/>
        <w:rPr>
          <w:rFonts w:ascii="Times New Roman" w:hAnsi="Times New Roman" w:cs="Times New Roman"/>
          <w:sz w:val="28"/>
          <w:szCs w:val="28"/>
        </w:rPr>
      </w:pPr>
    </w:p>
    <w:p w:rsidRPr="008F0AE0" w:rsidR="00C468CE" w:rsidP="00C468CE" w:rsidRDefault="00C468CE" w14:paraId="4D0970B0" w14:textId="0883AC49">
      <w:pPr>
        <w:ind w:firstLine="360"/>
        <w:jc w:val="both"/>
        <w:rPr>
          <w:rFonts w:ascii="Times New Roman" w:hAnsi="Times New Roman" w:eastAsia="Calibri" w:cs="Times New Roman"/>
          <w:sz w:val="28"/>
          <w:szCs w:val="28"/>
        </w:rPr>
      </w:pPr>
      <w:r w:rsidRPr="008F0AE0">
        <w:rPr>
          <w:rFonts w:ascii="Times New Roman" w:hAnsi="Times New Roman" w:eastAsia="Calibri" w:cs="Times New Roman"/>
          <w:sz w:val="28"/>
          <w:szCs w:val="28"/>
        </w:rPr>
        <w:t>(3</w:t>
      </w:r>
      <w:r w:rsidRPr="008F0AE0">
        <w:rPr>
          <w:rFonts w:ascii="Times New Roman" w:hAnsi="Times New Roman" w:eastAsia="Calibri" w:cs="Times New Roman"/>
          <w:sz w:val="28"/>
          <w:szCs w:val="28"/>
          <w:vertAlign w:val="superscript"/>
        </w:rPr>
        <w:t>3</w:t>
      </w:r>
      <w:r w:rsidRPr="008F0AE0">
        <w:rPr>
          <w:rFonts w:ascii="Times New Roman" w:hAnsi="Times New Roman" w:eastAsia="Calibri" w:cs="Times New Roman"/>
          <w:sz w:val="28"/>
          <w:szCs w:val="28"/>
        </w:rPr>
        <w:t xml:space="preserve">) </w:t>
      </w:r>
      <w:r w:rsidRPr="008F0AE0">
        <w:rPr>
          <w:rFonts w:ascii="Times New Roman" w:hAnsi="Times New Roman" w:cs="Times New Roman"/>
          <w:sz w:val="28"/>
          <w:szCs w:val="28"/>
        </w:rPr>
        <w:t xml:space="preserve">Ja pārvadātājs nesniedz sabiedriskā transporta pakalpojumus maršrutu tīkla daļā, maršrutā </w:t>
      </w:r>
      <w:r w:rsidRPr="008F0AE0" w:rsidR="00706B9C">
        <w:rPr>
          <w:rFonts w:ascii="Times New Roman" w:hAnsi="Times New Roman" w:cs="Times New Roman"/>
          <w:sz w:val="28"/>
          <w:szCs w:val="28"/>
        </w:rPr>
        <w:t>(</w:t>
      </w:r>
      <w:r w:rsidRPr="008F0AE0">
        <w:rPr>
          <w:rFonts w:ascii="Times New Roman" w:hAnsi="Times New Roman" w:cs="Times New Roman"/>
          <w:sz w:val="28"/>
          <w:szCs w:val="28"/>
        </w:rPr>
        <w:t>reisā</w:t>
      </w:r>
      <w:r w:rsidRPr="008F0AE0" w:rsidR="00706B9C">
        <w:rPr>
          <w:rFonts w:ascii="Times New Roman" w:hAnsi="Times New Roman" w:cs="Times New Roman"/>
          <w:sz w:val="28"/>
          <w:szCs w:val="28"/>
        </w:rPr>
        <w:t>)</w:t>
      </w:r>
      <w:r w:rsidRPr="008F0AE0">
        <w:rPr>
          <w:rFonts w:ascii="Times New Roman" w:hAnsi="Times New Roman" w:cs="Times New Roman"/>
          <w:sz w:val="28"/>
          <w:szCs w:val="28"/>
        </w:rPr>
        <w:t xml:space="preserve"> un tiesības sniegt sabiedriskā transporta pakalpojumus šajā </w:t>
      </w:r>
      <w:r w:rsidRPr="008F0AE0">
        <w:rPr>
          <w:rFonts w:ascii="Times New Roman" w:hAnsi="Times New Roman" w:cs="Times New Roman"/>
          <w:sz w:val="28"/>
          <w:szCs w:val="28"/>
        </w:rPr>
        <w:lastRenderedPageBreak/>
        <w:t>maršrutu tīkla daļā, maršrutā vai reisā pārvadātājam tika  piešķirtas, pamatojoties uz šā panta trešo daļu, tad pasūtītājs jaunas tiesības sniegt sabiedriskā transporta pakalpojumus šajā maršrutu tīkla daļā, maršrutā (reisā) piešķir, pamatojoties uz šā panta otro daļu, organizējot pasūtījumu saskaņā ar Publisko iepirkumu likumu vai likumu, kas reglamentē koncesiju piešķiršanu.”</w:t>
      </w:r>
    </w:p>
    <w:p w:rsidRPr="008F0AE0" w:rsidR="00C468CE" w:rsidP="00C468CE" w:rsidRDefault="00C468CE" w14:paraId="7E34F1A4" w14:textId="77777777">
      <w:pPr>
        <w:jc w:val="both"/>
        <w:rPr>
          <w:rFonts w:ascii="Times New Roman" w:hAnsi="Times New Roman" w:cs="Times New Roman"/>
          <w:sz w:val="28"/>
          <w:szCs w:val="28"/>
        </w:rPr>
      </w:pPr>
    </w:p>
    <w:p w:rsidRPr="008F0AE0" w:rsidR="00C468CE" w:rsidP="00C468CE" w:rsidRDefault="00C468CE" w14:paraId="50271B63" w14:textId="77777777">
      <w:pPr>
        <w:pStyle w:val="tv213"/>
        <w:numPr>
          <w:ilvl w:val="0"/>
          <w:numId w:val="1"/>
        </w:numPr>
        <w:tabs>
          <w:tab w:val="left" w:pos="993"/>
        </w:tabs>
        <w:spacing w:before="0" w:beforeAutospacing="0" w:after="0" w:afterAutospacing="0"/>
        <w:ind w:left="0" w:firstLine="567"/>
        <w:jc w:val="both"/>
        <w:rPr>
          <w:sz w:val="28"/>
          <w:szCs w:val="28"/>
        </w:rPr>
      </w:pPr>
      <w:r w:rsidRPr="008F0AE0">
        <w:rPr>
          <w:sz w:val="28"/>
          <w:szCs w:val="28"/>
        </w:rPr>
        <w:t>Papildināt likumu ar 8.</w:t>
      </w:r>
      <w:r w:rsidRPr="008F0AE0">
        <w:rPr>
          <w:sz w:val="28"/>
          <w:szCs w:val="28"/>
          <w:vertAlign w:val="superscript"/>
        </w:rPr>
        <w:t>1</w:t>
      </w:r>
      <w:r w:rsidRPr="008F0AE0">
        <w:rPr>
          <w:sz w:val="28"/>
          <w:szCs w:val="28"/>
        </w:rPr>
        <w:t>pantu šādā redakcijā:</w:t>
      </w:r>
    </w:p>
    <w:p w:rsidRPr="008F0AE0" w:rsidR="00C468CE" w:rsidP="00C468CE" w:rsidRDefault="00C468CE" w14:paraId="075273B8" w14:textId="77777777">
      <w:pPr>
        <w:pStyle w:val="tv213"/>
        <w:tabs>
          <w:tab w:val="left" w:pos="993"/>
        </w:tabs>
        <w:spacing w:before="0" w:beforeAutospacing="0" w:after="0" w:afterAutospacing="0"/>
        <w:ind w:firstLine="567"/>
        <w:jc w:val="both"/>
        <w:rPr>
          <w:b/>
          <w:bCs/>
          <w:sz w:val="28"/>
          <w:szCs w:val="28"/>
        </w:rPr>
      </w:pPr>
      <w:r w:rsidRPr="008F0AE0">
        <w:rPr>
          <w:sz w:val="28"/>
          <w:szCs w:val="28"/>
        </w:rPr>
        <w:t>“</w:t>
      </w:r>
      <w:r w:rsidRPr="008F0AE0">
        <w:rPr>
          <w:b/>
          <w:bCs/>
          <w:sz w:val="28"/>
          <w:szCs w:val="28"/>
        </w:rPr>
        <w:t>8.</w:t>
      </w:r>
      <w:r w:rsidRPr="008F0AE0">
        <w:rPr>
          <w:b/>
          <w:bCs/>
          <w:sz w:val="28"/>
          <w:szCs w:val="28"/>
          <w:vertAlign w:val="superscript"/>
        </w:rPr>
        <w:t>1</w:t>
      </w:r>
      <w:r w:rsidRPr="008F0AE0">
        <w:rPr>
          <w:b/>
          <w:bCs/>
          <w:sz w:val="28"/>
          <w:szCs w:val="28"/>
        </w:rPr>
        <w:t xml:space="preserve"> Sabiedriskā transporta pakalpojumi komerciālajos maršrutos:</w:t>
      </w:r>
    </w:p>
    <w:p w:rsidRPr="008F0AE0" w:rsidR="00C468CE" w:rsidP="00C468CE" w:rsidRDefault="00C468CE" w14:paraId="012E09A7" w14:textId="77777777">
      <w:pPr>
        <w:pStyle w:val="tv213"/>
        <w:tabs>
          <w:tab w:val="left" w:pos="993"/>
        </w:tabs>
        <w:spacing w:before="0" w:beforeAutospacing="0" w:after="0" w:afterAutospacing="0"/>
        <w:jc w:val="both"/>
        <w:rPr>
          <w:sz w:val="28"/>
          <w:szCs w:val="28"/>
        </w:rPr>
      </w:pPr>
    </w:p>
    <w:p w:rsidRPr="008F0AE0" w:rsidR="00C468CE" w:rsidP="00C468CE" w:rsidRDefault="00C468CE" w14:paraId="5E34FACC" w14:textId="4B2FC3BB">
      <w:pPr>
        <w:pStyle w:val="tv213"/>
        <w:numPr>
          <w:ilvl w:val="0"/>
          <w:numId w:val="5"/>
        </w:numPr>
        <w:tabs>
          <w:tab w:val="left" w:pos="993"/>
        </w:tabs>
        <w:spacing w:before="0" w:beforeAutospacing="0" w:after="0" w:afterAutospacing="0"/>
        <w:ind w:left="0" w:firstLine="567"/>
        <w:jc w:val="both"/>
        <w:rPr>
          <w:sz w:val="28"/>
          <w:szCs w:val="28"/>
        </w:rPr>
      </w:pPr>
      <w:bookmarkStart w:name="_Hlk30075681" w:id="1"/>
      <w:r w:rsidRPr="008F0AE0">
        <w:rPr>
          <w:sz w:val="28"/>
          <w:szCs w:val="28"/>
        </w:rPr>
        <w:t xml:space="preserve"> Komerciālos maršrutus (reisus) Autotransporta direkcija veido, izvērtējot autobusu un dzelzceļa pārvadājumu intensitāti, pakalpojuma pieejamību un pieejamo valsts budžeta finansējumu. </w:t>
      </w:r>
      <w:r w:rsidRPr="008F0AE0" w:rsidR="00664565">
        <w:rPr>
          <w:sz w:val="28"/>
          <w:szCs w:val="28"/>
        </w:rPr>
        <w:t>Informācija par izveidotiem komerciālajiem maršrutiem (reisiem) tiek publicēta Autotransporta direkcija tīmekļa vietnē</w:t>
      </w:r>
      <w:r w:rsidRPr="008F0AE0" w:rsidR="00664565">
        <w:t xml:space="preserve">. </w:t>
      </w:r>
      <w:r w:rsidRPr="008F0AE0">
        <w:rPr>
          <w:sz w:val="28"/>
          <w:szCs w:val="28"/>
        </w:rPr>
        <w:t>Reģionālās nozīmes maršrutos, kuros pastāv pārvadājumi pa dzelzceļu, pakalpojuma pasūtījums primāri tiek nodrošināts reģionālās nozīmes dzelzceļa pārvadājumu ietvaros</w:t>
      </w:r>
      <w:r w:rsidRPr="008F0AE0" w:rsidR="00290A43">
        <w:rPr>
          <w:sz w:val="28"/>
          <w:szCs w:val="28"/>
        </w:rPr>
        <w:t xml:space="preserve"> un </w:t>
      </w:r>
      <w:r w:rsidRPr="008F0AE0">
        <w:rPr>
          <w:sz w:val="28"/>
          <w:szCs w:val="28"/>
        </w:rPr>
        <w:t xml:space="preserve">reģionālās nozīmes autobusu maršrutus </w:t>
      </w:r>
      <w:r w:rsidRPr="008F0AE0" w:rsidR="00706B9C">
        <w:rPr>
          <w:sz w:val="28"/>
          <w:szCs w:val="28"/>
        </w:rPr>
        <w:t xml:space="preserve">(reisus) </w:t>
      </w:r>
      <w:r w:rsidRPr="008F0AE0">
        <w:rPr>
          <w:sz w:val="28"/>
          <w:szCs w:val="28"/>
        </w:rPr>
        <w:t>veido kā dzelzceļa pārvadājumus papildinošu</w:t>
      </w:r>
      <w:r w:rsidRPr="008F0AE0" w:rsidR="005245C3">
        <w:rPr>
          <w:sz w:val="28"/>
          <w:szCs w:val="28"/>
        </w:rPr>
        <w:t>s</w:t>
      </w:r>
      <w:r w:rsidRPr="008F0AE0">
        <w:rPr>
          <w:sz w:val="28"/>
          <w:szCs w:val="28"/>
        </w:rPr>
        <w:t xml:space="preserve">. </w:t>
      </w:r>
    </w:p>
    <w:bookmarkEnd w:id="1"/>
    <w:p w:rsidRPr="008F0AE0" w:rsidR="00C468CE" w:rsidP="00C468CE" w:rsidRDefault="00C468CE" w14:paraId="3186479E" w14:textId="77777777">
      <w:pPr>
        <w:pStyle w:val="tv213"/>
        <w:tabs>
          <w:tab w:val="left" w:pos="993"/>
        </w:tabs>
        <w:spacing w:before="0" w:beforeAutospacing="0" w:after="0" w:afterAutospacing="0"/>
        <w:ind w:left="567"/>
        <w:jc w:val="both"/>
        <w:rPr>
          <w:sz w:val="28"/>
          <w:szCs w:val="28"/>
        </w:rPr>
      </w:pPr>
    </w:p>
    <w:p w:rsidRPr="008F0AE0" w:rsidR="00C468CE" w:rsidP="00C468CE" w:rsidRDefault="00C468CE" w14:paraId="07763FBC" w14:textId="62E6D01B">
      <w:pPr>
        <w:pStyle w:val="tv213"/>
        <w:numPr>
          <w:ilvl w:val="0"/>
          <w:numId w:val="5"/>
        </w:numPr>
        <w:tabs>
          <w:tab w:val="left" w:pos="993"/>
        </w:tabs>
        <w:spacing w:before="0" w:beforeAutospacing="0" w:after="0" w:afterAutospacing="0"/>
        <w:ind w:left="0" w:firstLine="567"/>
        <w:jc w:val="both"/>
        <w:rPr>
          <w:sz w:val="28"/>
          <w:szCs w:val="28"/>
        </w:rPr>
      </w:pPr>
      <w:r w:rsidRPr="008F0AE0">
        <w:rPr>
          <w:sz w:val="28"/>
          <w:szCs w:val="28"/>
        </w:rPr>
        <w:t>Komerciālajā maršrutā (reisā) tiesības sniegt pakalpojumu tiek piešķirtas, izsniedzot maršruta atļauju. Maršruta atļauju Autotransporta direkcija izsniedz, izdarot ierakstu tās uzturētajā Autopārvadātāju informatīvajā datu bāzē un nenoformējot atsevišķu rakstveida lēmumu. Vienlaikus informāciju par maršruta atļaujas izsniegšanu un maršruta atļaujas izmantošanas nosacījumiem publicē Autotransporta direkcijas tīmekļ</w:t>
      </w:r>
      <w:r w:rsidRPr="008F0AE0" w:rsidR="005F0390">
        <w:rPr>
          <w:sz w:val="28"/>
          <w:szCs w:val="28"/>
        </w:rPr>
        <w:t xml:space="preserve">a </w:t>
      </w:r>
      <w:r w:rsidRPr="008F0AE0">
        <w:rPr>
          <w:sz w:val="28"/>
          <w:szCs w:val="28"/>
        </w:rPr>
        <w:t xml:space="preserve">vietnē un </w:t>
      </w:r>
      <w:proofErr w:type="spellStart"/>
      <w:r w:rsidRPr="008F0AE0">
        <w:rPr>
          <w:sz w:val="28"/>
          <w:szCs w:val="28"/>
        </w:rPr>
        <w:t>nosūta</w:t>
      </w:r>
      <w:proofErr w:type="spellEnd"/>
      <w:r w:rsidRPr="008F0AE0">
        <w:rPr>
          <w:sz w:val="28"/>
          <w:szCs w:val="28"/>
        </w:rPr>
        <w:t xml:space="preserve"> uz pārvadātāja iesniegumā norādīto elektroniskā pasta adresi. Maršruta atļauju izsniedz uz trīs gadiem.</w:t>
      </w:r>
    </w:p>
    <w:p w:rsidRPr="008F0AE0" w:rsidR="00C468CE" w:rsidP="00C468CE" w:rsidRDefault="00C468CE" w14:paraId="5E77BFC6" w14:textId="77777777">
      <w:pPr>
        <w:pStyle w:val="tv213"/>
        <w:tabs>
          <w:tab w:val="left" w:pos="993"/>
        </w:tabs>
        <w:spacing w:before="0" w:beforeAutospacing="0" w:after="0" w:afterAutospacing="0"/>
        <w:ind w:left="567"/>
        <w:jc w:val="both"/>
        <w:rPr>
          <w:sz w:val="28"/>
          <w:szCs w:val="28"/>
        </w:rPr>
      </w:pPr>
    </w:p>
    <w:p w:rsidRPr="008F0AE0" w:rsidR="00C468CE" w:rsidP="00C468CE" w:rsidRDefault="00C468CE" w14:paraId="3304FCC7" w14:textId="77777777">
      <w:pPr>
        <w:pStyle w:val="tv213"/>
        <w:numPr>
          <w:ilvl w:val="0"/>
          <w:numId w:val="5"/>
        </w:numPr>
        <w:tabs>
          <w:tab w:val="left" w:pos="491"/>
        </w:tabs>
        <w:spacing w:before="0" w:beforeAutospacing="0" w:after="0" w:afterAutospacing="0"/>
        <w:ind w:left="0" w:firstLine="567"/>
        <w:jc w:val="both"/>
        <w:rPr>
          <w:sz w:val="28"/>
          <w:szCs w:val="28"/>
        </w:rPr>
      </w:pPr>
      <w:r w:rsidRPr="008F0AE0">
        <w:rPr>
          <w:sz w:val="28"/>
          <w:szCs w:val="28"/>
        </w:rPr>
        <w:t xml:space="preserve">Maršruta atļauju ir tiesīgs saņemt pārvadātājs, kurš atbilst šādām prasībām: </w:t>
      </w:r>
    </w:p>
    <w:p w:rsidRPr="008F0AE0" w:rsidR="00C468CE" w:rsidP="00C468CE" w:rsidRDefault="00C468CE" w14:paraId="61621CB5" w14:textId="77777777">
      <w:pPr>
        <w:pStyle w:val="tv213"/>
        <w:numPr>
          <w:ilvl w:val="0"/>
          <w:numId w:val="6"/>
        </w:numPr>
        <w:tabs>
          <w:tab w:val="left" w:pos="491"/>
        </w:tabs>
        <w:spacing w:before="0" w:beforeAutospacing="0" w:after="0" w:afterAutospacing="0"/>
        <w:ind w:left="0" w:firstLine="567"/>
        <w:jc w:val="both"/>
        <w:rPr>
          <w:sz w:val="28"/>
          <w:szCs w:val="28"/>
        </w:rPr>
      </w:pPr>
      <w:r w:rsidRPr="008F0AE0">
        <w:rPr>
          <w:sz w:val="28"/>
          <w:szCs w:val="28"/>
        </w:rPr>
        <w:t>ir reģistrēts kādā Eiropas Savienības dalībvalstī atbilstoši komersanta reģistrācijas valsts normatīvo aktu prasībām;</w:t>
      </w:r>
    </w:p>
    <w:p w:rsidRPr="008F0AE0" w:rsidR="00C468CE" w:rsidP="00C468CE" w:rsidRDefault="00C468CE" w14:paraId="0BF4315C" w14:textId="77777777">
      <w:pPr>
        <w:pStyle w:val="tv213"/>
        <w:numPr>
          <w:ilvl w:val="0"/>
          <w:numId w:val="6"/>
        </w:numPr>
        <w:tabs>
          <w:tab w:val="left" w:pos="491"/>
        </w:tabs>
        <w:spacing w:before="0" w:beforeAutospacing="0" w:after="0" w:afterAutospacing="0"/>
        <w:ind w:left="0" w:firstLine="567"/>
        <w:jc w:val="both"/>
        <w:rPr>
          <w:sz w:val="28"/>
          <w:szCs w:val="28"/>
        </w:rPr>
      </w:pPr>
      <w:r w:rsidRPr="008F0AE0">
        <w:rPr>
          <w:sz w:val="28"/>
          <w:szCs w:val="28"/>
        </w:rPr>
        <w:t>kuram nav nodokļu, nodevu un citu valsts noteikto obligāto maksājumu parādu, kuru kopsumma pārsniedz likumā "</w:t>
      </w:r>
      <w:hyperlink w:tgtFrame="_blank" w:history="1" r:id="rId8">
        <w:r w:rsidRPr="008F0AE0">
          <w:rPr>
            <w:rStyle w:val="Hyperlink"/>
            <w:color w:val="auto"/>
            <w:sz w:val="28"/>
            <w:szCs w:val="28"/>
            <w:u w:val="none"/>
          </w:rPr>
          <w:t>Par nodokļiem un nodevām</w:t>
        </w:r>
      </w:hyperlink>
      <w:r w:rsidRPr="008F0AE0">
        <w:rPr>
          <w:i/>
          <w:iCs/>
          <w:sz w:val="28"/>
          <w:szCs w:val="28"/>
        </w:rPr>
        <w:t>"</w:t>
      </w:r>
      <w:r w:rsidRPr="008F0AE0">
        <w:rPr>
          <w:sz w:val="28"/>
          <w:szCs w:val="28"/>
        </w:rPr>
        <w:t xml:space="preserve"> noteikto nodokļu (nodevu) parāda kopsummu, no kuras sākot nodokļu administrācija nodrošina publisku informācijas pieejamību;</w:t>
      </w:r>
    </w:p>
    <w:p w:rsidRPr="008F0AE0" w:rsidR="00C468CE" w:rsidP="00C468CE" w:rsidRDefault="00C468CE" w14:paraId="32165596" w14:textId="77777777">
      <w:pPr>
        <w:pStyle w:val="tv213"/>
        <w:numPr>
          <w:ilvl w:val="0"/>
          <w:numId w:val="6"/>
        </w:numPr>
        <w:tabs>
          <w:tab w:val="left" w:pos="491"/>
        </w:tabs>
        <w:spacing w:before="0" w:beforeAutospacing="0" w:after="0" w:afterAutospacing="0"/>
        <w:ind w:left="0" w:firstLine="567"/>
        <w:jc w:val="both"/>
        <w:rPr>
          <w:sz w:val="28"/>
          <w:szCs w:val="28"/>
        </w:rPr>
      </w:pPr>
      <w:r w:rsidRPr="008F0AE0">
        <w:rPr>
          <w:sz w:val="28"/>
          <w:szCs w:val="28"/>
        </w:rPr>
        <w:t xml:space="preserve"> tas ir izpildījis visas Patērētāju tiesību aizsardzības centram iesniegtās rakstveida apņemšanās par konstatēto pārkāpumu novēršanu un visus Patērētāju tiesību aizsardzības centra tam piemērotos lēmumus.</w:t>
      </w:r>
    </w:p>
    <w:p w:rsidRPr="008F0AE0" w:rsidR="00C468CE" w:rsidP="00C468CE" w:rsidRDefault="00C468CE" w14:paraId="1DDE3A0E" w14:textId="77777777">
      <w:pPr>
        <w:pStyle w:val="tv213"/>
        <w:tabs>
          <w:tab w:val="left" w:pos="491"/>
        </w:tabs>
        <w:spacing w:before="0" w:beforeAutospacing="0" w:after="0" w:afterAutospacing="0"/>
        <w:jc w:val="both"/>
        <w:rPr>
          <w:sz w:val="28"/>
          <w:szCs w:val="28"/>
        </w:rPr>
      </w:pPr>
    </w:p>
    <w:p w:rsidRPr="008F0AE0" w:rsidR="00C468CE" w:rsidP="00C468CE" w:rsidRDefault="00C468CE" w14:paraId="7165E767" w14:textId="77777777">
      <w:pPr>
        <w:pStyle w:val="tv213"/>
        <w:numPr>
          <w:ilvl w:val="0"/>
          <w:numId w:val="5"/>
        </w:numPr>
        <w:tabs>
          <w:tab w:val="left" w:pos="0"/>
        </w:tabs>
        <w:spacing w:before="0" w:beforeAutospacing="0" w:after="0" w:afterAutospacing="0"/>
        <w:ind w:left="0" w:firstLine="567"/>
        <w:jc w:val="both"/>
        <w:rPr>
          <w:sz w:val="28"/>
          <w:szCs w:val="28"/>
        </w:rPr>
      </w:pPr>
      <w:r w:rsidRPr="008F0AE0">
        <w:rPr>
          <w:sz w:val="28"/>
          <w:szCs w:val="28"/>
        </w:rPr>
        <w:t xml:space="preserve">Maršruta atļauja tiek piešķirta, izvērtējot sekojošus kritērijus: </w:t>
      </w:r>
    </w:p>
    <w:p w:rsidRPr="008F0AE0" w:rsidR="00C468CE" w:rsidP="00C468CE" w:rsidRDefault="00C468CE" w14:paraId="6D6B3CB9" w14:textId="1E7A9F20">
      <w:pPr>
        <w:pStyle w:val="tv213"/>
        <w:numPr>
          <w:ilvl w:val="0"/>
          <w:numId w:val="13"/>
        </w:numPr>
        <w:tabs>
          <w:tab w:val="left" w:pos="0"/>
        </w:tabs>
        <w:spacing w:before="0" w:beforeAutospacing="0" w:after="0" w:afterAutospacing="0"/>
        <w:ind w:left="0" w:firstLine="567"/>
        <w:jc w:val="both"/>
        <w:rPr>
          <w:sz w:val="28"/>
          <w:szCs w:val="28"/>
        </w:rPr>
      </w:pPr>
      <w:r w:rsidRPr="008F0AE0">
        <w:rPr>
          <w:sz w:val="28"/>
          <w:szCs w:val="28"/>
        </w:rPr>
        <w:t>pārvadātāja pieteikumā norādīto transportlīdzekļu aprīkojumu un iespēju transportlīdzekli izmantot personām ar invaliditāti</w:t>
      </w:r>
      <w:r w:rsidRPr="008F0AE0" w:rsidR="005F0390">
        <w:rPr>
          <w:sz w:val="28"/>
          <w:szCs w:val="28"/>
        </w:rPr>
        <w:t>;</w:t>
      </w:r>
    </w:p>
    <w:p w:rsidRPr="008F0AE0" w:rsidR="00C468CE" w:rsidP="00C468CE" w:rsidRDefault="00C468CE" w14:paraId="46056B09" w14:textId="6137579A">
      <w:pPr>
        <w:pStyle w:val="tv213"/>
        <w:numPr>
          <w:ilvl w:val="0"/>
          <w:numId w:val="13"/>
        </w:numPr>
        <w:tabs>
          <w:tab w:val="left" w:pos="0"/>
        </w:tabs>
        <w:spacing w:before="0" w:beforeAutospacing="0" w:after="0" w:afterAutospacing="0"/>
        <w:ind w:left="0" w:firstLine="567"/>
        <w:jc w:val="both"/>
        <w:rPr>
          <w:sz w:val="28"/>
          <w:szCs w:val="28"/>
        </w:rPr>
      </w:pPr>
      <w:r w:rsidRPr="008F0AE0">
        <w:rPr>
          <w:sz w:val="28"/>
          <w:szCs w:val="28"/>
        </w:rPr>
        <w:lastRenderedPageBreak/>
        <w:t xml:space="preserve"> piedāvātā pārvadājuma kustības intensitāti - pakalpojuma kustības intensitāti nosaka divu vai vairāku sniegto pārvadājumu pakalpojumu izbraukšanas laika atstarpe maršrutā (reisā), kas pilnībā vai lielā mērā pārklājas, jeb saprātīgs intervāls starp izbraukumiem no maršrutu apkalpes vietām</w:t>
      </w:r>
      <w:r w:rsidRPr="008F0AE0" w:rsidR="005F0390">
        <w:rPr>
          <w:sz w:val="28"/>
          <w:szCs w:val="28"/>
        </w:rPr>
        <w:t>;</w:t>
      </w:r>
    </w:p>
    <w:p w:rsidRPr="008F0AE0" w:rsidR="00C468CE" w:rsidP="00C468CE" w:rsidRDefault="00C468CE" w14:paraId="58E80C6A" w14:textId="2328AC01">
      <w:pPr>
        <w:pStyle w:val="tv213"/>
        <w:numPr>
          <w:ilvl w:val="0"/>
          <w:numId w:val="13"/>
        </w:numPr>
        <w:tabs>
          <w:tab w:val="left" w:pos="0"/>
        </w:tabs>
        <w:spacing w:before="0" w:beforeAutospacing="0" w:after="0" w:afterAutospacing="0"/>
        <w:ind w:left="0" w:firstLine="567"/>
        <w:jc w:val="both"/>
        <w:rPr>
          <w:sz w:val="28"/>
          <w:szCs w:val="28"/>
        </w:rPr>
      </w:pPr>
      <w:r w:rsidRPr="008F0AE0">
        <w:rPr>
          <w:sz w:val="28"/>
          <w:szCs w:val="28"/>
        </w:rPr>
        <w:t>pakalpojuma pieejamību - vērtējot pakalpojuma pieejamību, tiek izvērtēts kustību grafikā norādītā pasažieru iekāpšanai un izkāpšanai paredzēto pieturu skaits</w:t>
      </w:r>
      <w:r w:rsidRPr="008F0AE0" w:rsidR="005F0390">
        <w:rPr>
          <w:sz w:val="28"/>
          <w:szCs w:val="28"/>
        </w:rPr>
        <w:t>;</w:t>
      </w:r>
    </w:p>
    <w:p w:rsidRPr="008F0AE0" w:rsidR="00C468CE" w:rsidP="00C468CE" w:rsidRDefault="00C468CE" w14:paraId="593117AC" w14:textId="4DE1C04D">
      <w:pPr>
        <w:pStyle w:val="tv213"/>
        <w:numPr>
          <w:ilvl w:val="0"/>
          <w:numId w:val="13"/>
        </w:numPr>
        <w:tabs>
          <w:tab w:val="left" w:pos="0"/>
        </w:tabs>
        <w:spacing w:before="0" w:beforeAutospacing="0" w:after="0" w:afterAutospacing="0"/>
        <w:ind w:left="0" w:firstLine="567"/>
        <w:jc w:val="both"/>
        <w:rPr>
          <w:sz w:val="28"/>
          <w:szCs w:val="28"/>
        </w:rPr>
      </w:pPr>
      <w:r w:rsidRPr="008F0AE0">
        <w:rPr>
          <w:sz w:val="28"/>
          <w:szCs w:val="28"/>
        </w:rPr>
        <w:t>pakalpojuma  stabilitāti - vērtējot pakalpojuma stabilitāti, vērtē kustību grafikā norādītās pakalpojuma sniegšanas nedēļas dienas,  pakalpojuma sezonalitāti un kustību grafikā aprakstītos papildu nosacījum</w:t>
      </w:r>
      <w:r w:rsidRPr="008F0AE0" w:rsidR="005F0390">
        <w:rPr>
          <w:sz w:val="28"/>
          <w:szCs w:val="28"/>
        </w:rPr>
        <w:t>us</w:t>
      </w:r>
      <w:r w:rsidRPr="008F0AE0">
        <w:rPr>
          <w:sz w:val="28"/>
          <w:szCs w:val="28"/>
        </w:rPr>
        <w:t>, kas raksturo pakalpojuma sniegšanu</w:t>
      </w:r>
      <w:r w:rsidRPr="008F0AE0" w:rsidR="005F0390">
        <w:rPr>
          <w:sz w:val="28"/>
          <w:szCs w:val="28"/>
        </w:rPr>
        <w:t>;</w:t>
      </w:r>
    </w:p>
    <w:p w:rsidRPr="008F0AE0" w:rsidR="00C468CE" w:rsidP="00C468CE" w:rsidRDefault="00C468CE" w14:paraId="4B66012B" w14:textId="04FC2568">
      <w:pPr>
        <w:pStyle w:val="tv213"/>
        <w:numPr>
          <w:ilvl w:val="0"/>
          <w:numId w:val="13"/>
        </w:numPr>
        <w:tabs>
          <w:tab w:val="left" w:pos="0"/>
        </w:tabs>
        <w:spacing w:before="0" w:beforeAutospacing="0" w:after="0" w:afterAutospacing="0"/>
        <w:ind w:left="0" w:firstLine="567"/>
        <w:jc w:val="both"/>
        <w:rPr>
          <w:sz w:val="28"/>
          <w:szCs w:val="28"/>
        </w:rPr>
      </w:pPr>
      <w:r w:rsidRPr="008F0AE0">
        <w:rPr>
          <w:sz w:val="28"/>
          <w:szCs w:val="28"/>
        </w:rPr>
        <w:t xml:space="preserve"> biļešu iegādes iespējas – vērtējot kritēriju, tiek izvērtēti kanāli, kādi tiek izmantoti biļešu tirdzniecībai (piemēram, autoosta, stacijas, pieturas, tīmekļ</w:t>
      </w:r>
      <w:r w:rsidRPr="008F0AE0" w:rsidR="005F0390">
        <w:rPr>
          <w:sz w:val="28"/>
          <w:szCs w:val="28"/>
        </w:rPr>
        <w:t xml:space="preserve">a </w:t>
      </w:r>
      <w:r w:rsidRPr="008F0AE0">
        <w:rPr>
          <w:sz w:val="28"/>
          <w:szCs w:val="28"/>
        </w:rPr>
        <w:t xml:space="preserve">vietne, u.c.). </w:t>
      </w:r>
    </w:p>
    <w:p w:rsidRPr="008F0AE0" w:rsidR="00C468CE" w:rsidP="00C468CE" w:rsidRDefault="00C468CE" w14:paraId="2347A6BD" w14:textId="77777777">
      <w:pPr>
        <w:pStyle w:val="tv213"/>
        <w:tabs>
          <w:tab w:val="left" w:pos="0"/>
        </w:tabs>
        <w:spacing w:before="0" w:beforeAutospacing="0" w:after="0" w:afterAutospacing="0"/>
        <w:ind w:left="567"/>
        <w:jc w:val="both"/>
        <w:rPr>
          <w:sz w:val="28"/>
          <w:szCs w:val="28"/>
        </w:rPr>
      </w:pPr>
    </w:p>
    <w:p w:rsidRPr="008F0AE0" w:rsidR="00C468CE" w:rsidP="00C468CE" w:rsidRDefault="00C468CE" w14:paraId="0ED46B84" w14:textId="3E752D7C">
      <w:pPr>
        <w:pStyle w:val="tv213"/>
        <w:numPr>
          <w:ilvl w:val="0"/>
          <w:numId w:val="5"/>
        </w:numPr>
        <w:tabs>
          <w:tab w:val="left" w:pos="0"/>
        </w:tabs>
        <w:spacing w:before="0" w:beforeAutospacing="0" w:after="0" w:afterAutospacing="0"/>
        <w:ind w:left="0" w:firstLine="567"/>
        <w:jc w:val="both"/>
        <w:rPr>
          <w:sz w:val="28"/>
          <w:szCs w:val="28"/>
        </w:rPr>
      </w:pPr>
      <w:r w:rsidRPr="008F0AE0">
        <w:rPr>
          <w:sz w:val="28"/>
          <w:szCs w:val="28"/>
        </w:rPr>
        <w:t xml:space="preserve">Maršruta atļauja </w:t>
      </w:r>
      <w:r w:rsidRPr="008F0AE0" w:rsidR="00A60B1D">
        <w:rPr>
          <w:sz w:val="28"/>
          <w:szCs w:val="28"/>
        </w:rPr>
        <w:t xml:space="preserve">konkrētā komerciālā maršruta (reisa) apkalpošanai </w:t>
      </w:r>
      <w:r w:rsidRPr="008F0AE0">
        <w:rPr>
          <w:sz w:val="28"/>
          <w:szCs w:val="28"/>
        </w:rPr>
        <w:t xml:space="preserve">tiek piešķirta tam pārvadātājam, kuram  piešķirts augstākais punktu skaits </w:t>
      </w:r>
      <w:r w:rsidRPr="008F0AE0" w:rsidR="00C76A66">
        <w:rPr>
          <w:sz w:val="28"/>
          <w:szCs w:val="28"/>
        </w:rPr>
        <w:t>likuma 8.</w:t>
      </w:r>
      <w:r w:rsidRPr="008F0AE0" w:rsidR="00C76A66">
        <w:rPr>
          <w:sz w:val="28"/>
          <w:szCs w:val="28"/>
          <w:vertAlign w:val="superscript"/>
        </w:rPr>
        <w:t>1</w:t>
      </w:r>
      <w:r w:rsidRPr="008F0AE0" w:rsidR="00C76A66">
        <w:rPr>
          <w:sz w:val="28"/>
          <w:szCs w:val="28"/>
        </w:rPr>
        <w:t xml:space="preserve"> panta ceturtajā daļā </w:t>
      </w:r>
      <w:r w:rsidRPr="008F0AE0" w:rsidR="0045404B">
        <w:rPr>
          <w:sz w:val="28"/>
          <w:szCs w:val="28"/>
        </w:rPr>
        <w:t xml:space="preserve">noteikto </w:t>
      </w:r>
      <w:r w:rsidRPr="008F0AE0">
        <w:rPr>
          <w:sz w:val="28"/>
          <w:szCs w:val="28"/>
        </w:rPr>
        <w:t>kritēriju novērtējumā. Vienāda novērtējuma gadījumā maršruta atļauja</w:t>
      </w:r>
      <w:r w:rsidRPr="008F0AE0" w:rsidR="00A60B1D">
        <w:rPr>
          <w:sz w:val="28"/>
          <w:szCs w:val="28"/>
        </w:rPr>
        <w:t xml:space="preserve"> konkrētā komerciālā maršruta (reisa) apkalpošanai</w:t>
      </w:r>
      <w:r w:rsidRPr="008F0AE0">
        <w:rPr>
          <w:sz w:val="28"/>
          <w:szCs w:val="28"/>
        </w:rPr>
        <w:t xml:space="preserve"> tiek piešķirta vairākiem pārvadātājiem. </w:t>
      </w:r>
    </w:p>
    <w:p w:rsidRPr="008F0AE0" w:rsidR="00C468CE" w:rsidP="00C468CE" w:rsidRDefault="00C468CE" w14:paraId="062D6C0A" w14:textId="77777777">
      <w:pPr>
        <w:pStyle w:val="tv213"/>
        <w:tabs>
          <w:tab w:val="left" w:pos="993"/>
        </w:tabs>
        <w:spacing w:before="0" w:beforeAutospacing="0" w:after="0" w:afterAutospacing="0"/>
        <w:ind w:left="720"/>
        <w:jc w:val="both"/>
        <w:rPr>
          <w:sz w:val="28"/>
          <w:szCs w:val="28"/>
        </w:rPr>
      </w:pPr>
    </w:p>
    <w:p w:rsidRPr="008F0AE0" w:rsidR="00C468CE" w:rsidP="00C468CE" w:rsidRDefault="00C468CE" w14:paraId="1796813E" w14:textId="77777777">
      <w:pPr>
        <w:pStyle w:val="tv213"/>
        <w:spacing w:before="0" w:beforeAutospacing="0" w:after="0" w:afterAutospacing="0"/>
        <w:ind w:left="360"/>
        <w:jc w:val="both"/>
        <w:rPr>
          <w:sz w:val="28"/>
          <w:szCs w:val="28"/>
        </w:rPr>
      </w:pPr>
      <w:r w:rsidRPr="008F0AE0">
        <w:rPr>
          <w:sz w:val="28"/>
          <w:szCs w:val="28"/>
        </w:rPr>
        <w:t xml:space="preserve">(6) Maršruta atļauju aptur  uz laiku vai anulē  ja: </w:t>
      </w:r>
    </w:p>
    <w:p w:rsidRPr="008F0AE0" w:rsidR="00C468CE" w:rsidP="00C468CE" w:rsidRDefault="00C468CE" w14:paraId="03E8F78D" w14:textId="77777777">
      <w:pPr>
        <w:pStyle w:val="tv213"/>
        <w:numPr>
          <w:ilvl w:val="0"/>
          <w:numId w:val="10"/>
        </w:numPr>
        <w:spacing w:before="0" w:beforeAutospacing="0" w:after="0" w:afterAutospacing="0"/>
        <w:ind w:left="0" w:firstLine="426"/>
        <w:jc w:val="both"/>
        <w:rPr>
          <w:sz w:val="28"/>
          <w:szCs w:val="28"/>
        </w:rPr>
      </w:pPr>
      <w:r w:rsidRPr="008F0AE0">
        <w:rPr>
          <w:sz w:val="28"/>
          <w:szCs w:val="28"/>
        </w:rPr>
        <w:t>pārvadātājs iesniedz iesniegumu maršruta atļaujas anulēšanai;</w:t>
      </w:r>
    </w:p>
    <w:p w:rsidRPr="008F0AE0" w:rsidR="00C468CE" w:rsidP="00C468CE" w:rsidRDefault="00C468CE" w14:paraId="1B6D8F67" w14:textId="77777777">
      <w:pPr>
        <w:pStyle w:val="tv213"/>
        <w:numPr>
          <w:ilvl w:val="0"/>
          <w:numId w:val="10"/>
        </w:numPr>
        <w:spacing w:before="0" w:beforeAutospacing="0" w:after="0" w:afterAutospacing="0"/>
        <w:ind w:left="0" w:firstLine="426"/>
        <w:jc w:val="both"/>
        <w:rPr>
          <w:sz w:val="28"/>
          <w:szCs w:val="28"/>
        </w:rPr>
      </w:pPr>
      <w:r w:rsidRPr="008F0AE0">
        <w:rPr>
          <w:sz w:val="28"/>
          <w:szCs w:val="28"/>
        </w:rPr>
        <w:t>pārvadātāja darbībā konstatē būtisku autopārvadājumu jomu regulējošu normatīvo aktu pārkāpumu vai pārvadātājs neievēro maršrutu atļaujas izmantošanas nosacījumus;</w:t>
      </w:r>
    </w:p>
    <w:p w:rsidRPr="008F0AE0" w:rsidR="00C468CE" w:rsidP="00C468CE" w:rsidRDefault="00C468CE" w14:paraId="55231837" w14:textId="77777777">
      <w:pPr>
        <w:pStyle w:val="tv213"/>
        <w:numPr>
          <w:ilvl w:val="0"/>
          <w:numId w:val="10"/>
        </w:numPr>
        <w:spacing w:before="0" w:beforeAutospacing="0" w:after="0" w:afterAutospacing="0"/>
        <w:ind w:left="0" w:firstLine="426"/>
        <w:jc w:val="both"/>
        <w:rPr>
          <w:sz w:val="28"/>
          <w:szCs w:val="28"/>
        </w:rPr>
      </w:pPr>
      <w:r w:rsidRPr="008F0AE0">
        <w:rPr>
          <w:sz w:val="28"/>
          <w:szCs w:val="28"/>
        </w:rPr>
        <w:t>pārvadātāja nodokļu, nodevu un citu valsts noteikto obligāto maksājumu parāds pārsniedz likumā "</w:t>
      </w:r>
      <w:hyperlink w:tgtFrame="_blank" w:history="1" r:id="rId9">
        <w:r w:rsidRPr="008F0AE0">
          <w:rPr>
            <w:rStyle w:val="Hyperlink"/>
            <w:color w:val="auto"/>
            <w:sz w:val="28"/>
            <w:szCs w:val="28"/>
            <w:u w:val="none"/>
          </w:rPr>
          <w:t>Par nodokļiem un nodevām</w:t>
        </w:r>
      </w:hyperlink>
      <w:r w:rsidRPr="008F0AE0">
        <w:rPr>
          <w:i/>
          <w:iCs/>
          <w:sz w:val="28"/>
          <w:szCs w:val="28"/>
        </w:rPr>
        <w:t>"</w:t>
      </w:r>
      <w:r w:rsidRPr="008F0AE0">
        <w:rPr>
          <w:sz w:val="28"/>
          <w:szCs w:val="28"/>
        </w:rPr>
        <w:t xml:space="preserve"> noteikto nodokļu (nodevu) parāda kopsummu, no kuras sākot nodokļu administrācija nodrošina publisku informācijas pieejamību;</w:t>
      </w:r>
    </w:p>
    <w:p w:rsidRPr="008F0AE0" w:rsidR="00C468CE" w:rsidP="00C468CE" w:rsidRDefault="00C468CE" w14:paraId="3E64DFDB" w14:textId="77777777">
      <w:pPr>
        <w:pStyle w:val="tv213"/>
        <w:numPr>
          <w:ilvl w:val="0"/>
          <w:numId w:val="10"/>
        </w:numPr>
        <w:spacing w:before="0" w:beforeAutospacing="0" w:after="0" w:afterAutospacing="0"/>
        <w:ind w:left="0" w:firstLine="426"/>
        <w:jc w:val="both"/>
        <w:rPr>
          <w:sz w:val="28"/>
          <w:szCs w:val="28"/>
        </w:rPr>
      </w:pPr>
      <w:r w:rsidRPr="008F0AE0">
        <w:rPr>
          <w:sz w:val="28"/>
          <w:szCs w:val="28"/>
        </w:rPr>
        <w:t>pārvadātājs nav izpildījis visas Patērētāju tiesību aizsardzības centram iesniegtās rakstveida apņemšanās par konstatēto pārkāpumu novēršanu un visus Patērētāju tiesību aizsardzības centra tam piemērotos lēmumus.</w:t>
      </w:r>
    </w:p>
    <w:p w:rsidRPr="008F0AE0" w:rsidR="00C468CE" w:rsidP="00C468CE" w:rsidRDefault="00C468CE" w14:paraId="3EECA149" w14:textId="77777777">
      <w:pPr>
        <w:pStyle w:val="tv213"/>
        <w:tabs>
          <w:tab w:val="left" w:pos="993"/>
        </w:tabs>
        <w:spacing w:before="0" w:beforeAutospacing="0" w:after="0" w:afterAutospacing="0"/>
        <w:ind w:left="1080"/>
        <w:jc w:val="both"/>
        <w:rPr>
          <w:sz w:val="28"/>
          <w:szCs w:val="28"/>
        </w:rPr>
      </w:pPr>
    </w:p>
    <w:p w:rsidRPr="008F0AE0" w:rsidR="00C468CE" w:rsidP="00C468CE" w:rsidRDefault="00C468CE" w14:paraId="16F4475D" w14:textId="77777777">
      <w:pPr>
        <w:pStyle w:val="tv213"/>
        <w:tabs>
          <w:tab w:val="left" w:pos="993"/>
        </w:tabs>
        <w:spacing w:before="0" w:beforeAutospacing="0" w:after="0" w:afterAutospacing="0"/>
        <w:ind w:left="360"/>
        <w:jc w:val="both"/>
        <w:rPr>
          <w:sz w:val="28"/>
          <w:szCs w:val="28"/>
        </w:rPr>
      </w:pPr>
      <w:r w:rsidRPr="008F0AE0">
        <w:rPr>
          <w:sz w:val="28"/>
          <w:szCs w:val="28"/>
        </w:rPr>
        <w:t>(7) Ministru kabinets nosaka:</w:t>
      </w:r>
    </w:p>
    <w:p w:rsidRPr="008F0AE0" w:rsidR="00C468CE" w:rsidP="00C468CE" w:rsidRDefault="00F04224" w14:paraId="34626618" w14:textId="64F04527">
      <w:pPr>
        <w:pStyle w:val="tv213"/>
        <w:numPr>
          <w:ilvl w:val="0"/>
          <w:numId w:val="12"/>
        </w:numPr>
        <w:spacing w:before="0" w:beforeAutospacing="0" w:after="0" w:afterAutospacing="0"/>
        <w:ind w:left="0" w:firstLine="426"/>
        <w:jc w:val="both"/>
        <w:rPr>
          <w:sz w:val="28"/>
          <w:szCs w:val="28"/>
        </w:rPr>
      </w:pPr>
      <w:r w:rsidRPr="008F0AE0">
        <w:rPr>
          <w:sz w:val="28"/>
          <w:szCs w:val="28"/>
        </w:rPr>
        <w:t>likuma 8.</w:t>
      </w:r>
      <w:r w:rsidRPr="008F0AE0">
        <w:rPr>
          <w:sz w:val="28"/>
          <w:szCs w:val="28"/>
          <w:vertAlign w:val="superscript"/>
        </w:rPr>
        <w:t>1</w:t>
      </w:r>
      <w:r w:rsidRPr="008F0AE0" w:rsidR="00C468CE">
        <w:rPr>
          <w:sz w:val="28"/>
          <w:szCs w:val="28"/>
        </w:rPr>
        <w:t xml:space="preserve"> </w:t>
      </w:r>
      <w:r w:rsidRPr="008F0AE0">
        <w:rPr>
          <w:sz w:val="28"/>
          <w:szCs w:val="28"/>
        </w:rPr>
        <w:t xml:space="preserve">panta </w:t>
      </w:r>
      <w:r w:rsidRPr="008F0AE0" w:rsidR="0045404B">
        <w:rPr>
          <w:sz w:val="28"/>
          <w:szCs w:val="28"/>
        </w:rPr>
        <w:t>pirmajā</w:t>
      </w:r>
      <w:r w:rsidRPr="008F0AE0">
        <w:rPr>
          <w:sz w:val="28"/>
          <w:szCs w:val="28"/>
        </w:rPr>
        <w:t xml:space="preserve"> </w:t>
      </w:r>
      <w:r w:rsidRPr="008F0AE0" w:rsidR="00C468CE">
        <w:rPr>
          <w:sz w:val="28"/>
          <w:szCs w:val="28"/>
        </w:rPr>
        <w:t xml:space="preserve">daļā </w:t>
      </w:r>
      <w:r w:rsidRPr="008F0AE0" w:rsidR="003D3915">
        <w:rPr>
          <w:sz w:val="28"/>
          <w:szCs w:val="28"/>
        </w:rPr>
        <w:t>noteiktās pārvadājumu intensitātes</w:t>
      </w:r>
      <w:r w:rsidRPr="008F0AE0" w:rsidR="00C468CE">
        <w:rPr>
          <w:sz w:val="28"/>
          <w:szCs w:val="28"/>
        </w:rPr>
        <w:t xml:space="preserve"> kvantitatīvos radītājus</w:t>
      </w:r>
      <w:r w:rsidRPr="008F0AE0" w:rsidR="003D3915">
        <w:rPr>
          <w:sz w:val="28"/>
          <w:szCs w:val="28"/>
        </w:rPr>
        <w:t xml:space="preserve"> un pakalpojuma pieejamību raksturojošos radītājus;</w:t>
      </w:r>
    </w:p>
    <w:p w:rsidRPr="008F0AE0" w:rsidR="00C468CE" w:rsidP="00C468CE" w:rsidRDefault="0045404B" w14:paraId="41868066" w14:textId="691D615B">
      <w:pPr>
        <w:pStyle w:val="tv213"/>
        <w:numPr>
          <w:ilvl w:val="0"/>
          <w:numId w:val="12"/>
        </w:numPr>
        <w:spacing w:before="0" w:beforeAutospacing="0" w:after="0" w:afterAutospacing="0"/>
        <w:ind w:left="0" w:firstLine="426"/>
        <w:jc w:val="both"/>
        <w:rPr>
          <w:sz w:val="28"/>
          <w:szCs w:val="28"/>
        </w:rPr>
      </w:pPr>
      <w:r w:rsidRPr="008F0AE0">
        <w:rPr>
          <w:sz w:val="28"/>
          <w:szCs w:val="28"/>
        </w:rPr>
        <w:t xml:space="preserve">pieteikuma </w:t>
      </w:r>
      <w:r w:rsidRPr="008F0AE0" w:rsidR="00C468CE">
        <w:rPr>
          <w:sz w:val="28"/>
          <w:szCs w:val="28"/>
        </w:rPr>
        <w:t>formu</w:t>
      </w:r>
      <w:r w:rsidRPr="008F0AE0" w:rsidR="00706B9C">
        <w:rPr>
          <w:sz w:val="28"/>
          <w:szCs w:val="28"/>
        </w:rPr>
        <w:t>, atbilstoši k</w:t>
      </w:r>
      <w:r w:rsidRPr="008F0AE0" w:rsidR="003D3915">
        <w:rPr>
          <w:sz w:val="28"/>
          <w:szCs w:val="28"/>
        </w:rPr>
        <w:t>urai</w:t>
      </w:r>
      <w:r w:rsidRPr="008F0AE0" w:rsidR="00C468CE">
        <w:rPr>
          <w:sz w:val="28"/>
          <w:szCs w:val="28"/>
        </w:rPr>
        <w:t xml:space="preserve"> pārvadātājs iesniedz Autotransporta direkcijā pieteikumu maršrutu atļaujas saņemšanai;</w:t>
      </w:r>
    </w:p>
    <w:p w:rsidRPr="008F0AE0" w:rsidR="00C468CE" w:rsidP="00C468CE" w:rsidRDefault="00C468CE" w14:paraId="5FF894CE" w14:textId="2C8B8975">
      <w:pPr>
        <w:pStyle w:val="tv213"/>
        <w:numPr>
          <w:ilvl w:val="0"/>
          <w:numId w:val="12"/>
        </w:numPr>
        <w:spacing w:before="0" w:beforeAutospacing="0" w:after="0" w:afterAutospacing="0"/>
        <w:ind w:left="0" w:firstLine="426"/>
        <w:jc w:val="both"/>
        <w:rPr>
          <w:sz w:val="28"/>
          <w:szCs w:val="28"/>
        </w:rPr>
      </w:pPr>
      <w:r w:rsidRPr="008F0AE0">
        <w:rPr>
          <w:sz w:val="28"/>
          <w:szCs w:val="28"/>
        </w:rPr>
        <w:t xml:space="preserve">metodiku </w:t>
      </w:r>
      <w:r w:rsidRPr="008F0AE0" w:rsidR="0045404B">
        <w:rPr>
          <w:sz w:val="28"/>
          <w:szCs w:val="28"/>
        </w:rPr>
        <w:t>likuma 8.</w:t>
      </w:r>
      <w:r w:rsidRPr="008F0AE0" w:rsidR="0045404B">
        <w:rPr>
          <w:sz w:val="28"/>
          <w:szCs w:val="28"/>
          <w:vertAlign w:val="superscript"/>
        </w:rPr>
        <w:t>1</w:t>
      </w:r>
      <w:r w:rsidRPr="008F0AE0" w:rsidR="0045404B">
        <w:rPr>
          <w:sz w:val="28"/>
          <w:szCs w:val="28"/>
        </w:rPr>
        <w:t xml:space="preserve"> panta </w:t>
      </w:r>
      <w:r w:rsidRPr="008F0AE0">
        <w:rPr>
          <w:sz w:val="28"/>
          <w:szCs w:val="28"/>
        </w:rPr>
        <w:t xml:space="preserve">ceturtajā daļā noteikto kritēriju novērtēšanai un vērtējuma aprēķināšanas </w:t>
      </w:r>
      <w:r w:rsidRPr="008F0AE0" w:rsidR="003D3915">
        <w:rPr>
          <w:sz w:val="28"/>
          <w:szCs w:val="28"/>
        </w:rPr>
        <w:t>formulu</w:t>
      </w:r>
      <w:r w:rsidRPr="008F0AE0">
        <w:rPr>
          <w:sz w:val="28"/>
          <w:szCs w:val="28"/>
        </w:rPr>
        <w:t>;</w:t>
      </w:r>
    </w:p>
    <w:p w:rsidRPr="008F0AE0" w:rsidR="00C468CE" w:rsidP="00C468CE" w:rsidRDefault="00C468CE" w14:paraId="5E71952D" w14:textId="305EB408">
      <w:pPr>
        <w:pStyle w:val="tv213"/>
        <w:numPr>
          <w:ilvl w:val="0"/>
          <w:numId w:val="12"/>
        </w:numPr>
        <w:spacing w:before="0" w:beforeAutospacing="0" w:after="0" w:afterAutospacing="0"/>
        <w:ind w:left="0" w:firstLine="426"/>
        <w:jc w:val="both"/>
        <w:rPr>
          <w:sz w:val="28"/>
          <w:szCs w:val="28"/>
        </w:rPr>
      </w:pPr>
      <w:r w:rsidRPr="008F0AE0">
        <w:rPr>
          <w:sz w:val="28"/>
          <w:szCs w:val="28"/>
        </w:rPr>
        <w:lastRenderedPageBreak/>
        <w:t xml:space="preserve">kārtību, termiņus un </w:t>
      </w:r>
      <w:r w:rsidRPr="008F0AE0" w:rsidR="0045404B">
        <w:rPr>
          <w:sz w:val="28"/>
          <w:szCs w:val="28"/>
        </w:rPr>
        <w:t xml:space="preserve">veidlapas </w:t>
      </w:r>
      <w:r w:rsidRPr="008F0AE0">
        <w:rPr>
          <w:sz w:val="28"/>
          <w:szCs w:val="28"/>
        </w:rPr>
        <w:t>formu</w:t>
      </w:r>
      <w:r w:rsidRPr="008F0AE0" w:rsidR="00706B9C">
        <w:rPr>
          <w:sz w:val="28"/>
          <w:szCs w:val="28"/>
        </w:rPr>
        <w:t>, atbilstoši k</w:t>
      </w:r>
      <w:r w:rsidRPr="008F0AE0" w:rsidR="00F51EA5">
        <w:rPr>
          <w:sz w:val="28"/>
          <w:szCs w:val="28"/>
        </w:rPr>
        <w:t>urai</w:t>
      </w:r>
      <w:r w:rsidRPr="008F0AE0">
        <w:rPr>
          <w:sz w:val="28"/>
          <w:szCs w:val="28"/>
        </w:rPr>
        <w:t xml:space="preserve"> pārvadātājs iesniedz Autotransporta direkcijai informāciju par komerciālajos maršrutos (reisos) pārvadāto pasažieru skaitu.</w:t>
      </w:r>
    </w:p>
    <w:p w:rsidRPr="008F0AE0" w:rsidR="00C468CE" w:rsidP="00C468CE" w:rsidRDefault="00C468CE" w14:paraId="4674C03B" w14:textId="01D261DA">
      <w:pPr>
        <w:pStyle w:val="tv213"/>
        <w:tabs>
          <w:tab w:val="left" w:pos="993"/>
        </w:tabs>
        <w:spacing w:before="0" w:beforeAutospacing="0" w:after="0" w:afterAutospacing="0"/>
        <w:jc w:val="both"/>
        <w:rPr>
          <w:sz w:val="28"/>
          <w:szCs w:val="28"/>
        </w:rPr>
      </w:pPr>
    </w:p>
    <w:p w:rsidRPr="008F0AE0" w:rsidR="00664565" w:rsidP="00C468CE" w:rsidRDefault="00664565" w14:paraId="7F009BF8" w14:textId="3C2D6369">
      <w:pPr>
        <w:pStyle w:val="tv213"/>
        <w:tabs>
          <w:tab w:val="left" w:pos="993"/>
        </w:tabs>
        <w:spacing w:before="0" w:beforeAutospacing="0" w:after="0" w:afterAutospacing="0"/>
        <w:jc w:val="both"/>
        <w:rPr>
          <w:sz w:val="28"/>
          <w:szCs w:val="28"/>
        </w:rPr>
      </w:pPr>
      <w:r w:rsidRPr="008F0AE0">
        <w:rPr>
          <w:sz w:val="28"/>
          <w:szCs w:val="28"/>
        </w:rPr>
        <w:tab/>
        <w:t xml:space="preserve">(8) Autotransporta direkcijas lēmumu par maršruta atļaujas piešķiršanu, apturēšanu uz laiku vai anulēšanu var </w:t>
      </w:r>
      <w:r w:rsidRPr="008F0AE0" w:rsidR="00F51EA5">
        <w:rPr>
          <w:sz w:val="28"/>
          <w:szCs w:val="28"/>
        </w:rPr>
        <w:t>apstrīdēt</w:t>
      </w:r>
      <w:r w:rsidRPr="008F0AE0">
        <w:rPr>
          <w:sz w:val="28"/>
          <w:szCs w:val="28"/>
        </w:rPr>
        <w:t xml:space="preserve"> </w:t>
      </w:r>
      <w:hyperlink w:tgtFrame="_blank" w:history="1" r:id="rId10">
        <w:r w:rsidRPr="008F0AE0">
          <w:rPr>
            <w:rStyle w:val="Hyperlink"/>
            <w:color w:val="auto"/>
            <w:sz w:val="28"/>
            <w:szCs w:val="28"/>
            <w:u w:val="none"/>
          </w:rPr>
          <w:t>Administratīvā procesa likumā</w:t>
        </w:r>
      </w:hyperlink>
      <w:r w:rsidRPr="008F0AE0">
        <w:rPr>
          <w:sz w:val="28"/>
          <w:szCs w:val="28"/>
        </w:rPr>
        <w:t xml:space="preserve"> noteiktajā kārtībā. Tāda lēmuma apstrīdēšana vai pārsūdzēšana, ar</w:t>
      </w:r>
      <w:r w:rsidRPr="008F0AE0" w:rsidR="005C0768">
        <w:rPr>
          <w:sz w:val="28"/>
          <w:szCs w:val="28"/>
        </w:rPr>
        <w:t xml:space="preserve"> kuru </w:t>
      </w:r>
      <w:r w:rsidRPr="008F0AE0">
        <w:rPr>
          <w:sz w:val="28"/>
          <w:szCs w:val="28"/>
        </w:rPr>
        <w:t xml:space="preserve"> tiek apturēta vai anulēta maršruta atļaujas darbība, neaptur tā darbību.”</w:t>
      </w:r>
    </w:p>
    <w:p w:rsidRPr="008F0AE0" w:rsidR="00664565" w:rsidP="00C468CE" w:rsidRDefault="00664565" w14:paraId="39FF723B" w14:textId="77777777">
      <w:pPr>
        <w:pStyle w:val="tv213"/>
        <w:tabs>
          <w:tab w:val="left" w:pos="993"/>
        </w:tabs>
        <w:spacing w:before="0" w:beforeAutospacing="0" w:after="0" w:afterAutospacing="0"/>
        <w:jc w:val="both"/>
        <w:rPr>
          <w:sz w:val="28"/>
          <w:szCs w:val="28"/>
        </w:rPr>
      </w:pPr>
    </w:p>
    <w:p w:rsidRPr="008F0AE0" w:rsidR="00C468CE" w:rsidP="00C468CE" w:rsidRDefault="00C468CE" w14:paraId="07FF6BF5" w14:textId="77777777">
      <w:pPr>
        <w:pStyle w:val="tv213"/>
        <w:numPr>
          <w:ilvl w:val="0"/>
          <w:numId w:val="1"/>
        </w:numPr>
        <w:tabs>
          <w:tab w:val="left" w:pos="993"/>
        </w:tabs>
        <w:spacing w:before="0" w:beforeAutospacing="0" w:after="0" w:afterAutospacing="0"/>
        <w:ind w:left="0" w:firstLine="567"/>
        <w:jc w:val="both"/>
        <w:rPr>
          <w:sz w:val="28"/>
          <w:szCs w:val="28"/>
        </w:rPr>
      </w:pPr>
      <w:r w:rsidRPr="008F0AE0">
        <w:rPr>
          <w:sz w:val="28"/>
          <w:szCs w:val="28"/>
        </w:rPr>
        <w:t xml:space="preserve">11.pantā: </w:t>
      </w:r>
    </w:p>
    <w:p w:rsidRPr="008F0AE0" w:rsidR="00C468CE" w:rsidP="00C468CE" w:rsidRDefault="00C468CE" w14:paraId="6CDD4548" w14:textId="77777777">
      <w:pPr>
        <w:ind w:firstLine="567"/>
        <w:jc w:val="both"/>
        <w:rPr>
          <w:b/>
          <w:sz w:val="28"/>
          <w:szCs w:val="28"/>
        </w:rPr>
      </w:pPr>
    </w:p>
    <w:p w:rsidRPr="008F0AE0" w:rsidR="00C468CE" w:rsidP="00C468CE" w:rsidRDefault="00C468CE" w14:paraId="7FB7CC98" w14:textId="344B7814">
      <w:pPr>
        <w:ind w:firstLine="567"/>
        <w:jc w:val="both"/>
        <w:rPr>
          <w:rFonts w:ascii="Times New Roman" w:hAnsi="Times New Roman" w:cs="Times New Roman"/>
          <w:bCs/>
          <w:sz w:val="28"/>
          <w:szCs w:val="28"/>
        </w:rPr>
      </w:pPr>
      <w:r w:rsidRPr="008F0AE0">
        <w:rPr>
          <w:rFonts w:ascii="Times New Roman" w:hAnsi="Times New Roman" w:cs="Times New Roman"/>
          <w:bCs/>
          <w:sz w:val="28"/>
          <w:szCs w:val="28"/>
        </w:rPr>
        <w:t>papildināt panta pirmo daļu ar 6</w:t>
      </w:r>
      <w:r w:rsidRPr="008F0AE0" w:rsidR="00F51EA5">
        <w:rPr>
          <w:rFonts w:ascii="Times New Roman" w:hAnsi="Times New Roman" w:cs="Times New Roman"/>
          <w:bCs/>
          <w:sz w:val="28"/>
          <w:szCs w:val="28"/>
        </w:rPr>
        <w:t>.</w:t>
      </w:r>
      <w:r w:rsidRPr="008F0AE0">
        <w:rPr>
          <w:rFonts w:ascii="Times New Roman" w:hAnsi="Times New Roman" w:cs="Times New Roman"/>
          <w:bCs/>
          <w:sz w:val="28"/>
          <w:szCs w:val="28"/>
        </w:rPr>
        <w:t xml:space="preserve"> punktu šādā redakcijā:</w:t>
      </w:r>
    </w:p>
    <w:p w:rsidRPr="008F0AE0" w:rsidR="00C468CE" w:rsidP="00C468CE" w:rsidRDefault="00C468CE" w14:paraId="4930E3B8" w14:textId="77777777">
      <w:pPr>
        <w:ind w:firstLine="567"/>
        <w:jc w:val="both"/>
        <w:rPr>
          <w:rFonts w:ascii="Times New Roman" w:hAnsi="Times New Roman" w:cs="Times New Roman"/>
          <w:bCs/>
          <w:sz w:val="28"/>
          <w:szCs w:val="28"/>
        </w:rPr>
      </w:pPr>
      <w:r w:rsidRPr="008F0AE0">
        <w:rPr>
          <w:rFonts w:ascii="Times New Roman" w:hAnsi="Times New Roman" w:cs="Times New Roman"/>
          <w:bCs/>
          <w:sz w:val="28"/>
          <w:szCs w:val="28"/>
        </w:rPr>
        <w:t>“6)</w:t>
      </w:r>
      <w:r w:rsidRPr="008F0AE0">
        <w:rPr>
          <w:rFonts w:ascii="Times New Roman" w:hAnsi="Times New Roman" w:eastAsia="Calibri" w:cs="Times New Roman"/>
          <w:bCs/>
          <w:sz w:val="28"/>
          <w:szCs w:val="28"/>
        </w:rPr>
        <w:t xml:space="preserve"> no pašvaldību budžetos šim mērķim paredzētajiem līdzekļiem – reģionālās nozīmes vai pilsētas nozīmes maršrutu tīkla maršrutos līgumā par sabiedriskā transporta pakalpojumu sniegšanu paredzētajos gadījumos un apjomā.</w:t>
      </w:r>
      <w:r w:rsidRPr="008F0AE0">
        <w:rPr>
          <w:rFonts w:ascii="Times New Roman" w:hAnsi="Times New Roman" w:cs="Times New Roman"/>
          <w:bCs/>
          <w:sz w:val="28"/>
          <w:szCs w:val="28"/>
        </w:rPr>
        <w:t>”;</w:t>
      </w:r>
    </w:p>
    <w:p w:rsidRPr="008F0AE0" w:rsidR="00C468CE" w:rsidP="00C468CE" w:rsidRDefault="00C468CE" w14:paraId="739CF776" w14:textId="77777777">
      <w:pPr>
        <w:jc w:val="both"/>
        <w:rPr>
          <w:rFonts w:ascii="Times New Roman" w:hAnsi="Times New Roman" w:cs="Times New Roman"/>
          <w:sz w:val="28"/>
          <w:szCs w:val="28"/>
        </w:rPr>
      </w:pPr>
    </w:p>
    <w:p w:rsidRPr="008F0AE0" w:rsidR="00C468CE" w:rsidP="00C468CE" w:rsidRDefault="00C468CE" w14:paraId="67CE601A" w14:textId="77777777">
      <w:pPr>
        <w:pStyle w:val="ListParagraph"/>
        <w:ind w:left="567"/>
        <w:jc w:val="both"/>
        <w:rPr>
          <w:rFonts w:ascii="Times New Roman" w:hAnsi="Times New Roman" w:cs="Times New Roman"/>
          <w:sz w:val="28"/>
          <w:szCs w:val="28"/>
        </w:rPr>
      </w:pPr>
      <w:r w:rsidRPr="008F0AE0">
        <w:rPr>
          <w:rFonts w:ascii="Times New Roman" w:hAnsi="Times New Roman" w:cs="Times New Roman"/>
          <w:sz w:val="28"/>
          <w:szCs w:val="28"/>
        </w:rPr>
        <w:t>papildināt pantu ar 2.</w:t>
      </w:r>
      <w:r w:rsidRPr="008F0AE0">
        <w:rPr>
          <w:rFonts w:ascii="Times New Roman" w:hAnsi="Times New Roman" w:cs="Times New Roman"/>
          <w:sz w:val="28"/>
          <w:szCs w:val="28"/>
          <w:vertAlign w:val="superscript"/>
        </w:rPr>
        <w:t>1</w:t>
      </w:r>
      <w:r w:rsidRPr="008F0AE0">
        <w:rPr>
          <w:rFonts w:ascii="Times New Roman" w:hAnsi="Times New Roman" w:cs="Times New Roman"/>
          <w:sz w:val="28"/>
          <w:szCs w:val="28"/>
        </w:rPr>
        <w:t xml:space="preserve"> daļu šādā redakcijā:</w:t>
      </w:r>
    </w:p>
    <w:p w:rsidRPr="008F0AE0" w:rsidR="00C468CE" w:rsidP="00C468CE" w:rsidRDefault="00C468CE" w14:paraId="7349B78F" w14:textId="6557427A">
      <w:pPr>
        <w:ind w:firstLine="567"/>
        <w:jc w:val="both"/>
        <w:rPr>
          <w:rFonts w:ascii="Times New Roman" w:hAnsi="Times New Roman" w:eastAsia="Calibri" w:cs="Times New Roman"/>
          <w:sz w:val="28"/>
          <w:szCs w:val="28"/>
        </w:rPr>
      </w:pPr>
      <w:bookmarkStart w:name="_Hlk11328752" w:id="2"/>
      <w:r w:rsidRPr="008F0AE0">
        <w:rPr>
          <w:rFonts w:ascii="Times New Roman" w:hAnsi="Times New Roman" w:eastAsia="Calibri" w:cs="Times New Roman"/>
          <w:sz w:val="28"/>
          <w:szCs w:val="28"/>
        </w:rPr>
        <w:t>“</w:t>
      </w:r>
      <w:bookmarkEnd w:id="2"/>
      <w:r w:rsidRPr="008F0AE0">
        <w:rPr>
          <w:rFonts w:ascii="Times New Roman" w:hAnsi="Times New Roman" w:eastAsia="Calibri" w:cs="Times New Roman"/>
          <w:sz w:val="28"/>
          <w:szCs w:val="28"/>
        </w:rPr>
        <w:t>(2</w:t>
      </w:r>
      <w:r w:rsidRPr="008F0AE0">
        <w:rPr>
          <w:rFonts w:ascii="Times New Roman" w:hAnsi="Times New Roman" w:eastAsia="Calibri" w:cs="Times New Roman"/>
          <w:sz w:val="28"/>
          <w:szCs w:val="28"/>
          <w:vertAlign w:val="superscript"/>
        </w:rPr>
        <w:t>1</w:t>
      </w:r>
      <w:r w:rsidRPr="008F0AE0">
        <w:rPr>
          <w:rFonts w:ascii="Times New Roman" w:hAnsi="Times New Roman" w:eastAsia="Calibri" w:cs="Times New Roman"/>
          <w:sz w:val="28"/>
          <w:szCs w:val="28"/>
        </w:rPr>
        <w:t xml:space="preserve">) Slēdzot trīspusējo publisko tiesību līgumu ar pasūtītāju un pakalpojuma sniedzēju par pakalpojumu sniegšanu maršrutu tīkla maršrutos (reisos), pašvaldība var līdzfinansēt ar sabiedriskā transporta pakalpojumu sniegšanu saistītos zaudējumus reģionālās nozīmes vai  pilsētas nozīmes maršrutu tīkla dotētajos maršrutos (reisos). Ministru kabinets  nosaka pašvaldības līdzfinansējuma aprēķināšanas metodiku un kritērijus, </w:t>
      </w:r>
      <w:r w:rsidRPr="008F0AE0" w:rsidR="00706B9C">
        <w:rPr>
          <w:rFonts w:ascii="Times New Roman" w:hAnsi="Times New Roman" w:eastAsia="Calibri" w:cs="Times New Roman"/>
          <w:sz w:val="28"/>
          <w:szCs w:val="28"/>
        </w:rPr>
        <w:t xml:space="preserve">kādiem </w:t>
      </w:r>
      <w:r w:rsidRPr="008F0AE0">
        <w:rPr>
          <w:rFonts w:ascii="Times New Roman" w:hAnsi="Times New Roman" w:eastAsia="Calibri" w:cs="Times New Roman"/>
          <w:sz w:val="28"/>
          <w:szCs w:val="28"/>
        </w:rPr>
        <w:t>iestājoties pašvaldība ir tiesīga līdzfinansēt ar sabiedriskā transporta pakalpojumu sniegšanu saistītos zaudējumus reģionālās nozīmes vai  pilsētas nozīmes maršrutu tīkla dotētajos maršrutos (reisos).”.</w:t>
      </w:r>
    </w:p>
    <w:p w:rsidRPr="008F0AE0" w:rsidR="00C468CE" w:rsidP="00C468CE" w:rsidRDefault="00C468CE" w14:paraId="6E13DB4A" w14:textId="77777777">
      <w:pPr>
        <w:tabs>
          <w:tab w:val="left" w:pos="851"/>
        </w:tabs>
        <w:jc w:val="both"/>
        <w:rPr>
          <w:rFonts w:ascii="Times New Roman" w:hAnsi="Times New Roman" w:eastAsia="Calibri" w:cs="Times New Roman"/>
          <w:sz w:val="28"/>
          <w:szCs w:val="28"/>
        </w:rPr>
      </w:pPr>
    </w:p>
    <w:p w:rsidRPr="008F0AE0" w:rsidR="00C468CE" w:rsidP="005F0390" w:rsidRDefault="005F0390" w14:paraId="0AD086EB" w14:textId="0B8553FC">
      <w:pPr>
        <w:pStyle w:val="ListParagraph"/>
        <w:numPr>
          <w:ilvl w:val="0"/>
          <w:numId w:val="1"/>
        </w:numPr>
        <w:tabs>
          <w:tab w:val="left" w:pos="851"/>
        </w:tabs>
        <w:ind w:left="1211" w:hanging="644"/>
        <w:jc w:val="both"/>
        <w:rPr>
          <w:rFonts w:ascii="Times New Roman" w:hAnsi="Times New Roman" w:eastAsia="Calibri" w:cs="Times New Roman"/>
          <w:sz w:val="28"/>
          <w:szCs w:val="28"/>
        </w:rPr>
      </w:pPr>
      <w:r w:rsidRPr="008F0AE0">
        <w:rPr>
          <w:rFonts w:ascii="Times New Roman" w:hAnsi="Times New Roman" w:eastAsia="Calibri" w:cs="Times New Roman"/>
          <w:sz w:val="28"/>
          <w:szCs w:val="28"/>
        </w:rPr>
        <w:t xml:space="preserve"> </w:t>
      </w:r>
      <w:r w:rsidRPr="008F0AE0" w:rsidR="00C468CE">
        <w:rPr>
          <w:rFonts w:ascii="Times New Roman" w:hAnsi="Times New Roman" w:eastAsia="Calibri" w:cs="Times New Roman"/>
          <w:sz w:val="28"/>
          <w:szCs w:val="28"/>
        </w:rPr>
        <w:t>Papildināt 13.panta septīto daļu ar trešo teikumu šādā redakcijā:</w:t>
      </w:r>
    </w:p>
    <w:p w:rsidRPr="008F0AE0" w:rsidR="00C468CE" w:rsidP="00C468CE" w:rsidRDefault="00C468CE" w14:paraId="7CD4A189" w14:textId="77777777">
      <w:pPr>
        <w:tabs>
          <w:tab w:val="left" w:pos="851"/>
        </w:tabs>
        <w:jc w:val="both"/>
        <w:rPr>
          <w:rFonts w:ascii="Times New Roman" w:hAnsi="Times New Roman" w:eastAsia="Calibri" w:cs="Times New Roman"/>
          <w:sz w:val="28"/>
          <w:szCs w:val="28"/>
        </w:rPr>
      </w:pPr>
      <w:r w:rsidRPr="008F0AE0">
        <w:rPr>
          <w:rFonts w:ascii="Times New Roman" w:hAnsi="Times New Roman" w:eastAsia="Calibri" w:cs="Times New Roman"/>
          <w:sz w:val="28"/>
          <w:szCs w:val="28"/>
        </w:rPr>
        <w:tab/>
        <w:t xml:space="preserve">“Biļešu tirdzniecība reģionālās nozīmes dotētajos maršrutos (reisos) notiek, izmantojot </w:t>
      </w:r>
      <w:r w:rsidRPr="008F0AE0">
        <w:rPr>
          <w:rFonts w:ascii="Times New Roman" w:hAnsi="Times New Roman" w:cs="Times New Roman"/>
          <w:sz w:val="28"/>
          <w:szCs w:val="28"/>
        </w:rPr>
        <w:t>vienotu sabiedriskā transporta biļešu sistēmu.”.</w:t>
      </w:r>
    </w:p>
    <w:p w:rsidRPr="008F0AE0" w:rsidR="00C468CE" w:rsidP="00C468CE" w:rsidRDefault="00C468CE" w14:paraId="0445FF82" w14:textId="77777777">
      <w:pPr>
        <w:tabs>
          <w:tab w:val="left" w:pos="851"/>
        </w:tabs>
        <w:ind w:left="426"/>
        <w:jc w:val="both"/>
        <w:rPr>
          <w:rFonts w:ascii="Times New Roman" w:hAnsi="Times New Roman" w:eastAsia="Calibri" w:cs="Times New Roman"/>
          <w:sz w:val="28"/>
          <w:szCs w:val="28"/>
        </w:rPr>
      </w:pPr>
    </w:p>
    <w:p w:rsidRPr="008F0AE0" w:rsidR="00C468CE" w:rsidP="00FB5E05" w:rsidRDefault="005F0390" w14:paraId="0C67BFB9" w14:textId="7488B0AE">
      <w:pPr>
        <w:pStyle w:val="ListParagraph"/>
        <w:numPr>
          <w:ilvl w:val="0"/>
          <w:numId w:val="1"/>
        </w:numPr>
        <w:tabs>
          <w:tab w:val="left" w:pos="851"/>
        </w:tabs>
        <w:ind w:left="1211" w:hanging="644"/>
        <w:jc w:val="both"/>
        <w:rPr>
          <w:rFonts w:ascii="Times New Roman" w:hAnsi="Times New Roman" w:eastAsia="Calibri" w:cs="Times New Roman"/>
          <w:sz w:val="28"/>
          <w:szCs w:val="28"/>
        </w:rPr>
      </w:pPr>
      <w:r w:rsidRPr="008F0AE0">
        <w:rPr>
          <w:rFonts w:ascii="Times New Roman" w:hAnsi="Times New Roman" w:eastAsia="Calibri" w:cs="Times New Roman"/>
          <w:sz w:val="28"/>
          <w:szCs w:val="28"/>
        </w:rPr>
        <w:t xml:space="preserve"> </w:t>
      </w:r>
      <w:r w:rsidRPr="008F0AE0" w:rsidR="00C468CE">
        <w:rPr>
          <w:rFonts w:ascii="Times New Roman" w:hAnsi="Times New Roman" w:eastAsia="Calibri" w:cs="Times New Roman"/>
          <w:sz w:val="28"/>
          <w:szCs w:val="28"/>
        </w:rPr>
        <w:t xml:space="preserve">14.pantā: </w:t>
      </w:r>
    </w:p>
    <w:p w:rsidRPr="008F0AE0" w:rsidR="00C468CE" w:rsidP="00C468CE" w:rsidRDefault="00C468CE" w14:paraId="0332D71B" w14:textId="77777777">
      <w:pPr>
        <w:pStyle w:val="ListParagraph"/>
        <w:tabs>
          <w:tab w:val="left" w:pos="851"/>
        </w:tabs>
        <w:ind w:left="786"/>
        <w:jc w:val="both"/>
        <w:rPr>
          <w:rFonts w:ascii="Times New Roman" w:hAnsi="Times New Roman" w:eastAsia="Calibri" w:cs="Times New Roman"/>
          <w:sz w:val="28"/>
          <w:szCs w:val="28"/>
        </w:rPr>
      </w:pPr>
      <w:r w:rsidRPr="008F0AE0">
        <w:rPr>
          <w:rFonts w:ascii="Times New Roman" w:hAnsi="Times New Roman" w:eastAsia="Calibri" w:cs="Times New Roman"/>
          <w:sz w:val="28"/>
          <w:szCs w:val="28"/>
        </w:rPr>
        <w:t>papildināt pirmo daļu ar otro teikumu šādā redakcijā:</w:t>
      </w:r>
    </w:p>
    <w:p w:rsidRPr="008F0AE0" w:rsidR="00C468CE" w:rsidP="00C468CE" w:rsidRDefault="00C468CE" w14:paraId="5072D171" w14:textId="77777777">
      <w:pPr>
        <w:tabs>
          <w:tab w:val="left" w:pos="851"/>
        </w:tabs>
        <w:jc w:val="both"/>
        <w:rPr>
          <w:rFonts w:ascii="Times New Roman" w:hAnsi="Times New Roman" w:eastAsia="Calibri" w:cs="Times New Roman"/>
          <w:sz w:val="28"/>
          <w:szCs w:val="28"/>
        </w:rPr>
      </w:pPr>
      <w:r w:rsidRPr="008F0AE0">
        <w:rPr>
          <w:rFonts w:ascii="Times New Roman" w:hAnsi="Times New Roman" w:eastAsia="Calibri" w:cs="Times New Roman"/>
          <w:sz w:val="28"/>
          <w:szCs w:val="28"/>
        </w:rPr>
        <w:tab/>
        <w:t>“Pavadonis, kuram ir tiesības izmantot braukšanas maksas atvieglojumus maršrutu tīkla maršrutos, nevar būt jaunāks par 13 gadiem.”;</w:t>
      </w:r>
    </w:p>
    <w:p w:rsidRPr="008F0AE0" w:rsidR="00C468CE" w:rsidP="00C468CE" w:rsidRDefault="00C468CE" w14:paraId="5FD9C374" w14:textId="77777777">
      <w:pPr>
        <w:tabs>
          <w:tab w:val="left" w:pos="851"/>
        </w:tabs>
        <w:jc w:val="both"/>
        <w:rPr>
          <w:rFonts w:ascii="Times New Roman" w:hAnsi="Times New Roman" w:eastAsia="Calibri" w:cs="Times New Roman"/>
          <w:sz w:val="28"/>
          <w:szCs w:val="28"/>
        </w:rPr>
      </w:pPr>
    </w:p>
    <w:p w:rsidRPr="008F0AE0" w:rsidR="00C468CE" w:rsidP="00C468CE" w:rsidRDefault="00C468CE" w14:paraId="402C1D18" w14:textId="77777777">
      <w:pPr>
        <w:pStyle w:val="ListParagraph"/>
        <w:tabs>
          <w:tab w:val="left" w:pos="851"/>
        </w:tabs>
        <w:ind w:left="786"/>
        <w:jc w:val="both"/>
        <w:rPr>
          <w:rFonts w:ascii="Times New Roman" w:hAnsi="Times New Roman" w:eastAsia="Calibri" w:cs="Times New Roman"/>
          <w:sz w:val="28"/>
          <w:szCs w:val="28"/>
        </w:rPr>
      </w:pPr>
      <w:r w:rsidRPr="008F0AE0">
        <w:rPr>
          <w:rFonts w:ascii="Times New Roman" w:hAnsi="Times New Roman" w:eastAsia="Calibri"/>
          <w:sz w:val="28"/>
          <w:szCs w:val="28"/>
        </w:rPr>
        <w:t xml:space="preserve">papildināt </w:t>
      </w:r>
      <w:r w:rsidRPr="008F0AE0">
        <w:rPr>
          <w:rFonts w:ascii="Times New Roman" w:hAnsi="Times New Roman"/>
          <w:sz w:val="28"/>
          <w:szCs w:val="28"/>
        </w:rPr>
        <w:t>pantu ar 2.</w:t>
      </w:r>
      <w:r w:rsidRPr="008F0AE0">
        <w:rPr>
          <w:rFonts w:ascii="Times New Roman" w:hAnsi="Times New Roman"/>
          <w:sz w:val="28"/>
          <w:szCs w:val="28"/>
          <w:vertAlign w:val="superscript"/>
        </w:rPr>
        <w:t xml:space="preserve">1 </w:t>
      </w:r>
      <w:r w:rsidRPr="008F0AE0">
        <w:rPr>
          <w:rFonts w:ascii="Times New Roman" w:hAnsi="Times New Roman"/>
          <w:sz w:val="28"/>
          <w:szCs w:val="28"/>
        </w:rPr>
        <w:t>daļu šādā redakcijā:</w:t>
      </w:r>
    </w:p>
    <w:p w:rsidRPr="008F0AE0" w:rsidR="00C468CE" w:rsidP="00C468CE" w:rsidRDefault="00C468CE" w14:paraId="77650765" w14:textId="22C0E6C1">
      <w:pPr>
        <w:ind w:firstLine="567"/>
        <w:jc w:val="both"/>
        <w:rPr>
          <w:rFonts w:ascii="Times New Roman" w:hAnsi="Times New Roman"/>
          <w:sz w:val="28"/>
          <w:szCs w:val="28"/>
        </w:rPr>
      </w:pPr>
      <w:r w:rsidRPr="008F0AE0">
        <w:rPr>
          <w:rFonts w:ascii="Times New Roman" w:hAnsi="Times New Roman"/>
          <w:sz w:val="28"/>
          <w:szCs w:val="28"/>
        </w:rPr>
        <w:t>“(2</w:t>
      </w:r>
      <w:r w:rsidRPr="008F0AE0">
        <w:rPr>
          <w:rFonts w:ascii="Times New Roman" w:hAnsi="Times New Roman"/>
          <w:sz w:val="28"/>
          <w:szCs w:val="28"/>
          <w:vertAlign w:val="superscript"/>
        </w:rPr>
        <w:t>1</w:t>
      </w:r>
      <w:r w:rsidRPr="008F0AE0">
        <w:rPr>
          <w:rFonts w:ascii="Times New Roman" w:hAnsi="Times New Roman"/>
          <w:sz w:val="28"/>
          <w:szCs w:val="28"/>
        </w:rPr>
        <w:t xml:space="preserve">) Lai nodrošinātu sabiedriskā transporta pakalpojumu pieejamību un iedzīvotāju mobilitāti reģionālās nozīmes maršrutos (reisos), </w:t>
      </w:r>
      <w:r w:rsidRPr="008F0AE0">
        <w:rPr>
          <w:rFonts w:ascii="Times New Roman" w:hAnsi="Times New Roman" w:cs="Times New Roman"/>
          <w:sz w:val="28"/>
          <w:szCs w:val="28"/>
        </w:rPr>
        <w:t xml:space="preserve">izvērtējot apdzīvotības blīvumu, iedzīvotāju pieprasījumu pēc sabiedriskā transporta pakalpojumiem, sabiedriskā transporta pakalpojuma pieejamību un nepieciešamā valsts finansējuma apmēru sabiedriskā transporta pakalpojumu nodrošināšanai, </w:t>
      </w:r>
      <w:r w:rsidRPr="008F0AE0">
        <w:rPr>
          <w:rFonts w:ascii="Times New Roman" w:hAnsi="Times New Roman"/>
          <w:sz w:val="28"/>
          <w:szCs w:val="28"/>
        </w:rPr>
        <w:t xml:space="preserve">pasūtītājs ir tiesīgs noteikt, </w:t>
      </w:r>
      <w:r w:rsidRPr="008F0AE0">
        <w:rPr>
          <w:rFonts w:ascii="Times New Roman" w:hAnsi="Times New Roman"/>
          <w:sz w:val="28"/>
          <w:szCs w:val="28"/>
        </w:rPr>
        <w:lastRenderedPageBreak/>
        <w:t>ka sabiedriskā transporta pakalpojumi šajos maršrutos (reisos) pasažieriem tiek sniegti bez maksas. Kritēriju kvantitatīvos r</w:t>
      </w:r>
      <w:r w:rsidRPr="008F0AE0" w:rsidR="005F0390">
        <w:rPr>
          <w:rFonts w:ascii="Times New Roman" w:hAnsi="Times New Roman"/>
          <w:sz w:val="28"/>
          <w:szCs w:val="28"/>
        </w:rPr>
        <w:t>ā</w:t>
      </w:r>
      <w:r w:rsidRPr="008F0AE0">
        <w:rPr>
          <w:rFonts w:ascii="Times New Roman" w:hAnsi="Times New Roman"/>
          <w:sz w:val="28"/>
          <w:szCs w:val="28"/>
        </w:rPr>
        <w:t>dītājus un kritēriju noteikšanas metodiku, pēc kuras nosaka reģionālās nozīmes maršrutus (reisus), kuros sabiedriskā transporta pakalpojum</w:t>
      </w:r>
      <w:r w:rsidRPr="008F0AE0" w:rsidR="005F0390">
        <w:rPr>
          <w:rFonts w:ascii="Times New Roman" w:hAnsi="Times New Roman"/>
          <w:sz w:val="28"/>
          <w:szCs w:val="28"/>
        </w:rPr>
        <w:t>u</w:t>
      </w:r>
      <w:r w:rsidRPr="008F0AE0">
        <w:rPr>
          <w:rFonts w:ascii="Times New Roman" w:hAnsi="Times New Roman"/>
          <w:sz w:val="28"/>
          <w:szCs w:val="28"/>
        </w:rPr>
        <w:t>s sniedz bez maksas, nosaka Ministru kabinets.”.</w:t>
      </w:r>
    </w:p>
    <w:p w:rsidRPr="008F0AE0" w:rsidR="00C468CE" w:rsidP="00C468CE" w:rsidRDefault="00C468CE" w14:paraId="79D99A2F" w14:textId="77777777">
      <w:pPr>
        <w:ind w:left="426"/>
        <w:jc w:val="both"/>
        <w:rPr>
          <w:rFonts w:ascii="Times New Roman" w:hAnsi="Times New Roman" w:cs="Times New Roman"/>
          <w:sz w:val="28"/>
          <w:szCs w:val="28"/>
        </w:rPr>
      </w:pPr>
    </w:p>
    <w:p w:rsidRPr="008F0AE0" w:rsidR="00C468CE" w:rsidP="00FB5E05" w:rsidRDefault="00C468CE" w14:paraId="2BFCFDE1" w14:textId="77777777">
      <w:pPr>
        <w:pStyle w:val="ListParagraph"/>
        <w:numPr>
          <w:ilvl w:val="0"/>
          <w:numId w:val="1"/>
        </w:numPr>
        <w:ind w:left="1211" w:hanging="644"/>
        <w:jc w:val="both"/>
        <w:rPr>
          <w:rFonts w:ascii="Times New Roman" w:hAnsi="Times New Roman" w:cs="Times New Roman"/>
          <w:sz w:val="28"/>
          <w:szCs w:val="28"/>
        </w:rPr>
      </w:pPr>
      <w:r w:rsidRPr="008F0AE0">
        <w:rPr>
          <w:rFonts w:ascii="Times New Roman" w:hAnsi="Times New Roman" w:cs="Times New Roman"/>
          <w:sz w:val="28"/>
          <w:szCs w:val="28"/>
        </w:rPr>
        <w:t>14.</w:t>
      </w:r>
      <w:r w:rsidRPr="008F0AE0">
        <w:rPr>
          <w:rFonts w:ascii="Times New Roman" w:hAnsi="Times New Roman" w:cs="Times New Roman"/>
          <w:sz w:val="28"/>
          <w:szCs w:val="28"/>
          <w:vertAlign w:val="superscript"/>
        </w:rPr>
        <w:t>1</w:t>
      </w:r>
      <w:r w:rsidRPr="008F0AE0">
        <w:rPr>
          <w:rFonts w:ascii="Times New Roman" w:hAnsi="Times New Roman" w:cs="Times New Roman"/>
          <w:sz w:val="28"/>
          <w:szCs w:val="28"/>
        </w:rPr>
        <w:t>pantā:</w:t>
      </w:r>
    </w:p>
    <w:p w:rsidRPr="008F0AE0" w:rsidR="00C468CE" w:rsidP="00C468CE" w:rsidRDefault="00C468CE" w14:paraId="23A45D82" w14:textId="77777777">
      <w:pPr>
        <w:pStyle w:val="ListParagraph"/>
        <w:ind w:left="786"/>
        <w:jc w:val="both"/>
        <w:rPr>
          <w:rFonts w:ascii="Times New Roman" w:hAnsi="Times New Roman" w:cs="Times New Roman"/>
          <w:sz w:val="28"/>
          <w:szCs w:val="28"/>
        </w:rPr>
      </w:pPr>
      <w:r w:rsidRPr="008F0AE0">
        <w:rPr>
          <w:rFonts w:ascii="Times New Roman" w:hAnsi="Times New Roman" w:cs="Times New Roman"/>
          <w:sz w:val="28"/>
          <w:szCs w:val="28"/>
        </w:rPr>
        <w:t>papildināt pantu ar 2.</w:t>
      </w:r>
      <w:r w:rsidRPr="008F0AE0">
        <w:rPr>
          <w:rFonts w:ascii="Times New Roman" w:hAnsi="Times New Roman" w:cs="Times New Roman"/>
          <w:sz w:val="28"/>
          <w:szCs w:val="28"/>
          <w:vertAlign w:val="superscript"/>
        </w:rPr>
        <w:t>1</w:t>
      </w:r>
      <w:r w:rsidRPr="008F0AE0">
        <w:rPr>
          <w:rFonts w:ascii="Times New Roman" w:hAnsi="Times New Roman" w:cs="Times New Roman"/>
          <w:sz w:val="28"/>
          <w:szCs w:val="28"/>
        </w:rPr>
        <w:t>daļu šādā redakcijā:</w:t>
      </w:r>
    </w:p>
    <w:p w:rsidRPr="008F0AE0" w:rsidR="00C468CE" w:rsidP="00C468CE" w:rsidRDefault="00C468CE" w14:paraId="73A4039D" w14:textId="77777777">
      <w:pPr>
        <w:ind w:firstLine="567"/>
        <w:jc w:val="both"/>
        <w:rPr>
          <w:rFonts w:ascii="Times New Roman" w:hAnsi="Times New Roman" w:cs="Times New Roman"/>
          <w:sz w:val="28"/>
          <w:szCs w:val="28"/>
        </w:rPr>
      </w:pPr>
      <w:r w:rsidRPr="008F0AE0">
        <w:rPr>
          <w:rFonts w:ascii="Times New Roman" w:hAnsi="Times New Roman" w:cs="Times New Roman"/>
          <w:sz w:val="28"/>
          <w:szCs w:val="28"/>
        </w:rPr>
        <w:t>“(2</w:t>
      </w:r>
      <w:r w:rsidRPr="008F0AE0">
        <w:rPr>
          <w:rFonts w:ascii="Times New Roman" w:hAnsi="Times New Roman" w:cs="Times New Roman"/>
          <w:sz w:val="28"/>
          <w:szCs w:val="28"/>
          <w:vertAlign w:val="superscript"/>
        </w:rPr>
        <w:t>1</w:t>
      </w:r>
      <w:r w:rsidRPr="008F0AE0">
        <w:rPr>
          <w:rFonts w:ascii="Times New Roman" w:hAnsi="Times New Roman" w:cs="Times New Roman"/>
          <w:sz w:val="28"/>
          <w:szCs w:val="28"/>
        </w:rPr>
        <w:t>) Informāciju par personu valsts noteikto braukšanas maksas atvieglojumu izmantošanai aktuālajiem identifikācijas līdzekļiem – personas apliecībām -  Autotransporta direkcijai iekļaušanai informācijas sistēmā sniedz Pilsonības un migrācijas lietu pārvalde.”;</w:t>
      </w:r>
    </w:p>
    <w:p w:rsidRPr="008F0AE0" w:rsidR="00C468CE" w:rsidP="00C468CE" w:rsidRDefault="00C468CE" w14:paraId="762B917F" w14:textId="77777777">
      <w:pPr>
        <w:ind w:firstLine="567"/>
        <w:jc w:val="both"/>
        <w:rPr>
          <w:rFonts w:ascii="Times New Roman" w:hAnsi="Times New Roman" w:cs="Times New Roman"/>
          <w:sz w:val="28"/>
          <w:szCs w:val="28"/>
        </w:rPr>
      </w:pPr>
    </w:p>
    <w:p w:rsidRPr="008F0AE0" w:rsidR="00C468CE" w:rsidP="00C468CE" w:rsidRDefault="00C468CE" w14:paraId="0079B1E6" w14:textId="77777777">
      <w:pPr>
        <w:ind w:firstLine="567"/>
        <w:jc w:val="both"/>
        <w:rPr>
          <w:rFonts w:ascii="Times New Roman" w:hAnsi="Times New Roman" w:cs="Times New Roman"/>
          <w:sz w:val="28"/>
          <w:szCs w:val="28"/>
        </w:rPr>
      </w:pPr>
      <w:r w:rsidRPr="008F0AE0">
        <w:rPr>
          <w:rFonts w:ascii="Times New Roman" w:hAnsi="Times New Roman" w:cs="Times New Roman"/>
          <w:sz w:val="28"/>
          <w:szCs w:val="28"/>
        </w:rPr>
        <w:t>papildināt pantu ar 3.</w:t>
      </w:r>
      <w:r w:rsidRPr="008F0AE0">
        <w:rPr>
          <w:rFonts w:ascii="Times New Roman" w:hAnsi="Times New Roman" w:cs="Times New Roman"/>
          <w:sz w:val="28"/>
          <w:szCs w:val="28"/>
          <w:vertAlign w:val="superscript"/>
        </w:rPr>
        <w:t>1</w:t>
      </w:r>
      <w:r w:rsidRPr="008F0AE0">
        <w:rPr>
          <w:rFonts w:ascii="Times New Roman" w:hAnsi="Times New Roman" w:cs="Times New Roman"/>
          <w:sz w:val="28"/>
          <w:szCs w:val="28"/>
        </w:rPr>
        <w:t>daļu šādā redakcijā:</w:t>
      </w:r>
    </w:p>
    <w:p w:rsidRPr="008F0AE0" w:rsidR="00C468CE" w:rsidP="00C468CE" w:rsidRDefault="00C468CE" w14:paraId="57AA624D" w14:textId="4E4A754D">
      <w:pPr>
        <w:ind w:firstLine="426"/>
        <w:jc w:val="both"/>
        <w:rPr>
          <w:rFonts w:ascii="Times New Roman" w:hAnsi="Times New Roman" w:cs="Times New Roman"/>
          <w:sz w:val="28"/>
          <w:szCs w:val="28"/>
        </w:rPr>
      </w:pPr>
      <w:r w:rsidRPr="008F0AE0">
        <w:rPr>
          <w:rFonts w:ascii="Times New Roman" w:hAnsi="Times New Roman" w:cs="Times New Roman"/>
          <w:sz w:val="28"/>
          <w:szCs w:val="28"/>
        </w:rPr>
        <w:t>“(3</w:t>
      </w:r>
      <w:r w:rsidRPr="008F0AE0">
        <w:rPr>
          <w:rFonts w:ascii="Times New Roman" w:hAnsi="Times New Roman" w:cs="Times New Roman"/>
          <w:sz w:val="28"/>
          <w:szCs w:val="28"/>
          <w:vertAlign w:val="superscript"/>
        </w:rPr>
        <w:t>1</w:t>
      </w:r>
      <w:r w:rsidRPr="008F0AE0">
        <w:rPr>
          <w:rFonts w:ascii="Times New Roman" w:hAnsi="Times New Roman" w:cs="Times New Roman"/>
          <w:sz w:val="28"/>
          <w:szCs w:val="28"/>
        </w:rPr>
        <w:t>)  Tiesības saņemt un apstrādāt informāciju par braukšanas maksas atvieglojumu izmantošanai aktuālajiem identifikācijas līdzekļiem papildus šā panta pirmajā daļā minētajam ir arī pārvadātājam un biļešu tirgotājam personu braucienu identifikācijas nodrošināšanai sabiedriskajos transportlīdzekļos un sabiedriskā transporta biļešu tirdzniecības vietās. Pārvadātājs informācijas sistēmā iesniedz informāciju par elektroniskās uzskaites sistēmas identificēto valsts noteikto braukšanas maksas atvieglojumu saņēmēju braucieniem.“.</w:t>
      </w:r>
    </w:p>
    <w:p w:rsidRPr="008F0AE0" w:rsidR="00C468CE" w:rsidP="00C468CE" w:rsidRDefault="00C468CE" w14:paraId="3E8A0216" w14:textId="77777777">
      <w:pPr>
        <w:rPr>
          <w:rFonts w:ascii="Times New Roman" w:hAnsi="Times New Roman" w:cs="Times New Roman"/>
          <w:sz w:val="28"/>
          <w:szCs w:val="28"/>
        </w:rPr>
      </w:pPr>
    </w:p>
    <w:p w:rsidRPr="008F0AE0" w:rsidR="00C468CE" w:rsidP="00C468CE" w:rsidRDefault="00F51EA5" w14:paraId="4F7ECA54" w14:textId="17D0D1FB">
      <w:pPr>
        <w:pStyle w:val="ListParagraph"/>
        <w:numPr>
          <w:ilvl w:val="0"/>
          <w:numId w:val="1"/>
        </w:numPr>
        <w:ind w:left="1211"/>
        <w:jc w:val="both"/>
        <w:rPr>
          <w:rFonts w:ascii="Times New Roman" w:hAnsi="Times New Roman" w:cs="Times New Roman"/>
          <w:sz w:val="28"/>
          <w:szCs w:val="28"/>
        </w:rPr>
      </w:pPr>
      <w:r w:rsidRPr="008F0AE0">
        <w:rPr>
          <w:rFonts w:ascii="Times New Roman" w:hAnsi="Times New Roman" w:cs="Times New Roman"/>
          <w:sz w:val="28"/>
          <w:szCs w:val="28"/>
        </w:rPr>
        <w:t xml:space="preserve"> </w:t>
      </w:r>
      <w:r w:rsidRPr="008F0AE0" w:rsidR="00C468CE">
        <w:rPr>
          <w:rFonts w:ascii="Times New Roman" w:hAnsi="Times New Roman" w:cs="Times New Roman"/>
          <w:sz w:val="28"/>
          <w:szCs w:val="28"/>
        </w:rPr>
        <w:t>16. pantā:</w:t>
      </w:r>
    </w:p>
    <w:p w:rsidRPr="008F0AE0" w:rsidR="00C468CE" w:rsidP="00C468CE" w:rsidRDefault="00C468CE" w14:paraId="4E24C52B" w14:textId="77777777">
      <w:pPr>
        <w:ind w:left="426"/>
        <w:jc w:val="both"/>
        <w:rPr>
          <w:rFonts w:ascii="Times New Roman" w:hAnsi="Times New Roman" w:cs="Times New Roman"/>
          <w:sz w:val="28"/>
          <w:szCs w:val="28"/>
        </w:rPr>
      </w:pPr>
    </w:p>
    <w:p w:rsidRPr="008F0AE0" w:rsidR="00C468CE" w:rsidP="00C468CE" w:rsidRDefault="00C468CE" w14:paraId="73ACD57D" w14:textId="77777777">
      <w:pPr>
        <w:ind w:firstLine="426"/>
        <w:jc w:val="both"/>
        <w:rPr>
          <w:rFonts w:ascii="Times New Roman" w:hAnsi="Times New Roman" w:cs="Times New Roman"/>
          <w:sz w:val="28"/>
          <w:szCs w:val="28"/>
        </w:rPr>
      </w:pPr>
      <w:r w:rsidRPr="008F0AE0">
        <w:rPr>
          <w:rFonts w:ascii="Times New Roman" w:hAnsi="Times New Roman" w:cs="Times New Roman"/>
          <w:sz w:val="28"/>
          <w:szCs w:val="28"/>
        </w:rPr>
        <w:t xml:space="preserve">papildināt otro daļu aiz vārda “sniedzējs” ar vārdiem “kas sniedz sabiedriskā transporta pakalpojumus maršrutu tīklā dotētajos maršrutos (reisos)”. </w:t>
      </w:r>
    </w:p>
    <w:p w:rsidRPr="008F0AE0" w:rsidR="00C468CE" w:rsidP="00C468CE" w:rsidRDefault="00C468CE" w14:paraId="48871891" w14:textId="77777777">
      <w:pPr>
        <w:ind w:left="426"/>
        <w:jc w:val="both"/>
        <w:rPr>
          <w:rFonts w:ascii="Times New Roman" w:hAnsi="Times New Roman" w:cs="Times New Roman"/>
          <w:sz w:val="28"/>
          <w:szCs w:val="28"/>
        </w:rPr>
      </w:pPr>
    </w:p>
    <w:p w:rsidRPr="008F0AE0" w:rsidR="00C468CE" w:rsidP="00C468CE" w:rsidRDefault="00C468CE" w14:paraId="01C64BC5" w14:textId="77777777">
      <w:pPr>
        <w:ind w:firstLine="426"/>
        <w:jc w:val="both"/>
        <w:rPr>
          <w:rFonts w:ascii="Times New Roman" w:hAnsi="Times New Roman" w:cs="Times New Roman"/>
          <w:sz w:val="28"/>
          <w:szCs w:val="28"/>
        </w:rPr>
      </w:pPr>
      <w:r w:rsidRPr="008F0AE0">
        <w:rPr>
          <w:rFonts w:ascii="Times New Roman" w:hAnsi="Times New Roman" w:cs="Times New Roman"/>
          <w:sz w:val="28"/>
          <w:szCs w:val="28"/>
        </w:rPr>
        <w:t xml:space="preserve">papildināt trešo daļu aiz vārda “pakalpojumu” ar vārdiem “maršrutu tīkla dotētajos maršrutos (reisos)”. </w:t>
      </w:r>
    </w:p>
    <w:p w:rsidRPr="008F0AE0" w:rsidR="00C468CE" w:rsidP="00C468CE" w:rsidRDefault="00C468CE" w14:paraId="2F5576EB" w14:textId="77777777">
      <w:pPr>
        <w:ind w:left="426"/>
        <w:jc w:val="both"/>
        <w:rPr>
          <w:rFonts w:ascii="Times New Roman" w:hAnsi="Times New Roman" w:cs="Times New Roman"/>
          <w:sz w:val="28"/>
          <w:szCs w:val="28"/>
        </w:rPr>
      </w:pPr>
    </w:p>
    <w:p w:rsidRPr="008F0AE0" w:rsidR="00C468CE" w:rsidP="00C468CE" w:rsidRDefault="00C468CE" w14:paraId="7CBFF19B" w14:textId="77777777">
      <w:pPr>
        <w:pStyle w:val="ListParagraph"/>
        <w:numPr>
          <w:ilvl w:val="0"/>
          <w:numId w:val="1"/>
        </w:numPr>
        <w:ind w:left="1211"/>
        <w:jc w:val="both"/>
        <w:rPr>
          <w:rFonts w:ascii="Times New Roman" w:hAnsi="Times New Roman" w:cs="Times New Roman"/>
          <w:sz w:val="28"/>
          <w:szCs w:val="28"/>
        </w:rPr>
      </w:pPr>
      <w:r w:rsidRPr="008F0AE0">
        <w:rPr>
          <w:rFonts w:ascii="Times New Roman" w:hAnsi="Times New Roman" w:cs="Times New Roman"/>
          <w:sz w:val="28"/>
          <w:szCs w:val="28"/>
        </w:rPr>
        <w:t xml:space="preserve">Papildināt pārejas noteikumus ar 27. un 28. punktu šādā redakcijā: </w:t>
      </w:r>
    </w:p>
    <w:p w:rsidRPr="008F0AE0" w:rsidR="00C468CE" w:rsidP="00C468CE" w:rsidRDefault="00C468CE" w14:paraId="6AA4CF27" w14:textId="77777777">
      <w:pPr>
        <w:ind w:firstLine="360"/>
        <w:jc w:val="both"/>
        <w:rPr>
          <w:rFonts w:ascii="Times New Roman" w:hAnsi="Times New Roman" w:cs="Times New Roman"/>
          <w:sz w:val="28"/>
          <w:szCs w:val="28"/>
        </w:rPr>
      </w:pPr>
      <w:r w:rsidRPr="008F0AE0">
        <w:rPr>
          <w:rFonts w:ascii="Times New Roman" w:hAnsi="Times New Roman" w:cs="Times New Roman"/>
          <w:sz w:val="28"/>
          <w:szCs w:val="28"/>
        </w:rPr>
        <w:t>“27. Šā likuma grozījumi par 8. panta papildināšanu ar 3.</w:t>
      </w:r>
      <w:r w:rsidRPr="008F0AE0">
        <w:rPr>
          <w:rFonts w:ascii="Times New Roman" w:hAnsi="Times New Roman" w:cs="Times New Roman"/>
          <w:sz w:val="28"/>
          <w:szCs w:val="28"/>
          <w:vertAlign w:val="superscript"/>
        </w:rPr>
        <w:t xml:space="preserve">2 </w:t>
      </w:r>
      <w:r w:rsidRPr="008F0AE0">
        <w:rPr>
          <w:rFonts w:ascii="Times New Roman" w:hAnsi="Times New Roman" w:cs="Times New Roman"/>
          <w:sz w:val="28"/>
          <w:szCs w:val="28"/>
        </w:rPr>
        <w:t xml:space="preserve"> un 3.</w:t>
      </w:r>
      <w:r w:rsidRPr="008F0AE0">
        <w:rPr>
          <w:rFonts w:ascii="Times New Roman" w:hAnsi="Times New Roman" w:cs="Times New Roman"/>
          <w:sz w:val="28"/>
          <w:szCs w:val="28"/>
          <w:vertAlign w:val="superscript"/>
        </w:rPr>
        <w:t>3</w:t>
      </w:r>
      <w:r w:rsidRPr="008F0AE0">
        <w:rPr>
          <w:rFonts w:ascii="Times New Roman" w:hAnsi="Times New Roman" w:cs="Times New Roman"/>
          <w:sz w:val="28"/>
          <w:szCs w:val="28"/>
        </w:rPr>
        <w:t xml:space="preserve"> daļu  nav attiecināmi uz sabiedriskā transporta pakalpojumu pasūtījuma līgumiem, kuri ir noslēgti pirms šo grozījumu spēkā stāšanās dienas.</w:t>
      </w:r>
    </w:p>
    <w:p w:rsidRPr="008F0AE0" w:rsidR="00C468CE" w:rsidP="00C468CE" w:rsidRDefault="00C468CE" w14:paraId="4FABF125" w14:textId="77777777">
      <w:pPr>
        <w:ind w:firstLine="360"/>
        <w:jc w:val="both"/>
        <w:rPr>
          <w:rFonts w:ascii="Times New Roman" w:hAnsi="Times New Roman" w:cs="Times New Roman"/>
          <w:sz w:val="28"/>
          <w:szCs w:val="28"/>
        </w:rPr>
      </w:pPr>
    </w:p>
    <w:p w:rsidRPr="008F0AE0" w:rsidR="00C468CE" w:rsidP="00C468CE" w:rsidRDefault="00C468CE" w14:paraId="124EFA73" w14:textId="1982E33E">
      <w:pPr>
        <w:ind w:firstLine="360"/>
        <w:jc w:val="both"/>
        <w:rPr>
          <w:rFonts w:ascii="Times New Roman" w:hAnsi="Times New Roman" w:cs="Times New Roman"/>
          <w:sz w:val="28"/>
          <w:szCs w:val="28"/>
        </w:rPr>
      </w:pPr>
      <w:r w:rsidRPr="008F0AE0">
        <w:rPr>
          <w:rFonts w:ascii="Times New Roman" w:hAnsi="Times New Roman" w:cs="Times New Roman"/>
          <w:sz w:val="28"/>
          <w:szCs w:val="28"/>
        </w:rPr>
        <w:t>28.  Ministru kabinets līdz 2020. gada 1.</w:t>
      </w:r>
      <w:r w:rsidRPr="008F0AE0" w:rsidR="00CA7E37">
        <w:rPr>
          <w:rFonts w:ascii="Times New Roman" w:hAnsi="Times New Roman" w:cs="Times New Roman"/>
          <w:sz w:val="28"/>
          <w:szCs w:val="28"/>
        </w:rPr>
        <w:t>jūlijam</w:t>
      </w:r>
      <w:r w:rsidRPr="008F0AE0">
        <w:rPr>
          <w:rFonts w:ascii="Times New Roman" w:hAnsi="Times New Roman" w:cs="Times New Roman"/>
          <w:sz w:val="28"/>
          <w:szCs w:val="28"/>
        </w:rPr>
        <w:t xml:space="preserve"> izdod šā likuma 8.</w:t>
      </w:r>
      <w:r w:rsidRPr="008F0AE0">
        <w:rPr>
          <w:rFonts w:ascii="Times New Roman" w:hAnsi="Times New Roman" w:cs="Times New Roman"/>
          <w:sz w:val="28"/>
          <w:szCs w:val="28"/>
          <w:vertAlign w:val="superscript"/>
        </w:rPr>
        <w:t>1</w:t>
      </w:r>
      <w:r w:rsidRPr="008F0AE0">
        <w:rPr>
          <w:rFonts w:ascii="Times New Roman" w:hAnsi="Times New Roman" w:cs="Times New Roman"/>
          <w:sz w:val="28"/>
          <w:szCs w:val="28"/>
        </w:rPr>
        <w:t>panta septītajā daļā, 11.panta 2</w:t>
      </w:r>
      <w:r w:rsidRPr="008F0AE0">
        <w:rPr>
          <w:rFonts w:ascii="Times New Roman" w:hAnsi="Times New Roman" w:cs="Times New Roman"/>
          <w:sz w:val="28"/>
          <w:szCs w:val="28"/>
          <w:vertAlign w:val="superscript"/>
        </w:rPr>
        <w:t>1</w:t>
      </w:r>
      <w:r w:rsidRPr="008F0AE0">
        <w:rPr>
          <w:rFonts w:ascii="Times New Roman" w:hAnsi="Times New Roman" w:cs="Times New Roman"/>
          <w:sz w:val="28"/>
          <w:szCs w:val="28"/>
        </w:rPr>
        <w:t>.daļā un 14.panta 2</w:t>
      </w:r>
      <w:r w:rsidRPr="008F0AE0">
        <w:rPr>
          <w:rFonts w:ascii="Times New Roman" w:hAnsi="Times New Roman" w:cs="Times New Roman"/>
          <w:sz w:val="28"/>
          <w:szCs w:val="28"/>
          <w:vertAlign w:val="superscript"/>
        </w:rPr>
        <w:t>1</w:t>
      </w:r>
      <w:r w:rsidRPr="008F0AE0">
        <w:rPr>
          <w:rFonts w:ascii="Times New Roman" w:hAnsi="Times New Roman" w:cs="Times New Roman"/>
          <w:sz w:val="28"/>
          <w:szCs w:val="28"/>
        </w:rPr>
        <w:t>.daļā minētos noteikumus.”</w:t>
      </w:r>
    </w:p>
    <w:p w:rsidRPr="008F0AE0" w:rsidR="00C468CE" w:rsidP="00C468CE" w:rsidRDefault="00C468CE" w14:paraId="7AEAD7BA" w14:textId="77777777">
      <w:pPr>
        <w:rPr>
          <w:rFonts w:ascii="Times New Roman" w:hAnsi="Times New Roman" w:cs="Times New Roman"/>
          <w:sz w:val="28"/>
          <w:szCs w:val="28"/>
        </w:rPr>
      </w:pPr>
      <w:bookmarkStart w:name="_Hlk11313821" w:id="3"/>
    </w:p>
    <w:p w:rsidRPr="008F0AE0" w:rsidR="00C468CE" w:rsidP="00C468CE" w:rsidRDefault="00C468CE" w14:paraId="57D65D42" w14:textId="77777777">
      <w:pPr>
        <w:ind w:firstLine="567"/>
        <w:rPr>
          <w:rFonts w:ascii="Times New Roman" w:hAnsi="Times New Roman" w:cs="Times New Roman"/>
          <w:sz w:val="28"/>
          <w:szCs w:val="28"/>
        </w:rPr>
      </w:pPr>
    </w:p>
    <w:p w:rsidRPr="008F0AE0" w:rsidR="00C468CE" w:rsidP="00C468CE" w:rsidRDefault="00C468CE" w14:paraId="6F66723E" w14:textId="71525C31">
      <w:pPr>
        <w:ind w:firstLine="567"/>
        <w:rPr>
          <w:rFonts w:ascii="Times New Roman" w:hAnsi="Times New Roman" w:cs="Times New Roman"/>
          <w:sz w:val="28"/>
          <w:szCs w:val="28"/>
        </w:rPr>
      </w:pPr>
      <w:r w:rsidRPr="008F0AE0">
        <w:rPr>
          <w:rFonts w:ascii="Times New Roman" w:hAnsi="Times New Roman" w:cs="Times New Roman"/>
          <w:sz w:val="28"/>
          <w:szCs w:val="28"/>
        </w:rPr>
        <w:t>Iesniedzējs: Satiksmes ministrs</w:t>
      </w:r>
      <w:r w:rsidRPr="008F0AE0">
        <w:rPr>
          <w:rFonts w:ascii="Times New Roman" w:hAnsi="Times New Roman" w:cs="Times New Roman"/>
          <w:sz w:val="28"/>
          <w:szCs w:val="28"/>
        </w:rPr>
        <w:tab/>
      </w:r>
      <w:r w:rsidRPr="008F0AE0">
        <w:rPr>
          <w:rFonts w:ascii="Times New Roman" w:hAnsi="Times New Roman" w:cs="Times New Roman"/>
          <w:sz w:val="28"/>
          <w:szCs w:val="28"/>
        </w:rPr>
        <w:tab/>
      </w:r>
      <w:r w:rsidRPr="008F0AE0">
        <w:rPr>
          <w:rFonts w:ascii="Times New Roman" w:hAnsi="Times New Roman" w:cs="Times New Roman"/>
          <w:sz w:val="28"/>
          <w:szCs w:val="28"/>
        </w:rPr>
        <w:tab/>
      </w:r>
      <w:r w:rsidRPr="008F0AE0">
        <w:rPr>
          <w:rFonts w:ascii="Times New Roman" w:hAnsi="Times New Roman" w:cs="Times New Roman"/>
          <w:sz w:val="28"/>
          <w:szCs w:val="28"/>
        </w:rPr>
        <w:tab/>
      </w:r>
      <w:r w:rsidRPr="008F0AE0">
        <w:rPr>
          <w:rFonts w:ascii="Times New Roman" w:hAnsi="Times New Roman" w:cs="Times New Roman"/>
          <w:sz w:val="28"/>
          <w:szCs w:val="28"/>
        </w:rPr>
        <w:tab/>
      </w:r>
      <w:proofErr w:type="spellStart"/>
      <w:r w:rsidRPr="008F0AE0">
        <w:rPr>
          <w:rFonts w:ascii="Times New Roman" w:hAnsi="Times New Roman" w:cs="Times New Roman"/>
          <w:sz w:val="28"/>
          <w:szCs w:val="28"/>
        </w:rPr>
        <w:t>T.Linkaits</w:t>
      </w:r>
      <w:proofErr w:type="spellEnd"/>
      <w:r w:rsidRPr="008F0AE0">
        <w:rPr>
          <w:rFonts w:ascii="Times New Roman" w:hAnsi="Times New Roman" w:cs="Times New Roman"/>
          <w:sz w:val="28"/>
          <w:szCs w:val="28"/>
        </w:rPr>
        <w:tab/>
      </w:r>
      <w:r w:rsidRPr="008F0AE0">
        <w:rPr>
          <w:rFonts w:ascii="Times New Roman" w:hAnsi="Times New Roman" w:cs="Times New Roman"/>
          <w:sz w:val="28"/>
          <w:szCs w:val="28"/>
        </w:rPr>
        <w:tab/>
      </w:r>
      <w:r w:rsidRPr="008F0AE0">
        <w:rPr>
          <w:rFonts w:ascii="Times New Roman" w:hAnsi="Times New Roman" w:cs="Times New Roman"/>
          <w:sz w:val="28"/>
          <w:szCs w:val="28"/>
        </w:rPr>
        <w:tab/>
      </w:r>
    </w:p>
    <w:p w:rsidRPr="008F0AE0" w:rsidR="00C468CE" w:rsidP="00C468CE" w:rsidRDefault="00C468CE" w14:paraId="4839A285" w14:textId="77777777">
      <w:pPr>
        <w:ind w:firstLine="567"/>
        <w:rPr>
          <w:rFonts w:ascii="Times New Roman" w:hAnsi="Times New Roman" w:cs="Times New Roman"/>
          <w:sz w:val="28"/>
          <w:szCs w:val="28"/>
        </w:rPr>
      </w:pPr>
      <w:r w:rsidRPr="008F0AE0">
        <w:rPr>
          <w:rFonts w:ascii="Times New Roman" w:hAnsi="Times New Roman" w:cs="Times New Roman"/>
          <w:sz w:val="28"/>
          <w:szCs w:val="28"/>
        </w:rPr>
        <w:t xml:space="preserve">Vīza: </w:t>
      </w:r>
    </w:p>
    <w:p w:rsidRPr="008F0AE0" w:rsidR="00BD36ED" w:rsidP="006E2E15" w:rsidRDefault="00C468CE" w14:paraId="399A3077" w14:textId="7B8F27E0">
      <w:pPr>
        <w:ind w:firstLine="567"/>
      </w:pPr>
      <w:r w:rsidRPr="008F0AE0">
        <w:rPr>
          <w:rFonts w:ascii="Times New Roman" w:hAnsi="Times New Roman" w:cs="Times New Roman"/>
          <w:sz w:val="28"/>
          <w:szCs w:val="28"/>
        </w:rPr>
        <w:t>valsts sekretār</w:t>
      </w:r>
      <w:r w:rsidRPr="008F0AE0" w:rsidR="00433673">
        <w:rPr>
          <w:rFonts w:ascii="Times New Roman" w:hAnsi="Times New Roman" w:cs="Times New Roman"/>
          <w:sz w:val="28"/>
          <w:szCs w:val="28"/>
        </w:rPr>
        <w:t>e</w:t>
      </w:r>
      <w:r w:rsidRPr="008F0AE0">
        <w:rPr>
          <w:rFonts w:ascii="Times New Roman" w:hAnsi="Times New Roman" w:cs="Times New Roman"/>
          <w:sz w:val="28"/>
          <w:szCs w:val="28"/>
        </w:rPr>
        <w:tab/>
      </w:r>
      <w:r w:rsidRPr="008F0AE0">
        <w:rPr>
          <w:rFonts w:ascii="Times New Roman" w:hAnsi="Times New Roman" w:cs="Times New Roman"/>
          <w:sz w:val="28"/>
          <w:szCs w:val="28"/>
        </w:rPr>
        <w:tab/>
      </w:r>
      <w:r w:rsidRPr="008F0AE0">
        <w:rPr>
          <w:rFonts w:ascii="Times New Roman" w:hAnsi="Times New Roman" w:cs="Times New Roman"/>
          <w:sz w:val="28"/>
          <w:szCs w:val="28"/>
        </w:rPr>
        <w:tab/>
      </w:r>
      <w:r w:rsidRPr="008F0AE0">
        <w:rPr>
          <w:rFonts w:ascii="Times New Roman" w:hAnsi="Times New Roman" w:cs="Times New Roman"/>
          <w:sz w:val="28"/>
          <w:szCs w:val="28"/>
        </w:rPr>
        <w:tab/>
      </w:r>
      <w:r w:rsidRPr="008F0AE0">
        <w:rPr>
          <w:rFonts w:ascii="Times New Roman" w:hAnsi="Times New Roman" w:cs="Times New Roman"/>
          <w:sz w:val="28"/>
          <w:szCs w:val="28"/>
        </w:rPr>
        <w:tab/>
      </w:r>
      <w:r w:rsidRPr="008F0AE0">
        <w:rPr>
          <w:rFonts w:ascii="Times New Roman" w:hAnsi="Times New Roman" w:cs="Times New Roman"/>
          <w:sz w:val="28"/>
          <w:szCs w:val="28"/>
        </w:rPr>
        <w:tab/>
      </w:r>
      <w:r w:rsidRPr="008F0AE0">
        <w:rPr>
          <w:rFonts w:ascii="Times New Roman" w:hAnsi="Times New Roman" w:cs="Times New Roman"/>
          <w:sz w:val="28"/>
          <w:szCs w:val="28"/>
        </w:rPr>
        <w:tab/>
      </w:r>
      <w:bookmarkEnd w:id="3"/>
      <w:proofErr w:type="spellStart"/>
      <w:r w:rsidRPr="008F0AE0" w:rsidR="00656C5C">
        <w:rPr>
          <w:rFonts w:ascii="Times New Roman" w:hAnsi="Times New Roman" w:cs="Times New Roman"/>
          <w:bCs/>
          <w:sz w:val="28"/>
          <w:szCs w:val="28"/>
        </w:rPr>
        <w:t>I.Stepanova</w:t>
      </w:r>
      <w:proofErr w:type="spellEnd"/>
    </w:p>
    <w:sectPr w:rsidRPr="008F0AE0" w:rsidR="00BD36ED" w:rsidSect="00437401">
      <w:headerReference w:type="default" r:id="rId11"/>
      <w:footerReference w:type="default" r:id="rId12"/>
      <w:footerReference w:type="first" r:id="rId13"/>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DF0F6" w14:textId="77777777" w:rsidR="006C71AD" w:rsidRDefault="006C71AD">
      <w:r>
        <w:separator/>
      </w:r>
    </w:p>
  </w:endnote>
  <w:endnote w:type="continuationSeparator" w:id="0">
    <w:p w14:paraId="76CCD434" w14:textId="77777777" w:rsidR="006C71AD" w:rsidRDefault="006C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287E" w14:textId="06A488BB" w:rsidR="002A379F" w:rsidRPr="00437401" w:rsidRDefault="0048047C" w:rsidP="002A379F">
    <w:pPr>
      <w:pStyle w:val="Footer"/>
      <w:rPr>
        <w:rFonts w:ascii="Times New Roman" w:hAnsi="Times New Roman" w:cs="Times New Roman"/>
        <w:iCs/>
        <w:sz w:val="20"/>
        <w:szCs w:val="20"/>
      </w:rPr>
    </w:pPr>
    <w:r w:rsidRPr="00437401">
      <w:rPr>
        <w:rFonts w:ascii="Times New Roman" w:hAnsi="Times New Roman" w:cs="Times New Roman"/>
        <w:iCs/>
        <w:sz w:val="20"/>
        <w:szCs w:val="20"/>
      </w:rPr>
      <w:t>SMLik_</w:t>
    </w:r>
    <w:r w:rsidR="0078328A">
      <w:rPr>
        <w:rFonts w:ascii="Times New Roman" w:hAnsi="Times New Roman" w:cs="Times New Roman"/>
        <w:iCs/>
        <w:sz w:val="20"/>
        <w:szCs w:val="20"/>
      </w:rPr>
      <w:t>2802</w:t>
    </w:r>
    <w:r w:rsidR="00076FAA">
      <w:rPr>
        <w:rFonts w:ascii="Times New Roman" w:hAnsi="Times New Roman" w:cs="Times New Roman"/>
        <w:iCs/>
        <w:sz w:val="20"/>
        <w:szCs w:val="20"/>
      </w:rPr>
      <w:t>20</w:t>
    </w:r>
    <w:r w:rsidRPr="00437401">
      <w:rPr>
        <w:rFonts w:ascii="Times New Roman" w:hAnsi="Times New Roman" w:cs="Times New Roman"/>
        <w:iCs/>
        <w:sz w:val="20"/>
        <w:szCs w:val="20"/>
      </w:rPr>
      <w:t>_</w:t>
    </w:r>
    <w:r>
      <w:rPr>
        <w:rFonts w:ascii="Times New Roman" w:hAnsi="Times New Roman" w:cs="Times New Roman"/>
        <w:iCs/>
        <w:sz w:val="20"/>
        <w:szCs w:val="20"/>
      </w:rPr>
      <w:t>Sabtr</w:t>
    </w:r>
    <w:r w:rsidRPr="00437401">
      <w:rPr>
        <w:rFonts w:ascii="Times New Roman" w:hAnsi="Times New Roman" w:cs="Times New Roman"/>
        <w:iCs/>
        <w:sz w:val="20"/>
        <w:szCs w:val="20"/>
      </w:rPr>
      <w:t>;</w:t>
    </w:r>
  </w:p>
  <w:p w14:paraId="29351828" w14:textId="77777777" w:rsidR="002A379F" w:rsidRPr="002A379F" w:rsidRDefault="00DC1510" w:rsidP="002A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A38F" w14:textId="20338549" w:rsidR="000A72A3" w:rsidRPr="000A72A3" w:rsidRDefault="0048047C">
    <w:pPr>
      <w:pStyle w:val="Footer"/>
      <w:rPr>
        <w:rFonts w:ascii="Times New Roman" w:hAnsi="Times New Roman" w:cs="Times New Roman"/>
        <w:sz w:val="20"/>
        <w:szCs w:val="20"/>
      </w:rPr>
    </w:pPr>
    <w:r w:rsidRPr="000A72A3">
      <w:rPr>
        <w:rFonts w:ascii="Times New Roman" w:hAnsi="Times New Roman" w:cs="Times New Roman"/>
        <w:sz w:val="20"/>
        <w:szCs w:val="20"/>
      </w:rPr>
      <w:t>SMLik_</w:t>
    </w:r>
    <w:r w:rsidR="0078328A">
      <w:rPr>
        <w:rFonts w:ascii="Times New Roman" w:hAnsi="Times New Roman" w:cs="Times New Roman"/>
        <w:sz w:val="20"/>
        <w:szCs w:val="20"/>
      </w:rPr>
      <w:t>2802</w:t>
    </w:r>
    <w:r w:rsidR="006155E7">
      <w:rPr>
        <w:rFonts w:ascii="Times New Roman" w:hAnsi="Times New Roman" w:cs="Times New Roman"/>
        <w:sz w:val="20"/>
        <w:szCs w:val="20"/>
      </w:rPr>
      <w:t>20</w:t>
    </w:r>
    <w:r w:rsidRPr="000A72A3">
      <w:rPr>
        <w:rFonts w:ascii="Times New Roman" w:hAnsi="Times New Roman" w:cs="Times New Roman"/>
        <w:sz w:val="20"/>
        <w:szCs w:val="20"/>
      </w:rPr>
      <w:t>_Sabtr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009B8" w14:textId="77777777" w:rsidR="006C71AD" w:rsidRDefault="006C71AD">
      <w:r>
        <w:separator/>
      </w:r>
    </w:p>
  </w:footnote>
  <w:footnote w:type="continuationSeparator" w:id="0">
    <w:p w14:paraId="0B7BAC47" w14:textId="77777777" w:rsidR="006C71AD" w:rsidRDefault="006C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737668"/>
      <w:docPartObj>
        <w:docPartGallery w:val="Page Numbers (Top of Page)"/>
        <w:docPartUnique/>
      </w:docPartObj>
    </w:sdtPr>
    <w:sdtEndPr>
      <w:rPr>
        <w:noProof/>
      </w:rPr>
    </w:sdtEndPr>
    <w:sdtContent>
      <w:p w:rsidR="002A379F" w:rsidRDefault="0048047C" w14:paraId="6CC4F6F7" w14:textId="77777777">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2A379F" w:rsidRDefault="00DC1510" w14:paraId="5B435C6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D45"/>
    <w:multiLevelType w:val="hybridMultilevel"/>
    <w:tmpl w:val="D61C7CB4"/>
    <w:lvl w:ilvl="0" w:tplc="6BE0F6C6">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 w15:restartNumberingAfterBreak="0">
    <w:nsid w:val="0F4C0B37"/>
    <w:multiLevelType w:val="hybridMultilevel"/>
    <w:tmpl w:val="A0FEAE2E"/>
    <w:lvl w:ilvl="0" w:tplc="92208060">
      <w:start w:val="1"/>
      <w:numFmt w:val="decimal"/>
      <w:lvlText w:val="%1."/>
      <w:lvlJc w:val="left"/>
      <w:pPr>
        <w:ind w:left="786"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794101"/>
    <w:multiLevelType w:val="hybridMultilevel"/>
    <w:tmpl w:val="352409BA"/>
    <w:lvl w:ilvl="0" w:tplc="18A8619C">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 w15:restartNumberingAfterBreak="0">
    <w:nsid w:val="21405D45"/>
    <w:multiLevelType w:val="hybridMultilevel"/>
    <w:tmpl w:val="B060FF38"/>
    <w:lvl w:ilvl="0" w:tplc="C2061406">
      <w:start w:val="1"/>
      <w:numFmt w:val="decimal"/>
      <w:lvlText w:val="%1)"/>
      <w:lvlJc w:val="left"/>
      <w:pPr>
        <w:ind w:left="1350" w:hanging="360"/>
      </w:pPr>
      <w:rPr>
        <w:rFonts w:hint="default"/>
        <w:sz w:val="28"/>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4" w15:restartNumberingAfterBreak="0">
    <w:nsid w:val="21BF50AE"/>
    <w:multiLevelType w:val="hybridMultilevel"/>
    <w:tmpl w:val="D4926560"/>
    <w:lvl w:ilvl="0" w:tplc="3294D6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0C35A5C"/>
    <w:multiLevelType w:val="hybridMultilevel"/>
    <w:tmpl w:val="DCC61C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4B7A6B"/>
    <w:multiLevelType w:val="hybridMultilevel"/>
    <w:tmpl w:val="BAF8592C"/>
    <w:lvl w:ilvl="0" w:tplc="1AB88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06C73FC"/>
    <w:multiLevelType w:val="hybridMultilevel"/>
    <w:tmpl w:val="0916FD9E"/>
    <w:lvl w:ilvl="0" w:tplc="CC2A16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DB6549D"/>
    <w:multiLevelType w:val="hybridMultilevel"/>
    <w:tmpl w:val="099C10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35230C"/>
    <w:multiLevelType w:val="hybridMultilevel"/>
    <w:tmpl w:val="CDBC4632"/>
    <w:lvl w:ilvl="0" w:tplc="65F2502C">
      <w:start w:val="1"/>
      <w:numFmt w:val="lowerLetter"/>
      <w:lvlText w:val="%1)"/>
      <w:lvlJc w:val="left"/>
      <w:pPr>
        <w:ind w:left="1440" w:hanging="360"/>
      </w:pPr>
      <w:rPr>
        <w:rFonts w:ascii="Times New Roman" w:eastAsiaTheme="minorHAnsi"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5185C8C"/>
    <w:multiLevelType w:val="hybridMultilevel"/>
    <w:tmpl w:val="90629E56"/>
    <w:lvl w:ilvl="0" w:tplc="D124FA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760567F3"/>
    <w:multiLevelType w:val="hybridMultilevel"/>
    <w:tmpl w:val="95DCC87E"/>
    <w:lvl w:ilvl="0" w:tplc="D32E1FFE">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2" w15:restartNumberingAfterBreak="0">
    <w:nsid w:val="7A4212BC"/>
    <w:multiLevelType w:val="hybridMultilevel"/>
    <w:tmpl w:val="15A81D96"/>
    <w:lvl w:ilvl="0" w:tplc="4A144C50">
      <w:start w:val="1"/>
      <w:numFmt w:val="decimal"/>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0"/>
  </w:num>
  <w:num w:numId="8">
    <w:abstractNumId w:val="4"/>
  </w:num>
  <w:num w:numId="9">
    <w:abstractNumId w:val="8"/>
  </w:num>
  <w:num w:numId="10">
    <w:abstractNumId w:val="6"/>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7C"/>
    <w:rsid w:val="00076FAA"/>
    <w:rsid w:val="000F5587"/>
    <w:rsid w:val="001965A7"/>
    <w:rsid w:val="001A6621"/>
    <w:rsid w:val="00290A43"/>
    <w:rsid w:val="002C3CFB"/>
    <w:rsid w:val="002D436E"/>
    <w:rsid w:val="002F2278"/>
    <w:rsid w:val="002F5032"/>
    <w:rsid w:val="003312C0"/>
    <w:rsid w:val="00337F87"/>
    <w:rsid w:val="00366D80"/>
    <w:rsid w:val="003A7D8A"/>
    <w:rsid w:val="003D3915"/>
    <w:rsid w:val="003E4204"/>
    <w:rsid w:val="003E6DAA"/>
    <w:rsid w:val="003F6AEA"/>
    <w:rsid w:val="00433673"/>
    <w:rsid w:val="0045404B"/>
    <w:rsid w:val="00460E79"/>
    <w:rsid w:val="0048047C"/>
    <w:rsid w:val="00487880"/>
    <w:rsid w:val="004E5117"/>
    <w:rsid w:val="005245C3"/>
    <w:rsid w:val="00545890"/>
    <w:rsid w:val="00594D4C"/>
    <w:rsid w:val="005C0768"/>
    <w:rsid w:val="005F0390"/>
    <w:rsid w:val="006155E7"/>
    <w:rsid w:val="00633089"/>
    <w:rsid w:val="00640E2E"/>
    <w:rsid w:val="00656C5C"/>
    <w:rsid w:val="00664565"/>
    <w:rsid w:val="006B35C2"/>
    <w:rsid w:val="006C71AD"/>
    <w:rsid w:val="006D66EC"/>
    <w:rsid w:val="006E2E15"/>
    <w:rsid w:val="00706B9C"/>
    <w:rsid w:val="00727F85"/>
    <w:rsid w:val="00770BC7"/>
    <w:rsid w:val="007815F1"/>
    <w:rsid w:val="0078328A"/>
    <w:rsid w:val="008353CF"/>
    <w:rsid w:val="00893541"/>
    <w:rsid w:val="008E0623"/>
    <w:rsid w:val="008F0AE0"/>
    <w:rsid w:val="00903655"/>
    <w:rsid w:val="009C4B50"/>
    <w:rsid w:val="00A427FA"/>
    <w:rsid w:val="00A60B1D"/>
    <w:rsid w:val="00A928B4"/>
    <w:rsid w:val="00A9732B"/>
    <w:rsid w:val="00AB6755"/>
    <w:rsid w:val="00AC3E66"/>
    <w:rsid w:val="00AD3EC6"/>
    <w:rsid w:val="00AE25E4"/>
    <w:rsid w:val="00B0240B"/>
    <w:rsid w:val="00BA68BC"/>
    <w:rsid w:val="00BD36ED"/>
    <w:rsid w:val="00BE0AF6"/>
    <w:rsid w:val="00BF792F"/>
    <w:rsid w:val="00C15D57"/>
    <w:rsid w:val="00C468CE"/>
    <w:rsid w:val="00C76A66"/>
    <w:rsid w:val="00CA7E37"/>
    <w:rsid w:val="00CC2AB9"/>
    <w:rsid w:val="00D054AA"/>
    <w:rsid w:val="00D97660"/>
    <w:rsid w:val="00DB7CFD"/>
    <w:rsid w:val="00DC1510"/>
    <w:rsid w:val="00ED15FC"/>
    <w:rsid w:val="00EE1D4B"/>
    <w:rsid w:val="00EF29C1"/>
    <w:rsid w:val="00F01813"/>
    <w:rsid w:val="00F04224"/>
    <w:rsid w:val="00F51EA5"/>
    <w:rsid w:val="00F90BC9"/>
    <w:rsid w:val="00FB5E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63A9"/>
  <w15:chartTrackingRefBased/>
  <w15:docId w15:val="{D6AA0789-1BF1-42D0-B659-9B36B5D0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4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48047C"/>
    <w:pPr>
      <w:spacing w:before="100" w:beforeAutospacing="1" w:after="100" w:afterAutospacing="1"/>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8047C"/>
    <w:pPr>
      <w:ind w:left="720"/>
      <w:contextualSpacing/>
    </w:pPr>
  </w:style>
  <w:style w:type="paragraph" w:styleId="Header">
    <w:name w:val="header"/>
    <w:basedOn w:val="Normal"/>
    <w:link w:val="HeaderChar"/>
    <w:uiPriority w:val="99"/>
    <w:unhideWhenUsed/>
    <w:rsid w:val="0048047C"/>
    <w:pPr>
      <w:tabs>
        <w:tab w:val="center" w:pos="4153"/>
        <w:tab w:val="right" w:pos="8306"/>
      </w:tabs>
    </w:pPr>
  </w:style>
  <w:style w:type="character" w:customStyle="1" w:styleId="HeaderChar">
    <w:name w:val="Header Char"/>
    <w:basedOn w:val="DefaultParagraphFont"/>
    <w:link w:val="Header"/>
    <w:uiPriority w:val="99"/>
    <w:rsid w:val="0048047C"/>
    <w:rPr>
      <w:rFonts w:ascii="Calibri" w:hAnsi="Calibri" w:cs="Calibri"/>
    </w:rPr>
  </w:style>
  <w:style w:type="paragraph" w:styleId="Footer">
    <w:name w:val="footer"/>
    <w:basedOn w:val="Normal"/>
    <w:link w:val="FooterChar"/>
    <w:unhideWhenUsed/>
    <w:rsid w:val="0048047C"/>
    <w:pPr>
      <w:tabs>
        <w:tab w:val="center" w:pos="4153"/>
        <w:tab w:val="right" w:pos="8306"/>
      </w:tabs>
    </w:pPr>
  </w:style>
  <w:style w:type="character" w:customStyle="1" w:styleId="FooterChar">
    <w:name w:val="Footer Char"/>
    <w:basedOn w:val="DefaultParagraphFont"/>
    <w:link w:val="Footer"/>
    <w:rsid w:val="0048047C"/>
    <w:rPr>
      <w:rFonts w:ascii="Calibri" w:hAnsi="Calibri" w:cs="Calibri"/>
    </w:rPr>
  </w:style>
  <w:style w:type="table" w:styleId="TableGrid">
    <w:name w:val="Table Grid"/>
    <w:basedOn w:val="TableNormal"/>
    <w:uiPriority w:val="39"/>
    <w:rsid w:val="0048047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8047C"/>
    <w:rPr>
      <w:color w:val="0000FF"/>
      <w:u w:val="single"/>
    </w:rPr>
  </w:style>
  <w:style w:type="paragraph" w:styleId="BalloonText">
    <w:name w:val="Balloon Text"/>
    <w:basedOn w:val="Normal"/>
    <w:link w:val="BalloonTextChar"/>
    <w:uiPriority w:val="99"/>
    <w:semiHidden/>
    <w:unhideWhenUsed/>
    <w:rsid w:val="00D05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likumi.lv/ta/id/33946-par-nodokliem-un-nodev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A1BDE-E072-4AF0-B0A3-88C65503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10286</Words>
  <Characters>5864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Sabiedriskā transporta pakalpojumu likumā</dc:title>
  <dc:subject/>
  <dc:creator>Vizma Ļeonova</dc:creator>
  <cp:keywords/>
  <dc:description/>
  <cp:lastModifiedBy>Dana Ziemele Adricka</cp:lastModifiedBy>
  <cp:revision>6</cp:revision>
  <cp:lastPrinted>2020-03-06T09:33:00Z</cp:lastPrinted>
  <dcterms:created xsi:type="dcterms:W3CDTF">2020-03-06T09:33:00Z</dcterms:created>
  <dcterms:modified xsi:type="dcterms:W3CDTF">2020-03-06T09:43:00Z</dcterms:modified>
</cp:coreProperties>
</file>