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48484" w14:textId="77777777" w:rsidR="00E5323B" w:rsidRDefault="00D76FE1" w:rsidP="00D76FE1">
      <w:pPr>
        <w:shd w:val="clear" w:color="auto" w:fill="FFFFFF"/>
        <w:spacing w:after="0" w:line="240" w:lineRule="auto"/>
        <w:jc w:val="center"/>
        <w:rPr>
          <w:rFonts w:ascii="Times New Roman" w:eastAsia="Times New Roman" w:hAnsi="Times New Roman" w:cs="Times New Roman"/>
          <w:bCs/>
          <w:sz w:val="24"/>
          <w:szCs w:val="24"/>
          <w:lang w:eastAsia="lv-LV"/>
        </w:rPr>
      </w:pPr>
      <w:r w:rsidRPr="00D12C47">
        <w:rPr>
          <w:rFonts w:ascii="Times New Roman" w:eastAsia="Times New Roman" w:hAnsi="Times New Roman" w:cs="Times New Roman"/>
          <w:bCs/>
          <w:sz w:val="24"/>
          <w:szCs w:val="24"/>
          <w:lang w:eastAsia="lv-LV"/>
        </w:rPr>
        <w:t xml:space="preserve">Ministru kabineta rīkojuma </w:t>
      </w:r>
      <w:r w:rsidR="00894C55" w:rsidRPr="00D12C47">
        <w:rPr>
          <w:rFonts w:ascii="Times New Roman" w:eastAsia="Times New Roman" w:hAnsi="Times New Roman" w:cs="Times New Roman"/>
          <w:bCs/>
          <w:sz w:val="24"/>
          <w:szCs w:val="24"/>
          <w:lang w:eastAsia="lv-LV"/>
        </w:rPr>
        <w:t>projekta</w:t>
      </w:r>
      <w:r w:rsidR="006506E8" w:rsidRPr="0058067C">
        <w:rPr>
          <w:rFonts w:ascii="Times New Roman" w:eastAsia="Times New Roman" w:hAnsi="Times New Roman" w:cs="Times New Roman"/>
          <w:b/>
          <w:bCs/>
          <w:sz w:val="24"/>
          <w:szCs w:val="24"/>
          <w:lang w:eastAsia="lv-LV"/>
        </w:rPr>
        <w:t xml:space="preserve"> </w:t>
      </w:r>
      <w:r w:rsidR="00DD2752" w:rsidRPr="0058067C">
        <w:rPr>
          <w:rFonts w:ascii="Times New Roman" w:eastAsia="Times New Roman" w:hAnsi="Times New Roman" w:cs="Times New Roman"/>
          <w:b/>
          <w:bCs/>
          <w:sz w:val="24"/>
          <w:szCs w:val="24"/>
          <w:lang w:eastAsia="lv-LV"/>
        </w:rPr>
        <w:t>“</w:t>
      </w:r>
      <w:r w:rsidR="006506E8" w:rsidRPr="0058067C">
        <w:rPr>
          <w:rFonts w:ascii="Times New Roman" w:hAnsi="Times New Roman" w:cs="Times New Roman"/>
          <w:b/>
          <w:sz w:val="24"/>
          <w:szCs w:val="24"/>
        </w:rPr>
        <w:t>Grozījumi Ministru kabineta 2007.</w:t>
      </w:r>
      <w:r w:rsidR="001F7FE5" w:rsidRPr="0058067C">
        <w:rPr>
          <w:rFonts w:ascii="Times New Roman" w:hAnsi="Times New Roman" w:cs="Times New Roman"/>
          <w:b/>
          <w:sz w:val="24"/>
          <w:szCs w:val="24"/>
        </w:rPr>
        <w:t> </w:t>
      </w:r>
      <w:r w:rsidR="006506E8" w:rsidRPr="0058067C">
        <w:rPr>
          <w:rFonts w:ascii="Times New Roman" w:hAnsi="Times New Roman" w:cs="Times New Roman"/>
          <w:b/>
          <w:sz w:val="24"/>
          <w:szCs w:val="24"/>
        </w:rPr>
        <w:t>gada 8.</w:t>
      </w:r>
      <w:r w:rsidR="001F7FE5" w:rsidRPr="0058067C">
        <w:rPr>
          <w:rFonts w:ascii="Times New Roman" w:hAnsi="Times New Roman" w:cs="Times New Roman"/>
          <w:b/>
          <w:sz w:val="24"/>
          <w:szCs w:val="24"/>
        </w:rPr>
        <w:t> </w:t>
      </w:r>
      <w:r w:rsidR="006506E8" w:rsidRPr="0058067C">
        <w:rPr>
          <w:rFonts w:ascii="Times New Roman" w:hAnsi="Times New Roman" w:cs="Times New Roman"/>
          <w:b/>
          <w:sz w:val="24"/>
          <w:szCs w:val="24"/>
        </w:rPr>
        <w:t>jūnija rīkojumā Nr.</w:t>
      </w:r>
      <w:r w:rsidR="001F7FE5" w:rsidRPr="0058067C">
        <w:rPr>
          <w:rFonts w:ascii="Times New Roman" w:hAnsi="Times New Roman" w:cs="Times New Roman"/>
          <w:b/>
          <w:sz w:val="24"/>
          <w:szCs w:val="24"/>
        </w:rPr>
        <w:t> </w:t>
      </w:r>
      <w:r w:rsidR="006506E8" w:rsidRPr="0058067C">
        <w:rPr>
          <w:rFonts w:ascii="Times New Roman" w:hAnsi="Times New Roman" w:cs="Times New Roman"/>
          <w:b/>
          <w:sz w:val="24"/>
          <w:szCs w:val="24"/>
        </w:rPr>
        <w:t>358 “Par valsts īpašuma objekta nodošanu privatizācijai””</w:t>
      </w:r>
      <w:r w:rsidR="003B0BF9" w:rsidRPr="0058067C">
        <w:rPr>
          <w:rFonts w:ascii="Times New Roman" w:eastAsia="Times New Roman" w:hAnsi="Times New Roman" w:cs="Times New Roman"/>
          <w:b/>
          <w:bCs/>
          <w:sz w:val="24"/>
          <w:szCs w:val="24"/>
          <w:lang w:eastAsia="lv-LV"/>
        </w:rPr>
        <w:br/>
      </w:r>
      <w:r w:rsidR="00894C55" w:rsidRPr="00D12C47">
        <w:rPr>
          <w:rFonts w:ascii="Times New Roman" w:eastAsia="Times New Roman" w:hAnsi="Times New Roman" w:cs="Times New Roman"/>
          <w:bCs/>
          <w:sz w:val="24"/>
          <w:szCs w:val="24"/>
          <w:lang w:eastAsia="lv-LV"/>
        </w:rPr>
        <w:t>sākotnējās ietekmes novērtējuma ziņojums (anotācija)</w:t>
      </w:r>
    </w:p>
    <w:p w14:paraId="7C4C957D" w14:textId="77777777" w:rsidR="00672A26" w:rsidRPr="0058067C" w:rsidRDefault="00672A26" w:rsidP="00D76FE1">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58067C" w:rsidRPr="0058067C" w14:paraId="78E860D8"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10FDEF0" w14:textId="77777777" w:rsidR="00655F2C" w:rsidRPr="0058067C" w:rsidRDefault="00E5323B" w:rsidP="00BD0873">
            <w:pPr>
              <w:spacing w:after="0" w:line="240" w:lineRule="auto"/>
              <w:jc w:val="center"/>
              <w:rPr>
                <w:rFonts w:ascii="Times New Roman" w:eastAsia="Times New Roman" w:hAnsi="Times New Roman" w:cs="Times New Roman"/>
                <w:b/>
                <w:bCs/>
                <w:iCs/>
                <w:sz w:val="24"/>
                <w:szCs w:val="24"/>
                <w:lang w:eastAsia="lv-LV"/>
              </w:rPr>
            </w:pPr>
            <w:r w:rsidRPr="0058067C">
              <w:rPr>
                <w:rFonts w:ascii="Times New Roman" w:eastAsia="Times New Roman" w:hAnsi="Times New Roman" w:cs="Times New Roman"/>
                <w:b/>
                <w:bCs/>
                <w:iCs/>
                <w:sz w:val="24"/>
                <w:szCs w:val="24"/>
                <w:lang w:eastAsia="lv-LV"/>
              </w:rPr>
              <w:t>Tiesību akta projekta anotācijas kopsavilkums</w:t>
            </w:r>
          </w:p>
        </w:tc>
      </w:tr>
      <w:tr w:rsidR="0058067C" w:rsidRPr="0058067C" w14:paraId="1CF51AF9"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5D83F80" w14:textId="77777777" w:rsidR="00E5323B" w:rsidRPr="0058067C" w:rsidRDefault="00E5323B" w:rsidP="0030056C">
            <w:pPr>
              <w:spacing w:after="0" w:line="240" w:lineRule="auto"/>
              <w:rPr>
                <w:rFonts w:ascii="Times New Roman" w:eastAsia="Times New Roman" w:hAnsi="Times New Roman" w:cs="Times New Roman"/>
                <w:iCs/>
                <w:sz w:val="24"/>
                <w:szCs w:val="24"/>
                <w:lang w:eastAsia="lv-LV"/>
              </w:rPr>
            </w:pPr>
            <w:r w:rsidRPr="0058067C">
              <w:rPr>
                <w:rFonts w:ascii="Times New Roman" w:eastAsia="Times New Roman" w:hAnsi="Times New Roman" w:cs="Times New Roman"/>
                <w:iCs/>
                <w:sz w:val="24"/>
                <w:szCs w:val="24"/>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14:paraId="5408BCE2" w14:textId="77777777" w:rsidR="00561C5B" w:rsidRDefault="0091349D" w:rsidP="005E765E">
            <w:pPr>
              <w:spacing w:after="0" w:line="240" w:lineRule="auto"/>
              <w:ind w:firstLine="406"/>
              <w:jc w:val="both"/>
              <w:rPr>
                <w:rFonts w:ascii="Times New Roman" w:hAnsi="Times New Roman" w:cs="Times New Roman"/>
                <w:sz w:val="24"/>
                <w:szCs w:val="24"/>
              </w:rPr>
            </w:pPr>
            <w:r w:rsidRPr="0091349D">
              <w:rPr>
                <w:rFonts w:ascii="Times New Roman" w:hAnsi="Times New Roman" w:cs="Times New Roman"/>
                <w:bCs/>
                <w:sz w:val="24"/>
                <w:szCs w:val="24"/>
              </w:rPr>
              <w:t xml:space="preserve">Ministru kabineta rīkojuma projekta </w:t>
            </w:r>
            <w:bookmarkStart w:id="0" w:name="_Hlk34312978"/>
            <w:r w:rsidRPr="0091349D">
              <w:rPr>
                <w:rFonts w:ascii="Times New Roman" w:hAnsi="Times New Roman" w:cs="Times New Roman"/>
                <w:bCs/>
                <w:sz w:val="24"/>
                <w:szCs w:val="24"/>
              </w:rPr>
              <w:t>“</w:t>
            </w:r>
            <w:r w:rsidRPr="0091349D">
              <w:rPr>
                <w:rFonts w:ascii="Times New Roman" w:hAnsi="Times New Roman" w:cs="Times New Roman"/>
                <w:sz w:val="24"/>
                <w:szCs w:val="24"/>
              </w:rPr>
              <w:t>Grozījumi Ministru kabineta 2007. gada 8. jūnija rīkojumā Nr. 358 “Par valsts īpašuma objekta nodošanu privatizācijai””</w:t>
            </w:r>
            <w:bookmarkEnd w:id="0"/>
            <w:r>
              <w:rPr>
                <w:rFonts w:ascii="Times New Roman" w:hAnsi="Times New Roman" w:cs="Times New Roman"/>
                <w:sz w:val="24"/>
                <w:szCs w:val="24"/>
              </w:rPr>
              <w:t xml:space="preserve"> (turpmāk – Rīkojuma projekts) mērķis ir </w:t>
            </w:r>
            <w:r w:rsidR="005E765E" w:rsidRPr="005E765E">
              <w:rPr>
                <w:rFonts w:ascii="Times New Roman" w:hAnsi="Times New Roman" w:cs="Times New Roman"/>
                <w:sz w:val="24"/>
                <w:szCs w:val="24"/>
              </w:rPr>
              <w:t>izdarīt grozījumus</w:t>
            </w:r>
            <w:r w:rsidR="000B06E9" w:rsidRPr="0058067C">
              <w:rPr>
                <w:rFonts w:ascii="Times New Roman" w:hAnsi="Times New Roman" w:cs="Times New Roman"/>
                <w:sz w:val="24"/>
                <w:szCs w:val="24"/>
              </w:rPr>
              <w:t xml:space="preserve"> </w:t>
            </w:r>
            <w:r w:rsidR="0030056C" w:rsidRPr="0058067C">
              <w:rPr>
                <w:rFonts w:ascii="Times New Roman" w:hAnsi="Times New Roman" w:cs="Times New Roman"/>
                <w:sz w:val="24"/>
                <w:szCs w:val="24"/>
              </w:rPr>
              <w:t>Minis</w:t>
            </w:r>
            <w:r w:rsidR="00DD2752" w:rsidRPr="0058067C">
              <w:rPr>
                <w:rFonts w:ascii="Times New Roman" w:hAnsi="Times New Roman" w:cs="Times New Roman"/>
                <w:sz w:val="24"/>
                <w:szCs w:val="24"/>
              </w:rPr>
              <w:t>tru kabineta 2007.</w:t>
            </w:r>
            <w:r w:rsidR="001F7FE5" w:rsidRPr="0058067C">
              <w:rPr>
                <w:rFonts w:ascii="Times New Roman" w:hAnsi="Times New Roman" w:cs="Times New Roman"/>
                <w:sz w:val="24"/>
                <w:szCs w:val="24"/>
              </w:rPr>
              <w:t> </w:t>
            </w:r>
            <w:r w:rsidR="00DD2752" w:rsidRPr="0058067C">
              <w:rPr>
                <w:rFonts w:ascii="Times New Roman" w:hAnsi="Times New Roman" w:cs="Times New Roman"/>
                <w:sz w:val="24"/>
                <w:szCs w:val="24"/>
              </w:rPr>
              <w:t>gada 8.</w:t>
            </w:r>
            <w:r w:rsidR="001F7FE5" w:rsidRPr="0058067C">
              <w:rPr>
                <w:rFonts w:ascii="Times New Roman" w:hAnsi="Times New Roman" w:cs="Times New Roman"/>
                <w:sz w:val="24"/>
                <w:szCs w:val="24"/>
              </w:rPr>
              <w:t> </w:t>
            </w:r>
            <w:r w:rsidR="00DD2752" w:rsidRPr="0058067C">
              <w:rPr>
                <w:rFonts w:ascii="Times New Roman" w:hAnsi="Times New Roman" w:cs="Times New Roman"/>
                <w:sz w:val="24"/>
                <w:szCs w:val="24"/>
              </w:rPr>
              <w:t>jūnija rīkojumā Nr.</w:t>
            </w:r>
            <w:r w:rsidR="001F7FE5" w:rsidRPr="0058067C">
              <w:rPr>
                <w:rFonts w:ascii="Times New Roman" w:hAnsi="Times New Roman" w:cs="Times New Roman"/>
                <w:sz w:val="24"/>
                <w:szCs w:val="24"/>
              </w:rPr>
              <w:t> </w:t>
            </w:r>
            <w:r w:rsidR="00DD2752" w:rsidRPr="0058067C">
              <w:rPr>
                <w:rFonts w:ascii="Times New Roman" w:hAnsi="Times New Roman" w:cs="Times New Roman"/>
                <w:sz w:val="24"/>
                <w:szCs w:val="24"/>
              </w:rPr>
              <w:t>358 “Par valsts īpašuma objekta nodošanu privatizācijai”</w:t>
            </w:r>
            <w:r w:rsidR="005E765E">
              <w:rPr>
                <w:rFonts w:ascii="Times New Roman" w:hAnsi="Times New Roman" w:cs="Times New Roman"/>
                <w:sz w:val="24"/>
                <w:szCs w:val="24"/>
              </w:rPr>
              <w:t xml:space="preserve"> (turpmāk – Rīkojums), paredzot</w:t>
            </w:r>
            <w:r w:rsidR="000B06E9" w:rsidRPr="0058067C">
              <w:rPr>
                <w:rFonts w:ascii="Times New Roman" w:hAnsi="Times New Roman" w:cs="Times New Roman"/>
                <w:sz w:val="24"/>
                <w:szCs w:val="24"/>
              </w:rPr>
              <w:t xml:space="preserve"> nodot privatizācijai </w:t>
            </w:r>
            <w:r w:rsidR="00E25C44">
              <w:rPr>
                <w:rFonts w:ascii="Times New Roman" w:hAnsi="Times New Roman" w:cs="Times New Roman"/>
                <w:sz w:val="24"/>
                <w:szCs w:val="24"/>
              </w:rPr>
              <w:t>trīs</w:t>
            </w:r>
            <w:r w:rsidR="00DD2752" w:rsidRPr="0058067C">
              <w:rPr>
                <w:rFonts w:ascii="Times New Roman" w:hAnsi="Times New Roman" w:cs="Times New Roman"/>
                <w:sz w:val="24"/>
                <w:szCs w:val="24"/>
              </w:rPr>
              <w:t xml:space="preserve"> </w:t>
            </w:r>
            <w:r w:rsidR="00E25C44">
              <w:rPr>
                <w:rFonts w:ascii="Times New Roman" w:hAnsi="Times New Roman" w:cs="Times New Roman"/>
                <w:sz w:val="24"/>
                <w:szCs w:val="24"/>
              </w:rPr>
              <w:t>būves</w:t>
            </w:r>
            <w:r w:rsidR="00DD2752" w:rsidRPr="0058067C">
              <w:rPr>
                <w:rFonts w:ascii="Times New Roman" w:hAnsi="Times New Roman" w:cs="Times New Roman"/>
                <w:sz w:val="24"/>
                <w:szCs w:val="24"/>
              </w:rPr>
              <w:t xml:space="preserve"> (būvju kadastra apzīmējumi 6868 009 0548 007</w:t>
            </w:r>
            <w:r w:rsidR="00E25C44">
              <w:rPr>
                <w:rFonts w:ascii="Times New Roman" w:hAnsi="Times New Roman" w:cs="Times New Roman"/>
                <w:sz w:val="24"/>
                <w:szCs w:val="24"/>
              </w:rPr>
              <w:t>,</w:t>
            </w:r>
            <w:r w:rsidR="00DD2752" w:rsidRPr="0058067C">
              <w:rPr>
                <w:rFonts w:ascii="Times New Roman" w:hAnsi="Times New Roman" w:cs="Times New Roman"/>
                <w:sz w:val="24"/>
                <w:szCs w:val="24"/>
              </w:rPr>
              <w:t xml:space="preserve"> 6868 009 0548 008</w:t>
            </w:r>
            <w:r w:rsidR="00E25C44">
              <w:rPr>
                <w:rFonts w:ascii="Times New Roman" w:hAnsi="Times New Roman" w:cs="Times New Roman"/>
                <w:sz w:val="24"/>
                <w:szCs w:val="24"/>
              </w:rPr>
              <w:t xml:space="preserve"> un 6868 009 0548 009</w:t>
            </w:r>
            <w:r w:rsidR="00DD2752" w:rsidRPr="0058067C">
              <w:rPr>
                <w:rFonts w:ascii="Times New Roman" w:hAnsi="Times New Roman" w:cs="Times New Roman"/>
                <w:sz w:val="24"/>
                <w:szCs w:val="24"/>
              </w:rPr>
              <w:t>)</w:t>
            </w:r>
            <w:r w:rsidR="000B06E9" w:rsidRPr="0058067C">
              <w:rPr>
                <w:rFonts w:ascii="Times New Roman" w:hAnsi="Times New Roman" w:cs="Times New Roman"/>
                <w:sz w:val="24"/>
                <w:szCs w:val="24"/>
              </w:rPr>
              <w:t xml:space="preserve"> un</w:t>
            </w:r>
            <w:r w:rsidR="00DD2752" w:rsidRPr="0058067C">
              <w:rPr>
                <w:rFonts w:ascii="Times New Roman" w:hAnsi="Times New Roman" w:cs="Times New Roman"/>
                <w:sz w:val="24"/>
                <w:szCs w:val="24"/>
              </w:rPr>
              <w:t xml:space="preserve"> ierakstīt tās privatizācijai nodota </w:t>
            </w:r>
            <w:r w:rsidR="0030056C" w:rsidRPr="0058067C">
              <w:rPr>
                <w:rFonts w:ascii="Times New Roman" w:hAnsi="Times New Roman" w:cs="Times New Roman"/>
                <w:sz w:val="24"/>
                <w:szCs w:val="24"/>
              </w:rPr>
              <w:t>valsts nekustam</w:t>
            </w:r>
            <w:r w:rsidR="00DD2752" w:rsidRPr="0058067C">
              <w:rPr>
                <w:rFonts w:ascii="Times New Roman" w:hAnsi="Times New Roman" w:cs="Times New Roman"/>
                <w:sz w:val="24"/>
                <w:szCs w:val="24"/>
              </w:rPr>
              <w:t>ā</w:t>
            </w:r>
            <w:r w:rsidR="0030056C" w:rsidRPr="0058067C">
              <w:rPr>
                <w:rFonts w:ascii="Times New Roman" w:hAnsi="Times New Roman" w:cs="Times New Roman"/>
                <w:sz w:val="24"/>
                <w:szCs w:val="24"/>
              </w:rPr>
              <w:t xml:space="preserve"> īpašum</w:t>
            </w:r>
            <w:r w:rsidR="00DD2752" w:rsidRPr="0058067C">
              <w:rPr>
                <w:rFonts w:ascii="Times New Roman" w:hAnsi="Times New Roman" w:cs="Times New Roman"/>
                <w:sz w:val="24"/>
                <w:szCs w:val="24"/>
              </w:rPr>
              <w:t>a</w:t>
            </w:r>
            <w:r w:rsidR="0030056C" w:rsidRPr="0058067C">
              <w:rPr>
                <w:rFonts w:ascii="Times New Roman" w:hAnsi="Times New Roman" w:cs="Times New Roman"/>
                <w:sz w:val="24"/>
                <w:szCs w:val="24"/>
              </w:rPr>
              <w:t xml:space="preserve"> </w:t>
            </w:r>
            <w:r w:rsidR="00DD2752" w:rsidRPr="0058067C">
              <w:rPr>
                <w:rFonts w:ascii="Times New Roman" w:hAnsi="Times New Roman" w:cs="Times New Roman"/>
                <w:sz w:val="24"/>
                <w:szCs w:val="24"/>
              </w:rPr>
              <w:t xml:space="preserve">“Āres” Malnavā, Malnavas pagastā, Kārsavas novadā </w:t>
            </w:r>
            <w:r w:rsidR="0030056C" w:rsidRPr="0058067C">
              <w:rPr>
                <w:rFonts w:ascii="Times New Roman" w:hAnsi="Times New Roman" w:cs="Times New Roman"/>
                <w:sz w:val="24"/>
                <w:szCs w:val="24"/>
              </w:rPr>
              <w:t>(nekustamā īpašuma kadastra Nr.</w:t>
            </w:r>
            <w:r w:rsidR="001F7FE5" w:rsidRPr="0058067C">
              <w:rPr>
                <w:rFonts w:ascii="Times New Roman" w:hAnsi="Times New Roman" w:cs="Times New Roman"/>
                <w:sz w:val="24"/>
                <w:szCs w:val="24"/>
              </w:rPr>
              <w:t> 6868 009 </w:t>
            </w:r>
            <w:r w:rsidR="00DD2752" w:rsidRPr="0058067C">
              <w:rPr>
                <w:rFonts w:ascii="Times New Roman" w:hAnsi="Times New Roman" w:cs="Times New Roman"/>
                <w:sz w:val="24"/>
                <w:szCs w:val="24"/>
              </w:rPr>
              <w:t>0548</w:t>
            </w:r>
            <w:r w:rsidR="0030056C" w:rsidRPr="0058067C">
              <w:rPr>
                <w:rFonts w:ascii="Times New Roman" w:hAnsi="Times New Roman" w:cs="Times New Roman"/>
                <w:sz w:val="24"/>
                <w:szCs w:val="24"/>
              </w:rPr>
              <w:t xml:space="preserve">) </w:t>
            </w:r>
            <w:r w:rsidR="00DD2752" w:rsidRPr="0058067C">
              <w:rPr>
                <w:rFonts w:ascii="Times New Roman" w:hAnsi="Times New Roman" w:cs="Times New Roman"/>
                <w:sz w:val="24"/>
                <w:szCs w:val="24"/>
              </w:rPr>
              <w:t>sastāvā</w:t>
            </w:r>
            <w:r w:rsidR="0030056C" w:rsidRPr="0058067C">
              <w:rPr>
                <w:rFonts w:ascii="Times New Roman" w:hAnsi="Times New Roman" w:cs="Times New Roman"/>
                <w:sz w:val="24"/>
                <w:szCs w:val="24"/>
              </w:rPr>
              <w:t>.</w:t>
            </w:r>
          </w:p>
          <w:p w14:paraId="6E430A75" w14:textId="77777777" w:rsidR="005E765E" w:rsidRPr="005E765E" w:rsidRDefault="005E765E" w:rsidP="005E765E">
            <w:pPr>
              <w:spacing w:after="0" w:line="240" w:lineRule="auto"/>
              <w:ind w:firstLine="406"/>
              <w:jc w:val="both"/>
              <w:rPr>
                <w:rFonts w:ascii="Times New Roman" w:hAnsi="Times New Roman" w:cs="Times New Roman"/>
                <w:sz w:val="24"/>
                <w:szCs w:val="24"/>
                <w:highlight w:val="yellow"/>
              </w:rPr>
            </w:pPr>
            <w:r w:rsidRPr="005E765E">
              <w:rPr>
                <w:rFonts w:ascii="Times New Roman" w:hAnsi="Times New Roman" w:cs="Times New Roman"/>
                <w:sz w:val="24"/>
                <w:szCs w:val="24"/>
              </w:rPr>
              <w:t>Rīkojuma projekts stājas spēkā tā parakstīšanas brīdī.</w:t>
            </w:r>
          </w:p>
        </w:tc>
      </w:tr>
    </w:tbl>
    <w:p w14:paraId="02188EAA" w14:textId="77777777" w:rsidR="00E5323B" w:rsidRPr="0058067C" w:rsidRDefault="00E5323B" w:rsidP="00E5323B">
      <w:pPr>
        <w:spacing w:after="0" w:line="240" w:lineRule="auto"/>
        <w:rPr>
          <w:rFonts w:ascii="Times New Roman" w:eastAsia="Times New Roman" w:hAnsi="Times New Roman" w:cs="Times New Roman"/>
          <w:iCs/>
          <w:sz w:val="24"/>
          <w:szCs w:val="24"/>
          <w:lang w:eastAsia="lv-LV"/>
        </w:rPr>
      </w:pPr>
      <w:r w:rsidRPr="0058067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8067C" w:rsidRPr="0058067C" w14:paraId="5930187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325B8D3" w14:textId="77777777" w:rsidR="00655F2C" w:rsidRPr="0058067C" w:rsidRDefault="00E5323B" w:rsidP="00BD0873">
            <w:pPr>
              <w:spacing w:after="0" w:line="240" w:lineRule="auto"/>
              <w:jc w:val="center"/>
              <w:rPr>
                <w:rFonts w:ascii="Times New Roman" w:eastAsia="Times New Roman" w:hAnsi="Times New Roman" w:cs="Times New Roman"/>
                <w:b/>
                <w:bCs/>
                <w:iCs/>
                <w:sz w:val="24"/>
                <w:szCs w:val="24"/>
                <w:lang w:eastAsia="lv-LV"/>
              </w:rPr>
            </w:pPr>
            <w:r w:rsidRPr="0058067C">
              <w:rPr>
                <w:rFonts w:ascii="Times New Roman" w:eastAsia="Times New Roman" w:hAnsi="Times New Roman" w:cs="Times New Roman"/>
                <w:b/>
                <w:bCs/>
                <w:iCs/>
                <w:sz w:val="24"/>
                <w:szCs w:val="24"/>
                <w:lang w:eastAsia="lv-LV"/>
              </w:rPr>
              <w:t>I. Tiesību akta projekta izstrādes nepieciešamība</w:t>
            </w:r>
          </w:p>
        </w:tc>
      </w:tr>
      <w:tr w:rsidR="0058067C" w:rsidRPr="0058067C" w14:paraId="1995A4F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26BB2E" w14:textId="77777777" w:rsidR="00655F2C" w:rsidRPr="0058067C" w:rsidRDefault="00E5323B" w:rsidP="00E5323B">
            <w:pPr>
              <w:spacing w:after="0" w:line="240" w:lineRule="auto"/>
              <w:rPr>
                <w:rFonts w:ascii="Times New Roman" w:eastAsia="Times New Roman" w:hAnsi="Times New Roman" w:cs="Times New Roman"/>
                <w:iCs/>
                <w:sz w:val="24"/>
                <w:szCs w:val="24"/>
                <w:lang w:eastAsia="lv-LV"/>
              </w:rPr>
            </w:pPr>
            <w:r w:rsidRPr="0058067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9E7A9E1" w14:textId="77777777" w:rsidR="00E5323B" w:rsidRPr="0058067C" w:rsidRDefault="00E5323B" w:rsidP="00E5323B">
            <w:pPr>
              <w:spacing w:after="0" w:line="240" w:lineRule="auto"/>
              <w:rPr>
                <w:rFonts w:ascii="Times New Roman" w:eastAsia="Times New Roman" w:hAnsi="Times New Roman" w:cs="Times New Roman"/>
                <w:iCs/>
                <w:sz w:val="24"/>
                <w:szCs w:val="24"/>
                <w:lang w:eastAsia="lv-LV"/>
              </w:rPr>
            </w:pPr>
            <w:r w:rsidRPr="0058067C">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276CF23C" w14:textId="77777777" w:rsidR="00E5323B" w:rsidRPr="0058067C" w:rsidRDefault="00DD2752" w:rsidP="001735B1">
            <w:pPr>
              <w:spacing w:after="0" w:line="240" w:lineRule="auto"/>
              <w:ind w:firstLine="553"/>
              <w:jc w:val="both"/>
              <w:rPr>
                <w:rFonts w:ascii="Times New Roman" w:eastAsia="Times New Roman" w:hAnsi="Times New Roman" w:cs="Times New Roman"/>
                <w:iCs/>
                <w:sz w:val="24"/>
                <w:szCs w:val="24"/>
                <w:lang w:eastAsia="lv-LV"/>
              </w:rPr>
            </w:pPr>
            <w:r w:rsidRPr="0058067C">
              <w:rPr>
                <w:rFonts w:ascii="Times New Roman" w:hAnsi="Times New Roman" w:cs="Times New Roman"/>
                <w:sz w:val="24"/>
                <w:szCs w:val="24"/>
              </w:rPr>
              <w:t>Valsts un pašvaldību īpašuma privatizācijas un privatizācijas sertifikātu izmantošanas pabeigšanas likuma (turpmāk – Pabeigšanas likums) 5.</w:t>
            </w:r>
            <w:r w:rsidR="001F7FE5" w:rsidRPr="0058067C">
              <w:rPr>
                <w:rFonts w:ascii="Times New Roman" w:hAnsi="Times New Roman" w:cs="Times New Roman"/>
                <w:sz w:val="24"/>
                <w:szCs w:val="24"/>
              </w:rPr>
              <w:t> </w:t>
            </w:r>
            <w:r w:rsidRPr="0058067C">
              <w:rPr>
                <w:rFonts w:ascii="Times New Roman" w:hAnsi="Times New Roman" w:cs="Times New Roman"/>
                <w:sz w:val="24"/>
                <w:szCs w:val="24"/>
              </w:rPr>
              <w:t>panta pirmā daļa, 6.</w:t>
            </w:r>
            <w:r w:rsidR="001F7FE5" w:rsidRPr="0058067C">
              <w:rPr>
                <w:rFonts w:ascii="Times New Roman" w:hAnsi="Times New Roman" w:cs="Times New Roman"/>
                <w:sz w:val="24"/>
                <w:szCs w:val="24"/>
              </w:rPr>
              <w:t> </w:t>
            </w:r>
            <w:r w:rsidRPr="0058067C">
              <w:rPr>
                <w:rFonts w:ascii="Times New Roman" w:hAnsi="Times New Roman" w:cs="Times New Roman"/>
                <w:sz w:val="24"/>
                <w:szCs w:val="24"/>
              </w:rPr>
              <w:t>panta pirmā, otrā un trešā daļa, likuma „Par valsts un pašvaldību īpašuma objektu privatizāciju” (turpmāk – Privatizācijas likums) 12.</w:t>
            </w:r>
            <w:r w:rsidR="001F7FE5" w:rsidRPr="0058067C">
              <w:rPr>
                <w:rFonts w:ascii="Times New Roman" w:hAnsi="Times New Roman" w:cs="Times New Roman"/>
                <w:sz w:val="24"/>
                <w:szCs w:val="24"/>
              </w:rPr>
              <w:t> </w:t>
            </w:r>
            <w:r w:rsidRPr="0058067C">
              <w:rPr>
                <w:rFonts w:ascii="Times New Roman" w:hAnsi="Times New Roman" w:cs="Times New Roman"/>
                <w:sz w:val="24"/>
                <w:szCs w:val="24"/>
              </w:rPr>
              <w:t>panta pirmā, otrā, trešā, ceturtā un sestā daļa, Latvijas Republikas Civillikuma 930.pants</w:t>
            </w:r>
            <w:r w:rsidR="00472F05">
              <w:rPr>
                <w:rFonts w:ascii="Times New Roman" w:hAnsi="Times New Roman" w:cs="Times New Roman"/>
                <w:sz w:val="24"/>
                <w:szCs w:val="24"/>
              </w:rPr>
              <w:t>, Ministru kabineta 2019.gada 26.novembra noteikumi Nr.557 “Noteikumi par valsts īpašumu privatizāciju veicošas institūcijas pārvaldes uzdevuma deleģēšanu”</w:t>
            </w:r>
            <w:r w:rsidRPr="0058067C">
              <w:rPr>
                <w:rFonts w:ascii="Times New Roman" w:hAnsi="Times New Roman" w:cs="Times New Roman"/>
                <w:sz w:val="24"/>
                <w:szCs w:val="24"/>
              </w:rPr>
              <w:t>.</w:t>
            </w:r>
          </w:p>
        </w:tc>
      </w:tr>
      <w:tr w:rsidR="0058067C" w:rsidRPr="0058067C" w14:paraId="1F280F1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CE56D6C" w14:textId="77777777" w:rsidR="00655F2C" w:rsidRPr="0058067C" w:rsidRDefault="00E5323B" w:rsidP="00E5323B">
            <w:pPr>
              <w:spacing w:after="0" w:line="240" w:lineRule="auto"/>
              <w:rPr>
                <w:rFonts w:ascii="Times New Roman" w:eastAsia="Times New Roman" w:hAnsi="Times New Roman" w:cs="Times New Roman"/>
                <w:iCs/>
                <w:sz w:val="24"/>
                <w:szCs w:val="24"/>
                <w:lang w:eastAsia="lv-LV"/>
              </w:rPr>
            </w:pPr>
            <w:r w:rsidRPr="0058067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EE0DED4"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58067C">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7D6B2150" w14:textId="77777777" w:rsidR="00CE74A5" w:rsidRPr="00CE74A5" w:rsidRDefault="00CE74A5" w:rsidP="00CE74A5">
            <w:pPr>
              <w:rPr>
                <w:rFonts w:ascii="Times New Roman" w:eastAsia="Times New Roman" w:hAnsi="Times New Roman" w:cs="Times New Roman"/>
                <w:sz w:val="24"/>
                <w:szCs w:val="24"/>
                <w:lang w:eastAsia="lv-LV"/>
              </w:rPr>
            </w:pPr>
          </w:p>
          <w:p w14:paraId="5A4F3C23" w14:textId="77777777" w:rsidR="00CE74A5" w:rsidRPr="00CE74A5" w:rsidRDefault="00CE74A5" w:rsidP="00CE74A5">
            <w:pPr>
              <w:rPr>
                <w:rFonts w:ascii="Times New Roman" w:eastAsia="Times New Roman" w:hAnsi="Times New Roman" w:cs="Times New Roman"/>
                <w:sz w:val="24"/>
                <w:szCs w:val="24"/>
                <w:lang w:eastAsia="lv-LV"/>
              </w:rPr>
            </w:pPr>
          </w:p>
          <w:p w14:paraId="4BA18EF0" w14:textId="77777777" w:rsidR="00CE74A5" w:rsidRPr="00CE74A5" w:rsidRDefault="00CE74A5" w:rsidP="00CE74A5">
            <w:pPr>
              <w:rPr>
                <w:rFonts w:ascii="Times New Roman" w:eastAsia="Times New Roman" w:hAnsi="Times New Roman" w:cs="Times New Roman"/>
                <w:sz w:val="24"/>
                <w:szCs w:val="24"/>
                <w:lang w:eastAsia="lv-LV"/>
              </w:rPr>
            </w:pPr>
          </w:p>
          <w:p w14:paraId="56B48FBD" w14:textId="77777777" w:rsidR="00CE74A5" w:rsidRPr="00CE74A5" w:rsidRDefault="00CE74A5" w:rsidP="00CE74A5">
            <w:pPr>
              <w:rPr>
                <w:rFonts w:ascii="Times New Roman" w:eastAsia="Times New Roman" w:hAnsi="Times New Roman" w:cs="Times New Roman"/>
                <w:sz w:val="24"/>
                <w:szCs w:val="24"/>
                <w:lang w:eastAsia="lv-LV"/>
              </w:rPr>
            </w:pPr>
          </w:p>
          <w:p w14:paraId="26F46EAF" w14:textId="77777777" w:rsidR="00CE74A5" w:rsidRPr="00CE74A5" w:rsidRDefault="00CE74A5" w:rsidP="00CE74A5">
            <w:pPr>
              <w:rPr>
                <w:rFonts w:ascii="Times New Roman" w:eastAsia="Times New Roman" w:hAnsi="Times New Roman" w:cs="Times New Roman"/>
                <w:sz w:val="24"/>
                <w:szCs w:val="24"/>
                <w:lang w:eastAsia="lv-LV"/>
              </w:rPr>
            </w:pPr>
          </w:p>
          <w:p w14:paraId="5FA8F70D" w14:textId="77777777" w:rsidR="00CE74A5" w:rsidRPr="00CE74A5" w:rsidRDefault="00CE74A5" w:rsidP="00CE74A5">
            <w:pPr>
              <w:rPr>
                <w:rFonts w:ascii="Times New Roman" w:eastAsia="Times New Roman" w:hAnsi="Times New Roman" w:cs="Times New Roman"/>
                <w:sz w:val="24"/>
                <w:szCs w:val="24"/>
                <w:lang w:eastAsia="lv-LV"/>
              </w:rPr>
            </w:pPr>
          </w:p>
          <w:p w14:paraId="496CDBD5" w14:textId="61A7C179" w:rsidR="00CE74A5" w:rsidRDefault="00CE74A5" w:rsidP="00CE74A5">
            <w:pPr>
              <w:rPr>
                <w:rFonts w:ascii="Times New Roman" w:eastAsia="Times New Roman" w:hAnsi="Times New Roman" w:cs="Times New Roman"/>
                <w:iCs/>
                <w:sz w:val="24"/>
                <w:szCs w:val="24"/>
                <w:lang w:eastAsia="lv-LV"/>
              </w:rPr>
            </w:pPr>
          </w:p>
          <w:p w14:paraId="7BB62A10" w14:textId="77777777" w:rsidR="00CA035B" w:rsidRPr="00CA035B" w:rsidRDefault="00CA035B" w:rsidP="00CA035B">
            <w:pPr>
              <w:rPr>
                <w:rFonts w:ascii="Times New Roman" w:eastAsia="Times New Roman" w:hAnsi="Times New Roman" w:cs="Times New Roman"/>
                <w:sz w:val="24"/>
                <w:szCs w:val="24"/>
                <w:lang w:eastAsia="lv-LV"/>
              </w:rPr>
            </w:pPr>
          </w:p>
          <w:p w14:paraId="09B78CF8" w14:textId="77777777" w:rsidR="00CA035B" w:rsidRPr="00CA035B" w:rsidRDefault="00CA035B" w:rsidP="00CA035B">
            <w:pPr>
              <w:rPr>
                <w:rFonts w:ascii="Times New Roman" w:eastAsia="Times New Roman" w:hAnsi="Times New Roman" w:cs="Times New Roman"/>
                <w:sz w:val="24"/>
                <w:szCs w:val="24"/>
                <w:lang w:eastAsia="lv-LV"/>
              </w:rPr>
            </w:pPr>
          </w:p>
          <w:p w14:paraId="295DBA65" w14:textId="77777777" w:rsidR="00CA035B" w:rsidRPr="00CA035B" w:rsidRDefault="00CA035B" w:rsidP="00CA035B">
            <w:pPr>
              <w:rPr>
                <w:rFonts w:ascii="Times New Roman" w:eastAsia="Times New Roman" w:hAnsi="Times New Roman" w:cs="Times New Roman"/>
                <w:sz w:val="24"/>
                <w:szCs w:val="24"/>
                <w:lang w:eastAsia="lv-LV"/>
              </w:rPr>
            </w:pPr>
          </w:p>
          <w:p w14:paraId="2F08D915" w14:textId="77777777" w:rsidR="00CA035B" w:rsidRPr="00CA035B" w:rsidRDefault="00CA035B" w:rsidP="00CA035B">
            <w:pPr>
              <w:rPr>
                <w:rFonts w:ascii="Times New Roman" w:eastAsia="Times New Roman" w:hAnsi="Times New Roman" w:cs="Times New Roman"/>
                <w:sz w:val="24"/>
                <w:szCs w:val="24"/>
                <w:lang w:eastAsia="lv-LV"/>
              </w:rPr>
            </w:pPr>
          </w:p>
          <w:p w14:paraId="48F7CEC4" w14:textId="77777777" w:rsidR="00CA035B" w:rsidRPr="00CA035B" w:rsidRDefault="00CA035B" w:rsidP="00CA035B">
            <w:pPr>
              <w:rPr>
                <w:rFonts w:ascii="Times New Roman" w:eastAsia="Times New Roman" w:hAnsi="Times New Roman" w:cs="Times New Roman"/>
                <w:sz w:val="24"/>
                <w:szCs w:val="24"/>
                <w:lang w:eastAsia="lv-LV"/>
              </w:rPr>
            </w:pPr>
          </w:p>
          <w:p w14:paraId="12BA222B" w14:textId="77777777" w:rsidR="00CA035B" w:rsidRPr="00CA035B" w:rsidRDefault="00CA035B" w:rsidP="00CA035B">
            <w:pPr>
              <w:rPr>
                <w:rFonts w:ascii="Times New Roman" w:eastAsia="Times New Roman" w:hAnsi="Times New Roman" w:cs="Times New Roman"/>
                <w:sz w:val="24"/>
                <w:szCs w:val="24"/>
                <w:lang w:eastAsia="lv-LV"/>
              </w:rPr>
            </w:pPr>
          </w:p>
          <w:p w14:paraId="212678A9" w14:textId="77777777" w:rsidR="00CA035B" w:rsidRPr="00CA035B" w:rsidRDefault="00CA035B" w:rsidP="00CA035B">
            <w:pPr>
              <w:rPr>
                <w:rFonts w:ascii="Times New Roman" w:eastAsia="Times New Roman" w:hAnsi="Times New Roman" w:cs="Times New Roman"/>
                <w:sz w:val="24"/>
                <w:szCs w:val="24"/>
                <w:lang w:eastAsia="lv-LV"/>
              </w:rPr>
            </w:pPr>
          </w:p>
          <w:p w14:paraId="2F39ADF8" w14:textId="77777777" w:rsidR="00CA035B" w:rsidRPr="00CA035B" w:rsidRDefault="00CA035B" w:rsidP="00CA035B">
            <w:pPr>
              <w:rPr>
                <w:rFonts w:ascii="Times New Roman" w:eastAsia="Times New Roman" w:hAnsi="Times New Roman" w:cs="Times New Roman"/>
                <w:sz w:val="24"/>
                <w:szCs w:val="24"/>
                <w:lang w:eastAsia="lv-LV"/>
              </w:rPr>
            </w:pPr>
          </w:p>
          <w:p w14:paraId="353F465E" w14:textId="77777777" w:rsidR="00CA035B" w:rsidRPr="00CA035B" w:rsidRDefault="00CA035B" w:rsidP="00CA035B">
            <w:pPr>
              <w:rPr>
                <w:rFonts w:ascii="Times New Roman" w:eastAsia="Times New Roman" w:hAnsi="Times New Roman" w:cs="Times New Roman"/>
                <w:sz w:val="24"/>
                <w:szCs w:val="24"/>
                <w:lang w:eastAsia="lv-LV"/>
              </w:rPr>
            </w:pPr>
          </w:p>
          <w:p w14:paraId="5C4C8C6C" w14:textId="77777777" w:rsidR="00CA035B" w:rsidRPr="00CA035B" w:rsidRDefault="00CA035B" w:rsidP="00CA035B">
            <w:pPr>
              <w:rPr>
                <w:rFonts w:ascii="Times New Roman" w:eastAsia="Times New Roman" w:hAnsi="Times New Roman" w:cs="Times New Roman"/>
                <w:sz w:val="24"/>
                <w:szCs w:val="24"/>
                <w:lang w:eastAsia="lv-LV"/>
              </w:rPr>
            </w:pPr>
          </w:p>
          <w:p w14:paraId="5A921F81" w14:textId="77777777" w:rsidR="00CA035B" w:rsidRPr="00CA035B" w:rsidRDefault="00CA035B" w:rsidP="00CA035B">
            <w:pPr>
              <w:rPr>
                <w:rFonts w:ascii="Times New Roman" w:eastAsia="Times New Roman" w:hAnsi="Times New Roman" w:cs="Times New Roman"/>
                <w:sz w:val="24"/>
                <w:szCs w:val="24"/>
                <w:lang w:eastAsia="lv-LV"/>
              </w:rPr>
            </w:pPr>
          </w:p>
          <w:p w14:paraId="63671C40" w14:textId="77777777" w:rsidR="00CA035B" w:rsidRPr="00CA035B" w:rsidRDefault="00CA035B" w:rsidP="00CA035B">
            <w:pPr>
              <w:rPr>
                <w:rFonts w:ascii="Times New Roman" w:eastAsia="Times New Roman" w:hAnsi="Times New Roman" w:cs="Times New Roman"/>
                <w:sz w:val="24"/>
                <w:szCs w:val="24"/>
                <w:lang w:eastAsia="lv-LV"/>
              </w:rPr>
            </w:pPr>
          </w:p>
          <w:p w14:paraId="20A3DE6F" w14:textId="77777777" w:rsidR="002B7637" w:rsidRPr="002B7637" w:rsidRDefault="002B7637" w:rsidP="002B7637">
            <w:pPr>
              <w:rPr>
                <w:rFonts w:ascii="Times New Roman" w:eastAsia="Times New Roman" w:hAnsi="Times New Roman" w:cs="Times New Roman"/>
                <w:sz w:val="24"/>
                <w:szCs w:val="24"/>
                <w:lang w:eastAsia="lv-LV"/>
              </w:rPr>
            </w:pPr>
          </w:p>
          <w:p w14:paraId="4BC285F3" w14:textId="77777777" w:rsidR="002B7637" w:rsidRPr="002B7637" w:rsidRDefault="002B7637" w:rsidP="002B7637">
            <w:pPr>
              <w:rPr>
                <w:rFonts w:ascii="Times New Roman" w:eastAsia="Times New Roman" w:hAnsi="Times New Roman" w:cs="Times New Roman"/>
                <w:sz w:val="24"/>
                <w:szCs w:val="24"/>
                <w:lang w:eastAsia="lv-LV"/>
              </w:rPr>
            </w:pPr>
          </w:p>
          <w:p w14:paraId="0DDAACED" w14:textId="77777777" w:rsidR="002B7637" w:rsidRPr="002B7637" w:rsidRDefault="002B7637" w:rsidP="002B7637">
            <w:pPr>
              <w:rPr>
                <w:rFonts w:ascii="Times New Roman" w:eastAsia="Times New Roman" w:hAnsi="Times New Roman" w:cs="Times New Roman"/>
                <w:sz w:val="24"/>
                <w:szCs w:val="24"/>
                <w:lang w:eastAsia="lv-LV"/>
              </w:rPr>
            </w:pPr>
          </w:p>
          <w:p w14:paraId="7CEEFD28" w14:textId="77777777" w:rsidR="002B7637" w:rsidRPr="002B7637" w:rsidRDefault="002B7637" w:rsidP="002B7637">
            <w:pPr>
              <w:rPr>
                <w:rFonts w:ascii="Times New Roman" w:eastAsia="Times New Roman" w:hAnsi="Times New Roman" w:cs="Times New Roman"/>
                <w:sz w:val="24"/>
                <w:szCs w:val="24"/>
                <w:lang w:eastAsia="lv-LV"/>
              </w:rPr>
            </w:pPr>
          </w:p>
          <w:p w14:paraId="6A08713C" w14:textId="77777777" w:rsidR="002B7637" w:rsidRPr="002B7637" w:rsidRDefault="002B7637" w:rsidP="002B7637">
            <w:pPr>
              <w:rPr>
                <w:rFonts w:ascii="Times New Roman" w:eastAsia="Times New Roman" w:hAnsi="Times New Roman" w:cs="Times New Roman"/>
                <w:sz w:val="24"/>
                <w:szCs w:val="24"/>
                <w:lang w:eastAsia="lv-LV"/>
              </w:rPr>
            </w:pPr>
          </w:p>
          <w:p w14:paraId="5DFF3BAA" w14:textId="77777777" w:rsidR="002B7637" w:rsidRPr="002B7637" w:rsidRDefault="002B7637" w:rsidP="002B7637">
            <w:pPr>
              <w:rPr>
                <w:rFonts w:ascii="Times New Roman" w:eastAsia="Times New Roman" w:hAnsi="Times New Roman" w:cs="Times New Roman"/>
                <w:sz w:val="24"/>
                <w:szCs w:val="24"/>
                <w:lang w:eastAsia="lv-LV"/>
              </w:rPr>
            </w:pPr>
          </w:p>
          <w:p w14:paraId="2AE5E51F" w14:textId="77777777" w:rsidR="002B7637" w:rsidRPr="002B7637" w:rsidRDefault="002B7637" w:rsidP="002B7637">
            <w:pPr>
              <w:rPr>
                <w:rFonts w:ascii="Times New Roman" w:eastAsia="Times New Roman" w:hAnsi="Times New Roman" w:cs="Times New Roman"/>
                <w:sz w:val="24"/>
                <w:szCs w:val="24"/>
                <w:lang w:eastAsia="lv-LV"/>
              </w:rPr>
            </w:pPr>
          </w:p>
          <w:p w14:paraId="459DCB20" w14:textId="77777777" w:rsidR="002B7637" w:rsidRPr="002B7637" w:rsidRDefault="002B7637" w:rsidP="002B7637">
            <w:pPr>
              <w:rPr>
                <w:rFonts w:ascii="Times New Roman" w:eastAsia="Times New Roman" w:hAnsi="Times New Roman" w:cs="Times New Roman"/>
                <w:sz w:val="24"/>
                <w:szCs w:val="24"/>
                <w:lang w:eastAsia="lv-LV"/>
              </w:rPr>
            </w:pPr>
          </w:p>
          <w:p w14:paraId="2B8F6B5A" w14:textId="77777777" w:rsidR="002B7637" w:rsidRPr="002B7637" w:rsidRDefault="002B7637" w:rsidP="002B7637">
            <w:pPr>
              <w:rPr>
                <w:rFonts w:ascii="Times New Roman" w:eastAsia="Times New Roman" w:hAnsi="Times New Roman" w:cs="Times New Roman"/>
                <w:sz w:val="24"/>
                <w:szCs w:val="24"/>
                <w:lang w:eastAsia="lv-LV"/>
              </w:rPr>
            </w:pPr>
          </w:p>
          <w:p w14:paraId="32EBFDAC" w14:textId="77777777" w:rsidR="002B7637" w:rsidRPr="002B7637" w:rsidRDefault="002B7637" w:rsidP="002B7637">
            <w:pPr>
              <w:rPr>
                <w:rFonts w:ascii="Times New Roman" w:eastAsia="Times New Roman" w:hAnsi="Times New Roman" w:cs="Times New Roman"/>
                <w:sz w:val="24"/>
                <w:szCs w:val="24"/>
                <w:lang w:eastAsia="lv-LV"/>
              </w:rPr>
            </w:pPr>
          </w:p>
          <w:p w14:paraId="1372AFD9" w14:textId="77777777" w:rsidR="002B7637" w:rsidRPr="002B7637" w:rsidRDefault="002B7637" w:rsidP="002B7637">
            <w:pPr>
              <w:rPr>
                <w:rFonts w:ascii="Times New Roman" w:eastAsia="Times New Roman" w:hAnsi="Times New Roman" w:cs="Times New Roman"/>
                <w:sz w:val="24"/>
                <w:szCs w:val="24"/>
                <w:lang w:eastAsia="lv-LV"/>
              </w:rPr>
            </w:pPr>
          </w:p>
          <w:p w14:paraId="269C3F73" w14:textId="77777777" w:rsidR="002B7637" w:rsidRPr="002B7637" w:rsidRDefault="002B7637" w:rsidP="002B7637">
            <w:pPr>
              <w:rPr>
                <w:rFonts w:ascii="Times New Roman" w:eastAsia="Times New Roman" w:hAnsi="Times New Roman" w:cs="Times New Roman"/>
                <w:sz w:val="24"/>
                <w:szCs w:val="24"/>
                <w:lang w:eastAsia="lv-LV"/>
              </w:rPr>
            </w:pPr>
          </w:p>
          <w:p w14:paraId="60A0F4C7" w14:textId="77777777" w:rsidR="00CE74A5" w:rsidRPr="00CE74A5" w:rsidRDefault="00CE74A5" w:rsidP="00CE74A5">
            <w:pPr>
              <w:rPr>
                <w:rFonts w:ascii="Times New Roman" w:eastAsia="Times New Roman" w:hAnsi="Times New Roman" w:cs="Times New Roman"/>
                <w:sz w:val="24"/>
                <w:szCs w:val="24"/>
                <w:lang w:eastAsia="lv-LV"/>
              </w:rPr>
            </w:pPr>
          </w:p>
          <w:p w14:paraId="17B0FA4F" w14:textId="77777777" w:rsidR="00CE74A5" w:rsidRPr="00CE74A5" w:rsidRDefault="00CE74A5" w:rsidP="00CE74A5">
            <w:pPr>
              <w:rPr>
                <w:rFonts w:ascii="Times New Roman" w:eastAsia="Times New Roman" w:hAnsi="Times New Roman" w:cs="Times New Roman"/>
                <w:sz w:val="24"/>
                <w:szCs w:val="24"/>
                <w:lang w:eastAsia="lv-LV"/>
              </w:rPr>
            </w:pPr>
          </w:p>
          <w:p w14:paraId="5E839E85" w14:textId="77777777" w:rsidR="00CE74A5" w:rsidRPr="00CE74A5" w:rsidRDefault="00CE74A5" w:rsidP="00CE74A5">
            <w:pPr>
              <w:rPr>
                <w:rFonts w:ascii="Times New Roman" w:eastAsia="Times New Roman" w:hAnsi="Times New Roman" w:cs="Times New Roman"/>
                <w:sz w:val="24"/>
                <w:szCs w:val="24"/>
                <w:lang w:eastAsia="lv-LV"/>
              </w:rPr>
            </w:pPr>
          </w:p>
          <w:p w14:paraId="14D2F012" w14:textId="77777777" w:rsidR="00CE74A5" w:rsidRPr="00CE74A5" w:rsidRDefault="00CE74A5" w:rsidP="00CE74A5">
            <w:pPr>
              <w:rPr>
                <w:rFonts w:ascii="Times New Roman" w:eastAsia="Times New Roman" w:hAnsi="Times New Roman" w:cs="Times New Roman"/>
                <w:sz w:val="24"/>
                <w:szCs w:val="24"/>
                <w:lang w:eastAsia="lv-LV"/>
              </w:rPr>
            </w:pPr>
          </w:p>
          <w:p w14:paraId="07D204A0" w14:textId="77777777" w:rsidR="00CE74A5" w:rsidRDefault="00CE74A5" w:rsidP="00CE74A5">
            <w:pPr>
              <w:rPr>
                <w:rFonts w:ascii="Times New Roman" w:eastAsia="Times New Roman" w:hAnsi="Times New Roman" w:cs="Times New Roman"/>
                <w:iCs/>
                <w:sz w:val="24"/>
                <w:szCs w:val="24"/>
                <w:lang w:eastAsia="lv-LV"/>
              </w:rPr>
            </w:pPr>
          </w:p>
          <w:p w14:paraId="11DE46C6" w14:textId="77777777" w:rsidR="00CE74A5" w:rsidRDefault="00CE74A5" w:rsidP="00CE74A5">
            <w:pPr>
              <w:rPr>
                <w:rFonts w:ascii="Times New Roman" w:eastAsia="Times New Roman" w:hAnsi="Times New Roman" w:cs="Times New Roman"/>
                <w:sz w:val="24"/>
                <w:szCs w:val="24"/>
                <w:lang w:eastAsia="lv-LV"/>
              </w:rPr>
            </w:pPr>
          </w:p>
          <w:p w14:paraId="1D2FF314" w14:textId="77777777" w:rsidR="00CE74A5" w:rsidRPr="00CE74A5" w:rsidRDefault="00CE74A5" w:rsidP="00CE74A5">
            <w:pPr>
              <w:rPr>
                <w:rFonts w:ascii="Times New Roman" w:eastAsia="Times New Roman" w:hAnsi="Times New Roman" w:cs="Times New Roman"/>
                <w:sz w:val="24"/>
                <w:szCs w:val="24"/>
                <w:lang w:eastAsia="lv-LV"/>
              </w:rPr>
            </w:pPr>
          </w:p>
          <w:p w14:paraId="64F6616E" w14:textId="77777777" w:rsidR="00CE74A5" w:rsidRPr="00CE74A5" w:rsidRDefault="00CE74A5" w:rsidP="00CE74A5">
            <w:pPr>
              <w:rPr>
                <w:rFonts w:ascii="Times New Roman" w:eastAsia="Times New Roman" w:hAnsi="Times New Roman" w:cs="Times New Roman"/>
                <w:sz w:val="24"/>
                <w:szCs w:val="24"/>
                <w:lang w:eastAsia="lv-LV"/>
              </w:rPr>
            </w:pPr>
          </w:p>
          <w:p w14:paraId="5E65DBC2" w14:textId="77777777" w:rsidR="00CE74A5" w:rsidRPr="00CE74A5" w:rsidRDefault="00CE74A5" w:rsidP="00CE74A5">
            <w:pPr>
              <w:rPr>
                <w:rFonts w:ascii="Times New Roman" w:eastAsia="Times New Roman" w:hAnsi="Times New Roman" w:cs="Times New Roman"/>
                <w:sz w:val="24"/>
                <w:szCs w:val="24"/>
                <w:lang w:eastAsia="lv-LV"/>
              </w:rPr>
            </w:pPr>
          </w:p>
          <w:p w14:paraId="68E3DA02" w14:textId="77777777" w:rsidR="00CE74A5" w:rsidRPr="00CE74A5" w:rsidRDefault="00CE74A5" w:rsidP="00CE74A5">
            <w:pPr>
              <w:rPr>
                <w:rFonts w:ascii="Times New Roman" w:eastAsia="Times New Roman" w:hAnsi="Times New Roman" w:cs="Times New Roman"/>
                <w:sz w:val="24"/>
                <w:szCs w:val="24"/>
                <w:lang w:eastAsia="lv-LV"/>
              </w:rPr>
            </w:pPr>
          </w:p>
          <w:p w14:paraId="1EE65C00" w14:textId="77777777" w:rsidR="00CE74A5" w:rsidRPr="00CE74A5" w:rsidRDefault="00CE74A5" w:rsidP="00CE74A5">
            <w:pPr>
              <w:rPr>
                <w:rFonts w:ascii="Times New Roman" w:eastAsia="Times New Roman" w:hAnsi="Times New Roman" w:cs="Times New Roman"/>
                <w:sz w:val="24"/>
                <w:szCs w:val="24"/>
                <w:lang w:eastAsia="lv-LV"/>
              </w:rPr>
            </w:pPr>
          </w:p>
          <w:p w14:paraId="4CCFFDB2" w14:textId="77777777" w:rsidR="00CE74A5" w:rsidRPr="00CE74A5" w:rsidRDefault="00CE74A5" w:rsidP="00CE74A5">
            <w:pPr>
              <w:rPr>
                <w:rFonts w:ascii="Times New Roman" w:eastAsia="Times New Roman" w:hAnsi="Times New Roman" w:cs="Times New Roman"/>
                <w:sz w:val="24"/>
                <w:szCs w:val="24"/>
                <w:lang w:eastAsia="lv-LV"/>
              </w:rPr>
            </w:pPr>
          </w:p>
          <w:p w14:paraId="766AFA0D" w14:textId="77777777" w:rsidR="00CE74A5" w:rsidRPr="00CE74A5" w:rsidRDefault="00CE74A5" w:rsidP="00CE74A5">
            <w:pPr>
              <w:rPr>
                <w:rFonts w:ascii="Times New Roman" w:eastAsia="Times New Roman" w:hAnsi="Times New Roman" w:cs="Times New Roman"/>
                <w:sz w:val="24"/>
                <w:szCs w:val="24"/>
                <w:lang w:eastAsia="lv-LV"/>
              </w:rPr>
            </w:pPr>
          </w:p>
          <w:p w14:paraId="1EC1F063" w14:textId="77777777" w:rsidR="00CE74A5" w:rsidRPr="00CE74A5" w:rsidRDefault="00CE74A5" w:rsidP="00CE74A5">
            <w:pPr>
              <w:rPr>
                <w:rFonts w:ascii="Times New Roman" w:eastAsia="Times New Roman" w:hAnsi="Times New Roman" w:cs="Times New Roman"/>
                <w:sz w:val="24"/>
                <w:szCs w:val="24"/>
                <w:lang w:eastAsia="lv-LV"/>
              </w:rPr>
            </w:pPr>
          </w:p>
          <w:p w14:paraId="6FF55532" w14:textId="77777777" w:rsidR="00CE74A5" w:rsidRPr="00CE74A5" w:rsidRDefault="00CE74A5" w:rsidP="00CE74A5">
            <w:pPr>
              <w:rPr>
                <w:rFonts w:ascii="Times New Roman" w:eastAsia="Times New Roman" w:hAnsi="Times New Roman" w:cs="Times New Roman"/>
                <w:sz w:val="24"/>
                <w:szCs w:val="24"/>
                <w:lang w:eastAsia="lv-LV"/>
              </w:rPr>
            </w:pPr>
          </w:p>
          <w:p w14:paraId="6B10C3EB" w14:textId="77777777" w:rsidR="00CE74A5" w:rsidRPr="00CE74A5" w:rsidRDefault="00CE74A5" w:rsidP="00CE74A5">
            <w:pPr>
              <w:rPr>
                <w:rFonts w:ascii="Times New Roman" w:eastAsia="Times New Roman" w:hAnsi="Times New Roman" w:cs="Times New Roman"/>
                <w:sz w:val="24"/>
                <w:szCs w:val="24"/>
                <w:lang w:eastAsia="lv-LV"/>
              </w:rPr>
            </w:pPr>
          </w:p>
          <w:p w14:paraId="0C424528" w14:textId="77777777" w:rsidR="00CE74A5" w:rsidRPr="00CE74A5" w:rsidRDefault="00CE74A5" w:rsidP="00CE74A5">
            <w:pPr>
              <w:rPr>
                <w:rFonts w:ascii="Times New Roman" w:eastAsia="Times New Roman" w:hAnsi="Times New Roman" w:cs="Times New Roman"/>
                <w:sz w:val="24"/>
                <w:szCs w:val="24"/>
                <w:lang w:eastAsia="lv-LV"/>
              </w:rPr>
            </w:pPr>
          </w:p>
          <w:p w14:paraId="40176B92" w14:textId="77777777" w:rsidR="00CE74A5" w:rsidRPr="00CE74A5" w:rsidRDefault="00CE74A5" w:rsidP="00CE74A5">
            <w:pPr>
              <w:rPr>
                <w:rFonts w:ascii="Times New Roman" w:eastAsia="Times New Roman" w:hAnsi="Times New Roman" w:cs="Times New Roman"/>
                <w:sz w:val="24"/>
                <w:szCs w:val="24"/>
                <w:lang w:eastAsia="lv-LV"/>
              </w:rPr>
            </w:pPr>
          </w:p>
          <w:p w14:paraId="0EC76A0E" w14:textId="576EDAA9" w:rsidR="00CE74A5" w:rsidRDefault="00CE74A5" w:rsidP="00CE74A5">
            <w:pPr>
              <w:rPr>
                <w:rFonts w:ascii="Times New Roman" w:eastAsia="Times New Roman" w:hAnsi="Times New Roman" w:cs="Times New Roman"/>
                <w:sz w:val="24"/>
                <w:szCs w:val="24"/>
                <w:lang w:eastAsia="lv-LV"/>
              </w:rPr>
            </w:pPr>
          </w:p>
          <w:p w14:paraId="52C76CB8" w14:textId="77777777" w:rsidR="002B7637" w:rsidRPr="002B7637" w:rsidRDefault="002B7637" w:rsidP="002B7637">
            <w:pPr>
              <w:rPr>
                <w:rFonts w:ascii="Times New Roman" w:eastAsia="Times New Roman" w:hAnsi="Times New Roman" w:cs="Times New Roman"/>
                <w:sz w:val="24"/>
                <w:szCs w:val="24"/>
                <w:lang w:eastAsia="lv-LV"/>
              </w:rPr>
            </w:pPr>
          </w:p>
          <w:p w14:paraId="656B10C2" w14:textId="77777777" w:rsidR="002B7637" w:rsidRPr="002B7637" w:rsidRDefault="002B7637" w:rsidP="002B7637">
            <w:pPr>
              <w:rPr>
                <w:rFonts w:ascii="Times New Roman" w:eastAsia="Times New Roman" w:hAnsi="Times New Roman" w:cs="Times New Roman"/>
                <w:sz w:val="24"/>
                <w:szCs w:val="24"/>
                <w:lang w:eastAsia="lv-LV"/>
              </w:rPr>
            </w:pPr>
          </w:p>
          <w:p w14:paraId="0C722077" w14:textId="77777777" w:rsidR="002B7637" w:rsidRPr="002B7637" w:rsidRDefault="002B7637" w:rsidP="002B7637">
            <w:pPr>
              <w:rPr>
                <w:rFonts w:ascii="Times New Roman" w:eastAsia="Times New Roman" w:hAnsi="Times New Roman" w:cs="Times New Roman"/>
                <w:sz w:val="24"/>
                <w:szCs w:val="24"/>
                <w:lang w:eastAsia="lv-LV"/>
              </w:rPr>
            </w:pPr>
          </w:p>
          <w:p w14:paraId="5219B66E" w14:textId="77777777" w:rsidR="002B7637" w:rsidRPr="002B7637" w:rsidRDefault="002B7637" w:rsidP="002B7637">
            <w:pPr>
              <w:rPr>
                <w:rFonts w:ascii="Times New Roman" w:eastAsia="Times New Roman" w:hAnsi="Times New Roman" w:cs="Times New Roman"/>
                <w:sz w:val="24"/>
                <w:szCs w:val="24"/>
                <w:lang w:eastAsia="lv-LV"/>
              </w:rPr>
            </w:pPr>
          </w:p>
          <w:p w14:paraId="27DC7B49" w14:textId="77777777" w:rsidR="002B7637" w:rsidRPr="002B7637" w:rsidRDefault="002B7637" w:rsidP="002B7637">
            <w:pPr>
              <w:rPr>
                <w:rFonts w:ascii="Times New Roman" w:eastAsia="Times New Roman" w:hAnsi="Times New Roman" w:cs="Times New Roman"/>
                <w:sz w:val="24"/>
                <w:szCs w:val="24"/>
                <w:lang w:eastAsia="lv-LV"/>
              </w:rPr>
            </w:pPr>
          </w:p>
          <w:p w14:paraId="046B0E97" w14:textId="77777777" w:rsidR="002B7637" w:rsidRPr="002B7637" w:rsidRDefault="002B7637" w:rsidP="002B7637">
            <w:pPr>
              <w:rPr>
                <w:rFonts w:ascii="Times New Roman" w:eastAsia="Times New Roman" w:hAnsi="Times New Roman" w:cs="Times New Roman"/>
                <w:sz w:val="24"/>
                <w:szCs w:val="24"/>
                <w:lang w:eastAsia="lv-LV"/>
              </w:rPr>
            </w:pPr>
          </w:p>
          <w:p w14:paraId="6AAC648D" w14:textId="77777777" w:rsidR="002B7637" w:rsidRPr="002B7637" w:rsidRDefault="002B7637" w:rsidP="002B7637">
            <w:pPr>
              <w:rPr>
                <w:rFonts w:ascii="Times New Roman" w:eastAsia="Times New Roman" w:hAnsi="Times New Roman" w:cs="Times New Roman"/>
                <w:sz w:val="24"/>
                <w:szCs w:val="24"/>
                <w:lang w:eastAsia="lv-LV"/>
              </w:rPr>
            </w:pPr>
          </w:p>
          <w:p w14:paraId="393F1276" w14:textId="77777777" w:rsidR="002B7637" w:rsidRPr="002B7637" w:rsidRDefault="002B7637" w:rsidP="002B7637">
            <w:pPr>
              <w:rPr>
                <w:rFonts w:ascii="Times New Roman" w:eastAsia="Times New Roman" w:hAnsi="Times New Roman" w:cs="Times New Roman"/>
                <w:sz w:val="24"/>
                <w:szCs w:val="24"/>
                <w:lang w:eastAsia="lv-LV"/>
              </w:rPr>
            </w:pPr>
          </w:p>
          <w:p w14:paraId="5458599D" w14:textId="77777777" w:rsidR="002B7637" w:rsidRPr="002B7637" w:rsidRDefault="002B7637" w:rsidP="002B7637">
            <w:pPr>
              <w:rPr>
                <w:rFonts w:ascii="Times New Roman" w:eastAsia="Times New Roman" w:hAnsi="Times New Roman" w:cs="Times New Roman"/>
                <w:sz w:val="24"/>
                <w:szCs w:val="24"/>
                <w:lang w:eastAsia="lv-LV"/>
              </w:rPr>
            </w:pPr>
          </w:p>
          <w:p w14:paraId="3C65CEBC" w14:textId="77777777" w:rsidR="002B7637" w:rsidRPr="002B7637" w:rsidRDefault="002B7637" w:rsidP="002B7637">
            <w:pPr>
              <w:rPr>
                <w:rFonts w:ascii="Times New Roman" w:eastAsia="Times New Roman" w:hAnsi="Times New Roman" w:cs="Times New Roman"/>
                <w:sz w:val="24"/>
                <w:szCs w:val="24"/>
                <w:lang w:eastAsia="lv-LV"/>
              </w:rPr>
            </w:pPr>
          </w:p>
          <w:p w14:paraId="541AB531" w14:textId="77777777" w:rsidR="002B7637" w:rsidRPr="002B7637" w:rsidRDefault="002B7637" w:rsidP="002B7637">
            <w:pPr>
              <w:rPr>
                <w:rFonts w:ascii="Times New Roman" w:eastAsia="Times New Roman" w:hAnsi="Times New Roman" w:cs="Times New Roman"/>
                <w:sz w:val="24"/>
                <w:szCs w:val="24"/>
                <w:lang w:eastAsia="lv-LV"/>
              </w:rPr>
            </w:pPr>
          </w:p>
          <w:p w14:paraId="78FF0941" w14:textId="77777777" w:rsidR="002B7637" w:rsidRPr="002B7637" w:rsidRDefault="002B7637" w:rsidP="002B7637">
            <w:pPr>
              <w:rPr>
                <w:rFonts w:ascii="Times New Roman" w:eastAsia="Times New Roman" w:hAnsi="Times New Roman" w:cs="Times New Roman"/>
                <w:sz w:val="24"/>
                <w:szCs w:val="24"/>
                <w:lang w:eastAsia="lv-LV"/>
              </w:rPr>
            </w:pPr>
          </w:p>
          <w:p w14:paraId="09A4D2C0" w14:textId="77777777" w:rsidR="00CE74A5" w:rsidRPr="00CE74A5" w:rsidRDefault="00CE74A5" w:rsidP="00CE74A5">
            <w:pPr>
              <w:rPr>
                <w:rFonts w:ascii="Times New Roman" w:eastAsia="Times New Roman" w:hAnsi="Times New Roman" w:cs="Times New Roman"/>
                <w:sz w:val="24"/>
                <w:szCs w:val="24"/>
                <w:lang w:eastAsia="lv-LV"/>
              </w:rPr>
            </w:pPr>
          </w:p>
          <w:p w14:paraId="0FF420BB" w14:textId="77777777" w:rsidR="00CE74A5" w:rsidRPr="00CE74A5" w:rsidRDefault="00CE74A5" w:rsidP="00CE74A5">
            <w:pPr>
              <w:rPr>
                <w:rFonts w:ascii="Times New Roman" w:eastAsia="Times New Roman" w:hAnsi="Times New Roman" w:cs="Times New Roman"/>
                <w:sz w:val="24"/>
                <w:szCs w:val="24"/>
                <w:lang w:eastAsia="lv-LV"/>
              </w:rPr>
            </w:pPr>
          </w:p>
          <w:p w14:paraId="257470C9" w14:textId="77777777" w:rsidR="00CE74A5" w:rsidRPr="00CE74A5" w:rsidRDefault="00CE74A5" w:rsidP="00CE74A5">
            <w:pPr>
              <w:rPr>
                <w:rFonts w:ascii="Times New Roman" w:eastAsia="Times New Roman" w:hAnsi="Times New Roman" w:cs="Times New Roman"/>
                <w:sz w:val="24"/>
                <w:szCs w:val="24"/>
                <w:lang w:eastAsia="lv-LV"/>
              </w:rPr>
            </w:pPr>
          </w:p>
          <w:p w14:paraId="475A2CC1" w14:textId="77777777" w:rsidR="00CE74A5" w:rsidRPr="00CE74A5" w:rsidRDefault="00CE74A5" w:rsidP="00CE74A5">
            <w:pPr>
              <w:rPr>
                <w:rFonts w:ascii="Times New Roman" w:eastAsia="Times New Roman" w:hAnsi="Times New Roman" w:cs="Times New Roman"/>
                <w:sz w:val="24"/>
                <w:szCs w:val="24"/>
                <w:lang w:eastAsia="lv-LV"/>
              </w:rPr>
            </w:pPr>
          </w:p>
          <w:p w14:paraId="16499D52" w14:textId="77777777" w:rsidR="00CE74A5" w:rsidRPr="00CE74A5" w:rsidRDefault="00CE74A5" w:rsidP="00CE74A5">
            <w:pPr>
              <w:rPr>
                <w:rFonts w:ascii="Times New Roman" w:eastAsia="Times New Roman" w:hAnsi="Times New Roman" w:cs="Times New Roman"/>
                <w:sz w:val="24"/>
                <w:szCs w:val="24"/>
                <w:lang w:eastAsia="lv-LV"/>
              </w:rPr>
            </w:pPr>
          </w:p>
          <w:p w14:paraId="23E9F653" w14:textId="77777777" w:rsidR="00CE74A5" w:rsidRPr="00CE74A5" w:rsidRDefault="00CE74A5" w:rsidP="00CE74A5">
            <w:pPr>
              <w:rPr>
                <w:rFonts w:ascii="Times New Roman" w:eastAsia="Times New Roman" w:hAnsi="Times New Roman" w:cs="Times New Roman"/>
                <w:sz w:val="24"/>
                <w:szCs w:val="24"/>
                <w:lang w:eastAsia="lv-LV"/>
              </w:rPr>
            </w:pPr>
          </w:p>
          <w:p w14:paraId="2B21119A" w14:textId="77777777" w:rsidR="00CE74A5" w:rsidRPr="00CE74A5" w:rsidRDefault="00CE74A5" w:rsidP="00CE74A5">
            <w:pPr>
              <w:rPr>
                <w:rFonts w:ascii="Times New Roman" w:eastAsia="Times New Roman" w:hAnsi="Times New Roman" w:cs="Times New Roman"/>
                <w:sz w:val="24"/>
                <w:szCs w:val="24"/>
                <w:lang w:eastAsia="lv-LV"/>
              </w:rPr>
            </w:pPr>
          </w:p>
          <w:p w14:paraId="4114AC43" w14:textId="77777777" w:rsidR="00CE74A5" w:rsidRPr="00CE74A5" w:rsidRDefault="00CE74A5" w:rsidP="00CE74A5">
            <w:pPr>
              <w:rPr>
                <w:rFonts w:ascii="Times New Roman" w:eastAsia="Times New Roman" w:hAnsi="Times New Roman" w:cs="Times New Roman"/>
                <w:sz w:val="24"/>
                <w:szCs w:val="24"/>
                <w:lang w:eastAsia="lv-LV"/>
              </w:rPr>
            </w:pPr>
          </w:p>
          <w:p w14:paraId="08179A86" w14:textId="77777777" w:rsidR="00CE74A5" w:rsidRPr="00CE74A5" w:rsidRDefault="00CE74A5" w:rsidP="00CE74A5">
            <w:pPr>
              <w:rPr>
                <w:rFonts w:ascii="Times New Roman" w:eastAsia="Times New Roman" w:hAnsi="Times New Roman" w:cs="Times New Roman"/>
                <w:sz w:val="24"/>
                <w:szCs w:val="24"/>
                <w:lang w:eastAsia="lv-LV"/>
              </w:rPr>
            </w:pPr>
          </w:p>
          <w:p w14:paraId="03580604" w14:textId="77777777" w:rsidR="00CE74A5" w:rsidRPr="00CE74A5" w:rsidRDefault="00CE74A5" w:rsidP="00CE74A5">
            <w:pPr>
              <w:rPr>
                <w:rFonts w:ascii="Times New Roman" w:eastAsia="Times New Roman" w:hAnsi="Times New Roman" w:cs="Times New Roman"/>
                <w:sz w:val="24"/>
                <w:szCs w:val="24"/>
                <w:lang w:eastAsia="lv-LV"/>
              </w:rPr>
            </w:pPr>
          </w:p>
          <w:p w14:paraId="7C5F6A95" w14:textId="77777777" w:rsidR="00CE74A5" w:rsidRPr="00CE74A5" w:rsidRDefault="00CE74A5" w:rsidP="00CE74A5">
            <w:pPr>
              <w:rPr>
                <w:rFonts w:ascii="Times New Roman" w:eastAsia="Times New Roman" w:hAnsi="Times New Roman" w:cs="Times New Roman"/>
                <w:sz w:val="24"/>
                <w:szCs w:val="24"/>
                <w:lang w:eastAsia="lv-LV"/>
              </w:rPr>
            </w:pPr>
          </w:p>
          <w:p w14:paraId="6165A5B7" w14:textId="2FFD21C8" w:rsidR="00CE74A5" w:rsidRDefault="00CE74A5" w:rsidP="00CE74A5">
            <w:pPr>
              <w:rPr>
                <w:rFonts w:ascii="Times New Roman" w:eastAsia="Times New Roman" w:hAnsi="Times New Roman" w:cs="Times New Roman"/>
                <w:sz w:val="24"/>
                <w:szCs w:val="24"/>
                <w:lang w:eastAsia="lv-LV"/>
              </w:rPr>
            </w:pPr>
          </w:p>
          <w:p w14:paraId="1D05D2A5" w14:textId="77777777" w:rsidR="00CE74A5" w:rsidRPr="00CE74A5" w:rsidRDefault="00CE74A5" w:rsidP="00CE74A5">
            <w:pPr>
              <w:rPr>
                <w:rFonts w:ascii="Times New Roman" w:eastAsia="Times New Roman" w:hAnsi="Times New Roman" w:cs="Times New Roman"/>
                <w:sz w:val="24"/>
                <w:szCs w:val="24"/>
                <w:lang w:eastAsia="lv-LV"/>
              </w:rPr>
            </w:pPr>
          </w:p>
          <w:p w14:paraId="707412AB" w14:textId="77777777" w:rsidR="00CE74A5" w:rsidRPr="00CE74A5" w:rsidRDefault="00CE74A5" w:rsidP="00CE74A5">
            <w:pPr>
              <w:rPr>
                <w:rFonts w:ascii="Times New Roman" w:eastAsia="Times New Roman" w:hAnsi="Times New Roman" w:cs="Times New Roman"/>
                <w:sz w:val="24"/>
                <w:szCs w:val="24"/>
                <w:lang w:eastAsia="lv-LV"/>
              </w:rPr>
            </w:pPr>
          </w:p>
          <w:p w14:paraId="3767F55C" w14:textId="77777777" w:rsidR="00CE74A5" w:rsidRPr="00CE74A5" w:rsidRDefault="00CE74A5" w:rsidP="00CE74A5">
            <w:pPr>
              <w:rPr>
                <w:rFonts w:ascii="Times New Roman" w:eastAsia="Times New Roman" w:hAnsi="Times New Roman" w:cs="Times New Roman"/>
                <w:sz w:val="24"/>
                <w:szCs w:val="24"/>
                <w:lang w:eastAsia="lv-LV"/>
              </w:rPr>
            </w:pPr>
          </w:p>
          <w:p w14:paraId="3FA5416B" w14:textId="77777777" w:rsidR="00CE74A5" w:rsidRPr="00CE74A5" w:rsidRDefault="00CE74A5" w:rsidP="00CE74A5">
            <w:pPr>
              <w:rPr>
                <w:rFonts w:ascii="Times New Roman" w:eastAsia="Times New Roman" w:hAnsi="Times New Roman" w:cs="Times New Roman"/>
                <w:sz w:val="24"/>
                <w:szCs w:val="24"/>
                <w:lang w:eastAsia="lv-LV"/>
              </w:rPr>
            </w:pPr>
          </w:p>
          <w:p w14:paraId="11CF55B0" w14:textId="77777777" w:rsidR="00CE74A5" w:rsidRDefault="00CE74A5" w:rsidP="00CE74A5">
            <w:pPr>
              <w:rPr>
                <w:rFonts w:ascii="Times New Roman" w:eastAsia="Times New Roman" w:hAnsi="Times New Roman" w:cs="Times New Roman"/>
                <w:sz w:val="24"/>
                <w:szCs w:val="24"/>
                <w:lang w:eastAsia="lv-LV"/>
              </w:rPr>
            </w:pPr>
          </w:p>
          <w:p w14:paraId="28A380BB" w14:textId="139337C6" w:rsidR="00CE74A5" w:rsidRPr="00CE74A5" w:rsidRDefault="00CE74A5" w:rsidP="00CE74A5">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238E5E20" w14:textId="77777777" w:rsidR="00DD2752" w:rsidRPr="0058067C" w:rsidRDefault="00E25C44" w:rsidP="00140A86">
            <w:pPr>
              <w:spacing w:after="0" w:line="240" w:lineRule="auto"/>
              <w:ind w:firstLine="249"/>
              <w:jc w:val="both"/>
              <w:rPr>
                <w:rFonts w:ascii="Times New Roman" w:hAnsi="Times New Roman" w:cs="Times New Roman"/>
                <w:sz w:val="24"/>
                <w:szCs w:val="24"/>
              </w:rPr>
            </w:pPr>
            <w:r>
              <w:rPr>
                <w:rFonts w:ascii="Times New Roman" w:hAnsi="Times New Roman" w:cs="Times New Roman"/>
                <w:sz w:val="24"/>
                <w:szCs w:val="24"/>
              </w:rPr>
              <w:lastRenderedPageBreak/>
              <w:t xml:space="preserve">AS </w:t>
            </w:r>
            <w:r w:rsidR="00DD2752" w:rsidRPr="0058067C">
              <w:rPr>
                <w:rFonts w:ascii="Times New Roman" w:hAnsi="Times New Roman" w:cs="Times New Roman"/>
                <w:sz w:val="24"/>
                <w:szCs w:val="24"/>
              </w:rPr>
              <w:t>"</w:t>
            </w:r>
            <w:r>
              <w:rPr>
                <w:rFonts w:ascii="Times New Roman" w:hAnsi="Times New Roman" w:cs="Times New Roman"/>
                <w:sz w:val="24"/>
                <w:szCs w:val="24"/>
              </w:rPr>
              <w:t>Publisko aktīvu pārvaldītājs Possessor</w:t>
            </w:r>
            <w:r w:rsidR="001F7FE5" w:rsidRPr="0058067C">
              <w:rPr>
                <w:rFonts w:ascii="Times New Roman" w:hAnsi="Times New Roman" w:cs="Times New Roman"/>
                <w:sz w:val="24"/>
                <w:szCs w:val="24"/>
              </w:rPr>
              <w:t xml:space="preserve">" (turpmāk – </w:t>
            </w:r>
            <w:r>
              <w:rPr>
                <w:rFonts w:ascii="Times New Roman" w:hAnsi="Times New Roman" w:cs="Times New Roman"/>
                <w:sz w:val="24"/>
                <w:szCs w:val="24"/>
              </w:rPr>
              <w:t>Possessor</w:t>
            </w:r>
            <w:r w:rsidR="00DD2752" w:rsidRPr="0058067C">
              <w:rPr>
                <w:rFonts w:ascii="Times New Roman" w:hAnsi="Times New Roman" w:cs="Times New Roman"/>
                <w:sz w:val="24"/>
                <w:szCs w:val="24"/>
              </w:rPr>
              <w:t>) Privatizācijas ierosinājumu reģistrā 2006.</w:t>
            </w:r>
            <w:r w:rsidR="003C0D2F" w:rsidRPr="0058067C">
              <w:rPr>
                <w:rFonts w:ascii="Times New Roman" w:hAnsi="Times New Roman" w:cs="Times New Roman"/>
                <w:sz w:val="24"/>
                <w:szCs w:val="24"/>
              </w:rPr>
              <w:t> </w:t>
            </w:r>
            <w:r w:rsidR="00DD2752" w:rsidRPr="0058067C">
              <w:rPr>
                <w:rFonts w:ascii="Times New Roman" w:hAnsi="Times New Roman" w:cs="Times New Roman"/>
                <w:sz w:val="24"/>
                <w:szCs w:val="24"/>
              </w:rPr>
              <w:t>gada 31.</w:t>
            </w:r>
            <w:r w:rsidR="003C0D2F" w:rsidRPr="0058067C">
              <w:rPr>
                <w:rFonts w:ascii="Times New Roman" w:hAnsi="Times New Roman" w:cs="Times New Roman"/>
                <w:sz w:val="24"/>
                <w:szCs w:val="24"/>
              </w:rPr>
              <w:t> </w:t>
            </w:r>
            <w:r w:rsidR="00DD2752" w:rsidRPr="0058067C">
              <w:rPr>
                <w:rFonts w:ascii="Times New Roman" w:hAnsi="Times New Roman" w:cs="Times New Roman"/>
                <w:sz w:val="24"/>
                <w:szCs w:val="24"/>
              </w:rPr>
              <w:t xml:space="preserve">augustā reģistrēts </w:t>
            </w:r>
            <w:r w:rsidR="003C0D2F" w:rsidRPr="0058067C">
              <w:rPr>
                <w:rFonts w:ascii="Times New Roman" w:hAnsi="Times New Roman" w:cs="Times New Roman"/>
                <w:sz w:val="24"/>
                <w:szCs w:val="24"/>
              </w:rPr>
              <w:t>fiziskas personas</w:t>
            </w:r>
            <w:r w:rsidR="00DD2752" w:rsidRPr="0058067C">
              <w:rPr>
                <w:rFonts w:ascii="Times New Roman" w:hAnsi="Times New Roman" w:cs="Times New Roman"/>
                <w:sz w:val="24"/>
                <w:szCs w:val="24"/>
              </w:rPr>
              <w:t xml:space="preserve"> privatizācijas ierosinājums (reģistrēts ar Nr.</w:t>
            </w:r>
            <w:r w:rsidR="003C0D2F" w:rsidRPr="0058067C">
              <w:rPr>
                <w:rFonts w:ascii="Times New Roman" w:hAnsi="Times New Roman" w:cs="Times New Roman"/>
                <w:sz w:val="24"/>
                <w:szCs w:val="24"/>
              </w:rPr>
              <w:t> </w:t>
            </w:r>
            <w:r w:rsidR="00DD2752" w:rsidRPr="0058067C">
              <w:rPr>
                <w:rFonts w:ascii="Times New Roman" w:hAnsi="Times New Roman" w:cs="Times New Roman"/>
                <w:sz w:val="24"/>
                <w:szCs w:val="24"/>
              </w:rPr>
              <w:t>1.695) par zemesgabala (zemes vienības kadastra apzīmējums 6868 009 0548) un uz tā esošo ēku un būvju privatizāciju.</w:t>
            </w:r>
          </w:p>
          <w:p w14:paraId="27BDC373" w14:textId="77777777" w:rsidR="00DD2752" w:rsidRPr="0058067C" w:rsidRDefault="00DD2752" w:rsidP="00140A86">
            <w:pPr>
              <w:pStyle w:val="naiskr"/>
              <w:spacing w:before="0" w:after="0"/>
              <w:ind w:firstLine="249"/>
              <w:jc w:val="both"/>
            </w:pPr>
            <w:r w:rsidRPr="0058067C">
              <w:t xml:space="preserve">Ar </w:t>
            </w:r>
            <w:r w:rsidR="005E765E">
              <w:t>Rīkojumu</w:t>
            </w:r>
            <w:r w:rsidRPr="0058067C">
              <w:t xml:space="preserve"> privatizācijai nodota valsts nekustamā īpašuma „Malnavas lauksaimniecības tehnikums” (nekustamā īpašuma kadastra Nr.</w:t>
            </w:r>
            <w:r w:rsidR="00140A86" w:rsidRPr="0058067C">
              <w:t> 6868 009 </w:t>
            </w:r>
            <w:r w:rsidRPr="0058067C">
              <w:t>0550) sastāvā esoša zemes vienība 2,8 ha platībā (zemes vi</w:t>
            </w:r>
            <w:r w:rsidR="00140A86" w:rsidRPr="0058067C">
              <w:t>enības kadastra apzīmējums 6868 009 </w:t>
            </w:r>
            <w:r w:rsidRPr="0058067C">
              <w:t>0548) un trīs būves (būv</w:t>
            </w:r>
            <w:r w:rsidR="00140A86" w:rsidRPr="0058067C">
              <w:t>ju kadastra apzīmējumi 6868 009 </w:t>
            </w:r>
            <w:r w:rsidRPr="0058067C">
              <w:t>0548</w:t>
            </w:r>
            <w:r w:rsidR="00140A86" w:rsidRPr="0058067C">
              <w:t> 001, 6868 009 0548 </w:t>
            </w:r>
            <w:r w:rsidRPr="0058067C">
              <w:t>002 un 6868 009 0548 003).</w:t>
            </w:r>
          </w:p>
          <w:p w14:paraId="35FFD3BE" w14:textId="77777777" w:rsidR="00DD2752" w:rsidRPr="0058067C" w:rsidRDefault="00DD2752" w:rsidP="00140A86">
            <w:pPr>
              <w:pStyle w:val="naiskr"/>
              <w:spacing w:before="0" w:after="0"/>
              <w:ind w:firstLine="249"/>
              <w:jc w:val="both"/>
            </w:pPr>
            <w:r w:rsidRPr="0058067C">
              <w:t xml:space="preserve">Atdalot no valsts nekustamā īpašuma „Malnavas lauksaimniecības tehnikums” privatizācijai nodoto objektu, izveidots nekustamais īpašums “Āres”, </w:t>
            </w:r>
            <w:r w:rsidRPr="0058067C">
              <w:lastRenderedPageBreak/>
              <w:t>Malnavā, Malnavas pagastā, Kārsavas novadā, kadastra Nr.</w:t>
            </w:r>
            <w:r w:rsidR="00140A86" w:rsidRPr="0058067C">
              <w:t> </w:t>
            </w:r>
            <w:r w:rsidRPr="0058067C">
              <w:t>6868 009 0548, kas sastāv no zemes vienības (zemes vienības kadastra apzīmējums 6868 009 0548) 2,8 ha platībā (turpmāk – Zemesgabals) un trīs būvēm (būvju kadastra apz</w:t>
            </w:r>
            <w:r w:rsidR="00140A86" w:rsidRPr="0058067C">
              <w:t>īmējumi 6868 009 0548 001, 6868 009 0548 </w:t>
            </w:r>
            <w:r w:rsidRPr="0058067C">
              <w:t>002 un 6868 009 0548 003) (turpmāk viss kopā – Objekts) un tas 2014.</w:t>
            </w:r>
            <w:r w:rsidR="00140A86" w:rsidRPr="0058067C">
              <w:t> </w:t>
            </w:r>
            <w:r w:rsidRPr="0058067C">
              <w:t>gada 10.</w:t>
            </w:r>
            <w:r w:rsidR="00140A86" w:rsidRPr="0058067C">
              <w:t> </w:t>
            </w:r>
            <w:r w:rsidRPr="0058067C">
              <w:t>jūlijā ierakstīts Malnavas pagasta zemesgrāmatas nodalījumā Nr.</w:t>
            </w:r>
            <w:r w:rsidR="00140A86" w:rsidRPr="0058067C">
              <w:t> 10000053</w:t>
            </w:r>
            <w:r w:rsidRPr="0058067C">
              <w:t xml:space="preserve">4788 uz valsts vārda </w:t>
            </w:r>
            <w:r w:rsidR="000430F0">
              <w:t>Possessor</w:t>
            </w:r>
            <w:r w:rsidRPr="0058067C">
              <w:t xml:space="preserve"> personā.</w:t>
            </w:r>
          </w:p>
          <w:p w14:paraId="326AE602" w14:textId="77777777" w:rsidR="00DD2752" w:rsidRPr="0058067C" w:rsidRDefault="00DD2752" w:rsidP="00140A86">
            <w:pPr>
              <w:pStyle w:val="naiskr"/>
              <w:spacing w:before="0" w:after="0"/>
              <w:ind w:firstLine="249"/>
              <w:jc w:val="both"/>
            </w:pPr>
            <w:r w:rsidRPr="0058067C">
              <w:t xml:space="preserve">Uz Zemesgabala atrodas vēl citas </w:t>
            </w:r>
            <w:r w:rsidR="00FD204D" w:rsidRPr="0058067C">
              <w:t xml:space="preserve">zemesgrāmatā neierakstītas </w:t>
            </w:r>
            <w:r w:rsidRPr="0058067C">
              <w:t>būves</w:t>
            </w:r>
            <w:r w:rsidR="000430F0">
              <w:t xml:space="preserve">: </w:t>
            </w:r>
            <w:r w:rsidR="000430F0" w:rsidRPr="0058067C">
              <w:t>noliktava</w:t>
            </w:r>
            <w:r w:rsidR="000430F0">
              <w:t xml:space="preserve">, </w:t>
            </w:r>
            <w:r w:rsidR="000430F0" w:rsidRPr="0058067C">
              <w:t>ferma</w:t>
            </w:r>
            <w:r w:rsidR="000430F0">
              <w:t xml:space="preserve"> un </w:t>
            </w:r>
            <w:r w:rsidR="00142657">
              <w:t>būve (mazēka)</w:t>
            </w:r>
            <w:r w:rsidR="000430F0" w:rsidRPr="0058067C">
              <w:t>, kurām Rīkojuma izdošanas brīdī nebija noskaidrota piederība</w:t>
            </w:r>
            <w:r w:rsidR="000430F0">
              <w:t xml:space="preserve">, </w:t>
            </w:r>
            <w:r w:rsidR="000430F0" w:rsidRPr="0058067C">
              <w:t>kurām nebija piešķirti kadastra apzīmējumi</w:t>
            </w:r>
            <w:r w:rsidR="000430F0">
              <w:t xml:space="preserve"> un</w:t>
            </w:r>
            <w:r w:rsidRPr="0058067C">
              <w:t xml:space="preserve"> kuras saskaņā ar Rīkojumu nav nodotas privatizācijai</w:t>
            </w:r>
            <w:r w:rsidR="000430F0">
              <w:t>.</w:t>
            </w:r>
          </w:p>
          <w:p w14:paraId="4A06A73A" w14:textId="77777777" w:rsidR="00DD2752" w:rsidRPr="0058067C" w:rsidRDefault="00DD2752" w:rsidP="00140A86">
            <w:pPr>
              <w:pStyle w:val="naiskr"/>
              <w:spacing w:before="0" w:after="0"/>
              <w:ind w:firstLine="249"/>
              <w:jc w:val="both"/>
            </w:pPr>
            <w:r w:rsidRPr="0058067C">
              <w:t>Ar Ministru kabineta 2008.</w:t>
            </w:r>
            <w:r w:rsidR="00140A86" w:rsidRPr="0058067C">
              <w:t> </w:t>
            </w:r>
            <w:r w:rsidRPr="0058067C">
              <w:t>gada 13.</w:t>
            </w:r>
            <w:r w:rsidR="00140A86" w:rsidRPr="0058067C">
              <w:t> </w:t>
            </w:r>
            <w:r w:rsidRPr="0058067C">
              <w:t>novembra rīkojumu Nr.</w:t>
            </w:r>
            <w:r w:rsidR="003427B0" w:rsidRPr="0058067C">
              <w:t> </w:t>
            </w:r>
            <w:r w:rsidRPr="0058067C">
              <w:t xml:space="preserve">714 „Par valsts akciju sabiedrības „Privatizācijas aģentūra” pilnvarošanu apzināt īpašuma objektus, par kuriem ir saņemti privatizācijas ierosinājumi”, </w:t>
            </w:r>
            <w:r w:rsidR="00AF25C1">
              <w:t>Possessor</w:t>
            </w:r>
            <w:r w:rsidRPr="0058067C">
              <w:t xml:space="preserve"> tika pilnvarot</w:t>
            </w:r>
            <w:r w:rsidR="00AF25C1">
              <w:t>s</w:t>
            </w:r>
            <w:r w:rsidRPr="0058067C">
              <w:t xml:space="preserve"> valsts vārdā vērsties tiesā vai pie notāra, lai veiktu darbības, kas nepieciešamas ēku (būvju), kas atrodas uz zemesgabala ar kadastra apzīmējumu 6868 009 0548, atzīšanai par bezīpa</w:t>
            </w:r>
            <w:r w:rsidR="00861577">
              <w:t>šnieka vai bezmantinieka mantu.</w:t>
            </w:r>
            <w:r w:rsidRPr="0058067C">
              <w:t xml:space="preserve"> </w:t>
            </w:r>
          </w:p>
          <w:p w14:paraId="7C4A475D" w14:textId="77777777" w:rsidR="00DD2752" w:rsidRPr="0058067C" w:rsidRDefault="00DD2752" w:rsidP="00140A86">
            <w:pPr>
              <w:pStyle w:val="naiskr"/>
              <w:spacing w:before="0" w:after="0"/>
              <w:ind w:firstLine="249"/>
              <w:jc w:val="both"/>
            </w:pPr>
            <w:r w:rsidRPr="0058067C">
              <w:t>Ar Rīgas pilsētas Vidzemes priekšpilsētas tiesas 2012.</w:t>
            </w:r>
            <w:r w:rsidR="00BF08BB" w:rsidRPr="0058067C">
              <w:t> </w:t>
            </w:r>
            <w:r w:rsidRPr="0058067C">
              <w:t>gada 27.</w:t>
            </w:r>
            <w:r w:rsidR="00BF08BB" w:rsidRPr="0058067C">
              <w:t> </w:t>
            </w:r>
            <w:r w:rsidRPr="0058067C">
              <w:t>augusta spriedumu (spriedums stājies likumīgā spēkā 2012.</w:t>
            </w:r>
            <w:r w:rsidR="00BF08BB" w:rsidRPr="0058067C">
              <w:t> </w:t>
            </w:r>
            <w:r w:rsidRPr="0058067C">
              <w:t>gada 28.</w:t>
            </w:r>
            <w:r w:rsidR="00BF08BB" w:rsidRPr="0058067C">
              <w:t> </w:t>
            </w:r>
            <w:r w:rsidRPr="0058067C">
              <w:t>septembrī) lietā Nr.</w:t>
            </w:r>
            <w:r w:rsidR="00BF08BB" w:rsidRPr="0058067C">
              <w:t> </w:t>
            </w:r>
            <w:r w:rsidRPr="0058067C">
              <w:t xml:space="preserve">C30468511 nolemts apmierināt </w:t>
            </w:r>
            <w:r w:rsidR="001F7FE5" w:rsidRPr="0058067C">
              <w:t>Privatizācijas aģentūras</w:t>
            </w:r>
            <w:r w:rsidRPr="0058067C">
              <w:t xml:space="preserve"> pieteikumu un konstatēt juridisko faktu, ka ēkas (būves), kas nav ierakstītas zemesgrāmatā un kas atrodas uz zemesgabala “Āres” Malnavā, Ma</w:t>
            </w:r>
            <w:r w:rsidR="00935F58">
              <w:t>lnavas pagastā, Kārsavas novadā</w:t>
            </w:r>
            <w:r w:rsidRPr="0058067C">
              <w:t xml:space="preserve"> </w:t>
            </w:r>
            <w:r w:rsidR="00935F58">
              <w:t>(</w:t>
            </w:r>
            <w:r w:rsidRPr="0058067C">
              <w:t xml:space="preserve">nekustamā </w:t>
            </w:r>
            <w:r w:rsidR="00BF08BB" w:rsidRPr="0058067C">
              <w:t>īpašuma kadastra Nr. </w:t>
            </w:r>
            <w:r w:rsidRPr="0058067C">
              <w:t>6868 009 0548</w:t>
            </w:r>
            <w:r w:rsidR="00935F58">
              <w:t>)</w:t>
            </w:r>
            <w:r w:rsidRPr="0058067C">
              <w:t>, ir bezīpašnieka lieta</w:t>
            </w:r>
            <w:r w:rsidR="00935F58">
              <w:t xml:space="preserve">, kas </w:t>
            </w:r>
            <w:r w:rsidRPr="0058067C">
              <w:t xml:space="preserve">piekrīt valstij. </w:t>
            </w:r>
          </w:p>
          <w:p w14:paraId="48A0BF2F" w14:textId="77777777" w:rsidR="00DD2752" w:rsidRPr="0058067C" w:rsidRDefault="00DD2752" w:rsidP="00140A86">
            <w:pPr>
              <w:pStyle w:val="BodyTextIndent"/>
              <w:spacing w:after="0"/>
              <w:ind w:left="0" w:firstLine="249"/>
              <w:jc w:val="both"/>
            </w:pPr>
            <w:r w:rsidRPr="0058067C">
              <w:t>Pamatojoties uz Ministru kabineta 2013.</w:t>
            </w:r>
            <w:r w:rsidR="00BF08BB" w:rsidRPr="0058067C">
              <w:t> </w:t>
            </w:r>
            <w:r w:rsidRPr="0058067C">
              <w:t>gada 26.</w:t>
            </w:r>
            <w:r w:rsidR="00BF08BB" w:rsidRPr="0058067C">
              <w:t> </w:t>
            </w:r>
            <w:r w:rsidRPr="0058067C">
              <w:t>novembra noteikumu Nr.</w:t>
            </w:r>
            <w:r w:rsidR="00BF08BB" w:rsidRPr="0058067C">
              <w:t> </w:t>
            </w:r>
            <w:r w:rsidRPr="0058067C">
              <w:t>1354 “</w:t>
            </w:r>
            <w:r w:rsidRPr="0058067C">
              <w:rPr>
                <w:bCs/>
                <w:shd w:val="clear" w:color="auto" w:fill="FFFFFF"/>
              </w:rPr>
              <w:t>Kārtība, kādā veicama valstij piekritīgās mantas uzskaite, novērtēšana, realizācija, nodošana bez maksas, iznīcināšana un realizācijas ieņēmumu ieskaitīšana valsts budžetā</w:t>
            </w:r>
            <w:r w:rsidR="00BF08BB" w:rsidRPr="0058067C">
              <w:t>” 32.9. </w:t>
            </w:r>
            <w:r w:rsidRPr="0058067C">
              <w:t>apakšpunktu būves, kas nav ierakstītas zemesgrāmatā un kas atrodas uz zemesgabala “Āres” Malnavā, Malnavas pagastā, Kārsavas novadā, nekustamā īpašuma kadastra Nr.</w:t>
            </w:r>
            <w:r w:rsidR="00BF08BB" w:rsidRPr="0058067C">
              <w:t> </w:t>
            </w:r>
            <w:r w:rsidRPr="0058067C">
              <w:t xml:space="preserve">6868 009 0548, nodotas </w:t>
            </w:r>
            <w:r w:rsidR="00AF25C1">
              <w:t>Possessor</w:t>
            </w:r>
            <w:r w:rsidRPr="0058067C">
              <w:t xml:space="preserve"> valdījumā ar 2016.</w:t>
            </w:r>
            <w:r w:rsidR="00BF08BB" w:rsidRPr="0058067C">
              <w:t> </w:t>
            </w:r>
            <w:r w:rsidRPr="0058067C">
              <w:t>gada 12.</w:t>
            </w:r>
            <w:r w:rsidR="00BF08BB" w:rsidRPr="0058067C">
              <w:t> </w:t>
            </w:r>
            <w:r w:rsidRPr="0058067C">
              <w:t>maija Valstij piekritīgā nekustamā īpašuma nodošanas un pieņemšanas aktu Nr.</w:t>
            </w:r>
            <w:r w:rsidR="00BF08BB" w:rsidRPr="0058067C">
              <w:t> </w:t>
            </w:r>
            <w:r w:rsidRPr="0058067C">
              <w:t>000518, kā arī 2016.</w:t>
            </w:r>
            <w:r w:rsidR="00BF08BB" w:rsidRPr="0058067C">
              <w:t> </w:t>
            </w:r>
            <w:r w:rsidRPr="0058067C">
              <w:t>gada 12.</w:t>
            </w:r>
            <w:r w:rsidR="00BF08BB" w:rsidRPr="0058067C">
              <w:t> </w:t>
            </w:r>
            <w:r w:rsidRPr="0058067C">
              <w:t>maija Aktu par valstij piekrītošu būvju, kas atrodas uz zemesgabala ar nekustamā īpašuma kadastra Nr.</w:t>
            </w:r>
            <w:r w:rsidR="00BF08BB" w:rsidRPr="0058067C">
              <w:t> </w:t>
            </w:r>
            <w:r w:rsidRPr="0058067C">
              <w:t xml:space="preserve">6868 009 0548, zemes vienības kadastra apzīmējumu 6868 009 0548, “Āres” Malnavā, Malnavas pagastā, Kārsavas novadā, nodošanu un </w:t>
            </w:r>
            <w:r w:rsidRPr="0058067C">
              <w:lastRenderedPageBreak/>
              <w:t>pārņemšanu</w:t>
            </w:r>
            <w:r w:rsidR="00935F58">
              <w:t xml:space="preserve"> valsts akciju sabiedrības</w:t>
            </w:r>
            <w:r w:rsidRPr="0058067C">
              <w:t xml:space="preserve"> </w:t>
            </w:r>
            <w:r w:rsidR="00935F58">
              <w:t>“Privatizācijas aģentūra”</w:t>
            </w:r>
            <w:r w:rsidRPr="0058067C">
              <w:t xml:space="preserve"> valdījumā.</w:t>
            </w:r>
          </w:p>
          <w:p w14:paraId="59D3466A" w14:textId="77777777" w:rsidR="00DD2752" w:rsidRPr="0058067C" w:rsidRDefault="00DD2752" w:rsidP="00140A86">
            <w:pPr>
              <w:pStyle w:val="BodyText"/>
              <w:tabs>
                <w:tab w:val="left" w:pos="835"/>
              </w:tabs>
              <w:spacing w:after="0"/>
              <w:ind w:firstLine="249"/>
              <w:jc w:val="both"/>
            </w:pPr>
            <w:r w:rsidRPr="0058067C">
              <w:t>Kadastrālās uzmērīšanas rezultātā 2018.</w:t>
            </w:r>
            <w:r w:rsidR="00BF08BB" w:rsidRPr="0058067C">
              <w:t> </w:t>
            </w:r>
            <w:r w:rsidRPr="0058067C">
              <w:t>gada 13.</w:t>
            </w:r>
            <w:r w:rsidR="00BF08BB" w:rsidRPr="0058067C">
              <w:t> </w:t>
            </w:r>
            <w:r w:rsidRPr="0058067C">
              <w:t>februārī būvēm pie</w:t>
            </w:r>
            <w:r w:rsidR="00BF08BB" w:rsidRPr="0058067C">
              <w:t>šķirti kadastra apzīmējumi 6868 </w:t>
            </w:r>
            <w:r w:rsidRPr="0058067C">
              <w:t>009 0548 007</w:t>
            </w:r>
            <w:r w:rsidR="00AF25C1">
              <w:t>,</w:t>
            </w:r>
            <w:r w:rsidRPr="0058067C">
              <w:t xml:space="preserve"> 6868 009 0548 008</w:t>
            </w:r>
            <w:r w:rsidR="00AF25C1">
              <w:t xml:space="preserve"> un </w:t>
            </w:r>
            <w:r w:rsidR="00AF25C1" w:rsidRPr="0058067C">
              <w:t>6868 009 0548 00</w:t>
            </w:r>
            <w:r w:rsidR="00AF25C1">
              <w:t>9</w:t>
            </w:r>
            <w:r w:rsidRPr="0058067C">
              <w:t>.</w:t>
            </w:r>
          </w:p>
          <w:p w14:paraId="19413045" w14:textId="77777777" w:rsidR="00DD2752" w:rsidRPr="0058067C" w:rsidRDefault="00DD2752" w:rsidP="00140A86">
            <w:pPr>
              <w:pStyle w:val="BodyTextIndent"/>
              <w:spacing w:after="0"/>
              <w:ind w:left="0" w:firstLine="249"/>
              <w:jc w:val="both"/>
            </w:pPr>
            <w:r w:rsidRPr="0058067C">
              <w:t>Ievērojot faktu, ka par būvēm, kas atrodas uz Zemesgabala, ir saņemts privatizācijas ierosinājums un tās</w:t>
            </w:r>
            <w:r w:rsidR="00C64A56" w:rsidRPr="0058067C">
              <w:t xml:space="preserve"> </w:t>
            </w:r>
            <w:r w:rsidRPr="0058067C">
              <w:t>(būvju kadastra apzīmējum</w:t>
            </w:r>
            <w:r w:rsidR="00693CAD" w:rsidRPr="0058067C">
              <w:t>i 6868 009 0548 007</w:t>
            </w:r>
            <w:r w:rsidR="00AF25C1">
              <w:t>,</w:t>
            </w:r>
            <w:r w:rsidR="00693CAD" w:rsidRPr="0058067C">
              <w:t xml:space="preserve"> 6868 009 0548 </w:t>
            </w:r>
            <w:r w:rsidRPr="0058067C">
              <w:t>008</w:t>
            </w:r>
            <w:r w:rsidR="00AF25C1">
              <w:t xml:space="preserve"> un </w:t>
            </w:r>
            <w:r w:rsidR="00AF25C1" w:rsidRPr="0058067C">
              <w:t>6868 009 0548 00</w:t>
            </w:r>
            <w:r w:rsidR="00AF25C1">
              <w:t>9</w:t>
            </w:r>
            <w:r w:rsidRPr="0058067C">
              <w:t>) ar Rīgas pilsētas Vidzemes priekšpilsētas tiesas 2012.</w:t>
            </w:r>
            <w:r w:rsidR="00693CAD" w:rsidRPr="0058067C">
              <w:t> </w:t>
            </w:r>
            <w:r w:rsidRPr="0058067C">
              <w:t>gada 27.</w:t>
            </w:r>
            <w:r w:rsidR="00693CAD" w:rsidRPr="0058067C">
              <w:t> </w:t>
            </w:r>
            <w:r w:rsidRPr="0058067C">
              <w:t>augusta spriedumu lietā Nr.</w:t>
            </w:r>
            <w:r w:rsidR="00693CAD" w:rsidRPr="0058067C">
              <w:t> </w:t>
            </w:r>
            <w:r w:rsidRPr="0058067C">
              <w:t>C30468511 atzītas par bezīpašnieka mantu, kas atbilstoši Latvijas Republikas Civillikuma 930.</w:t>
            </w:r>
            <w:r w:rsidR="00693CAD" w:rsidRPr="0058067C">
              <w:t> </w:t>
            </w:r>
            <w:r w:rsidRPr="0058067C">
              <w:t>pantam ir piekritīgas valstij, tās nododamas privatizācijai un ierakstāmas zemesgrāmatā nekustamā īpašuma “Āres” Malnavā, Malnavas pagastā, Kārsavas novadā, kadastra Nr.</w:t>
            </w:r>
            <w:r w:rsidR="00693CAD" w:rsidRPr="0058067C">
              <w:t> </w:t>
            </w:r>
            <w:r w:rsidRPr="0058067C">
              <w:t>6868 009 0548, sastāvā.</w:t>
            </w:r>
          </w:p>
          <w:p w14:paraId="74E57FC9" w14:textId="77777777" w:rsidR="00DD2752" w:rsidRPr="0058067C" w:rsidRDefault="00DD2752" w:rsidP="00140A86">
            <w:pPr>
              <w:pStyle w:val="BodyTextIndent"/>
              <w:spacing w:after="0"/>
              <w:ind w:left="0" w:firstLine="249"/>
              <w:jc w:val="both"/>
            </w:pPr>
          </w:p>
          <w:p w14:paraId="23642F1E" w14:textId="77777777" w:rsidR="00DD2752" w:rsidRPr="0058067C" w:rsidRDefault="00DD2752" w:rsidP="00140A86">
            <w:pPr>
              <w:spacing w:line="240" w:lineRule="auto"/>
              <w:ind w:firstLine="249"/>
              <w:jc w:val="both"/>
              <w:rPr>
                <w:rFonts w:ascii="Times New Roman" w:hAnsi="Times New Roman" w:cs="Times New Roman"/>
                <w:b/>
                <w:i/>
                <w:sz w:val="24"/>
                <w:szCs w:val="24"/>
              </w:rPr>
            </w:pPr>
            <w:r w:rsidRPr="0058067C">
              <w:rPr>
                <w:rFonts w:ascii="Times New Roman" w:hAnsi="Times New Roman" w:cs="Times New Roman"/>
                <w:i/>
                <w:sz w:val="24"/>
                <w:szCs w:val="24"/>
              </w:rPr>
              <w:t xml:space="preserve"> </w:t>
            </w:r>
            <w:r w:rsidRPr="0058067C">
              <w:rPr>
                <w:rFonts w:ascii="Times New Roman" w:hAnsi="Times New Roman" w:cs="Times New Roman"/>
                <w:b/>
                <w:sz w:val="24"/>
                <w:szCs w:val="24"/>
              </w:rPr>
              <w:t xml:space="preserve">Valsts īpašuma objekta sastāvs pēc Rīkojuma grozīšanas: </w:t>
            </w:r>
          </w:p>
          <w:p w14:paraId="5570575B" w14:textId="77777777" w:rsidR="00DD2752" w:rsidRPr="0058067C" w:rsidRDefault="00DD2752" w:rsidP="00F84F27">
            <w:pPr>
              <w:pStyle w:val="BodyTextIndent2"/>
              <w:spacing w:after="0"/>
              <w:ind w:firstLine="249"/>
              <w:contextualSpacing/>
              <w:rPr>
                <w:b w:val="0"/>
                <w:i w:val="0"/>
                <w:snapToGrid w:val="0"/>
                <w:sz w:val="24"/>
                <w:szCs w:val="24"/>
              </w:rPr>
            </w:pPr>
            <w:r w:rsidRPr="0058067C">
              <w:rPr>
                <w:b w:val="0"/>
                <w:i w:val="0"/>
                <w:snapToGrid w:val="0"/>
                <w:sz w:val="24"/>
                <w:szCs w:val="24"/>
              </w:rPr>
              <w:t xml:space="preserve">Ar Rīkojumu privatizācijai ir nodots nekustamais īpašums </w:t>
            </w:r>
            <w:r w:rsidRPr="0058067C">
              <w:rPr>
                <w:b w:val="0"/>
                <w:i w:val="0"/>
                <w:sz w:val="24"/>
                <w:szCs w:val="24"/>
              </w:rPr>
              <w:t xml:space="preserve">“Āres” Malnavā, Malnavas pagastā, Kārsavas novadā </w:t>
            </w:r>
            <w:r w:rsidRPr="0058067C">
              <w:rPr>
                <w:b w:val="0"/>
                <w:i w:val="0"/>
                <w:snapToGrid w:val="0"/>
                <w:sz w:val="24"/>
                <w:szCs w:val="24"/>
              </w:rPr>
              <w:t xml:space="preserve">(kadastra numurs </w:t>
            </w:r>
            <w:r w:rsidRPr="0058067C">
              <w:rPr>
                <w:b w:val="0"/>
                <w:i w:val="0"/>
                <w:sz w:val="24"/>
                <w:szCs w:val="24"/>
              </w:rPr>
              <w:t>6868 009 0548</w:t>
            </w:r>
            <w:r w:rsidRPr="0058067C">
              <w:rPr>
                <w:b w:val="0"/>
                <w:i w:val="0"/>
                <w:snapToGrid w:val="0"/>
                <w:sz w:val="24"/>
                <w:szCs w:val="24"/>
              </w:rPr>
              <w:t>):</w:t>
            </w:r>
          </w:p>
          <w:p w14:paraId="51D42682" w14:textId="77777777" w:rsidR="00DD2752" w:rsidRPr="0058067C" w:rsidRDefault="00DD2752" w:rsidP="00F84F27">
            <w:pPr>
              <w:pStyle w:val="BodyTextIndent2"/>
              <w:spacing w:after="0"/>
              <w:ind w:firstLine="249"/>
              <w:contextualSpacing/>
              <w:rPr>
                <w:b w:val="0"/>
                <w:i w:val="0"/>
                <w:sz w:val="24"/>
                <w:szCs w:val="24"/>
              </w:rPr>
            </w:pPr>
            <w:r w:rsidRPr="0058067C">
              <w:rPr>
                <w:b w:val="0"/>
                <w:i w:val="0"/>
                <w:snapToGrid w:val="0"/>
                <w:sz w:val="24"/>
                <w:szCs w:val="24"/>
              </w:rPr>
              <w:t xml:space="preserve"> – zemes vienība (zemes vienības kadastra apzīmējums </w:t>
            </w:r>
            <w:r w:rsidRPr="0058067C">
              <w:rPr>
                <w:b w:val="0"/>
                <w:i w:val="0"/>
                <w:sz w:val="24"/>
                <w:szCs w:val="24"/>
              </w:rPr>
              <w:t>6868 009 0548), kopējā platība 2,8 ha;</w:t>
            </w:r>
          </w:p>
          <w:p w14:paraId="52D62B02" w14:textId="77777777" w:rsidR="00DD2752" w:rsidRPr="0058067C" w:rsidRDefault="00DD2752" w:rsidP="00F84F27">
            <w:pPr>
              <w:pStyle w:val="BodyTextIndent2"/>
              <w:spacing w:after="0"/>
              <w:ind w:firstLine="249"/>
              <w:contextualSpacing/>
              <w:rPr>
                <w:b w:val="0"/>
                <w:i w:val="0"/>
                <w:sz w:val="24"/>
                <w:szCs w:val="24"/>
              </w:rPr>
            </w:pPr>
            <w:r w:rsidRPr="0058067C">
              <w:rPr>
                <w:b w:val="0"/>
                <w:i w:val="0"/>
                <w:snapToGrid w:val="0"/>
                <w:sz w:val="24"/>
                <w:szCs w:val="24"/>
              </w:rPr>
              <w:t xml:space="preserve"> – ferma (būves kadastra apzīmējums </w:t>
            </w:r>
            <w:r w:rsidR="00693CAD" w:rsidRPr="0058067C">
              <w:rPr>
                <w:b w:val="0"/>
                <w:i w:val="0"/>
                <w:sz w:val="24"/>
                <w:szCs w:val="24"/>
              </w:rPr>
              <w:t>6868 009 0548 </w:t>
            </w:r>
            <w:r w:rsidRPr="0058067C">
              <w:rPr>
                <w:b w:val="0"/>
                <w:i w:val="0"/>
                <w:sz w:val="24"/>
                <w:szCs w:val="24"/>
              </w:rPr>
              <w:t>001</w:t>
            </w:r>
            <w:r w:rsidRPr="0058067C">
              <w:rPr>
                <w:b w:val="0"/>
                <w:i w:val="0"/>
                <w:snapToGrid w:val="0"/>
                <w:sz w:val="24"/>
                <w:szCs w:val="24"/>
              </w:rPr>
              <w:t>)</w:t>
            </w:r>
            <w:r w:rsidRPr="0058067C">
              <w:rPr>
                <w:b w:val="0"/>
                <w:i w:val="0"/>
                <w:sz w:val="24"/>
                <w:szCs w:val="24"/>
              </w:rPr>
              <w:t>, kopējā platība 1407,0 m</w:t>
            </w:r>
            <w:r w:rsidRPr="0058067C">
              <w:rPr>
                <w:b w:val="0"/>
                <w:i w:val="0"/>
                <w:sz w:val="24"/>
                <w:szCs w:val="24"/>
                <w:vertAlign w:val="superscript"/>
              </w:rPr>
              <w:t>2</w:t>
            </w:r>
            <w:r w:rsidRPr="0058067C">
              <w:rPr>
                <w:b w:val="0"/>
                <w:i w:val="0"/>
                <w:sz w:val="24"/>
                <w:szCs w:val="24"/>
              </w:rPr>
              <w:t>;</w:t>
            </w:r>
          </w:p>
          <w:p w14:paraId="7D3CC723" w14:textId="77777777" w:rsidR="00DD2752" w:rsidRPr="0058067C" w:rsidRDefault="00DD2752" w:rsidP="00F84F27">
            <w:pPr>
              <w:pStyle w:val="BodyTextIndent2"/>
              <w:spacing w:after="0"/>
              <w:ind w:firstLine="249"/>
              <w:contextualSpacing/>
              <w:rPr>
                <w:b w:val="0"/>
                <w:i w:val="0"/>
                <w:sz w:val="24"/>
                <w:szCs w:val="24"/>
              </w:rPr>
            </w:pPr>
            <w:r w:rsidRPr="0058067C">
              <w:rPr>
                <w:b w:val="0"/>
                <w:i w:val="0"/>
                <w:snapToGrid w:val="0"/>
                <w:sz w:val="24"/>
                <w:szCs w:val="24"/>
              </w:rPr>
              <w:t xml:space="preserve"> – ferma (būves kadastra apzīmējums </w:t>
            </w:r>
            <w:r w:rsidR="00693CAD" w:rsidRPr="0058067C">
              <w:rPr>
                <w:b w:val="0"/>
                <w:i w:val="0"/>
                <w:sz w:val="24"/>
                <w:szCs w:val="24"/>
              </w:rPr>
              <w:t>6868 009 0548 002</w:t>
            </w:r>
            <w:r w:rsidRPr="0058067C">
              <w:rPr>
                <w:b w:val="0"/>
                <w:i w:val="0"/>
                <w:snapToGrid w:val="0"/>
                <w:sz w:val="24"/>
                <w:szCs w:val="24"/>
              </w:rPr>
              <w:t>)</w:t>
            </w:r>
            <w:r w:rsidRPr="0058067C">
              <w:rPr>
                <w:b w:val="0"/>
                <w:i w:val="0"/>
                <w:sz w:val="24"/>
                <w:szCs w:val="24"/>
              </w:rPr>
              <w:t>, kopējā platība 1407,0 m</w:t>
            </w:r>
            <w:r w:rsidRPr="0058067C">
              <w:rPr>
                <w:b w:val="0"/>
                <w:i w:val="0"/>
                <w:sz w:val="24"/>
                <w:szCs w:val="24"/>
                <w:vertAlign w:val="superscript"/>
              </w:rPr>
              <w:t>2</w:t>
            </w:r>
            <w:r w:rsidRPr="0058067C">
              <w:rPr>
                <w:b w:val="0"/>
                <w:i w:val="0"/>
                <w:sz w:val="24"/>
                <w:szCs w:val="24"/>
              </w:rPr>
              <w:t>;</w:t>
            </w:r>
          </w:p>
          <w:p w14:paraId="1FB07AA2" w14:textId="77777777" w:rsidR="00DD2752" w:rsidRPr="0058067C" w:rsidRDefault="00DD2752" w:rsidP="00F84F27">
            <w:pPr>
              <w:pStyle w:val="BodyTextIndent2"/>
              <w:spacing w:after="0"/>
              <w:ind w:firstLine="249"/>
              <w:contextualSpacing/>
              <w:rPr>
                <w:b w:val="0"/>
                <w:i w:val="0"/>
                <w:sz w:val="24"/>
                <w:szCs w:val="24"/>
              </w:rPr>
            </w:pPr>
            <w:r w:rsidRPr="0058067C">
              <w:rPr>
                <w:b w:val="0"/>
                <w:i w:val="0"/>
                <w:snapToGrid w:val="0"/>
                <w:sz w:val="24"/>
                <w:szCs w:val="24"/>
              </w:rPr>
              <w:t xml:space="preserve"> – ferma (būves kadastra apzīmējums </w:t>
            </w:r>
            <w:r w:rsidR="00693CAD" w:rsidRPr="0058067C">
              <w:rPr>
                <w:b w:val="0"/>
                <w:i w:val="0"/>
                <w:sz w:val="24"/>
                <w:szCs w:val="24"/>
              </w:rPr>
              <w:t>6868 009 0548 003</w:t>
            </w:r>
            <w:r w:rsidRPr="0058067C">
              <w:rPr>
                <w:b w:val="0"/>
                <w:i w:val="0"/>
                <w:snapToGrid w:val="0"/>
                <w:sz w:val="24"/>
                <w:szCs w:val="24"/>
              </w:rPr>
              <w:t>)</w:t>
            </w:r>
            <w:r w:rsidRPr="0058067C">
              <w:rPr>
                <w:b w:val="0"/>
                <w:i w:val="0"/>
                <w:sz w:val="24"/>
                <w:szCs w:val="24"/>
              </w:rPr>
              <w:t>, kopējā platība 1407,0 m</w:t>
            </w:r>
            <w:r w:rsidRPr="0058067C">
              <w:rPr>
                <w:b w:val="0"/>
                <w:i w:val="0"/>
                <w:sz w:val="24"/>
                <w:szCs w:val="24"/>
                <w:vertAlign w:val="superscript"/>
              </w:rPr>
              <w:t>2</w:t>
            </w:r>
            <w:r w:rsidRPr="0058067C">
              <w:rPr>
                <w:b w:val="0"/>
                <w:i w:val="0"/>
                <w:sz w:val="24"/>
                <w:szCs w:val="24"/>
              </w:rPr>
              <w:t>.</w:t>
            </w:r>
          </w:p>
          <w:p w14:paraId="505D6880" w14:textId="77777777" w:rsidR="00DD2752" w:rsidRPr="0058067C" w:rsidRDefault="00107170" w:rsidP="00F84F27">
            <w:pPr>
              <w:pStyle w:val="BodyTextIndent2"/>
              <w:spacing w:after="0"/>
              <w:ind w:firstLine="249"/>
              <w:contextualSpacing/>
              <w:rPr>
                <w:b w:val="0"/>
                <w:i w:val="0"/>
                <w:sz w:val="24"/>
                <w:szCs w:val="24"/>
              </w:rPr>
            </w:pPr>
            <w:r>
              <w:rPr>
                <w:b w:val="0"/>
                <w:i w:val="0"/>
                <w:sz w:val="24"/>
                <w:szCs w:val="24"/>
              </w:rPr>
              <w:t>R</w:t>
            </w:r>
            <w:r w:rsidR="00DD2752" w:rsidRPr="0058067C">
              <w:rPr>
                <w:b w:val="0"/>
                <w:i w:val="0"/>
                <w:sz w:val="24"/>
                <w:szCs w:val="24"/>
              </w:rPr>
              <w:t xml:space="preserve">īkojuma projekts paredz grozīt Rīkojumu un papildus nodot privatizācijai būves, par kurām saņemts privatizācijas ierosinājums: </w:t>
            </w:r>
          </w:p>
          <w:p w14:paraId="2A7ED390" w14:textId="77777777" w:rsidR="00DD2752" w:rsidRPr="0058067C" w:rsidRDefault="00DD2752" w:rsidP="00F84F27">
            <w:pPr>
              <w:pStyle w:val="BodyTextIndent2"/>
              <w:spacing w:after="0"/>
              <w:ind w:firstLine="249"/>
              <w:contextualSpacing/>
              <w:rPr>
                <w:b w:val="0"/>
                <w:i w:val="0"/>
                <w:sz w:val="24"/>
                <w:szCs w:val="24"/>
              </w:rPr>
            </w:pPr>
            <w:r w:rsidRPr="0058067C">
              <w:rPr>
                <w:b w:val="0"/>
                <w:i w:val="0"/>
                <w:snapToGrid w:val="0"/>
                <w:sz w:val="24"/>
                <w:szCs w:val="24"/>
              </w:rPr>
              <w:t xml:space="preserve"> – noliktava (būves kadastra apzīmējums </w:t>
            </w:r>
            <w:r w:rsidR="00693CAD" w:rsidRPr="0058067C">
              <w:rPr>
                <w:b w:val="0"/>
                <w:i w:val="0"/>
                <w:sz w:val="24"/>
                <w:szCs w:val="24"/>
              </w:rPr>
              <w:t>6868 009 </w:t>
            </w:r>
            <w:r w:rsidRPr="0058067C">
              <w:rPr>
                <w:b w:val="0"/>
                <w:i w:val="0"/>
                <w:sz w:val="24"/>
                <w:szCs w:val="24"/>
              </w:rPr>
              <w:t>0548 007</w:t>
            </w:r>
            <w:r w:rsidRPr="0058067C">
              <w:rPr>
                <w:b w:val="0"/>
                <w:i w:val="0"/>
                <w:snapToGrid w:val="0"/>
                <w:sz w:val="24"/>
                <w:szCs w:val="24"/>
              </w:rPr>
              <w:t>)</w:t>
            </w:r>
            <w:r w:rsidRPr="0058067C">
              <w:rPr>
                <w:b w:val="0"/>
                <w:i w:val="0"/>
                <w:sz w:val="24"/>
                <w:szCs w:val="24"/>
              </w:rPr>
              <w:t>, kopējā platība 511,1 m</w:t>
            </w:r>
            <w:r w:rsidRPr="0058067C">
              <w:rPr>
                <w:b w:val="0"/>
                <w:i w:val="0"/>
                <w:sz w:val="24"/>
                <w:szCs w:val="24"/>
                <w:vertAlign w:val="superscript"/>
              </w:rPr>
              <w:t>2</w:t>
            </w:r>
            <w:r w:rsidRPr="0058067C">
              <w:rPr>
                <w:b w:val="0"/>
                <w:i w:val="0"/>
                <w:sz w:val="24"/>
                <w:szCs w:val="24"/>
              </w:rPr>
              <w:t>;</w:t>
            </w:r>
          </w:p>
          <w:p w14:paraId="5E8705B7" w14:textId="77777777" w:rsidR="00DD2752" w:rsidRDefault="00DD2752" w:rsidP="00F84F27">
            <w:pPr>
              <w:pStyle w:val="BodyTextIndent2"/>
              <w:spacing w:after="0"/>
              <w:ind w:firstLine="249"/>
              <w:contextualSpacing/>
              <w:rPr>
                <w:b w:val="0"/>
                <w:i w:val="0"/>
                <w:sz w:val="24"/>
                <w:szCs w:val="24"/>
              </w:rPr>
            </w:pPr>
            <w:r w:rsidRPr="0058067C">
              <w:rPr>
                <w:b w:val="0"/>
                <w:i w:val="0"/>
                <w:snapToGrid w:val="0"/>
                <w:sz w:val="24"/>
                <w:szCs w:val="24"/>
              </w:rPr>
              <w:t xml:space="preserve"> – ferma (būves kadastra apzīmējums </w:t>
            </w:r>
            <w:r w:rsidR="00693CAD" w:rsidRPr="0058067C">
              <w:rPr>
                <w:b w:val="0"/>
                <w:i w:val="0"/>
                <w:sz w:val="24"/>
                <w:szCs w:val="24"/>
              </w:rPr>
              <w:t>6868 009 0548 </w:t>
            </w:r>
            <w:r w:rsidRPr="0058067C">
              <w:rPr>
                <w:b w:val="0"/>
                <w:i w:val="0"/>
                <w:sz w:val="24"/>
                <w:szCs w:val="24"/>
              </w:rPr>
              <w:t>008</w:t>
            </w:r>
            <w:r w:rsidRPr="0058067C">
              <w:rPr>
                <w:b w:val="0"/>
                <w:i w:val="0"/>
                <w:snapToGrid w:val="0"/>
                <w:sz w:val="24"/>
                <w:szCs w:val="24"/>
              </w:rPr>
              <w:t>)</w:t>
            </w:r>
            <w:r w:rsidRPr="0058067C">
              <w:rPr>
                <w:b w:val="0"/>
                <w:i w:val="0"/>
                <w:sz w:val="24"/>
                <w:szCs w:val="24"/>
              </w:rPr>
              <w:t>, kopējā platība 1130,6 m</w:t>
            </w:r>
            <w:r w:rsidRPr="0058067C">
              <w:rPr>
                <w:b w:val="0"/>
                <w:i w:val="0"/>
                <w:sz w:val="24"/>
                <w:szCs w:val="24"/>
                <w:vertAlign w:val="superscript"/>
              </w:rPr>
              <w:t>2</w:t>
            </w:r>
            <w:r w:rsidR="00AF25C1">
              <w:rPr>
                <w:b w:val="0"/>
                <w:i w:val="0"/>
                <w:sz w:val="24"/>
                <w:szCs w:val="24"/>
              </w:rPr>
              <w:t>;</w:t>
            </w:r>
          </w:p>
          <w:p w14:paraId="7CF3257A" w14:textId="77777777" w:rsidR="00AF25C1" w:rsidRDefault="00AF25C1" w:rsidP="004460EC">
            <w:pPr>
              <w:pStyle w:val="BodyTextIndent2"/>
              <w:spacing w:after="0"/>
              <w:ind w:left="-14" w:firstLine="283"/>
              <w:contextualSpacing/>
              <w:rPr>
                <w:b w:val="0"/>
                <w:i w:val="0"/>
                <w:sz w:val="24"/>
                <w:szCs w:val="24"/>
              </w:rPr>
            </w:pPr>
            <w:r w:rsidRPr="0058067C">
              <w:rPr>
                <w:b w:val="0"/>
                <w:i w:val="0"/>
                <w:snapToGrid w:val="0"/>
                <w:sz w:val="24"/>
                <w:szCs w:val="24"/>
              </w:rPr>
              <w:t xml:space="preserve">– </w:t>
            </w:r>
            <w:r w:rsidR="004460EC">
              <w:rPr>
                <w:b w:val="0"/>
                <w:i w:val="0"/>
                <w:snapToGrid w:val="0"/>
                <w:sz w:val="24"/>
                <w:szCs w:val="24"/>
              </w:rPr>
              <w:t xml:space="preserve"> </w:t>
            </w:r>
            <w:r w:rsidR="00544A97">
              <w:rPr>
                <w:b w:val="0"/>
                <w:i w:val="0"/>
                <w:snapToGrid w:val="0"/>
                <w:sz w:val="24"/>
                <w:szCs w:val="24"/>
              </w:rPr>
              <w:t xml:space="preserve"> b</w:t>
            </w:r>
            <w:r>
              <w:rPr>
                <w:b w:val="0"/>
                <w:i w:val="0"/>
                <w:sz w:val="24"/>
                <w:szCs w:val="24"/>
              </w:rPr>
              <w:t xml:space="preserve">ūve </w:t>
            </w:r>
            <w:r w:rsidRPr="0058067C">
              <w:rPr>
                <w:b w:val="0"/>
                <w:i w:val="0"/>
                <w:snapToGrid w:val="0"/>
                <w:sz w:val="24"/>
                <w:szCs w:val="24"/>
              </w:rPr>
              <w:t xml:space="preserve">(būves kadastra apzīmējums </w:t>
            </w:r>
            <w:r w:rsidRPr="0058067C">
              <w:rPr>
                <w:b w:val="0"/>
                <w:i w:val="0"/>
                <w:sz w:val="24"/>
                <w:szCs w:val="24"/>
              </w:rPr>
              <w:t>6868 009 0548 00</w:t>
            </w:r>
            <w:r>
              <w:rPr>
                <w:b w:val="0"/>
                <w:i w:val="0"/>
                <w:sz w:val="24"/>
                <w:szCs w:val="24"/>
              </w:rPr>
              <w:t>9</w:t>
            </w:r>
            <w:r w:rsidRPr="0058067C">
              <w:rPr>
                <w:b w:val="0"/>
                <w:i w:val="0"/>
                <w:snapToGrid w:val="0"/>
                <w:sz w:val="24"/>
                <w:szCs w:val="24"/>
              </w:rPr>
              <w:t>)</w:t>
            </w:r>
            <w:r>
              <w:rPr>
                <w:b w:val="0"/>
                <w:i w:val="0"/>
                <w:snapToGrid w:val="0"/>
                <w:sz w:val="24"/>
                <w:szCs w:val="24"/>
              </w:rPr>
              <w:t xml:space="preserve">, </w:t>
            </w:r>
            <w:r w:rsidRPr="0058067C">
              <w:rPr>
                <w:b w:val="0"/>
                <w:i w:val="0"/>
                <w:sz w:val="24"/>
                <w:szCs w:val="24"/>
              </w:rPr>
              <w:t xml:space="preserve">kopējā platība </w:t>
            </w:r>
            <w:r>
              <w:rPr>
                <w:b w:val="0"/>
                <w:i w:val="0"/>
                <w:sz w:val="24"/>
                <w:szCs w:val="24"/>
              </w:rPr>
              <w:t>8</w:t>
            </w:r>
            <w:r w:rsidRPr="0058067C">
              <w:rPr>
                <w:b w:val="0"/>
                <w:i w:val="0"/>
                <w:sz w:val="24"/>
                <w:szCs w:val="24"/>
              </w:rPr>
              <w:t xml:space="preserve"> m</w:t>
            </w:r>
            <w:r w:rsidRPr="0058067C">
              <w:rPr>
                <w:b w:val="0"/>
                <w:i w:val="0"/>
                <w:sz w:val="24"/>
                <w:szCs w:val="24"/>
                <w:vertAlign w:val="superscript"/>
              </w:rPr>
              <w:t>2</w:t>
            </w:r>
            <w:r>
              <w:rPr>
                <w:b w:val="0"/>
                <w:i w:val="0"/>
                <w:sz w:val="24"/>
                <w:szCs w:val="24"/>
              </w:rPr>
              <w:t>.</w:t>
            </w:r>
          </w:p>
          <w:p w14:paraId="16F1BE05" w14:textId="77777777" w:rsidR="00F84F27" w:rsidRPr="0058067C" w:rsidRDefault="00F84F27" w:rsidP="00F84F27">
            <w:pPr>
              <w:pStyle w:val="BodyTextIndent2"/>
              <w:spacing w:after="0"/>
              <w:ind w:firstLine="249"/>
              <w:contextualSpacing/>
              <w:rPr>
                <w:b w:val="0"/>
                <w:i w:val="0"/>
                <w:sz w:val="24"/>
                <w:szCs w:val="24"/>
              </w:rPr>
            </w:pPr>
          </w:p>
          <w:p w14:paraId="531393AB" w14:textId="77777777" w:rsidR="00DD2752" w:rsidRPr="0058067C" w:rsidRDefault="00DD2752" w:rsidP="00140A86">
            <w:pPr>
              <w:spacing w:after="120" w:line="240" w:lineRule="auto"/>
              <w:ind w:firstLine="249"/>
              <w:jc w:val="both"/>
              <w:rPr>
                <w:rFonts w:ascii="Times New Roman" w:hAnsi="Times New Roman" w:cs="Times New Roman"/>
                <w:b/>
                <w:sz w:val="24"/>
                <w:szCs w:val="24"/>
              </w:rPr>
            </w:pPr>
            <w:r w:rsidRPr="0058067C">
              <w:rPr>
                <w:rFonts w:ascii="Times New Roman" w:hAnsi="Times New Roman" w:cs="Times New Roman"/>
                <w:b/>
                <w:sz w:val="24"/>
                <w:szCs w:val="24"/>
              </w:rPr>
              <w:t>Īpašuma tiesības:</w:t>
            </w:r>
            <w:r w:rsidRPr="0058067C">
              <w:rPr>
                <w:rFonts w:ascii="Times New Roman" w:hAnsi="Times New Roman" w:cs="Times New Roman"/>
                <w:b/>
                <w:i/>
                <w:sz w:val="24"/>
                <w:szCs w:val="24"/>
              </w:rPr>
              <w:t xml:space="preserve"> </w:t>
            </w:r>
          </w:p>
          <w:p w14:paraId="3114D665" w14:textId="77777777" w:rsidR="00DD2752" w:rsidRPr="0058067C" w:rsidRDefault="00DD2752" w:rsidP="00693CAD">
            <w:pPr>
              <w:spacing w:after="0" w:line="240" w:lineRule="auto"/>
              <w:ind w:firstLine="249"/>
              <w:contextualSpacing/>
              <w:jc w:val="both"/>
              <w:rPr>
                <w:rFonts w:ascii="Times New Roman" w:hAnsi="Times New Roman" w:cs="Times New Roman"/>
                <w:sz w:val="24"/>
                <w:szCs w:val="24"/>
              </w:rPr>
            </w:pPr>
            <w:r w:rsidRPr="0058067C">
              <w:rPr>
                <w:rFonts w:ascii="Times New Roman" w:hAnsi="Times New Roman" w:cs="Times New Roman"/>
                <w:sz w:val="24"/>
                <w:szCs w:val="24"/>
              </w:rPr>
              <w:t>Nekustamais īpašums “Āres”, Malnavā, Malnavas pagastā, Kārsavas novadā, kadastra Nr.</w:t>
            </w:r>
            <w:r w:rsidR="00693CAD" w:rsidRPr="0058067C">
              <w:rPr>
                <w:rFonts w:ascii="Times New Roman" w:hAnsi="Times New Roman" w:cs="Times New Roman"/>
                <w:sz w:val="24"/>
                <w:szCs w:val="24"/>
              </w:rPr>
              <w:t> </w:t>
            </w:r>
            <w:r w:rsidRPr="0058067C">
              <w:rPr>
                <w:rFonts w:ascii="Times New Roman" w:hAnsi="Times New Roman" w:cs="Times New Roman"/>
                <w:sz w:val="24"/>
                <w:szCs w:val="24"/>
              </w:rPr>
              <w:t>6868 009 0548, kas sastāv no zemes vienības (zemes vienī</w:t>
            </w:r>
            <w:r w:rsidR="00693CAD" w:rsidRPr="0058067C">
              <w:rPr>
                <w:rFonts w:ascii="Times New Roman" w:hAnsi="Times New Roman" w:cs="Times New Roman"/>
                <w:sz w:val="24"/>
                <w:szCs w:val="24"/>
              </w:rPr>
              <w:t>bas kadastra apzīmējums 6868 </w:t>
            </w:r>
            <w:r w:rsidRPr="0058067C">
              <w:rPr>
                <w:rFonts w:ascii="Times New Roman" w:hAnsi="Times New Roman" w:cs="Times New Roman"/>
                <w:sz w:val="24"/>
                <w:szCs w:val="24"/>
              </w:rPr>
              <w:t>009</w:t>
            </w:r>
            <w:r w:rsidR="00693CAD" w:rsidRPr="0058067C">
              <w:rPr>
                <w:rFonts w:ascii="Times New Roman" w:hAnsi="Times New Roman" w:cs="Times New Roman"/>
                <w:sz w:val="24"/>
                <w:szCs w:val="24"/>
              </w:rPr>
              <w:t> </w:t>
            </w:r>
            <w:r w:rsidRPr="0058067C">
              <w:rPr>
                <w:rFonts w:ascii="Times New Roman" w:hAnsi="Times New Roman" w:cs="Times New Roman"/>
                <w:sz w:val="24"/>
                <w:szCs w:val="24"/>
              </w:rPr>
              <w:t>0548) 2,8 ha platībā un trīs būvēm (būvju kadastra apzīmējumi 6868 009 0548 001, 6868 009 0548 002 un 6868 009 0548 003) 2014.</w:t>
            </w:r>
            <w:r w:rsidR="00693CAD" w:rsidRPr="0058067C">
              <w:rPr>
                <w:rFonts w:ascii="Times New Roman" w:hAnsi="Times New Roman" w:cs="Times New Roman"/>
                <w:sz w:val="24"/>
                <w:szCs w:val="24"/>
              </w:rPr>
              <w:t> </w:t>
            </w:r>
            <w:r w:rsidRPr="0058067C">
              <w:rPr>
                <w:rFonts w:ascii="Times New Roman" w:hAnsi="Times New Roman" w:cs="Times New Roman"/>
                <w:sz w:val="24"/>
                <w:szCs w:val="24"/>
              </w:rPr>
              <w:t>gada 10.</w:t>
            </w:r>
            <w:r w:rsidR="00693CAD" w:rsidRPr="0058067C">
              <w:rPr>
                <w:rFonts w:ascii="Times New Roman" w:hAnsi="Times New Roman" w:cs="Times New Roman"/>
                <w:sz w:val="24"/>
                <w:szCs w:val="24"/>
              </w:rPr>
              <w:t> </w:t>
            </w:r>
            <w:r w:rsidRPr="0058067C">
              <w:rPr>
                <w:rFonts w:ascii="Times New Roman" w:hAnsi="Times New Roman" w:cs="Times New Roman"/>
                <w:sz w:val="24"/>
                <w:szCs w:val="24"/>
              </w:rPr>
              <w:t xml:space="preserve">jūlijā ierakstīts Malnavas pagasta zemesgrāmatas </w:t>
            </w:r>
            <w:r w:rsidRPr="0058067C">
              <w:rPr>
                <w:rFonts w:ascii="Times New Roman" w:hAnsi="Times New Roman" w:cs="Times New Roman"/>
                <w:sz w:val="24"/>
                <w:szCs w:val="24"/>
              </w:rPr>
              <w:lastRenderedPageBreak/>
              <w:t>nodalījumā Nr.</w:t>
            </w:r>
            <w:r w:rsidR="00693CAD" w:rsidRPr="0058067C">
              <w:rPr>
                <w:rFonts w:ascii="Times New Roman" w:hAnsi="Times New Roman" w:cs="Times New Roman"/>
                <w:sz w:val="24"/>
                <w:szCs w:val="24"/>
              </w:rPr>
              <w:t> 10000053</w:t>
            </w:r>
            <w:r w:rsidRPr="0058067C">
              <w:rPr>
                <w:rFonts w:ascii="Times New Roman" w:hAnsi="Times New Roman" w:cs="Times New Roman"/>
                <w:sz w:val="24"/>
                <w:szCs w:val="24"/>
              </w:rPr>
              <w:t xml:space="preserve">4788 uz valsts vārda </w:t>
            </w:r>
            <w:r w:rsidR="00C50E51">
              <w:rPr>
                <w:rFonts w:ascii="Times New Roman" w:hAnsi="Times New Roman" w:cs="Times New Roman"/>
                <w:sz w:val="24"/>
                <w:szCs w:val="24"/>
              </w:rPr>
              <w:t>Possessor</w:t>
            </w:r>
            <w:r w:rsidR="001F7FE5" w:rsidRPr="0058067C">
              <w:rPr>
                <w:rFonts w:ascii="Times New Roman" w:hAnsi="Times New Roman" w:cs="Times New Roman"/>
                <w:sz w:val="24"/>
                <w:szCs w:val="24"/>
              </w:rPr>
              <w:t xml:space="preserve"> </w:t>
            </w:r>
            <w:r w:rsidRPr="0058067C">
              <w:rPr>
                <w:rFonts w:ascii="Times New Roman" w:hAnsi="Times New Roman" w:cs="Times New Roman"/>
                <w:sz w:val="24"/>
                <w:szCs w:val="24"/>
              </w:rPr>
              <w:t>personā.</w:t>
            </w:r>
          </w:p>
          <w:p w14:paraId="0771C147" w14:textId="77777777" w:rsidR="00DD2752" w:rsidRPr="0058067C" w:rsidRDefault="00DD2752" w:rsidP="00693CAD">
            <w:pPr>
              <w:pStyle w:val="naiskr"/>
              <w:spacing w:before="0" w:after="0"/>
              <w:ind w:firstLine="249"/>
              <w:contextualSpacing/>
              <w:jc w:val="both"/>
            </w:pPr>
            <w:r w:rsidRPr="0058067C">
              <w:t>Ar Rīgas pilsētas Vidzemes priekšpilsētas tiesas 2012.</w:t>
            </w:r>
            <w:r w:rsidR="00693CAD" w:rsidRPr="0058067C">
              <w:t> </w:t>
            </w:r>
            <w:r w:rsidRPr="0058067C">
              <w:t>gada 27.</w:t>
            </w:r>
            <w:r w:rsidR="00693CAD" w:rsidRPr="0058067C">
              <w:t> </w:t>
            </w:r>
            <w:r w:rsidRPr="0058067C">
              <w:t>augusta spriedumu (spriedums stājies likumīgā spēkā 2012.</w:t>
            </w:r>
            <w:r w:rsidR="00693CAD" w:rsidRPr="0058067C">
              <w:t> </w:t>
            </w:r>
            <w:r w:rsidRPr="0058067C">
              <w:t>gada 28.</w:t>
            </w:r>
            <w:r w:rsidR="00693CAD" w:rsidRPr="0058067C">
              <w:t> </w:t>
            </w:r>
            <w:r w:rsidRPr="0058067C">
              <w:t>septembrī) lietā Nr.</w:t>
            </w:r>
            <w:r w:rsidR="00693CAD" w:rsidRPr="0058067C">
              <w:t> </w:t>
            </w:r>
            <w:r w:rsidRPr="0058067C">
              <w:t xml:space="preserve">C30468511 atzīts, ka </w:t>
            </w:r>
            <w:r w:rsidRPr="0058067C">
              <w:rPr>
                <w:snapToGrid w:val="0"/>
              </w:rPr>
              <w:t xml:space="preserve">būves ar kadastra apzīmējumiem </w:t>
            </w:r>
            <w:r w:rsidRPr="0058067C">
              <w:t>686</w:t>
            </w:r>
            <w:r w:rsidR="00693CAD" w:rsidRPr="0058067C">
              <w:t>8 009 0548 007</w:t>
            </w:r>
            <w:r w:rsidR="00357724">
              <w:t xml:space="preserve">, </w:t>
            </w:r>
            <w:r w:rsidR="00693CAD" w:rsidRPr="0058067C">
              <w:t>6868 009 0548 </w:t>
            </w:r>
            <w:r w:rsidR="0058067C" w:rsidRPr="0058067C">
              <w:t>008</w:t>
            </w:r>
            <w:r w:rsidR="00357724">
              <w:t xml:space="preserve"> un </w:t>
            </w:r>
            <w:r w:rsidR="00357724" w:rsidRPr="0058067C">
              <w:t>6868 009 0548 00</w:t>
            </w:r>
            <w:r w:rsidR="00357724">
              <w:t>9</w:t>
            </w:r>
            <w:r w:rsidRPr="0058067C">
              <w:t xml:space="preserve"> ir bezīpašnieka lieta. Saskaņā ar Latvijas Republikas Civillikuma 930.</w:t>
            </w:r>
            <w:r w:rsidR="00693CAD" w:rsidRPr="0058067C">
              <w:t> </w:t>
            </w:r>
            <w:r w:rsidRPr="0058067C">
              <w:t xml:space="preserve">panta piezīmi nekustamas bezīpašnieka lietas piekrīt valstij. </w:t>
            </w:r>
          </w:p>
          <w:p w14:paraId="32107971" w14:textId="7D5192B0" w:rsidR="00DD2752" w:rsidRDefault="00107170" w:rsidP="00693CAD">
            <w:pPr>
              <w:pStyle w:val="naiskr"/>
              <w:spacing w:before="0" w:after="0"/>
              <w:ind w:firstLine="249"/>
              <w:contextualSpacing/>
              <w:jc w:val="both"/>
            </w:pPr>
            <w:r>
              <w:t>R</w:t>
            </w:r>
            <w:r w:rsidR="00DD2752" w:rsidRPr="0058067C">
              <w:t>īkojuma projekts paredz būves ar kadastra apzīmējum</w:t>
            </w:r>
            <w:r w:rsidR="00693CAD" w:rsidRPr="0058067C">
              <w:t>iem 6868</w:t>
            </w:r>
            <w:r w:rsidR="00494BE4">
              <w:t> </w:t>
            </w:r>
            <w:r w:rsidR="00693CAD" w:rsidRPr="0058067C">
              <w:t>009</w:t>
            </w:r>
            <w:r w:rsidR="00494BE4">
              <w:t> </w:t>
            </w:r>
            <w:r w:rsidR="00693CAD" w:rsidRPr="0058067C">
              <w:t>0548</w:t>
            </w:r>
            <w:r w:rsidR="00494BE4">
              <w:t> </w:t>
            </w:r>
            <w:r w:rsidR="00693CAD" w:rsidRPr="0058067C">
              <w:t>007</w:t>
            </w:r>
            <w:r w:rsidR="00357724">
              <w:t>,</w:t>
            </w:r>
            <w:r w:rsidR="00693CAD" w:rsidRPr="0058067C">
              <w:t xml:space="preserve"> 6868 009 0548 </w:t>
            </w:r>
            <w:r w:rsidR="00DD2752" w:rsidRPr="0058067C">
              <w:t>008</w:t>
            </w:r>
            <w:r w:rsidR="00357724">
              <w:t xml:space="preserve"> un </w:t>
            </w:r>
            <w:r w:rsidR="00357724" w:rsidRPr="0058067C">
              <w:t>6868 009 0548 00</w:t>
            </w:r>
            <w:r w:rsidR="00357724">
              <w:t>9</w:t>
            </w:r>
            <w:r w:rsidR="00DD2752" w:rsidRPr="0058067C">
              <w:t xml:space="preserve"> ierakstīt zemesgrāmatā uz valsts vārda </w:t>
            </w:r>
            <w:r w:rsidR="00357724">
              <w:t>Possessor</w:t>
            </w:r>
            <w:r w:rsidR="001F7FE5" w:rsidRPr="0058067C">
              <w:t xml:space="preserve"> </w:t>
            </w:r>
            <w:r w:rsidR="00DD2752" w:rsidRPr="0058067C">
              <w:t>personā nekustamā īpašuma “Āres” Malnavā, Malnavas pagastā, Kārsavas novadā, kadastra Nr.</w:t>
            </w:r>
            <w:r w:rsidR="00693CAD" w:rsidRPr="0058067C">
              <w:t> </w:t>
            </w:r>
            <w:r w:rsidR="00DD2752" w:rsidRPr="0058067C">
              <w:t>6868 009 0548, sastāvā.</w:t>
            </w:r>
          </w:p>
          <w:p w14:paraId="3D0FA3D1" w14:textId="77777777" w:rsidR="00DD2752" w:rsidRPr="0058067C" w:rsidRDefault="00DD2752" w:rsidP="00140A86">
            <w:pPr>
              <w:pStyle w:val="naiskr"/>
              <w:spacing w:before="0" w:after="0"/>
              <w:ind w:firstLine="249"/>
              <w:jc w:val="both"/>
            </w:pPr>
          </w:p>
          <w:p w14:paraId="1C0C5282" w14:textId="77777777" w:rsidR="00DD2752" w:rsidRPr="0058067C" w:rsidRDefault="00DD2752" w:rsidP="00140A86">
            <w:pPr>
              <w:spacing w:after="120" w:line="240" w:lineRule="auto"/>
              <w:ind w:firstLine="249"/>
              <w:jc w:val="both"/>
              <w:rPr>
                <w:rFonts w:ascii="Times New Roman" w:hAnsi="Times New Roman" w:cs="Times New Roman"/>
                <w:b/>
                <w:sz w:val="24"/>
                <w:szCs w:val="24"/>
              </w:rPr>
            </w:pPr>
            <w:r w:rsidRPr="0058067C">
              <w:rPr>
                <w:rFonts w:ascii="Times New Roman" w:hAnsi="Times New Roman" w:cs="Times New Roman"/>
                <w:b/>
                <w:sz w:val="24"/>
                <w:szCs w:val="24"/>
              </w:rPr>
              <w:t>Valdītājs:</w:t>
            </w:r>
          </w:p>
          <w:p w14:paraId="1FC606F1" w14:textId="77777777" w:rsidR="00DD2752" w:rsidRPr="0058067C" w:rsidRDefault="00DD2752" w:rsidP="00693CAD">
            <w:pPr>
              <w:spacing w:after="0" w:line="240" w:lineRule="auto"/>
              <w:ind w:firstLine="249"/>
              <w:contextualSpacing/>
              <w:jc w:val="both"/>
              <w:rPr>
                <w:rFonts w:ascii="Times New Roman" w:hAnsi="Times New Roman" w:cs="Times New Roman"/>
                <w:sz w:val="24"/>
                <w:szCs w:val="24"/>
              </w:rPr>
            </w:pPr>
            <w:r w:rsidRPr="0058067C">
              <w:rPr>
                <w:rFonts w:ascii="Times New Roman" w:hAnsi="Times New Roman" w:cs="Times New Roman"/>
                <w:sz w:val="24"/>
                <w:szCs w:val="24"/>
              </w:rPr>
              <w:t>Nekustamā īpašuma “Āres” Malnavā, Malnavas pagastā, Kārsavas novadā, kadastra Nr.</w:t>
            </w:r>
            <w:r w:rsidR="00693CAD" w:rsidRPr="0058067C">
              <w:rPr>
                <w:rFonts w:ascii="Times New Roman" w:hAnsi="Times New Roman" w:cs="Times New Roman"/>
                <w:sz w:val="24"/>
                <w:szCs w:val="24"/>
              </w:rPr>
              <w:t> </w:t>
            </w:r>
            <w:r w:rsidRPr="0058067C">
              <w:rPr>
                <w:rFonts w:ascii="Times New Roman" w:hAnsi="Times New Roman" w:cs="Times New Roman"/>
                <w:sz w:val="24"/>
                <w:szCs w:val="24"/>
              </w:rPr>
              <w:t xml:space="preserve">6868 009 0548, valdītājs ir </w:t>
            </w:r>
            <w:r w:rsidR="00B7558C">
              <w:rPr>
                <w:rFonts w:ascii="Times New Roman" w:hAnsi="Times New Roman" w:cs="Times New Roman"/>
                <w:sz w:val="24"/>
                <w:szCs w:val="24"/>
              </w:rPr>
              <w:t>Possessor</w:t>
            </w:r>
            <w:r w:rsidRPr="0058067C">
              <w:rPr>
                <w:rFonts w:ascii="Times New Roman" w:hAnsi="Times New Roman" w:cs="Times New Roman"/>
                <w:sz w:val="24"/>
                <w:szCs w:val="24"/>
              </w:rPr>
              <w:t>.</w:t>
            </w:r>
          </w:p>
          <w:p w14:paraId="0B050A7E" w14:textId="77777777" w:rsidR="00DD2752" w:rsidRPr="00B7558C" w:rsidRDefault="00DD2752" w:rsidP="00B7558C">
            <w:pPr>
              <w:spacing w:after="0" w:line="240" w:lineRule="auto"/>
              <w:ind w:firstLine="249"/>
              <w:contextualSpacing/>
              <w:jc w:val="both"/>
              <w:rPr>
                <w:rFonts w:ascii="Times New Roman" w:hAnsi="Times New Roman" w:cs="Times New Roman"/>
                <w:sz w:val="24"/>
                <w:szCs w:val="24"/>
              </w:rPr>
            </w:pPr>
            <w:r w:rsidRPr="0058067C">
              <w:rPr>
                <w:rFonts w:ascii="Times New Roman" w:hAnsi="Times New Roman" w:cs="Times New Roman"/>
                <w:sz w:val="24"/>
                <w:szCs w:val="24"/>
              </w:rPr>
              <w:t xml:space="preserve"> </w:t>
            </w:r>
            <w:r w:rsidRPr="00B7558C">
              <w:rPr>
                <w:rFonts w:ascii="Times New Roman" w:hAnsi="Times New Roman" w:cs="Times New Roman"/>
                <w:sz w:val="24"/>
                <w:szCs w:val="24"/>
              </w:rPr>
              <w:t xml:space="preserve">Būves </w:t>
            </w:r>
            <w:r w:rsidRPr="00B7558C">
              <w:rPr>
                <w:rFonts w:ascii="Times New Roman" w:hAnsi="Times New Roman" w:cs="Times New Roman"/>
                <w:snapToGrid w:val="0"/>
                <w:sz w:val="24"/>
                <w:szCs w:val="24"/>
              </w:rPr>
              <w:t xml:space="preserve">ar kadastra apzīmējumiem </w:t>
            </w:r>
            <w:r w:rsidR="0058067C" w:rsidRPr="00B7558C">
              <w:rPr>
                <w:rFonts w:ascii="Times New Roman" w:hAnsi="Times New Roman" w:cs="Times New Roman"/>
                <w:sz w:val="24"/>
                <w:szCs w:val="24"/>
              </w:rPr>
              <w:t>6868 009 </w:t>
            </w:r>
            <w:r w:rsidR="00693CAD" w:rsidRPr="00B7558C">
              <w:rPr>
                <w:rFonts w:ascii="Times New Roman" w:hAnsi="Times New Roman" w:cs="Times New Roman"/>
                <w:sz w:val="24"/>
                <w:szCs w:val="24"/>
              </w:rPr>
              <w:t>0548 </w:t>
            </w:r>
            <w:r w:rsidR="0058067C" w:rsidRPr="00B7558C">
              <w:rPr>
                <w:rFonts w:ascii="Times New Roman" w:hAnsi="Times New Roman" w:cs="Times New Roman"/>
                <w:sz w:val="24"/>
                <w:szCs w:val="24"/>
              </w:rPr>
              <w:t>007</w:t>
            </w:r>
            <w:r w:rsidR="00B7558C" w:rsidRPr="00B7558C">
              <w:rPr>
                <w:rFonts w:ascii="Times New Roman" w:hAnsi="Times New Roman" w:cs="Times New Roman"/>
                <w:sz w:val="24"/>
                <w:szCs w:val="24"/>
              </w:rPr>
              <w:t xml:space="preserve">, </w:t>
            </w:r>
            <w:r w:rsidR="0058067C" w:rsidRPr="00B7558C">
              <w:rPr>
                <w:rFonts w:ascii="Times New Roman" w:hAnsi="Times New Roman" w:cs="Times New Roman"/>
                <w:sz w:val="24"/>
                <w:szCs w:val="24"/>
              </w:rPr>
              <w:t>6868 009 0548 008</w:t>
            </w:r>
            <w:r w:rsidR="00B7558C" w:rsidRPr="00B7558C">
              <w:rPr>
                <w:rFonts w:ascii="Times New Roman" w:hAnsi="Times New Roman" w:cs="Times New Roman"/>
                <w:sz w:val="24"/>
                <w:szCs w:val="24"/>
              </w:rPr>
              <w:t xml:space="preserve"> un 6868 009 0548 009 </w:t>
            </w:r>
            <w:r w:rsidRPr="00B7558C">
              <w:rPr>
                <w:rFonts w:ascii="Times New Roman" w:hAnsi="Times New Roman" w:cs="Times New Roman"/>
                <w:sz w:val="24"/>
                <w:szCs w:val="24"/>
              </w:rPr>
              <w:t xml:space="preserve">nodotas </w:t>
            </w:r>
            <w:r w:rsidR="00B7558C" w:rsidRPr="00B7558C">
              <w:rPr>
                <w:rFonts w:ascii="Times New Roman" w:hAnsi="Times New Roman" w:cs="Times New Roman"/>
                <w:sz w:val="24"/>
                <w:szCs w:val="24"/>
              </w:rPr>
              <w:t>Possessor</w:t>
            </w:r>
            <w:r w:rsidR="001F7FE5" w:rsidRPr="00B7558C">
              <w:rPr>
                <w:rFonts w:ascii="Times New Roman" w:hAnsi="Times New Roman" w:cs="Times New Roman"/>
                <w:sz w:val="24"/>
                <w:szCs w:val="24"/>
              </w:rPr>
              <w:t xml:space="preserve"> </w:t>
            </w:r>
            <w:r w:rsidRPr="00B7558C">
              <w:rPr>
                <w:rFonts w:ascii="Times New Roman" w:hAnsi="Times New Roman" w:cs="Times New Roman"/>
                <w:sz w:val="24"/>
                <w:szCs w:val="24"/>
              </w:rPr>
              <w:t>valdījumā ar 2016.</w:t>
            </w:r>
            <w:r w:rsidR="0058067C" w:rsidRPr="00B7558C">
              <w:rPr>
                <w:rFonts w:ascii="Times New Roman" w:hAnsi="Times New Roman" w:cs="Times New Roman"/>
                <w:sz w:val="24"/>
                <w:szCs w:val="24"/>
              </w:rPr>
              <w:t> </w:t>
            </w:r>
            <w:r w:rsidRPr="00B7558C">
              <w:rPr>
                <w:rFonts w:ascii="Times New Roman" w:hAnsi="Times New Roman" w:cs="Times New Roman"/>
                <w:sz w:val="24"/>
                <w:szCs w:val="24"/>
              </w:rPr>
              <w:t>gada 12.</w:t>
            </w:r>
            <w:r w:rsidR="0058067C" w:rsidRPr="00B7558C">
              <w:rPr>
                <w:rFonts w:ascii="Times New Roman" w:hAnsi="Times New Roman" w:cs="Times New Roman"/>
                <w:sz w:val="24"/>
                <w:szCs w:val="24"/>
              </w:rPr>
              <w:t> </w:t>
            </w:r>
            <w:r w:rsidRPr="00B7558C">
              <w:rPr>
                <w:rFonts w:ascii="Times New Roman" w:hAnsi="Times New Roman" w:cs="Times New Roman"/>
                <w:sz w:val="24"/>
                <w:szCs w:val="24"/>
              </w:rPr>
              <w:t>maija Valstij piekritīgā nekustamā īpašuma nodošanas un pieņemšanas aktu Nr.</w:t>
            </w:r>
            <w:r w:rsidR="0058067C" w:rsidRPr="00B7558C">
              <w:rPr>
                <w:rFonts w:ascii="Times New Roman" w:hAnsi="Times New Roman" w:cs="Times New Roman"/>
                <w:sz w:val="24"/>
                <w:szCs w:val="24"/>
              </w:rPr>
              <w:t> </w:t>
            </w:r>
            <w:r w:rsidRPr="00B7558C">
              <w:rPr>
                <w:rFonts w:ascii="Times New Roman" w:hAnsi="Times New Roman" w:cs="Times New Roman"/>
                <w:sz w:val="24"/>
                <w:szCs w:val="24"/>
              </w:rPr>
              <w:t>000518, kā arī 2016.</w:t>
            </w:r>
            <w:r w:rsidR="0058067C" w:rsidRPr="00B7558C">
              <w:rPr>
                <w:rFonts w:ascii="Times New Roman" w:hAnsi="Times New Roman" w:cs="Times New Roman"/>
                <w:sz w:val="24"/>
                <w:szCs w:val="24"/>
              </w:rPr>
              <w:t> </w:t>
            </w:r>
            <w:r w:rsidRPr="00B7558C">
              <w:rPr>
                <w:rFonts w:ascii="Times New Roman" w:hAnsi="Times New Roman" w:cs="Times New Roman"/>
                <w:sz w:val="24"/>
                <w:szCs w:val="24"/>
              </w:rPr>
              <w:t>gada 12.</w:t>
            </w:r>
            <w:r w:rsidR="0058067C" w:rsidRPr="00B7558C">
              <w:rPr>
                <w:rFonts w:ascii="Times New Roman" w:hAnsi="Times New Roman" w:cs="Times New Roman"/>
                <w:sz w:val="24"/>
                <w:szCs w:val="24"/>
              </w:rPr>
              <w:t> </w:t>
            </w:r>
            <w:r w:rsidRPr="00B7558C">
              <w:rPr>
                <w:rFonts w:ascii="Times New Roman" w:hAnsi="Times New Roman" w:cs="Times New Roman"/>
                <w:sz w:val="24"/>
                <w:szCs w:val="24"/>
              </w:rPr>
              <w:t>maija Aktu par valstij piekrītošu būvju, kas atrodas uz zemesgabala ar nekustamā īpašuma kadastra Nr.</w:t>
            </w:r>
            <w:r w:rsidR="0058067C" w:rsidRPr="00B7558C">
              <w:rPr>
                <w:rFonts w:ascii="Times New Roman" w:hAnsi="Times New Roman" w:cs="Times New Roman"/>
                <w:sz w:val="24"/>
                <w:szCs w:val="24"/>
              </w:rPr>
              <w:t> </w:t>
            </w:r>
            <w:r w:rsidRPr="00B7558C">
              <w:rPr>
                <w:rFonts w:ascii="Times New Roman" w:hAnsi="Times New Roman" w:cs="Times New Roman"/>
                <w:sz w:val="24"/>
                <w:szCs w:val="24"/>
              </w:rPr>
              <w:t>6868 009 0548, zemes vi</w:t>
            </w:r>
            <w:r w:rsidR="0058067C" w:rsidRPr="00B7558C">
              <w:rPr>
                <w:rFonts w:ascii="Times New Roman" w:hAnsi="Times New Roman" w:cs="Times New Roman"/>
                <w:sz w:val="24"/>
                <w:szCs w:val="24"/>
              </w:rPr>
              <w:t>enības kadastra apzīmējumu 6868 009 </w:t>
            </w:r>
            <w:r w:rsidRPr="00B7558C">
              <w:rPr>
                <w:rFonts w:ascii="Times New Roman" w:hAnsi="Times New Roman" w:cs="Times New Roman"/>
                <w:sz w:val="24"/>
                <w:szCs w:val="24"/>
              </w:rPr>
              <w:t xml:space="preserve">0548, “Āres” Malnavā, Malnavas pagastā, Kārsavas novadā, nodošanu un pārņemšanu </w:t>
            </w:r>
            <w:r w:rsidR="001F7FE5" w:rsidRPr="00B7558C">
              <w:rPr>
                <w:rFonts w:ascii="Times New Roman" w:hAnsi="Times New Roman" w:cs="Times New Roman"/>
                <w:sz w:val="24"/>
                <w:szCs w:val="24"/>
              </w:rPr>
              <w:t xml:space="preserve">Privatizācijas aģentūras </w:t>
            </w:r>
            <w:r w:rsidRPr="00B7558C">
              <w:rPr>
                <w:rFonts w:ascii="Times New Roman" w:hAnsi="Times New Roman" w:cs="Times New Roman"/>
                <w:sz w:val="24"/>
                <w:szCs w:val="24"/>
              </w:rPr>
              <w:t xml:space="preserve">valdījumā. </w:t>
            </w:r>
          </w:p>
          <w:p w14:paraId="5B704D6D" w14:textId="77777777" w:rsidR="00DD2752" w:rsidRPr="0058067C" w:rsidRDefault="00DD2752" w:rsidP="00140A86">
            <w:pPr>
              <w:spacing w:after="120" w:line="240" w:lineRule="auto"/>
              <w:ind w:firstLine="249"/>
              <w:jc w:val="both"/>
              <w:rPr>
                <w:rFonts w:ascii="Times New Roman" w:hAnsi="Times New Roman" w:cs="Times New Roman"/>
                <w:b/>
                <w:sz w:val="24"/>
                <w:szCs w:val="24"/>
              </w:rPr>
            </w:pPr>
            <w:r w:rsidRPr="0058067C">
              <w:rPr>
                <w:rFonts w:ascii="Times New Roman" w:hAnsi="Times New Roman" w:cs="Times New Roman"/>
                <w:b/>
                <w:sz w:val="24"/>
                <w:szCs w:val="24"/>
              </w:rPr>
              <w:t>Noma:</w:t>
            </w:r>
          </w:p>
          <w:p w14:paraId="7E573DA3" w14:textId="77777777" w:rsidR="00DD2752" w:rsidRPr="0058067C" w:rsidRDefault="00DD2752" w:rsidP="00140A86">
            <w:pPr>
              <w:spacing w:after="120" w:line="240" w:lineRule="auto"/>
              <w:ind w:firstLine="249"/>
              <w:jc w:val="both"/>
              <w:rPr>
                <w:rFonts w:ascii="Times New Roman" w:hAnsi="Times New Roman" w:cs="Times New Roman"/>
                <w:sz w:val="24"/>
                <w:szCs w:val="24"/>
              </w:rPr>
            </w:pPr>
            <w:r w:rsidRPr="0058067C">
              <w:rPr>
                <w:rFonts w:ascii="Times New Roman" w:hAnsi="Times New Roman" w:cs="Times New Roman"/>
                <w:sz w:val="24"/>
                <w:szCs w:val="24"/>
              </w:rPr>
              <w:t>Objekts ir iznomāts fiziskai personai līdz Objekta pirkuma līguma noslēgšanai, bet ne ilgāk kā līdz 2030.</w:t>
            </w:r>
            <w:r w:rsidR="0058067C" w:rsidRPr="0058067C">
              <w:rPr>
                <w:rFonts w:ascii="Times New Roman" w:hAnsi="Times New Roman" w:cs="Times New Roman"/>
                <w:sz w:val="24"/>
                <w:szCs w:val="24"/>
              </w:rPr>
              <w:t> </w:t>
            </w:r>
            <w:r w:rsidRPr="0058067C">
              <w:rPr>
                <w:rFonts w:ascii="Times New Roman" w:hAnsi="Times New Roman" w:cs="Times New Roman"/>
                <w:sz w:val="24"/>
                <w:szCs w:val="24"/>
              </w:rPr>
              <w:t>gada 31.</w:t>
            </w:r>
            <w:r w:rsidR="0058067C" w:rsidRPr="0058067C">
              <w:rPr>
                <w:rFonts w:ascii="Times New Roman" w:hAnsi="Times New Roman" w:cs="Times New Roman"/>
                <w:sz w:val="24"/>
                <w:szCs w:val="24"/>
              </w:rPr>
              <w:t> </w:t>
            </w:r>
            <w:r w:rsidRPr="0058067C">
              <w:rPr>
                <w:rFonts w:ascii="Times New Roman" w:hAnsi="Times New Roman" w:cs="Times New Roman"/>
                <w:sz w:val="24"/>
                <w:szCs w:val="24"/>
              </w:rPr>
              <w:t xml:space="preserve">janvārim. </w:t>
            </w:r>
          </w:p>
          <w:p w14:paraId="73E49DC2" w14:textId="77777777" w:rsidR="00DD2752" w:rsidRPr="0058067C" w:rsidRDefault="00DD2752" w:rsidP="00140A86">
            <w:pPr>
              <w:spacing w:after="120" w:line="240" w:lineRule="auto"/>
              <w:ind w:firstLine="249"/>
              <w:jc w:val="both"/>
              <w:rPr>
                <w:rFonts w:ascii="Times New Roman" w:hAnsi="Times New Roman" w:cs="Times New Roman"/>
                <w:b/>
                <w:sz w:val="24"/>
                <w:szCs w:val="24"/>
              </w:rPr>
            </w:pPr>
            <w:r w:rsidRPr="0058067C">
              <w:rPr>
                <w:rFonts w:ascii="Times New Roman" w:hAnsi="Times New Roman" w:cs="Times New Roman"/>
                <w:b/>
                <w:sz w:val="24"/>
                <w:szCs w:val="24"/>
              </w:rPr>
              <w:t>Pirmpirkuma tiesības:</w:t>
            </w:r>
          </w:p>
          <w:p w14:paraId="7649BCCF" w14:textId="77777777" w:rsidR="00E5323B" w:rsidRDefault="00DD2752" w:rsidP="00140A86">
            <w:pPr>
              <w:spacing w:after="0" w:line="240" w:lineRule="auto"/>
              <w:ind w:firstLine="249"/>
              <w:jc w:val="both"/>
              <w:rPr>
                <w:rFonts w:ascii="Times New Roman" w:hAnsi="Times New Roman" w:cs="Times New Roman"/>
                <w:sz w:val="24"/>
                <w:szCs w:val="24"/>
              </w:rPr>
            </w:pPr>
            <w:r w:rsidRPr="0058067C">
              <w:rPr>
                <w:rFonts w:ascii="Times New Roman" w:hAnsi="Times New Roman" w:cs="Times New Roman"/>
                <w:sz w:val="24"/>
                <w:szCs w:val="24"/>
              </w:rPr>
              <w:t>Pirmpirkuma tiesības uz Objektu var tikt atzītas Privatizācijas likuma 17.</w:t>
            </w:r>
            <w:r w:rsidR="0058067C" w:rsidRPr="0058067C">
              <w:rPr>
                <w:rFonts w:ascii="Times New Roman" w:hAnsi="Times New Roman" w:cs="Times New Roman"/>
                <w:sz w:val="24"/>
                <w:szCs w:val="24"/>
              </w:rPr>
              <w:t> </w:t>
            </w:r>
            <w:r w:rsidRPr="0058067C">
              <w:rPr>
                <w:rFonts w:ascii="Times New Roman" w:hAnsi="Times New Roman" w:cs="Times New Roman"/>
                <w:sz w:val="24"/>
                <w:szCs w:val="24"/>
              </w:rPr>
              <w:t>panta pirmās daļas 2.</w:t>
            </w:r>
            <w:r w:rsidR="0058067C" w:rsidRPr="0058067C">
              <w:rPr>
                <w:rFonts w:ascii="Times New Roman" w:hAnsi="Times New Roman" w:cs="Times New Roman"/>
                <w:sz w:val="24"/>
                <w:szCs w:val="24"/>
              </w:rPr>
              <w:t> </w:t>
            </w:r>
            <w:r w:rsidRPr="0058067C">
              <w:rPr>
                <w:rFonts w:ascii="Times New Roman" w:hAnsi="Times New Roman" w:cs="Times New Roman"/>
                <w:sz w:val="24"/>
                <w:szCs w:val="24"/>
              </w:rPr>
              <w:t>punktā noteiktajā kārtībā.</w:t>
            </w:r>
          </w:p>
          <w:p w14:paraId="12867C69" w14:textId="77777777" w:rsidR="009C1505" w:rsidRDefault="009C1505" w:rsidP="00140A86">
            <w:pPr>
              <w:spacing w:after="0" w:line="240" w:lineRule="auto"/>
              <w:ind w:firstLine="249"/>
              <w:jc w:val="both"/>
              <w:rPr>
                <w:rFonts w:ascii="Times New Roman" w:eastAsia="Times New Roman" w:hAnsi="Times New Roman" w:cs="Times New Roman"/>
                <w:iCs/>
                <w:sz w:val="24"/>
                <w:szCs w:val="24"/>
                <w:lang w:eastAsia="lv-LV"/>
              </w:rPr>
            </w:pPr>
          </w:p>
          <w:p w14:paraId="24850BF2" w14:textId="19F8487E" w:rsidR="009C1505" w:rsidRPr="0058067C" w:rsidRDefault="00C31859" w:rsidP="00140A86">
            <w:pPr>
              <w:spacing w:after="0" w:line="240" w:lineRule="auto"/>
              <w:ind w:firstLine="249"/>
              <w:jc w:val="both"/>
              <w:rPr>
                <w:rFonts w:ascii="Times New Roman" w:eastAsia="Times New Roman" w:hAnsi="Times New Roman" w:cs="Times New Roman"/>
                <w:iCs/>
                <w:sz w:val="24"/>
                <w:szCs w:val="24"/>
                <w:lang w:eastAsia="lv-LV"/>
              </w:rPr>
            </w:pPr>
            <w:r w:rsidRPr="00C31859">
              <w:rPr>
                <w:rFonts w:ascii="Times New Roman" w:eastAsia="Times New Roman" w:hAnsi="Times New Roman" w:cs="Times New Roman"/>
                <w:iCs/>
                <w:sz w:val="24"/>
                <w:szCs w:val="24"/>
                <w:lang w:eastAsia="lv-LV"/>
              </w:rPr>
              <w:t xml:space="preserve">Rīkojuma izdošanas dienā nekustamais īpašums "Āres" (kadastra Nr.68680090548) nebija izveidots. Pēc Rīkojuma izdošanas tika veikta nekustamā īpašuma "Malnavas lauksaimniecības tehnikums" sadalīšana atbilstoši Rīkojuma 1. un 2.punktā norādītajam, tajā skaitā atdalītajai daļai tika piešķirts nosaukums “Āres”. Nekustamais īpašums "Āres" (kadastra </w:t>
            </w:r>
            <w:r w:rsidRPr="00C31859">
              <w:rPr>
                <w:rFonts w:ascii="Times New Roman" w:eastAsia="Times New Roman" w:hAnsi="Times New Roman" w:cs="Times New Roman"/>
                <w:iCs/>
                <w:sz w:val="24"/>
                <w:szCs w:val="24"/>
                <w:lang w:eastAsia="lv-LV"/>
              </w:rPr>
              <w:lastRenderedPageBreak/>
              <w:t>Nr.68680090548) pirmreizēji ierakstīts zemesgrāmatā tikai 2014.gada 10.jūlijā. Ievērojot minēto un to, ka Rīkojums jau ir daļēji izpildīts (t.i.</w:t>
            </w:r>
            <w:r w:rsidR="00C31399">
              <w:rPr>
                <w:rFonts w:ascii="Times New Roman" w:eastAsia="Times New Roman" w:hAnsi="Times New Roman" w:cs="Times New Roman"/>
                <w:iCs/>
                <w:sz w:val="24"/>
                <w:szCs w:val="24"/>
                <w:lang w:eastAsia="lv-LV"/>
              </w:rPr>
              <w:t xml:space="preserve">, </w:t>
            </w:r>
            <w:r w:rsidRPr="00C31859">
              <w:rPr>
                <w:rFonts w:ascii="Times New Roman" w:eastAsia="Times New Roman" w:hAnsi="Times New Roman" w:cs="Times New Roman"/>
                <w:iCs/>
                <w:sz w:val="24"/>
                <w:szCs w:val="24"/>
                <w:lang w:eastAsia="lv-LV"/>
              </w:rPr>
              <w:t>veikta īpašuma sadale un nodošana Possessor valdījumā), sagatavotajā Rīkojuma projektā ir saglabāts tāds nekustamā īpašuma nosaukums un struktūra, kāda pastāvēja Rīkojuma izdošanas dienā.</w:t>
            </w:r>
          </w:p>
        </w:tc>
      </w:tr>
      <w:tr w:rsidR="0058067C" w:rsidRPr="0058067C" w14:paraId="0DEC521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D8C152" w14:textId="77777777" w:rsidR="00655F2C" w:rsidRPr="0058067C" w:rsidRDefault="00E5323B" w:rsidP="00E5323B">
            <w:pPr>
              <w:spacing w:after="0" w:line="240" w:lineRule="auto"/>
              <w:rPr>
                <w:rFonts w:ascii="Times New Roman" w:eastAsia="Times New Roman" w:hAnsi="Times New Roman" w:cs="Times New Roman"/>
                <w:iCs/>
                <w:sz w:val="24"/>
                <w:szCs w:val="24"/>
                <w:lang w:eastAsia="lv-LV"/>
              </w:rPr>
            </w:pPr>
            <w:r w:rsidRPr="0058067C">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C7D554F" w14:textId="77777777" w:rsidR="00E5323B" w:rsidRPr="0058067C" w:rsidRDefault="00E5323B" w:rsidP="00E5323B">
            <w:pPr>
              <w:spacing w:after="0" w:line="240" w:lineRule="auto"/>
              <w:rPr>
                <w:rFonts w:ascii="Times New Roman" w:eastAsia="Times New Roman" w:hAnsi="Times New Roman" w:cs="Times New Roman"/>
                <w:iCs/>
                <w:sz w:val="24"/>
                <w:szCs w:val="24"/>
                <w:lang w:eastAsia="lv-LV"/>
              </w:rPr>
            </w:pPr>
            <w:r w:rsidRPr="0058067C">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F3E8E78" w14:textId="77777777" w:rsidR="00E5323B" w:rsidRPr="0058067C" w:rsidRDefault="00B7558C" w:rsidP="00140A86">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Possessor</w:t>
            </w:r>
            <w:r w:rsidR="0058067C">
              <w:rPr>
                <w:rFonts w:ascii="Times New Roman" w:hAnsi="Times New Roman" w:cs="Times New Roman"/>
                <w:sz w:val="24"/>
                <w:szCs w:val="24"/>
              </w:rPr>
              <w:t xml:space="preserve"> un Ekonomikas ministrija.</w:t>
            </w:r>
          </w:p>
        </w:tc>
      </w:tr>
      <w:tr w:rsidR="0058067C" w:rsidRPr="0058067C" w14:paraId="6A95529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16BEB5" w14:textId="77777777" w:rsidR="00655F2C" w:rsidRPr="0058067C" w:rsidRDefault="00E5323B" w:rsidP="00E5323B">
            <w:pPr>
              <w:spacing w:after="0" w:line="240" w:lineRule="auto"/>
              <w:rPr>
                <w:rFonts w:ascii="Times New Roman" w:eastAsia="Times New Roman" w:hAnsi="Times New Roman" w:cs="Times New Roman"/>
                <w:iCs/>
                <w:sz w:val="24"/>
                <w:szCs w:val="24"/>
                <w:lang w:eastAsia="lv-LV"/>
              </w:rPr>
            </w:pPr>
            <w:r w:rsidRPr="0058067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99F0AFC" w14:textId="77777777" w:rsidR="00E5323B" w:rsidRPr="0058067C" w:rsidRDefault="00E5323B" w:rsidP="00E5323B">
            <w:pPr>
              <w:spacing w:after="0" w:line="240" w:lineRule="auto"/>
              <w:rPr>
                <w:rFonts w:ascii="Times New Roman" w:eastAsia="Times New Roman" w:hAnsi="Times New Roman" w:cs="Times New Roman"/>
                <w:iCs/>
                <w:sz w:val="24"/>
                <w:szCs w:val="24"/>
                <w:lang w:eastAsia="lv-LV"/>
              </w:rPr>
            </w:pPr>
            <w:r w:rsidRPr="0058067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575283C" w14:textId="77777777" w:rsidR="00E5323B" w:rsidRPr="0058067C" w:rsidRDefault="00B7558C" w:rsidP="00B7558C">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Possessor </w:t>
            </w:r>
            <w:r w:rsidR="00DD2752" w:rsidRPr="0058067C">
              <w:rPr>
                <w:rFonts w:ascii="Times New Roman" w:hAnsi="Times New Roman" w:cs="Times New Roman"/>
                <w:sz w:val="24"/>
                <w:szCs w:val="24"/>
              </w:rPr>
              <w:t>segs izdevumus, kas radīsies ierakstot būves ar</w:t>
            </w:r>
            <w:r w:rsidR="0058067C">
              <w:rPr>
                <w:rFonts w:ascii="Times New Roman" w:hAnsi="Times New Roman" w:cs="Times New Roman"/>
                <w:sz w:val="24"/>
                <w:szCs w:val="24"/>
              </w:rPr>
              <w:t xml:space="preserve"> kadastra apzīmējumiem 6868 009 </w:t>
            </w:r>
            <w:r w:rsidR="00DD2752" w:rsidRPr="0058067C">
              <w:rPr>
                <w:rFonts w:ascii="Times New Roman" w:hAnsi="Times New Roman" w:cs="Times New Roman"/>
                <w:sz w:val="24"/>
                <w:szCs w:val="24"/>
              </w:rPr>
              <w:t>0548</w:t>
            </w:r>
            <w:r w:rsidR="002E62CE">
              <w:rPr>
                <w:rFonts w:ascii="Times New Roman" w:hAnsi="Times New Roman" w:cs="Times New Roman"/>
                <w:sz w:val="24"/>
                <w:szCs w:val="24"/>
              </w:rPr>
              <w:t> </w:t>
            </w:r>
            <w:r w:rsidR="0058067C">
              <w:rPr>
                <w:rFonts w:ascii="Times New Roman" w:hAnsi="Times New Roman" w:cs="Times New Roman"/>
                <w:sz w:val="24"/>
                <w:szCs w:val="24"/>
              </w:rPr>
              <w:t>007</w:t>
            </w:r>
            <w:r>
              <w:rPr>
                <w:rFonts w:ascii="Times New Roman" w:hAnsi="Times New Roman" w:cs="Times New Roman"/>
                <w:sz w:val="24"/>
                <w:szCs w:val="24"/>
              </w:rPr>
              <w:t>,</w:t>
            </w:r>
            <w:r w:rsidR="0058067C">
              <w:rPr>
                <w:rFonts w:ascii="Times New Roman" w:hAnsi="Times New Roman" w:cs="Times New Roman"/>
                <w:sz w:val="24"/>
                <w:szCs w:val="24"/>
              </w:rPr>
              <w:t xml:space="preserve"> 6868 009 0548 </w:t>
            </w:r>
            <w:r w:rsidR="00DD2752" w:rsidRPr="0058067C">
              <w:rPr>
                <w:rFonts w:ascii="Times New Roman" w:hAnsi="Times New Roman" w:cs="Times New Roman"/>
                <w:sz w:val="24"/>
                <w:szCs w:val="24"/>
              </w:rPr>
              <w:t>008</w:t>
            </w:r>
            <w:r>
              <w:rPr>
                <w:rFonts w:ascii="Times New Roman" w:hAnsi="Times New Roman" w:cs="Times New Roman"/>
                <w:sz w:val="24"/>
                <w:szCs w:val="24"/>
              </w:rPr>
              <w:t xml:space="preserve"> un </w:t>
            </w:r>
            <w:r w:rsidRPr="00B7558C">
              <w:rPr>
                <w:rFonts w:ascii="Times New Roman" w:hAnsi="Times New Roman" w:cs="Times New Roman"/>
                <w:sz w:val="24"/>
                <w:szCs w:val="24"/>
              </w:rPr>
              <w:t xml:space="preserve">6868 009 0548 009 </w:t>
            </w:r>
            <w:r w:rsidR="00DD2752" w:rsidRPr="0058067C">
              <w:rPr>
                <w:rFonts w:ascii="Times New Roman" w:hAnsi="Times New Roman" w:cs="Times New Roman"/>
                <w:sz w:val="24"/>
                <w:szCs w:val="24"/>
              </w:rPr>
              <w:t xml:space="preserve"> zemesgrāmatā uz valsts vārda </w:t>
            </w:r>
            <w:r>
              <w:rPr>
                <w:rFonts w:ascii="Times New Roman" w:hAnsi="Times New Roman" w:cs="Times New Roman"/>
                <w:sz w:val="24"/>
                <w:szCs w:val="24"/>
              </w:rPr>
              <w:t>Possessor</w:t>
            </w:r>
            <w:r w:rsidRPr="00B7558C">
              <w:rPr>
                <w:rFonts w:ascii="Times New Roman" w:hAnsi="Times New Roman" w:cs="Times New Roman"/>
                <w:sz w:val="24"/>
                <w:szCs w:val="24"/>
              </w:rPr>
              <w:t xml:space="preserve"> </w:t>
            </w:r>
            <w:r w:rsidR="00DD2752" w:rsidRPr="0058067C">
              <w:rPr>
                <w:rFonts w:ascii="Times New Roman" w:hAnsi="Times New Roman" w:cs="Times New Roman"/>
                <w:sz w:val="24"/>
                <w:szCs w:val="24"/>
              </w:rPr>
              <w:t>personā.</w:t>
            </w:r>
          </w:p>
        </w:tc>
      </w:tr>
    </w:tbl>
    <w:p w14:paraId="7D8E9863" w14:textId="77777777" w:rsidR="00E5323B" w:rsidRPr="0058067C" w:rsidRDefault="00E5323B" w:rsidP="00E5323B">
      <w:pPr>
        <w:spacing w:after="0" w:line="240" w:lineRule="auto"/>
        <w:rPr>
          <w:rFonts w:ascii="Times New Roman" w:eastAsia="Times New Roman" w:hAnsi="Times New Roman" w:cs="Times New Roman"/>
          <w:iCs/>
          <w:sz w:val="24"/>
          <w:szCs w:val="24"/>
          <w:lang w:eastAsia="lv-LV"/>
        </w:rPr>
      </w:pPr>
      <w:r w:rsidRPr="0058067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8067C" w:rsidRPr="0058067C" w14:paraId="5749EE9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27901E1" w14:textId="77777777" w:rsidR="00655F2C" w:rsidRPr="0058067C" w:rsidRDefault="00E5323B" w:rsidP="00BD0873">
            <w:pPr>
              <w:spacing w:after="0" w:line="240" w:lineRule="auto"/>
              <w:jc w:val="center"/>
              <w:rPr>
                <w:rFonts w:ascii="Times New Roman" w:eastAsia="Times New Roman" w:hAnsi="Times New Roman" w:cs="Times New Roman"/>
                <w:b/>
                <w:bCs/>
                <w:iCs/>
                <w:sz w:val="24"/>
                <w:szCs w:val="24"/>
                <w:lang w:eastAsia="lv-LV"/>
              </w:rPr>
            </w:pPr>
            <w:r w:rsidRPr="0058067C">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58067C" w:rsidRPr="0058067C" w14:paraId="1F2DA18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527570" w14:textId="77777777" w:rsidR="00655F2C" w:rsidRPr="0058067C" w:rsidRDefault="00E5323B" w:rsidP="00E5323B">
            <w:pPr>
              <w:spacing w:after="0" w:line="240" w:lineRule="auto"/>
              <w:rPr>
                <w:rFonts w:ascii="Times New Roman" w:eastAsia="Times New Roman" w:hAnsi="Times New Roman" w:cs="Times New Roman"/>
                <w:iCs/>
                <w:sz w:val="24"/>
                <w:szCs w:val="24"/>
                <w:lang w:eastAsia="lv-LV"/>
              </w:rPr>
            </w:pPr>
            <w:r w:rsidRPr="0058067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8702313" w14:textId="77777777" w:rsidR="00E5323B" w:rsidRPr="0058067C" w:rsidRDefault="00E5323B" w:rsidP="00E5323B">
            <w:pPr>
              <w:spacing w:after="0" w:line="240" w:lineRule="auto"/>
              <w:rPr>
                <w:rFonts w:ascii="Times New Roman" w:eastAsia="Times New Roman" w:hAnsi="Times New Roman" w:cs="Times New Roman"/>
                <w:iCs/>
                <w:sz w:val="24"/>
                <w:szCs w:val="24"/>
                <w:lang w:eastAsia="lv-LV"/>
              </w:rPr>
            </w:pPr>
            <w:r w:rsidRPr="0058067C">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60FE847D" w14:textId="77777777" w:rsidR="00E5323B" w:rsidRPr="0058067C" w:rsidRDefault="000C3B74" w:rsidP="0058067C">
            <w:pPr>
              <w:spacing w:after="0" w:line="240" w:lineRule="auto"/>
              <w:jc w:val="both"/>
              <w:rPr>
                <w:rFonts w:ascii="Times New Roman" w:eastAsia="Times New Roman" w:hAnsi="Times New Roman" w:cs="Times New Roman"/>
                <w:iCs/>
                <w:sz w:val="24"/>
                <w:szCs w:val="24"/>
                <w:lang w:eastAsia="lv-LV"/>
              </w:rPr>
            </w:pPr>
            <w:r w:rsidRPr="00904A27">
              <w:rPr>
                <w:rFonts w:ascii="Times New Roman" w:hAnsi="Times New Roman"/>
                <w:sz w:val="24"/>
                <w:szCs w:val="24"/>
              </w:rPr>
              <w:t xml:space="preserve">Rīkojuma projekts attiecināms uz fiziskām un juridiskām personām, kuras </w:t>
            </w:r>
            <w:r>
              <w:rPr>
                <w:rFonts w:ascii="Times New Roman" w:hAnsi="Times New Roman"/>
                <w:sz w:val="24"/>
                <w:szCs w:val="24"/>
              </w:rPr>
              <w:t>privatizēs</w:t>
            </w:r>
            <w:r w:rsidRPr="00904A27">
              <w:rPr>
                <w:rFonts w:ascii="Times New Roman" w:hAnsi="Times New Roman"/>
                <w:sz w:val="24"/>
                <w:szCs w:val="24"/>
              </w:rPr>
              <w:t xml:space="preserve"> Rīkojuma projektā minēto valsts </w:t>
            </w:r>
            <w:r>
              <w:rPr>
                <w:rFonts w:ascii="Times New Roman" w:hAnsi="Times New Roman"/>
                <w:sz w:val="24"/>
                <w:szCs w:val="24"/>
              </w:rPr>
              <w:t>īpašuma objektu</w:t>
            </w:r>
            <w:r w:rsidRPr="00904A27">
              <w:rPr>
                <w:rFonts w:ascii="Times New Roman" w:hAnsi="Times New Roman"/>
                <w:sz w:val="24"/>
                <w:szCs w:val="24"/>
              </w:rPr>
              <w:t>.</w:t>
            </w:r>
          </w:p>
        </w:tc>
      </w:tr>
      <w:tr w:rsidR="0058067C" w:rsidRPr="0058067C" w14:paraId="124AAF8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9A8405" w14:textId="77777777" w:rsidR="00655F2C" w:rsidRPr="0058067C" w:rsidRDefault="00E5323B" w:rsidP="00E5323B">
            <w:pPr>
              <w:spacing w:after="0" w:line="240" w:lineRule="auto"/>
              <w:rPr>
                <w:rFonts w:ascii="Times New Roman" w:eastAsia="Times New Roman" w:hAnsi="Times New Roman" w:cs="Times New Roman"/>
                <w:iCs/>
                <w:sz w:val="24"/>
                <w:szCs w:val="24"/>
                <w:lang w:eastAsia="lv-LV"/>
              </w:rPr>
            </w:pPr>
            <w:r w:rsidRPr="0058067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6C794B3" w14:textId="77777777" w:rsidR="00E5323B" w:rsidRPr="0058067C" w:rsidRDefault="00E5323B" w:rsidP="00E5323B">
            <w:pPr>
              <w:spacing w:after="0" w:line="240" w:lineRule="auto"/>
              <w:rPr>
                <w:rFonts w:ascii="Times New Roman" w:eastAsia="Times New Roman" w:hAnsi="Times New Roman" w:cs="Times New Roman"/>
                <w:iCs/>
                <w:sz w:val="24"/>
                <w:szCs w:val="24"/>
                <w:lang w:eastAsia="lv-LV"/>
              </w:rPr>
            </w:pPr>
            <w:r w:rsidRPr="0058067C">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1A06B8C" w14:textId="77777777" w:rsidR="00E5323B" w:rsidRPr="0058067C" w:rsidRDefault="00561C5B" w:rsidP="00140A86">
            <w:pPr>
              <w:spacing w:after="0" w:line="240" w:lineRule="auto"/>
              <w:rPr>
                <w:rFonts w:ascii="Times New Roman" w:eastAsia="Times New Roman" w:hAnsi="Times New Roman" w:cs="Times New Roman"/>
                <w:iCs/>
                <w:sz w:val="24"/>
                <w:szCs w:val="24"/>
                <w:lang w:eastAsia="lv-LV"/>
              </w:rPr>
            </w:pPr>
            <w:r w:rsidRPr="0058067C">
              <w:rPr>
                <w:rFonts w:ascii="Times New Roman" w:hAnsi="Times New Roman" w:cs="Times New Roman"/>
                <w:sz w:val="24"/>
                <w:szCs w:val="24"/>
              </w:rPr>
              <w:t>Nav.</w:t>
            </w:r>
          </w:p>
        </w:tc>
      </w:tr>
      <w:tr w:rsidR="0058067C" w:rsidRPr="0058067C" w14:paraId="424EEC2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3BB2F1" w14:textId="77777777" w:rsidR="00655F2C" w:rsidRPr="0058067C" w:rsidRDefault="00E5323B" w:rsidP="00E5323B">
            <w:pPr>
              <w:spacing w:after="0" w:line="240" w:lineRule="auto"/>
              <w:rPr>
                <w:rFonts w:ascii="Times New Roman" w:eastAsia="Times New Roman" w:hAnsi="Times New Roman" w:cs="Times New Roman"/>
                <w:iCs/>
                <w:sz w:val="24"/>
                <w:szCs w:val="24"/>
                <w:lang w:eastAsia="lv-LV"/>
              </w:rPr>
            </w:pPr>
            <w:r w:rsidRPr="0058067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B4CA18A" w14:textId="77777777" w:rsidR="00E5323B" w:rsidRPr="0058067C" w:rsidRDefault="00E5323B" w:rsidP="00E5323B">
            <w:pPr>
              <w:spacing w:after="0" w:line="240" w:lineRule="auto"/>
              <w:rPr>
                <w:rFonts w:ascii="Times New Roman" w:eastAsia="Times New Roman" w:hAnsi="Times New Roman" w:cs="Times New Roman"/>
                <w:iCs/>
                <w:sz w:val="24"/>
                <w:szCs w:val="24"/>
                <w:lang w:eastAsia="lv-LV"/>
              </w:rPr>
            </w:pPr>
            <w:r w:rsidRPr="0058067C">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5DE0ABE" w14:textId="77777777" w:rsidR="00E5323B" w:rsidRPr="0058067C" w:rsidRDefault="00561C5B" w:rsidP="00140A86">
            <w:pPr>
              <w:spacing w:after="0" w:line="240" w:lineRule="auto"/>
              <w:rPr>
                <w:rFonts w:ascii="Times New Roman" w:eastAsia="Times New Roman" w:hAnsi="Times New Roman" w:cs="Times New Roman"/>
                <w:iCs/>
                <w:sz w:val="24"/>
                <w:szCs w:val="24"/>
                <w:lang w:eastAsia="lv-LV"/>
              </w:rPr>
            </w:pPr>
            <w:r w:rsidRPr="0058067C">
              <w:rPr>
                <w:rFonts w:ascii="Times New Roman" w:hAnsi="Times New Roman" w:cs="Times New Roman"/>
                <w:sz w:val="24"/>
                <w:szCs w:val="24"/>
              </w:rPr>
              <w:t>Nav.</w:t>
            </w:r>
          </w:p>
        </w:tc>
      </w:tr>
      <w:tr w:rsidR="0058067C" w:rsidRPr="0058067C" w14:paraId="488D8B5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C722F5" w14:textId="77777777" w:rsidR="00655F2C" w:rsidRPr="0058067C" w:rsidRDefault="00E5323B" w:rsidP="00E5323B">
            <w:pPr>
              <w:spacing w:after="0" w:line="240" w:lineRule="auto"/>
              <w:rPr>
                <w:rFonts w:ascii="Times New Roman" w:eastAsia="Times New Roman" w:hAnsi="Times New Roman" w:cs="Times New Roman"/>
                <w:iCs/>
                <w:sz w:val="24"/>
                <w:szCs w:val="24"/>
                <w:lang w:eastAsia="lv-LV"/>
              </w:rPr>
            </w:pPr>
            <w:r w:rsidRPr="0058067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A94FC14" w14:textId="77777777" w:rsidR="00E5323B" w:rsidRPr="0058067C" w:rsidRDefault="00E5323B" w:rsidP="00E5323B">
            <w:pPr>
              <w:spacing w:after="0" w:line="240" w:lineRule="auto"/>
              <w:rPr>
                <w:rFonts w:ascii="Times New Roman" w:eastAsia="Times New Roman" w:hAnsi="Times New Roman" w:cs="Times New Roman"/>
                <w:iCs/>
                <w:sz w:val="24"/>
                <w:szCs w:val="24"/>
                <w:lang w:eastAsia="lv-LV"/>
              </w:rPr>
            </w:pPr>
            <w:r w:rsidRPr="0058067C">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0975466" w14:textId="77777777" w:rsidR="00E5323B" w:rsidRPr="0058067C" w:rsidRDefault="00561C5B" w:rsidP="00140A86">
            <w:pPr>
              <w:spacing w:after="0" w:line="240" w:lineRule="auto"/>
              <w:rPr>
                <w:rFonts w:ascii="Times New Roman" w:eastAsia="Times New Roman" w:hAnsi="Times New Roman" w:cs="Times New Roman"/>
                <w:iCs/>
                <w:sz w:val="24"/>
                <w:szCs w:val="24"/>
                <w:lang w:eastAsia="lv-LV"/>
              </w:rPr>
            </w:pPr>
            <w:r w:rsidRPr="0058067C">
              <w:rPr>
                <w:rFonts w:ascii="Times New Roman" w:hAnsi="Times New Roman" w:cs="Times New Roman"/>
                <w:sz w:val="24"/>
                <w:szCs w:val="24"/>
              </w:rPr>
              <w:t>Nav.</w:t>
            </w:r>
          </w:p>
        </w:tc>
      </w:tr>
      <w:tr w:rsidR="0058067C" w:rsidRPr="0058067C" w14:paraId="022523E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26A074" w14:textId="77777777" w:rsidR="00655F2C" w:rsidRPr="0058067C" w:rsidRDefault="00E5323B" w:rsidP="00E5323B">
            <w:pPr>
              <w:spacing w:after="0" w:line="240" w:lineRule="auto"/>
              <w:rPr>
                <w:rFonts w:ascii="Times New Roman" w:eastAsia="Times New Roman" w:hAnsi="Times New Roman" w:cs="Times New Roman"/>
                <w:iCs/>
                <w:sz w:val="24"/>
                <w:szCs w:val="24"/>
                <w:lang w:eastAsia="lv-LV"/>
              </w:rPr>
            </w:pPr>
            <w:r w:rsidRPr="0058067C">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59E67B60" w14:textId="77777777" w:rsidR="00E5323B" w:rsidRPr="0058067C" w:rsidRDefault="00E5323B" w:rsidP="00E5323B">
            <w:pPr>
              <w:spacing w:after="0" w:line="240" w:lineRule="auto"/>
              <w:rPr>
                <w:rFonts w:ascii="Times New Roman" w:eastAsia="Times New Roman" w:hAnsi="Times New Roman" w:cs="Times New Roman"/>
                <w:iCs/>
                <w:sz w:val="24"/>
                <w:szCs w:val="24"/>
                <w:lang w:eastAsia="lv-LV"/>
              </w:rPr>
            </w:pPr>
            <w:r w:rsidRPr="0058067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A17E7D1" w14:textId="77777777" w:rsidR="00E5323B" w:rsidRPr="0058067C" w:rsidRDefault="00561C5B" w:rsidP="00140A86">
            <w:pPr>
              <w:spacing w:after="0" w:line="240" w:lineRule="auto"/>
              <w:rPr>
                <w:rFonts w:ascii="Times New Roman" w:eastAsia="Times New Roman" w:hAnsi="Times New Roman" w:cs="Times New Roman"/>
                <w:iCs/>
                <w:sz w:val="24"/>
                <w:szCs w:val="24"/>
                <w:lang w:eastAsia="lv-LV"/>
              </w:rPr>
            </w:pPr>
            <w:r w:rsidRPr="0058067C">
              <w:rPr>
                <w:rFonts w:ascii="Times New Roman" w:hAnsi="Times New Roman" w:cs="Times New Roman"/>
                <w:sz w:val="24"/>
                <w:szCs w:val="24"/>
              </w:rPr>
              <w:t>Nav.</w:t>
            </w:r>
          </w:p>
        </w:tc>
      </w:tr>
    </w:tbl>
    <w:p w14:paraId="65DE3864" w14:textId="77777777" w:rsidR="006E7816" w:rsidRPr="0058067C" w:rsidRDefault="00E5323B" w:rsidP="00E5323B">
      <w:pPr>
        <w:spacing w:after="0" w:line="240" w:lineRule="auto"/>
        <w:rPr>
          <w:rFonts w:ascii="Times New Roman" w:eastAsia="Times New Roman" w:hAnsi="Times New Roman" w:cs="Times New Roman"/>
          <w:iCs/>
          <w:sz w:val="24"/>
          <w:szCs w:val="24"/>
          <w:lang w:eastAsia="lv-LV"/>
        </w:rPr>
      </w:pPr>
      <w:r w:rsidRPr="0058067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8067C" w:rsidRPr="0058067C" w14:paraId="6BF38BB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264360" w14:textId="77777777" w:rsidR="00655F2C" w:rsidRPr="0058067C" w:rsidRDefault="00E5323B" w:rsidP="00BD0873">
            <w:pPr>
              <w:spacing w:after="0" w:line="240" w:lineRule="auto"/>
              <w:jc w:val="center"/>
              <w:rPr>
                <w:rFonts w:ascii="Times New Roman" w:eastAsia="Times New Roman" w:hAnsi="Times New Roman" w:cs="Times New Roman"/>
                <w:b/>
                <w:bCs/>
                <w:iCs/>
                <w:sz w:val="24"/>
                <w:szCs w:val="24"/>
                <w:lang w:eastAsia="lv-LV"/>
              </w:rPr>
            </w:pPr>
            <w:r w:rsidRPr="0058067C">
              <w:rPr>
                <w:rFonts w:ascii="Times New Roman" w:eastAsia="Times New Roman" w:hAnsi="Times New Roman" w:cs="Times New Roman"/>
                <w:b/>
                <w:bCs/>
                <w:iCs/>
                <w:sz w:val="24"/>
                <w:szCs w:val="24"/>
                <w:lang w:eastAsia="lv-LV"/>
              </w:rPr>
              <w:t>III. Tiesību akta projekta ietekme uz valsts budžetu un pašvaldību budžetiem</w:t>
            </w:r>
          </w:p>
        </w:tc>
      </w:tr>
      <w:tr w:rsidR="0058067C" w:rsidRPr="0058067C" w14:paraId="1D3C6055" w14:textId="77777777" w:rsidTr="002E62CE">
        <w:trPr>
          <w:trHeight w:val="20"/>
          <w:tblCellSpacing w:w="15" w:type="dxa"/>
        </w:trPr>
        <w:tc>
          <w:tcPr>
            <w:tcW w:w="4967" w:type="pct"/>
            <w:tcBorders>
              <w:top w:val="outset" w:sz="6" w:space="0" w:color="auto"/>
              <w:left w:val="outset" w:sz="6" w:space="0" w:color="auto"/>
              <w:right w:val="outset" w:sz="6" w:space="0" w:color="auto"/>
            </w:tcBorders>
            <w:vAlign w:val="center"/>
          </w:tcPr>
          <w:p w14:paraId="794312FD" w14:textId="77777777" w:rsidR="00561C5B" w:rsidRPr="0058067C" w:rsidRDefault="00140A86" w:rsidP="006D254E">
            <w:pPr>
              <w:spacing w:after="0" w:line="240" w:lineRule="auto"/>
              <w:ind w:firstLine="567"/>
              <w:jc w:val="center"/>
              <w:rPr>
                <w:rFonts w:ascii="Times New Roman" w:eastAsia="Times New Roman" w:hAnsi="Times New Roman" w:cs="Times New Roman"/>
                <w:iCs/>
                <w:sz w:val="24"/>
                <w:szCs w:val="24"/>
                <w:lang w:eastAsia="lv-LV"/>
              </w:rPr>
            </w:pPr>
            <w:r w:rsidRPr="0058067C">
              <w:rPr>
                <w:rFonts w:ascii="Times New Roman" w:hAnsi="Times New Roman" w:cs="Times New Roman"/>
                <w:sz w:val="24"/>
                <w:szCs w:val="24"/>
              </w:rPr>
              <w:t>Projekts šo jomu neskar</w:t>
            </w:r>
          </w:p>
        </w:tc>
      </w:tr>
    </w:tbl>
    <w:p w14:paraId="3048706D" w14:textId="77777777" w:rsidR="00E5323B" w:rsidRPr="0058067C" w:rsidRDefault="00E5323B" w:rsidP="00E5323B">
      <w:pPr>
        <w:spacing w:after="0" w:line="240" w:lineRule="auto"/>
        <w:rPr>
          <w:rFonts w:ascii="Times New Roman" w:eastAsia="Times New Roman" w:hAnsi="Times New Roman" w:cs="Times New Roman"/>
          <w:iCs/>
          <w:sz w:val="24"/>
          <w:szCs w:val="24"/>
          <w:lang w:eastAsia="lv-LV"/>
        </w:rPr>
      </w:pPr>
      <w:r w:rsidRPr="0058067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8067C" w:rsidRPr="0058067C" w14:paraId="3A8CDC8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0DCD61" w14:textId="77777777" w:rsidR="00655F2C" w:rsidRPr="0058067C" w:rsidRDefault="00E5323B" w:rsidP="00BD0873">
            <w:pPr>
              <w:spacing w:after="0" w:line="240" w:lineRule="auto"/>
              <w:jc w:val="center"/>
              <w:rPr>
                <w:rFonts w:ascii="Times New Roman" w:eastAsia="Times New Roman" w:hAnsi="Times New Roman" w:cs="Times New Roman"/>
                <w:b/>
                <w:bCs/>
                <w:iCs/>
                <w:sz w:val="24"/>
                <w:szCs w:val="24"/>
                <w:lang w:eastAsia="lv-LV"/>
              </w:rPr>
            </w:pPr>
            <w:r w:rsidRPr="0058067C">
              <w:rPr>
                <w:rFonts w:ascii="Times New Roman" w:eastAsia="Times New Roman" w:hAnsi="Times New Roman" w:cs="Times New Roman"/>
                <w:b/>
                <w:bCs/>
                <w:iCs/>
                <w:sz w:val="24"/>
                <w:szCs w:val="24"/>
                <w:lang w:eastAsia="lv-LV"/>
              </w:rPr>
              <w:t>IV. Tiesību akta projekta ietekme uz spēkā esošo tiesību normu sistēmu</w:t>
            </w:r>
          </w:p>
        </w:tc>
      </w:tr>
      <w:tr w:rsidR="0058067C" w:rsidRPr="0058067C" w14:paraId="797A97EB" w14:textId="77777777" w:rsidTr="002E62CE">
        <w:trPr>
          <w:trHeight w:val="20"/>
          <w:tblCellSpacing w:w="15" w:type="dxa"/>
        </w:trPr>
        <w:tc>
          <w:tcPr>
            <w:tcW w:w="4967" w:type="pct"/>
            <w:tcBorders>
              <w:top w:val="outset" w:sz="6" w:space="0" w:color="auto"/>
              <w:left w:val="outset" w:sz="6" w:space="0" w:color="auto"/>
              <w:right w:val="outset" w:sz="6" w:space="0" w:color="auto"/>
            </w:tcBorders>
          </w:tcPr>
          <w:p w14:paraId="48F4FC29" w14:textId="77777777" w:rsidR="00561C5B" w:rsidRPr="0058067C" w:rsidRDefault="00140A86" w:rsidP="00713D42">
            <w:pPr>
              <w:spacing w:after="0" w:line="240" w:lineRule="auto"/>
              <w:ind w:firstLine="567"/>
              <w:jc w:val="center"/>
              <w:rPr>
                <w:rFonts w:ascii="Times New Roman" w:eastAsia="Times New Roman" w:hAnsi="Times New Roman" w:cs="Times New Roman"/>
                <w:iCs/>
                <w:sz w:val="24"/>
                <w:szCs w:val="24"/>
                <w:lang w:eastAsia="lv-LV"/>
              </w:rPr>
            </w:pPr>
            <w:r w:rsidRPr="0058067C">
              <w:rPr>
                <w:rFonts w:ascii="Times New Roman" w:hAnsi="Times New Roman" w:cs="Times New Roman"/>
                <w:sz w:val="24"/>
                <w:szCs w:val="24"/>
                <w:shd w:val="clear" w:color="auto" w:fill="FFFFFF"/>
              </w:rPr>
              <w:t>Projekts šo jomu neskar</w:t>
            </w:r>
          </w:p>
        </w:tc>
      </w:tr>
    </w:tbl>
    <w:p w14:paraId="6F230934" w14:textId="77777777" w:rsidR="00E5323B" w:rsidRPr="0058067C" w:rsidRDefault="00E5323B" w:rsidP="00E5323B">
      <w:pPr>
        <w:spacing w:after="0" w:line="240" w:lineRule="auto"/>
        <w:rPr>
          <w:rFonts w:ascii="Times New Roman" w:eastAsia="Times New Roman" w:hAnsi="Times New Roman" w:cs="Times New Roman"/>
          <w:iCs/>
          <w:sz w:val="24"/>
          <w:szCs w:val="24"/>
          <w:lang w:eastAsia="lv-LV"/>
        </w:rPr>
      </w:pPr>
      <w:r w:rsidRPr="0058067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8067C" w:rsidRPr="0058067C" w14:paraId="5F65B4C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251364" w14:textId="77777777" w:rsidR="00655F2C" w:rsidRPr="0058067C" w:rsidRDefault="00E5323B" w:rsidP="00BD0873">
            <w:pPr>
              <w:spacing w:after="0" w:line="240" w:lineRule="auto"/>
              <w:jc w:val="center"/>
              <w:rPr>
                <w:rFonts w:ascii="Times New Roman" w:eastAsia="Times New Roman" w:hAnsi="Times New Roman" w:cs="Times New Roman"/>
                <w:b/>
                <w:bCs/>
                <w:iCs/>
                <w:sz w:val="24"/>
                <w:szCs w:val="24"/>
                <w:lang w:eastAsia="lv-LV"/>
              </w:rPr>
            </w:pPr>
            <w:r w:rsidRPr="0058067C">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1735B1" w:rsidRPr="0058067C" w14:paraId="14A57EE2" w14:textId="77777777" w:rsidTr="001735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D4FAC7" w14:textId="77777777" w:rsidR="001735B1" w:rsidRPr="0058067C" w:rsidRDefault="00140A86" w:rsidP="00713D42">
            <w:pPr>
              <w:spacing w:after="0" w:line="240" w:lineRule="auto"/>
              <w:ind w:firstLine="567"/>
              <w:jc w:val="center"/>
              <w:rPr>
                <w:rFonts w:ascii="Times New Roman" w:eastAsia="Times New Roman" w:hAnsi="Times New Roman" w:cs="Times New Roman"/>
                <w:bCs/>
                <w:iCs/>
                <w:sz w:val="24"/>
                <w:szCs w:val="24"/>
                <w:lang w:eastAsia="lv-LV"/>
              </w:rPr>
            </w:pPr>
            <w:r w:rsidRPr="0058067C">
              <w:rPr>
                <w:rFonts w:ascii="Times New Roman" w:eastAsia="Times New Roman" w:hAnsi="Times New Roman" w:cs="Times New Roman"/>
                <w:bCs/>
                <w:iCs/>
                <w:sz w:val="24"/>
                <w:szCs w:val="24"/>
                <w:lang w:eastAsia="lv-LV"/>
              </w:rPr>
              <w:t>Projekts šo jomu neskar</w:t>
            </w:r>
          </w:p>
        </w:tc>
      </w:tr>
    </w:tbl>
    <w:p w14:paraId="2C016EBB" w14:textId="77777777" w:rsidR="00E5323B" w:rsidRPr="0058067C"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8067C" w:rsidRPr="0058067C" w14:paraId="36F4644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01D27A" w14:textId="77777777" w:rsidR="00655F2C" w:rsidRPr="0058067C" w:rsidRDefault="00E5323B" w:rsidP="00BD0873">
            <w:pPr>
              <w:spacing w:after="0" w:line="240" w:lineRule="auto"/>
              <w:jc w:val="center"/>
              <w:rPr>
                <w:rFonts w:ascii="Times New Roman" w:eastAsia="Times New Roman" w:hAnsi="Times New Roman" w:cs="Times New Roman"/>
                <w:b/>
                <w:bCs/>
                <w:iCs/>
                <w:sz w:val="24"/>
                <w:szCs w:val="24"/>
                <w:lang w:eastAsia="lv-LV"/>
              </w:rPr>
            </w:pPr>
            <w:r w:rsidRPr="0058067C">
              <w:rPr>
                <w:rFonts w:ascii="Times New Roman" w:eastAsia="Times New Roman" w:hAnsi="Times New Roman" w:cs="Times New Roman"/>
                <w:b/>
                <w:bCs/>
                <w:iCs/>
                <w:sz w:val="24"/>
                <w:szCs w:val="24"/>
                <w:lang w:eastAsia="lv-LV"/>
              </w:rPr>
              <w:t>VI. Sabiedrības līdzdalība un komunikācijas aktivitātes</w:t>
            </w:r>
          </w:p>
        </w:tc>
      </w:tr>
      <w:tr w:rsidR="0058067C" w:rsidRPr="0058067C" w14:paraId="344D4F8C" w14:textId="77777777" w:rsidTr="00140A86">
        <w:trPr>
          <w:trHeight w:val="61"/>
          <w:tblCellSpacing w:w="15" w:type="dxa"/>
        </w:trPr>
        <w:tc>
          <w:tcPr>
            <w:tcW w:w="4967" w:type="pct"/>
            <w:tcBorders>
              <w:top w:val="outset" w:sz="6" w:space="0" w:color="auto"/>
              <w:left w:val="outset" w:sz="6" w:space="0" w:color="auto"/>
              <w:right w:val="outset" w:sz="6" w:space="0" w:color="auto"/>
            </w:tcBorders>
          </w:tcPr>
          <w:p w14:paraId="58B86025" w14:textId="77777777" w:rsidR="001735B1" w:rsidRPr="0058067C" w:rsidRDefault="00140A86" w:rsidP="00713D42">
            <w:pPr>
              <w:spacing w:after="0" w:line="240" w:lineRule="auto"/>
              <w:ind w:firstLine="567"/>
              <w:jc w:val="center"/>
              <w:rPr>
                <w:rFonts w:ascii="Times New Roman" w:eastAsia="Times New Roman" w:hAnsi="Times New Roman" w:cs="Times New Roman"/>
                <w:iCs/>
                <w:sz w:val="24"/>
                <w:szCs w:val="24"/>
                <w:lang w:eastAsia="lv-LV"/>
              </w:rPr>
            </w:pPr>
            <w:r w:rsidRPr="0058067C">
              <w:rPr>
                <w:rFonts w:ascii="Times New Roman" w:eastAsia="Times New Roman" w:hAnsi="Times New Roman" w:cs="Times New Roman"/>
                <w:bCs/>
                <w:iCs/>
                <w:sz w:val="24"/>
                <w:szCs w:val="24"/>
                <w:lang w:eastAsia="lv-LV"/>
              </w:rPr>
              <w:t>Projekts šo jomu neskar</w:t>
            </w:r>
          </w:p>
        </w:tc>
      </w:tr>
    </w:tbl>
    <w:p w14:paraId="14F17B1D" w14:textId="77777777" w:rsidR="00E5323B" w:rsidRPr="0058067C" w:rsidRDefault="00E5323B" w:rsidP="00E5323B">
      <w:pPr>
        <w:spacing w:after="0" w:line="240" w:lineRule="auto"/>
        <w:rPr>
          <w:rFonts w:ascii="Times New Roman" w:eastAsia="Times New Roman" w:hAnsi="Times New Roman" w:cs="Times New Roman"/>
          <w:iCs/>
          <w:sz w:val="24"/>
          <w:szCs w:val="24"/>
          <w:lang w:eastAsia="lv-LV"/>
        </w:rPr>
      </w:pPr>
      <w:r w:rsidRPr="0058067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8067C" w:rsidRPr="0058067C" w14:paraId="77FEC1C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F0CC56E" w14:textId="77777777" w:rsidR="00655F2C" w:rsidRPr="0058067C" w:rsidRDefault="00E5323B" w:rsidP="00BD0873">
            <w:pPr>
              <w:spacing w:after="0" w:line="240" w:lineRule="auto"/>
              <w:jc w:val="center"/>
              <w:rPr>
                <w:rFonts w:ascii="Times New Roman" w:eastAsia="Times New Roman" w:hAnsi="Times New Roman" w:cs="Times New Roman"/>
                <w:b/>
                <w:bCs/>
                <w:iCs/>
                <w:sz w:val="24"/>
                <w:szCs w:val="24"/>
                <w:lang w:eastAsia="lv-LV"/>
              </w:rPr>
            </w:pPr>
            <w:r w:rsidRPr="0058067C">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58067C" w:rsidRPr="0058067C" w14:paraId="540B9EC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5D1809" w14:textId="77777777" w:rsidR="00655F2C" w:rsidRPr="0058067C" w:rsidRDefault="00E5323B" w:rsidP="00E5323B">
            <w:pPr>
              <w:spacing w:after="0" w:line="240" w:lineRule="auto"/>
              <w:rPr>
                <w:rFonts w:ascii="Times New Roman" w:eastAsia="Times New Roman" w:hAnsi="Times New Roman" w:cs="Times New Roman"/>
                <w:iCs/>
                <w:sz w:val="24"/>
                <w:szCs w:val="24"/>
                <w:lang w:eastAsia="lv-LV"/>
              </w:rPr>
            </w:pPr>
            <w:r w:rsidRPr="0058067C">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256FC6D8" w14:textId="77777777" w:rsidR="00E5323B" w:rsidRPr="0058067C" w:rsidRDefault="00E5323B" w:rsidP="00E5323B">
            <w:pPr>
              <w:spacing w:after="0" w:line="240" w:lineRule="auto"/>
              <w:rPr>
                <w:rFonts w:ascii="Times New Roman" w:eastAsia="Times New Roman" w:hAnsi="Times New Roman" w:cs="Times New Roman"/>
                <w:iCs/>
                <w:sz w:val="24"/>
                <w:szCs w:val="24"/>
                <w:lang w:eastAsia="lv-LV"/>
              </w:rPr>
            </w:pPr>
            <w:r w:rsidRPr="0058067C">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C2C2170" w14:textId="77777777" w:rsidR="00E5323B" w:rsidRPr="0058067C" w:rsidRDefault="00472F05" w:rsidP="0058067C">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Possessor</w:t>
            </w:r>
            <w:r w:rsidR="00740131" w:rsidRPr="0058067C">
              <w:rPr>
                <w:rFonts w:ascii="Times New Roman" w:hAnsi="Times New Roman" w:cs="Times New Roman"/>
                <w:sz w:val="24"/>
                <w:szCs w:val="24"/>
              </w:rPr>
              <w:t>.</w:t>
            </w:r>
          </w:p>
        </w:tc>
      </w:tr>
      <w:tr w:rsidR="0058067C" w:rsidRPr="0058067C" w14:paraId="16092BE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D71102" w14:textId="77777777" w:rsidR="00655F2C" w:rsidRPr="0058067C" w:rsidRDefault="00E5323B" w:rsidP="00E5323B">
            <w:pPr>
              <w:spacing w:after="0" w:line="240" w:lineRule="auto"/>
              <w:rPr>
                <w:rFonts w:ascii="Times New Roman" w:eastAsia="Times New Roman" w:hAnsi="Times New Roman" w:cs="Times New Roman"/>
                <w:iCs/>
                <w:sz w:val="24"/>
                <w:szCs w:val="24"/>
                <w:lang w:eastAsia="lv-LV"/>
              </w:rPr>
            </w:pPr>
            <w:r w:rsidRPr="0058067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1B455F7" w14:textId="77777777" w:rsidR="00E5323B" w:rsidRPr="0058067C" w:rsidRDefault="00E5323B" w:rsidP="00E5323B">
            <w:pPr>
              <w:spacing w:after="0" w:line="240" w:lineRule="auto"/>
              <w:rPr>
                <w:rFonts w:ascii="Times New Roman" w:eastAsia="Times New Roman" w:hAnsi="Times New Roman" w:cs="Times New Roman"/>
                <w:iCs/>
                <w:sz w:val="24"/>
                <w:szCs w:val="24"/>
                <w:lang w:eastAsia="lv-LV"/>
              </w:rPr>
            </w:pPr>
            <w:r w:rsidRPr="0058067C">
              <w:rPr>
                <w:rFonts w:ascii="Times New Roman" w:eastAsia="Times New Roman" w:hAnsi="Times New Roman" w:cs="Times New Roman"/>
                <w:iCs/>
                <w:sz w:val="24"/>
                <w:szCs w:val="24"/>
                <w:lang w:eastAsia="lv-LV"/>
              </w:rPr>
              <w:t>Projekta izpildes ietekme uz pārvaldes funkcijām un institucionālo struktūru.</w:t>
            </w:r>
            <w:r w:rsidRPr="0058067C">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E52AF36" w14:textId="77777777" w:rsidR="00740131" w:rsidRPr="0058067C" w:rsidRDefault="00472F05" w:rsidP="0058067C">
            <w:pPr>
              <w:pStyle w:val="naisf"/>
              <w:tabs>
                <w:tab w:val="left" w:pos="6804"/>
              </w:tabs>
              <w:ind w:firstLine="0"/>
            </w:pPr>
            <w:r>
              <w:t xml:space="preserve">Possessor </w:t>
            </w:r>
            <w:r w:rsidR="00740131" w:rsidRPr="0058067C">
              <w:t>veiks savas funkcijas, kas noteiktas normatīvajos aktos.</w:t>
            </w:r>
          </w:p>
          <w:p w14:paraId="0518733A" w14:textId="77777777" w:rsidR="00E5323B" w:rsidRPr="0058067C" w:rsidRDefault="00740131" w:rsidP="0058067C">
            <w:pPr>
              <w:spacing w:after="0" w:line="240" w:lineRule="auto"/>
              <w:jc w:val="both"/>
              <w:rPr>
                <w:rFonts w:ascii="Times New Roman" w:eastAsia="Times New Roman" w:hAnsi="Times New Roman" w:cs="Times New Roman"/>
                <w:iCs/>
                <w:sz w:val="24"/>
                <w:szCs w:val="24"/>
                <w:lang w:eastAsia="lv-LV"/>
              </w:rPr>
            </w:pPr>
            <w:r w:rsidRPr="0058067C">
              <w:rPr>
                <w:rFonts w:ascii="Times New Roman" w:hAnsi="Times New Roman" w:cs="Times New Roman"/>
                <w:sz w:val="24"/>
                <w:szCs w:val="24"/>
              </w:rPr>
              <w:t>Saistībā ar Rīkojuma projekta izpildi nav plānots radīt jaunas valsts pārvaldes institūcijas vai likvidēt esošās valsts pārvaldes institūcijas, vai reorganizēt esošās valsts pārvaldes institūcijas.</w:t>
            </w:r>
          </w:p>
        </w:tc>
      </w:tr>
      <w:tr w:rsidR="00E5323B" w:rsidRPr="0058067C" w14:paraId="4700249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E6CAE2" w14:textId="77777777" w:rsidR="00655F2C" w:rsidRPr="0058067C" w:rsidRDefault="00E5323B" w:rsidP="00E5323B">
            <w:pPr>
              <w:spacing w:after="0" w:line="240" w:lineRule="auto"/>
              <w:rPr>
                <w:rFonts w:ascii="Times New Roman" w:eastAsia="Times New Roman" w:hAnsi="Times New Roman" w:cs="Times New Roman"/>
                <w:iCs/>
                <w:sz w:val="24"/>
                <w:szCs w:val="24"/>
                <w:lang w:eastAsia="lv-LV"/>
              </w:rPr>
            </w:pPr>
            <w:r w:rsidRPr="0058067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9022B40" w14:textId="77777777" w:rsidR="00E5323B" w:rsidRPr="0058067C" w:rsidRDefault="00E5323B" w:rsidP="00E5323B">
            <w:pPr>
              <w:spacing w:after="0" w:line="240" w:lineRule="auto"/>
              <w:rPr>
                <w:rFonts w:ascii="Times New Roman" w:eastAsia="Times New Roman" w:hAnsi="Times New Roman" w:cs="Times New Roman"/>
                <w:iCs/>
                <w:sz w:val="24"/>
                <w:szCs w:val="24"/>
                <w:lang w:eastAsia="lv-LV"/>
              </w:rPr>
            </w:pPr>
            <w:r w:rsidRPr="0058067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342067F" w14:textId="77777777" w:rsidR="00E5323B" w:rsidRPr="0058067C" w:rsidRDefault="00740131" w:rsidP="0058067C">
            <w:pPr>
              <w:spacing w:after="0" w:line="240" w:lineRule="auto"/>
              <w:jc w:val="both"/>
              <w:rPr>
                <w:rFonts w:ascii="Times New Roman" w:eastAsia="Times New Roman" w:hAnsi="Times New Roman" w:cs="Times New Roman"/>
                <w:iCs/>
                <w:sz w:val="24"/>
                <w:szCs w:val="24"/>
                <w:lang w:eastAsia="lv-LV"/>
              </w:rPr>
            </w:pPr>
            <w:r w:rsidRPr="0058067C">
              <w:rPr>
                <w:rFonts w:ascii="Times New Roman" w:hAnsi="Times New Roman" w:cs="Times New Roman"/>
                <w:sz w:val="24"/>
                <w:szCs w:val="24"/>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6B883813" w14:textId="77777777" w:rsidR="00E5323B" w:rsidRPr="0058067C" w:rsidRDefault="00E5323B" w:rsidP="00894C55">
      <w:pPr>
        <w:spacing w:after="0" w:line="240" w:lineRule="auto"/>
        <w:rPr>
          <w:rFonts w:ascii="Times New Roman" w:hAnsi="Times New Roman" w:cs="Times New Roman"/>
          <w:sz w:val="24"/>
          <w:szCs w:val="24"/>
        </w:rPr>
      </w:pPr>
    </w:p>
    <w:tbl>
      <w:tblPr>
        <w:tblW w:w="10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3"/>
        <w:gridCol w:w="2020"/>
        <w:gridCol w:w="2523"/>
        <w:gridCol w:w="1447"/>
      </w:tblGrid>
      <w:tr w:rsidR="0058067C" w:rsidRPr="0058067C" w14:paraId="3D7BC6A3" w14:textId="77777777" w:rsidTr="00551CA4">
        <w:tc>
          <w:tcPr>
            <w:tcW w:w="6663" w:type="dxa"/>
            <w:gridSpan w:val="2"/>
            <w:tcBorders>
              <w:top w:val="nil"/>
              <w:left w:val="nil"/>
              <w:bottom w:val="nil"/>
              <w:right w:val="nil"/>
            </w:tcBorders>
          </w:tcPr>
          <w:p w14:paraId="63DC29D6" w14:textId="77777777" w:rsidR="00740131" w:rsidRPr="0058067C" w:rsidRDefault="00740131" w:rsidP="00740131">
            <w:pPr>
              <w:spacing w:after="0"/>
              <w:jc w:val="both"/>
              <w:rPr>
                <w:rFonts w:ascii="Times New Roman" w:hAnsi="Times New Roman" w:cs="Times New Roman"/>
                <w:b/>
                <w:sz w:val="24"/>
                <w:szCs w:val="24"/>
              </w:rPr>
            </w:pPr>
          </w:p>
          <w:p w14:paraId="103DD72E" w14:textId="77777777" w:rsidR="00740131" w:rsidRPr="0058067C" w:rsidRDefault="00672A26" w:rsidP="00740131">
            <w:pPr>
              <w:spacing w:after="0"/>
              <w:jc w:val="both"/>
              <w:rPr>
                <w:rFonts w:ascii="Times New Roman" w:hAnsi="Times New Roman" w:cs="Times New Roman"/>
                <w:b/>
                <w:sz w:val="24"/>
                <w:szCs w:val="24"/>
              </w:rPr>
            </w:pPr>
            <w:r>
              <w:rPr>
                <w:rFonts w:ascii="Times New Roman" w:hAnsi="Times New Roman" w:cs="Times New Roman"/>
                <w:b/>
                <w:sz w:val="24"/>
                <w:szCs w:val="24"/>
              </w:rPr>
              <w:t>E</w:t>
            </w:r>
            <w:r w:rsidR="00740131" w:rsidRPr="0058067C">
              <w:rPr>
                <w:rFonts w:ascii="Times New Roman" w:hAnsi="Times New Roman" w:cs="Times New Roman"/>
                <w:b/>
                <w:sz w:val="24"/>
                <w:szCs w:val="24"/>
              </w:rPr>
              <w:t>konomikas ministrs</w:t>
            </w:r>
          </w:p>
          <w:p w14:paraId="2F74AA6C" w14:textId="77777777" w:rsidR="00740131" w:rsidRPr="0058067C" w:rsidRDefault="00740131" w:rsidP="00740131">
            <w:pPr>
              <w:spacing w:after="0"/>
              <w:jc w:val="both"/>
              <w:rPr>
                <w:rFonts w:ascii="Times New Roman" w:hAnsi="Times New Roman" w:cs="Times New Roman"/>
                <w:b/>
                <w:sz w:val="24"/>
                <w:szCs w:val="24"/>
              </w:rPr>
            </w:pPr>
          </w:p>
          <w:p w14:paraId="29BAB93E" w14:textId="77777777" w:rsidR="00740131" w:rsidRPr="0058067C" w:rsidRDefault="00740131" w:rsidP="00740131">
            <w:pPr>
              <w:spacing w:after="0"/>
              <w:jc w:val="both"/>
              <w:rPr>
                <w:rFonts w:ascii="Times New Roman" w:hAnsi="Times New Roman" w:cs="Times New Roman"/>
                <w:b/>
                <w:sz w:val="24"/>
                <w:szCs w:val="24"/>
              </w:rPr>
            </w:pPr>
            <w:r w:rsidRPr="0058067C">
              <w:rPr>
                <w:rFonts w:ascii="Times New Roman" w:hAnsi="Times New Roman" w:cs="Times New Roman"/>
                <w:b/>
                <w:sz w:val="24"/>
                <w:szCs w:val="24"/>
              </w:rPr>
              <w:t>Vīza:</w:t>
            </w:r>
          </w:p>
          <w:p w14:paraId="03801A98" w14:textId="22B852DD" w:rsidR="00B87689" w:rsidRDefault="00B87689" w:rsidP="0074013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Valsts sekretāra </w:t>
            </w:r>
            <w:r w:rsidR="00042657">
              <w:rPr>
                <w:rFonts w:ascii="Times New Roman" w:hAnsi="Times New Roman" w:cs="Times New Roman"/>
                <w:b/>
                <w:sz w:val="24"/>
                <w:szCs w:val="24"/>
              </w:rPr>
              <w:t>pienākumu</w:t>
            </w:r>
            <w:bookmarkStart w:id="1" w:name="_GoBack"/>
            <w:bookmarkEnd w:id="1"/>
            <w:r>
              <w:rPr>
                <w:rFonts w:ascii="Times New Roman" w:hAnsi="Times New Roman" w:cs="Times New Roman"/>
                <w:b/>
                <w:sz w:val="24"/>
                <w:szCs w:val="24"/>
              </w:rPr>
              <w:t xml:space="preserve"> izpildītājs,</w:t>
            </w:r>
          </w:p>
          <w:p w14:paraId="7B61485A" w14:textId="579ED5E2" w:rsidR="00740131" w:rsidRPr="0058067C" w:rsidRDefault="000C3B74" w:rsidP="00740131">
            <w:pPr>
              <w:spacing w:after="0"/>
              <w:jc w:val="both"/>
              <w:rPr>
                <w:rFonts w:ascii="Times New Roman" w:hAnsi="Times New Roman" w:cs="Times New Roman"/>
                <w:b/>
                <w:sz w:val="24"/>
                <w:szCs w:val="24"/>
              </w:rPr>
            </w:pPr>
            <w:r>
              <w:rPr>
                <w:rFonts w:ascii="Times New Roman" w:hAnsi="Times New Roman" w:cs="Times New Roman"/>
                <w:b/>
                <w:sz w:val="24"/>
                <w:szCs w:val="24"/>
              </w:rPr>
              <w:t>V</w:t>
            </w:r>
            <w:r w:rsidR="00740131" w:rsidRPr="0058067C">
              <w:rPr>
                <w:rFonts w:ascii="Times New Roman" w:hAnsi="Times New Roman" w:cs="Times New Roman"/>
                <w:b/>
                <w:sz w:val="24"/>
                <w:szCs w:val="24"/>
              </w:rPr>
              <w:t xml:space="preserve">alsts </w:t>
            </w:r>
            <w:r w:rsidR="00B87689">
              <w:rPr>
                <w:rFonts w:ascii="Times New Roman" w:hAnsi="Times New Roman" w:cs="Times New Roman"/>
                <w:b/>
                <w:sz w:val="24"/>
                <w:szCs w:val="24"/>
              </w:rPr>
              <w:t>sekretāra vietnieks</w:t>
            </w:r>
          </w:p>
        </w:tc>
        <w:tc>
          <w:tcPr>
            <w:tcW w:w="3970" w:type="dxa"/>
            <w:gridSpan w:val="2"/>
            <w:tcBorders>
              <w:top w:val="nil"/>
              <w:left w:val="nil"/>
              <w:bottom w:val="nil"/>
              <w:right w:val="nil"/>
            </w:tcBorders>
          </w:tcPr>
          <w:p w14:paraId="5E2193D0" w14:textId="77777777" w:rsidR="00740131" w:rsidRPr="0058067C" w:rsidRDefault="00740131" w:rsidP="00740131">
            <w:pPr>
              <w:spacing w:after="0"/>
              <w:jc w:val="right"/>
              <w:rPr>
                <w:rFonts w:ascii="Times New Roman" w:hAnsi="Times New Roman" w:cs="Times New Roman"/>
                <w:b/>
                <w:sz w:val="24"/>
                <w:szCs w:val="24"/>
              </w:rPr>
            </w:pPr>
          </w:p>
          <w:p w14:paraId="49307ACA" w14:textId="77777777" w:rsidR="00740131" w:rsidRPr="0058067C" w:rsidRDefault="00672A26" w:rsidP="00551CA4">
            <w:pPr>
              <w:spacing w:after="0"/>
              <w:rPr>
                <w:rFonts w:ascii="Times New Roman" w:hAnsi="Times New Roman" w:cs="Times New Roman"/>
                <w:b/>
                <w:sz w:val="24"/>
                <w:szCs w:val="24"/>
              </w:rPr>
            </w:pPr>
            <w:r>
              <w:rPr>
                <w:rFonts w:ascii="Times New Roman" w:hAnsi="Times New Roman" w:cs="Times New Roman"/>
                <w:b/>
                <w:sz w:val="24"/>
                <w:szCs w:val="24"/>
              </w:rPr>
              <w:t>R. Nemiro</w:t>
            </w:r>
          </w:p>
          <w:p w14:paraId="63E36442" w14:textId="77777777" w:rsidR="002E62CE" w:rsidRDefault="002E62CE" w:rsidP="002E62CE">
            <w:pPr>
              <w:spacing w:after="0"/>
              <w:ind w:firstLine="2333"/>
              <w:rPr>
                <w:rFonts w:ascii="Times New Roman" w:hAnsi="Times New Roman" w:cs="Times New Roman"/>
                <w:b/>
                <w:sz w:val="24"/>
                <w:szCs w:val="24"/>
              </w:rPr>
            </w:pPr>
          </w:p>
          <w:p w14:paraId="258A1FC1" w14:textId="77777777" w:rsidR="00672A26" w:rsidRDefault="00672A26" w:rsidP="00672A26">
            <w:pPr>
              <w:spacing w:after="0"/>
              <w:rPr>
                <w:rFonts w:ascii="Times New Roman" w:hAnsi="Times New Roman" w:cs="Times New Roman"/>
                <w:b/>
                <w:sz w:val="24"/>
                <w:szCs w:val="24"/>
              </w:rPr>
            </w:pPr>
          </w:p>
          <w:p w14:paraId="72AE28B0" w14:textId="77777777" w:rsidR="00B87689" w:rsidRDefault="00B87689" w:rsidP="00672A26">
            <w:pPr>
              <w:spacing w:after="0"/>
              <w:rPr>
                <w:rFonts w:ascii="Times New Roman" w:hAnsi="Times New Roman" w:cs="Times New Roman"/>
                <w:b/>
                <w:sz w:val="24"/>
                <w:szCs w:val="24"/>
              </w:rPr>
            </w:pPr>
          </w:p>
          <w:p w14:paraId="3EF0F88B" w14:textId="6488E460" w:rsidR="00740131" w:rsidRPr="0058067C" w:rsidRDefault="00B87689" w:rsidP="00672A26">
            <w:pPr>
              <w:spacing w:after="0"/>
              <w:rPr>
                <w:rFonts w:ascii="Times New Roman" w:hAnsi="Times New Roman" w:cs="Times New Roman"/>
                <w:b/>
                <w:sz w:val="24"/>
                <w:szCs w:val="24"/>
              </w:rPr>
            </w:pPr>
            <w:r>
              <w:rPr>
                <w:rFonts w:ascii="Times New Roman" w:hAnsi="Times New Roman" w:cs="Times New Roman"/>
                <w:b/>
                <w:sz w:val="24"/>
                <w:szCs w:val="24"/>
              </w:rPr>
              <w:t>E</w:t>
            </w:r>
            <w:r w:rsidR="00740131" w:rsidRPr="0058067C">
              <w:rPr>
                <w:rFonts w:ascii="Times New Roman" w:hAnsi="Times New Roman" w:cs="Times New Roman"/>
                <w:b/>
                <w:sz w:val="24"/>
                <w:szCs w:val="24"/>
              </w:rPr>
              <w:t xml:space="preserve">. </w:t>
            </w:r>
            <w:r>
              <w:rPr>
                <w:rFonts w:ascii="Times New Roman" w:hAnsi="Times New Roman" w:cs="Times New Roman"/>
                <w:b/>
                <w:sz w:val="24"/>
                <w:szCs w:val="24"/>
              </w:rPr>
              <w:t>Valant</w:t>
            </w:r>
            <w:r w:rsidR="00740131" w:rsidRPr="0058067C">
              <w:rPr>
                <w:rFonts w:ascii="Times New Roman" w:hAnsi="Times New Roman" w:cs="Times New Roman"/>
                <w:b/>
                <w:sz w:val="24"/>
                <w:szCs w:val="24"/>
              </w:rPr>
              <w:t>is</w:t>
            </w:r>
          </w:p>
        </w:tc>
      </w:tr>
      <w:tr w:rsidR="002E62CE" w:rsidRPr="0058067C" w14:paraId="4A9E8C17" w14:textId="77777777" w:rsidTr="00551CA4">
        <w:trPr>
          <w:gridAfter w:val="1"/>
          <w:wAfter w:w="1447" w:type="dxa"/>
        </w:trPr>
        <w:tc>
          <w:tcPr>
            <w:tcW w:w="4643" w:type="dxa"/>
            <w:tcBorders>
              <w:top w:val="nil"/>
              <w:left w:val="nil"/>
              <w:bottom w:val="nil"/>
              <w:right w:val="nil"/>
            </w:tcBorders>
          </w:tcPr>
          <w:p w14:paraId="50802265" w14:textId="77777777" w:rsidR="002E62CE" w:rsidRPr="0058067C" w:rsidRDefault="002E62CE" w:rsidP="00740131">
            <w:pPr>
              <w:spacing w:after="0"/>
              <w:jc w:val="both"/>
              <w:rPr>
                <w:rFonts w:ascii="Times New Roman" w:hAnsi="Times New Roman" w:cs="Times New Roman"/>
                <w:b/>
                <w:sz w:val="24"/>
                <w:szCs w:val="24"/>
              </w:rPr>
            </w:pPr>
          </w:p>
        </w:tc>
        <w:tc>
          <w:tcPr>
            <w:tcW w:w="4543" w:type="dxa"/>
            <w:gridSpan w:val="2"/>
            <w:tcBorders>
              <w:top w:val="nil"/>
              <w:left w:val="nil"/>
              <w:bottom w:val="nil"/>
              <w:right w:val="nil"/>
            </w:tcBorders>
          </w:tcPr>
          <w:p w14:paraId="5EB46BF5" w14:textId="77777777" w:rsidR="002E62CE" w:rsidRPr="0058067C" w:rsidRDefault="002E62CE" w:rsidP="00740131">
            <w:pPr>
              <w:spacing w:after="0"/>
              <w:jc w:val="right"/>
              <w:rPr>
                <w:rFonts w:ascii="Times New Roman" w:hAnsi="Times New Roman" w:cs="Times New Roman"/>
                <w:b/>
                <w:sz w:val="24"/>
                <w:szCs w:val="24"/>
              </w:rPr>
            </w:pPr>
          </w:p>
        </w:tc>
      </w:tr>
    </w:tbl>
    <w:p w14:paraId="3F713263" w14:textId="77777777" w:rsidR="00140A86" w:rsidRPr="0058067C" w:rsidRDefault="00140A86" w:rsidP="00740131">
      <w:pPr>
        <w:spacing w:after="0"/>
        <w:rPr>
          <w:rFonts w:ascii="Times New Roman" w:hAnsi="Times New Roman" w:cs="Times New Roman"/>
          <w:sz w:val="24"/>
          <w:szCs w:val="24"/>
        </w:rPr>
      </w:pPr>
    </w:p>
    <w:p w14:paraId="74A6C63F" w14:textId="77777777" w:rsidR="00740131" w:rsidRPr="0058067C" w:rsidRDefault="0058067C" w:rsidP="00740131">
      <w:pPr>
        <w:spacing w:after="0"/>
        <w:rPr>
          <w:rFonts w:ascii="Times New Roman" w:hAnsi="Times New Roman" w:cs="Times New Roman"/>
          <w:sz w:val="20"/>
          <w:szCs w:val="20"/>
        </w:rPr>
      </w:pPr>
      <w:r>
        <w:rPr>
          <w:rFonts w:ascii="Times New Roman" w:hAnsi="Times New Roman" w:cs="Times New Roman"/>
          <w:sz w:val="20"/>
          <w:szCs w:val="20"/>
        </w:rPr>
        <w:t>Šķestere 67021419</w:t>
      </w:r>
    </w:p>
    <w:p w14:paraId="3D104743" w14:textId="77777777" w:rsidR="00740131" w:rsidRDefault="00740131" w:rsidP="00740131">
      <w:pPr>
        <w:spacing w:after="0"/>
        <w:rPr>
          <w:rFonts w:ascii="Times New Roman" w:hAnsi="Times New Roman" w:cs="Times New Roman"/>
          <w:sz w:val="20"/>
          <w:szCs w:val="20"/>
        </w:rPr>
      </w:pPr>
      <w:r w:rsidRPr="0058067C">
        <w:rPr>
          <w:rFonts w:ascii="Times New Roman" w:hAnsi="Times New Roman" w:cs="Times New Roman"/>
          <w:sz w:val="20"/>
          <w:szCs w:val="20"/>
        </w:rPr>
        <w:t>Eva.Skestere@pa.gov.lv</w:t>
      </w:r>
    </w:p>
    <w:p w14:paraId="348AB03B" w14:textId="77777777" w:rsidR="0058067C" w:rsidRDefault="0058067C" w:rsidP="00740131">
      <w:pPr>
        <w:spacing w:after="0"/>
        <w:rPr>
          <w:rFonts w:ascii="Times New Roman" w:hAnsi="Times New Roman" w:cs="Times New Roman"/>
          <w:sz w:val="20"/>
          <w:szCs w:val="20"/>
        </w:rPr>
      </w:pPr>
    </w:p>
    <w:p w14:paraId="7DBF23A7" w14:textId="77777777" w:rsidR="00D9235A" w:rsidRPr="00D9235A" w:rsidRDefault="00D9235A" w:rsidP="00D9235A">
      <w:pPr>
        <w:tabs>
          <w:tab w:val="left" w:pos="6237"/>
        </w:tabs>
        <w:spacing w:after="0" w:line="240" w:lineRule="auto"/>
        <w:rPr>
          <w:rFonts w:ascii="Times New Roman" w:hAnsi="Times New Roman" w:cs="Times New Roman"/>
          <w:sz w:val="20"/>
          <w:szCs w:val="20"/>
        </w:rPr>
      </w:pPr>
      <w:r w:rsidRPr="00D9235A">
        <w:rPr>
          <w:rFonts w:ascii="Times New Roman" w:hAnsi="Times New Roman" w:cs="Times New Roman"/>
          <w:sz w:val="20"/>
          <w:szCs w:val="20"/>
        </w:rPr>
        <w:t xml:space="preserve">Mālnieks 67013047, </w:t>
      </w:r>
    </w:p>
    <w:p w14:paraId="6ED4FA56" w14:textId="28C7AB24" w:rsidR="00894C55" w:rsidRPr="0058067C" w:rsidRDefault="00D9235A" w:rsidP="00D9235A">
      <w:pPr>
        <w:tabs>
          <w:tab w:val="left" w:pos="6237"/>
        </w:tabs>
        <w:spacing w:after="0" w:line="240" w:lineRule="auto"/>
        <w:rPr>
          <w:rFonts w:ascii="Times New Roman" w:hAnsi="Times New Roman" w:cs="Times New Roman"/>
          <w:sz w:val="24"/>
          <w:szCs w:val="28"/>
        </w:rPr>
      </w:pPr>
      <w:r w:rsidRPr="00D9235A">
        <w:rPr>
          <w:rFonts w:ascii="Times New Roman" w:hAnsi="Times New Roman" w:cs="Times New Roman"/>
          <w:sz w:val="20"/>
          <w:szCs w:val="20"/>
        </w:rPr>
        <w:t>Girts.Malnieks@em.gov.lv</w:t>
      </w:r>
    </w:p>
    <w:sectPr w:rsidR="00894C55" w:rsidRPr="0058067C" w:rsidSect="002E62CE">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96CE5" w14:textId="77777777" w:rsidR="00540953" w:rsidRDefault="00540953" w:rsidP="00894C55">
      <w:pPr>
        <w:spacing w:after="0" w:line="240" w:lineRule="auto"/>
      </w:pPr>
      <w:r>
        <w:separator/>
      </w:r>
    </w:p>
  </w:endnote>
  <w:endnote w:type="continuationSeparator" w:id="0">
    <w:p w14:paraId="4E4A0E36" w14:textId="77777777" w:rsidR="00540953" w:rsidRDefault="0054095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DC1B9" w14:textId="0F89E38E" w:rsidR="00894C55" w:rsidRPr="00894C55" w:rsidRDefault="00A40B6A">
    <w:pPr>
      <w:pStyle w:val="Footer"/>
      <w:rPr>
        <w:rFonts w:ascii="Times New Roman" w:hAnsi="Times New Roman" w:cs="Times New Roman"/>
        <w:sz w:val="20"/>
        <w:szCs w:val="20"/>
      </w:rPr>
    </w:pPr>
    <w:r>
      <w:rPr>
        <w:rFonts w:ascii="Times New Roman" w:hAnsi="Times New Roman" w:cs="Times New Roman"/>
        <w:sz w:val="20"/>
        <w:szCs w:val="20"/>
      </w:rPr>
      <w:t>EM</w:t>
    </w:r>
    <w:r w:rsidR="002E62CE">
      <w:rPr>
        <w:rFonts w:ascii="Times New Roman" w:hAnsi="Times New Roman" w:cs="Times New Roman"/>
        <w:sz w:val="20"/>
        <w:szCs w:val="20"/>
      </w:rPr>
      <w:t>A</w:t>
    </w:r>
    <w:r w:rsidR="009A2654">
      <w:rPr>
        <w:rFonts w:ascii="Times New Roman" w:hAnsi="Times New Roman" w:cs="Times New Roman"/>
        <w:sz w:val="20"/>
        <w:szCs w:val="20"/>
      </w:rPr>
      <w:t>not_</w:t>
    </w:r>
    <w:r w:rsidR="00E32203">
      <w:rPr>
        <w:rFonts w:ascii="Times New Roman" w:hAnsi="Times New Roman" w:cs="Times New Roman"/>
        <w:sz w:val="20"/>
        <w:szCs w:val="20"/>
      </w:rPr>
      <w:t>Malnava_VSS-343</w:t>
    </w:r>
    <w:r w:rsidR="002B7637">
      <w:rPr>
        <w:rFonts w:ascii="Times New Roman" w:hAnsi="Times New Roman" w:cs="Times New Roman"/>
        <w:sz w:val="20"/>
        <w:szCs w:val="20"/>
      </w:rPr>
      <w:t>_MK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B458E" w14:textId="7DB9BC0F" w:rsidR="009A2654" w:rsidRPr="00E32203" w:rsidRDefault="00E32203" w:rsidP="00E32203">
    <w:pPr>
      <w:pStyle w:val="Footer"/>
    </w:pPr>
    <w:r w:rsidRPr="00E32203">
      <w:rPr>
        <w:rFonts w:ascii="Times New Roman" w:hAnsi="Times New Roman" w:cs="Times New Roman"/>
        <w:sz w:val="20"/>
        <w:szCs w:val="20"/>
      </w:rPr>
      <w:t>EMAnot_Malnava_VSS-343</w:t>
    </w:r>
    <w:r w:rsidR="00CA035B">
      <w:rPr>
        <w:rFonts w:ascii="Times New Roman" w:hAnsi="Times New Roman" w:cs="Times New Roman"/>
        <w:sz w:val="20"/>
        <w:szCs w:val="20"/>
      </w:rPr>
      <w:t>_MK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EF851" w14:textId="77777777" w:rsidR="00540953" w:rsidRDefault="00540953" w:rsidP="00894C55">
      <w:pPr>
        <w:spacing w:after="0" w:line="240" w:lineRule="auto"/>
      </w:pPr>
      <w:r>
        <w:separator/>
      </w:r>
    </w:p>
  </w:footnote>
  <w:footnote w:type="continuationSeparator" w:id="0">
    <w:p w14:paraId="0E4FB61D" w14:textId="77777777" w:rsidR="00540953" w:rsidRDefault="0054095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287FDEE"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44A97">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360F3"/>
    <w:multiLevelType w:val="hybridMultilevel"/>
    <w:tmpl w:val="671AB428"/>
    <w:lvl w:ilvl="0" w:tplc="5B7E48A6">
      <w:start w:val="1"/>
      <w:numFmt w:val="decimal"/>
      <w:lvlText w:val="%1)"/>
      <w:lvlJc w:val="left"/>
      <w:pPr>
        <w:ind w:left="1006" w:hanging="360"/>
      </w:pPr>
      <w:rPr>
        <w:rFonts w:hint="default"/>
      </w:rPr>
    </w:lvl>
    <w:lvl w:ilvl="1" w:tplc="04260019" w:tentative="1">
      <w:start w:val="1"/>
      <w:numFmt w:val="lowerLetter"/>
      <w:lvlText w:val="%2."/>
      <w:lvlJc w:val="left"/>
      <w:pPr>
        <w:ind w:left="1726" w:hanging="360"/>
      </w:pPr>
    </w:lvl>
    <w:lvl w:ilvl="2" w:tplc="0426001B" w:tentative="1">
      <w:start w:val="1"/>
      <w:numFmt w:val="lowerRoman"/>
      <w:lvlText w:val="%3."/>
      <w:lvlJc w:val="right"/>
      <w:pPr>
        <w:ind w:left="2446" w:hanging="180"/>
      </w:pPr>
    </w:lvl>
    <w:lvl w:ilvl="3" w:tplc="0426000F" w:tentative="1">
      <w:start w:val="1"/>
      <w:numFmt w:val="decimal"/>
      <w:lvlText w:val="%4."/>
      <w:lvlJc w:val="left"/>
      <w:pPr>
        <w:ind w:left="3166" w:hanging="360"/>
      </w:pPr>
    </w:lvl>
    <w:lvl w:ilvl="4" w:tplc="04260019" w:tentative="1">
      <w:start w:val="1"/>
      <w:numFmt w:val="lowerLetter"/>
      <w:lvlText w:val="%5."/>
      <w:lvlJc w:val="left"/>
      <w:pPr>
        <w:ind w:left="3886" w:hanging="360"/>
      </w:pPr>
    </w:lvl>
    <w:lvl w:ilvl="5" w:tplc="0426001B" w:tentative="1">
      <w:start w:val="1"/>
      <w:numFmt w:val="lowerRoman"/>
      <w:lvlText w:val="%6."/>
      <w:lvlJc w:val="right"/>
      <w:pPr>
        <w:ind w:left="4606" w:hanging="180"/>
      </w:pPr>
    </w:lvl>
    <w:lvl w:ilvl="6" w:tplc="0426000F" w:tentative="1">
      <w:start w:val="1"/>
      <w:numFmt w:val="decimal"/>
      <w:lvlText w:val="%7."/>
      <w:lvlJc w:val="left"/>
      <w:pPr>
        <w:ind w:left="5326" w:hanging="360"/>
      </w:pPr>
    </w:lvl>
    <w:lvl w:ilvl="7" w:tplc="04260019" w:tentative="1">
      <w:start w:val="1"/>
      <w:numFmt w:val="lowerLetter"/>
      <w:lvlText w:val="%8."/>
      <w:lvlJc w:val="left"/>
      <w:pPr>
        <w:ind w:left="6046" w:hanging="360"/>
      </w:pPr>
    </w:lvl>
    <w:lvl w:ilvl="8" w:tplc="0426001B" w:tentative="1">
      <w:start w:val="1"/>
      <w:numFmt w:val="lowerRoman"/>
      <w:lvlText w:val="%9."/>
      <w:lvlJc w:val="right"/>
      <w:pPr>
        <w:ind w:left="6766" w:hanging="180"/>
      </w:pPr>
    </w:lvl>
  </w:abstractNum>
  <w:abstractNum w:abstractNumId="1" w15:restartNumberingAfterBreak="0">
    <w:nsid w:val="48B346C9"/>
    <w:multiLevelType w:val="hybridMultilevel"/>
    <w:tmpl w:val="76AACDEA"/>
    <w:lvl w:ilvl="0" w:tplc="83BC6872">
      <w:start w:val="3"/>
      <w:numFmt w:val="bullet"/>
      <w:lvlText w:val="-"/>
      <w:lvlJc w:val="left"/>
      <w:pPr>
        <w:ind w:left="609" w:hanging="360"/>
      </w:pPr>
      <w:rPr>
        <w:rFonts w:ascii="Times New Roman" w:eastAsia="Times New Roman" w:hAnsi="Times New Roman" w:cs="Times New Roman" w:hint="default"/>
      </w:rPr>
    </w:lvl>
    <w:lvl w:ilvl="1" w:tplc="04260003" w:tentative="1">
      <w:start w:val="1"/>
      <w:numFmt w:val="bullet"/>
      <w:lvlText w:val="o"/>
      <w:lvlJc w:val="left"/>
      <w:pPr>
        <w:ind w:left="1329" w:hanging="360"/>
      </w:pPr>
      <w:rPr>
        <w:rFonts w:ascii="Courier New" w:hAnsi="Courier New" w:cs="Courier New" w:hint="default"/>
      </w:rPr>
    </w:lvl>
    <w:lvl w:ilvl="2" w:tplc="04260005" w:tentative="1">
      <w:start w:val="1"/>
      <w:numFmt w:val="bullet"/>
      <w:lvlText w:val=""/>
      <w:lvlJc w:val="left"/>
      <w:pPr>
        <w:ind w:left="2049" w:hanging="360"/>
      </w:pPr>
      <w:rPr>
        <w:rFonts w:ascii="Wingdings" w:hAnsi="Wingdings" w:hint="default"/>
      </w:rPr>
    </w:lvl>
    <w:lvl w:ilvl="3" w:tplc="04260001" w:tentative="1">
      <w:start w:val="1"/>
      <w:numFmt w:val="bullet"/>
      <w:lvlText w:val=""/>
      <w:lvlJc w:val="left"/>
      <w:pPr>
        <w:ind w:left="2769" w:hanging="360"/>
      </w:pPr>
      <w:rPr>
        <w:rFonts w:ascii="Symbol" w:hAnsi="Symbol" w:hint="default"/>
      </w:rPr>
    </w:lvl>
    <w:lvl w:ilvl="4" w:tplc="04260003" w:tentative="1">
      <w:start w:val="1"/>
      <w:numFmt w:val="bullet"/>
      <w:lvlText w:val="o"/>
      <w:lvlJc w:val="left"/>
      <w:pPr>
        <w:ind w:left="3489" w:hanging="360"/>
      </w:pPr>
      <w:rPr>
        <w:rFonts w:ascii="Courier New" w:hAnsi="Courier New" w:cs="Courier New" w:hint="default"/>
      </w:rPr>
    </w:lvl>
    <w:lvl w:ilvl="5" w:tplc="04260005" w:tentative="1">
      <w:start w:val="1"/>
      <w:numFmt w:val="bullet"/>
      <w:lvlText w:val=""/>
      <w:lvlJc w:val="left"/>
      <w:pPr>
        <w:ind w:left="4209" w:hanging="360"/>
      </w:pPr>
      <w:rPr>
        <w:rFonts w:ascii="Wingdings" w:hAnsi="Wingdings" w:hint="default"/>
      </w:rPr>
    </w:lvl>
    <w:lvl w:ilvl="6" w:tplc="04260001" w:tentative="1">
      <w:start w:val="1"/>
      <w:numFmt w:val="bullet"/>
      <w:lvlText w:val=""/>
      <w:lvlJc w:val="left"/>
      <w:pPr>
        <w:ind w:left="4929" w:hanging="360"/>
      </w:pPr>
      <w:rPr>
        <w:rFonts w:ascii="Symbol" w:hAnsi="Symbol" w:hint="default"/>
      </w:rPr>
    </w:lvl>
    <w:lvl w:ilvl="7" w:tplc="04260003" w:tentative="1">
      <w:start w:val="1"/>
      <w:numFmt w:val="bullet"/>
      <w:lvlText w:val="o"/>
      <w:lvlJc w:val="left"/>
      <w:pPr>
        <w:ind w:left="5649" w:hanging="360"/>
      </w:pPr>
      <w:rPr>
        <w:rFonts w:ascii="Courier New" w:hAnsi="Courier New" w:cs="Courier New" w:hint="default"/>
      </w:rPr>
    </w:lvl>
    <w:lvl w:ilvl="8" w:tplc="04260005" w:tentative="1">
      <w:start w:val="1"/>
      <w:numFmt w:val="bullet"/>
      <w:lvlText w:val=""/>
      <w:lvlJc w:val="left"/>
      <w:pPr>
        <w:ind w:left="6369" w:hanging="360"/>
      </w:pPr>
      <w:rPr>
        <w:rFonts w:ascii="Wingdings" w:hAnsi="Wingdings" w:hint="default"/>
      </w:rPr>
    </w:lvl>
  </w:abstractNum>
  <w:abstractNum w:abstractNumId="2" w15:restartNumberingAfterBreak="0">
    <w:nsid w:val="4C3C6B7A"/>
    <w:multiLevelType w:val="hybridMultilevel"/>
    <w:tmpl w:val="C0B4495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13E16"/>
    <w:rsid w:val="00034B54"/>
    <w:rsid w:val="00042657"/>
    <w:rsid w:val="000430F0"/>
    <w:rsid w:val="000B06E9"/>
    <w:rsid w:val="000C2630"/>
    <w:rsid w:val="000C3B74"/>
    <w:rsid w:val="00107170"/>
    <w:rsid w:val="00132584"/>
    <w:rsid w:val="00140A86"/>
    <w:rsid w:val="00142657"/>
    <w:rsid w:val="001735B1"/>
    <w:rsid w:val="001A16CA"/>
    <w:rsid w:val="001F7FE5"/>
    <w:rsid w:val="00240F33"/>
    <w:rsid w:val="00243426"/>
    <w:rsid w:val="002960BD"/>
    <w:rsid w:val="002B4F3C"/>
    <w:rsid w:val="002B7637"/>
    <w:rsid w:val="002E1C05"/>
    <w:rsid w:val="002E62CE"/>
    <w:rsid w:val="0030056C"/>
    <w:rsid w:val="00337963"/>
    <w:rsid w:val="003427B0"/>
    <w:rsid w:val="00357724"/>
    <w:rsid w:val="003B0BF9"/>
    <w:rsid w:val="003C0D2F"/>
    <w:rsid w:val="003E0791"/>
    <w:rsid w:val="003F28AC"/>
    <w:rsid w:val="003F6F9A"/>
    <w:rsid w:val="004454FE"/>
    <w:rsid w:val="004460EC"/>
    <w:rsid w:val="00456E40"/>
    <w:rsid w:val="00471F27"/>
    <w:rsid w:val="00472F05"/>
    <w:rsid w:val="00494BE4"/>
    <w:rsid w:val="004A063F"/>
    <w:rsid w:val="0050178F"/>
    <w:rsid w:val="005064DD"/>
    <w:rsid w:val="005066D8"/>
    <w:rsid w:val="00540953"/>
    <w:rsid w:val="00544A97"/>
    <w:rsid w:val="00551CA4"/>
    <w:rsid w:val="00561C5B"/>
    <w:rsid w:val="005768C4"/>
    <w:rsid w:val="0058067C"/>
    <w:rsid w:val="005C20FF"/>
    <w:rsid w:val="005C285F"/>
    <w:rsid w:val="005D0936"/>
    <w:rsid w:val="005D4E7C"/>
    <w:rsid w:val="005E765E"/>
    <w:rsid w:val="006506E8"/>
    <w:rsid w:val="00651715"/>
    <w:rsid w:val="00655445"/>
    <w:rsid w:val="00655F2C"/>
    <w:rsid w:val="00672A26"/>
    <w:rsid w:val="00693CAD"/>
    <w:rsid w:val="00695EE5"/>
    <w:rsid w:val="006D254E"/>
    <w:rsid w:val="006E1081"/>
    <w:rsid w:val="006E7816"/>
    <w:rsid w:val="00713D42"/>
    <w:rsid w:val="00720585"/>
    <w:rsid w:val="00740131"/>
    <w:rsid w:val="00773AF6"/>
    <w:rsid w:val="00782337"/>
    <w:rsid w:val="00795F71"/>
    <w:rsid w:val="007A21EF"/>
    <w:rsid w:val="007A79AE"/>
    <w:rsid w:val="007C2B0C"/>
    <w:rsid w:val="007E5A44"/>
    <w:rsid w:val="007E5F7A"/>
    <w:rsid w:val="007E73AB"/>
    <w:rsid w:val="00816C11"/>
    <w:rsid w:val="0084141B"/>
    <w:rsid w:val="00846DC6"/>
    <w:rsid w:val="00861577"/>
    <w:rsid w:val="0087410E"/>
    <w:rsid w:val="00894C55"/>
    <w:rsid w:val="0091349D"/>
    <w:rsid w:val="00932921"/>
    <w:rsid w:val="00935F58"/>
    <w:rsid w:val="009A2654"/>
    <w:rsid w:val="009B0A9A"/>
    <w:rsid w:val="009C1505"/>
    <w:rsid w:val="009D79A5"/>
    <w:rsid w:val="009F736F"/>
    <w:rsid w:val="00A10FC3"/>
    <w:rsid w:val="00A40B6A"/>
    <w:rsid w:val="00A6073E"/>
    <w:rsid w:val="00AE5567"/>
    <w:rsid w:val="00AF1239"/>
    <w:rsid w:val="00AF25C1"/>
    <w:rsid w:val="00B16480"/>
    <w:rsid w:val="00B2165C"/>
    <w:rsid w:val="00B7558C"/>
    <w:rsid w:val="00B87689"/>
    <w:rsid w:val="00BA20AA"/>
    <w:rsid w:val="00BB485C"/>
    <w:rsid w:val="00BD0873"/>
    <w:rsid w:val="00BD4425"/>
    <w:rsid w:val="00BF08BB"/>
    <w:rsid w:val="00C25B49"/>
    <w:rsid w:val="00C31399"/>
    <w:rsid w:val="00C31859"/>
    <w:rsid w:val="00C50E51"/>
    <w:rsid w:val="00C64A56"/>
    <w:rsid w:val="00CA035B"/>
    <w:rsid w:val="00CC0D2D"/>
    <w:rsid w:val="00CE5657"/>
    <w:rsid w:val="00CE74A5"/>
    <w:rsid w:val="00D12C47"/>
    <w:rsid w:val="00D133F8"/>
    <w:rsid w:val="00D14A3E"/>
    <w:rsid w:val="00D41532"/>
    <w:rsid w:val="00D76FE1"/>
    <w:rsid w:val="00D9235A"/>
    <w:rsid w:val="00DB3924"/>
    <w:rsid w:val="00DD2752"/>
    <w:rsid w:val="00E211B5"/>
    <w:rsid w:val="00E25C44"/>
    <w:rsid w:val="00E32203"/>
    <w:rsid w:val="00E3716B"/>
    <w:rsid w:val="00E5323B"/>
    <w:rsid w:val="00E8749E"/>
    <w:rsid w:val="00E90C01"/>
    <w:rsid w:val="00EA486E"/>
    <w:rsid w:val="00EC4948"/>
    <w:rsid w:val="00F57B0C"/>
    <w:rsid w:val="00F84F27"/>
    <w:rsid w:val="00FA15C1"/>
    <w:rsid w:val="00FD2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608DD4"/>
  <w15:docId w15:val="{B8249CE4-CFA1-49E9-B62A-AC46C9C05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DD2752"/>
    <w:pPr>
      <w:spacing w:before="75" w:after="75" w:line="240" w:lineRule="auto"/>
    </w:pPr>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rsid w:val="00DD2752"/>
    <w:pPr>
      <w:spacing w:after="120" w:line="240" w:lineRule="auto"/>
      <w:ind w:firstLine="720"/>
      <w:jc w:val="both"/>
    </w:pPr>
    <w:rPr>
      <w:rFonts w:ascii="Times New Roman" w:eastAsia="Times New Roman" w:hAnsi="Times New Roman" w:cs="Times New Roman"/>
      <w:b/>
      <w:i/>
      <w:sz w:val="28"/>
      <w:szCs w:val="20"/>
      <w:lang w:eastAsia="lv-LV"/>
    </w:rPr>
  </w:style>
  <w:style w:type="character" w:customStyle="1" w:styleId="BodyTextIndent2Char">
    <w:name w:val="Body Text Indent 2 Char"/>
    <w:basedOn w:val="DefaultParagraphFont"/>
    <w:link w:val="BodyTextIndent2"/>
    <w:rsid w:val="00DD2752"/>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DD2752"/>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DD2752"/>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semiHidden/>
    <w:unhideWhenUsed/>
    <w:rsid w:val="00DD2752"/>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semiHidden/>
    <w:rsid w:val="00DD2752"/>
    <w:rPr>
      <w:rFonts w:ascii="Times New Roman" w:eastAsia="Times New Roman" w:hAnsi="Times New Roman" w:cs="Times New Roman"/>
      <w:sz w:val="24"/>
      <w:szCs w:val="24"/>
      <w:lang w:eastAsia="lv-LV"/>
    </w:rPr>
  </w:style>
  <w:style w:type="paragraph" w:customStyle="1" w:styleId="naisf">
    <w:name w:val="naisf"/>
    <w:basedOn w:val="Normal"/>
    <w:rsid w:val="00740131"/>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D76FE1"/>
    <w:pPr>
      <w:ind w:left="720"/>
      <w:contextualSpacing/>
    </w:pPr>
  </w:style>
  <w:style w:type="character" w:customStyle="1" w:styleId="UnresolvedMention1">
    <w:name w:val="Unresolved Mention1"/>
    <w:basedOn w:val="DefaultParagraphFont"/>
    <w:uiPriority w:val="99"/>
    <w:semiHidden/>
    <w:unhideWhenUsed/>
    <w:rsid w:val="005806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2054854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D279D-9716-4016-9807-A4AB87DE6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7556</Words>
  <Characters>4307</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“Grozījumi Ministru kabineta 2007. gada 8. jūnija rīkojumā Nr. 358 “Par valsts īpašuma objekta nodošanu privatizācijai””</vt:lpstr>
    </vt:vector>
  </TitlesOfParts>
  <Company>Ekonomikas ministrija</Company>
  <LinksUpToDate>false</LinksUpToDate>
  <CharactersWithSpaces>11840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2007. gada 8. jūnija rīkojumā Nr. 358 “Par valsts īpašuma objekta nodošanu privatizācijai””</dc:title>
  <dc:subject>Anotācija</dc:subject>
  <dc:creator>Vita Reitere</dc:creator>
  <dc:description>Šķestere 67021419_x000d_
Eva.Skestere@pa.gov.lv_x000d_
_x000d_
Reitere 67013087_x000d_
Vita.Reitere@em.gov.lv</dc:description>
  <cp:lastModifiedBy>Marina Podvinska</cp:lastModifiedBy>
  <cp:revision>8</cp:revision>
  <cp:lastPrinted>2020-01-07T08:55:00Z</cp:lastPrinted>
  <dcterms:created xsi:type="dcterms:W3CDTF">2020-03-04T09:39:00Z</dcterms:created>
  <dcterms:modified xsi:type="dcterms:W3CDTF">2020-03-06T14:48:00Z</dcterms:modified>
</cp:coreProperties>
</file>