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BE" w:rsidRDefault="009F0BBE" w:rsidP="009F0BBE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9F0BBE" w:rsidRPr="00697CBA" w:rsidRDefault="009F0BBE" w:rsidP="009F0BBE">
      <w:pPr>
        <w:jc w:val="center"/>
        <w:rPr>
          <w:sz w:val="28"/>
          <w:szCs w:val="28"/>
        </w:rPr>
      </w:pPr>
    </w:p>
    <w:p w:rsidR="00CA1DA2" w:rsidRPr="00A46EE6" w:rsidRDefault="00CA1DA2" w:rsidP="00CA1DA2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LATVIJAS REPUBLIKAS MINISTRU KABINETA</w:t>
      </w:r>
    </w:p>
    <w:p w:rsidR="00CA1DA2" w:rsidRPr="00A46EE6" w:rsidRDefault="00CA1DA2" w:rsidP="00CA1DA2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SĒDES PROTOKOLLĒMUMS</w:t>
      </w:r>
    </w:p>
    <w:p w:rsidR="00CA1DA2" w:rsidRPr="00A46EE6" w:rsidRDefault="00CA1DA2" w:rsidP="00CA1DA2">
      <w:pPr>
        <w:jc w:val="center"/>
        <w:rPr>
          <w:sz w:val="26"/>
          <w:szCs w:val="26"/>
        </w:rPr>
      </w:pPr>
    </w:p>
    <w:p w:rsidR="00CA1DA2" w:rsidRPr="00A46EE6" w:rsidRDefault="00CA1DA2" w:rsidP="00CA1DA2">
      <w:pPr>
        <w:jc w:val="center"/>
        <w:rPr>
          <w:sz w:val="26"/>
          <w:szCs w:val="26"/>
        </w:rPr>
      </w:pPr>
    </w:p>
    <w:p w:rsidR="00CA1DA2" w:rsidRPr="00A46EE6" w:rsidRDefault="00CA1DA2" w:rsidP="00CA1DA2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A46EE6">
        <w:rPr>
          <w:sz w:val="26"/>
          <w:szCs w:val="26"/>
        </w:rPr>
        <w:t xml:space="preserve">Rīgā </w:t>
      </w:r>
      <w:r w:rsidRPr="00A46EE6">
        <w:rPr>
          <w:sz w:val="26"/>
          <w:szCs w:val="26"/>
        </w:rPr>
        <w:tab/>
        <w:t xml:space="preserve">          Nr.__</w:t>
      </w:r>
      <w:r w:rsidRPr="00A46EE6">
        <w:rPr>
          <w:sz w:val="26"/>
          <w:szCs w:val="26"/>
        </w:rPr>
        <w:tab/>
        <w:t xml:space="preserve">     20</w:t>
      </w:r>
      <w:r>
        <w:rPr>
          <w:sz w:val="26"/>
          <w:szCs w:val="26"/>
        </w:rPr>
        <w:t>20</w:t>
      </w:r>
      <w:r w:rsidRPr="00A46EE6">
        <w:rPr>
          <w:sz w:val="26"/>
          <w:szCs w:val="26"/>
        </w:rPr>
        <w:t>. gada __.__</w:t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  <w:t>____</w:t>
      </w:r>
    </w:p>
    <w:p w:rsidR="00CA1DA2" w:rsidRPr="00A46EE6" w:rsidRDefault="00CA1DA2" w:rsidP="00CA1DA2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:rsidR="00CA1DA2" w:rsidRPr="00A46EE6" w:rsidRDefault="00CA1DA2" w:rsidP="00CA1DA2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A46EE6">
        <w:rPr>
          <w:sz w:val="26"/>
          <w:szCs w:val="26"/>
        </w:rPr>
        <w:tab/>
      </w:r>
      <w:r w:rsidRPr="00A46EE6">
        <w:rPr>
          <w:sz w:val="26"/>
          <w:szCs w:val="26"/>
        </w:rPr>
        <w:tab/>
        <w:t>__.§</w:t>
      </w:r>
      <w:r w:rsidRPr="00A46EE6">
        <w:rPr>
          <w:sz w:val="26"/>
          <w:szCs w:val="26"/>
        </w:rPr>
        <w:tab/>
      </w:r>
    </w:p>
    <w:p w:rsidR="00CA1DA2" w:rsidRPr="00CA1DA2" w:rsidRDefault="00CA1DA2" w:rsidP="00CA1DA2">
      <w:pPr>
        <w:jc w:val="center"/>
        <w:rPr>
          <w:b/>
          <w:sz w:val="28"/>
          <w:szCs w:val="28"/>
          <w:lang w:val="lv-LV"/>
        </w:rPr>
      </w:pPr>
      <w:r w:rsidRPr="00CA1DA2">
        <w:rPr>
          <w:b/>
          <w:sz w:val="28"/>
          <w:szCs w:val="28"/>
          <w:lang w:val="lv-LV"/>
        </w:rPr>
        <w:t xml:space="preserve">Ministru kabineta noteikumu projekts </w:t>
      </w:r>
      <w:r w:rsidRPr="00CA1DA2">
        <w:rPr>
          <w:b/>
          <w:iCs/>
          <w:sz w:val="28"/>
          <w:szCs w:val="28"/>
          <w:lang w:val="lv-LV"/>
        </w:rPr>
        <w:t>"</w:t>
      </w:r>
      <w:r w:rsidRPr="00CA1DA2">
        <w:rPr>
          <w:b/>
          <w:sz w:val="28"/>
          <w:szCs w:val="28"/>
          <w:lang w:val="lv-LV"/>
        </w:rPr>
        <w:t>Grozījumi Ministru kabineta 2018. gada 17. jūlija noteikumos Nr. 421 "</w:t>
      </w:r>
      <w:r w:rsidRPr="00CA1DA2">
        <w:rPr>
          <w:b/>
          <w:iCs/>
          <w:sz w:val="28"/>
          <w:szCs w:val="28"/>
          <w:lang w:val="lv-LV"/>
        </w:rPr>
        <w:t>Kārtība, kādā veic gadskārtējā valsts budžeta likumā noteiktās apropriāciju izmaiņas</w:t>
      </w:r>
      <w:r w:rsidRPr="00CA1DA2">
        <w:rPr>
          <w:b/>
          <w:sz w:val="28"/>
          <w:szCs w:val="28"/>
          <w:lang w:val="lv-LV"/>
        </w:rPr>
        <w:t>"</w:t>
      </w:r>
      <w:r w:rsidRPr="00CA1DA2">
        <w:rPr>
          <w:b/>
          <w:iCs/>
          <w:sz w:val="28"/>
          <w:szCs w:val="28"/>
          <w:lang w:val="lv-LV"/>
        </w:rPr>
        <w:t>"</w:t>
      </w:r>
    </w:p>
    <w:p w:rsidR="00CA1DA2" w:rsidRPr="00A46EE6" w:rsidRDefault="00CA1DA2" w:rsidP="00CA1DA2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____________________________________________________________</w:t>
      </w:r>
    </w:p>
    <w:p w:rsidR="009F0BBE" w:rsidRDefault="00CA1DA2" w:rsidP="00CA1DA2">
      <w:pPr>
        <w:pStyle w:val="Title"/>
        <w:ind w:firstLine="720"/>
        <w:outlineLvl w:val="0"/>
        <w:rPr>
          <w:sz w:val="26"/>
          <w:szCs w:val="26"/>
        </w:rPr>
      </w:pPr>
      <w:r w:rsidRPr="00A46EE6">
        <w:rPr>
          <w:sz w:val="26"/>
          <w:szCs w:val="26"/>
        </w:rPr>
        <w:t>(…)</w:t>
      </w:r>
    </w:p>
    <w:p w:rsidR="00CA1DA2" w:rsidRDefault="00CA1DA2" w:rsidP="00CA1DA2">
      <w:pPr>
        <w:pStyle w:val="Title"/>
        <w:ind w:firstLine="720"/>
        <w:outlineLvl w:val="0"/>
      </w:pPr>
    </w:p>
    <w:p w:rsidR="009F0BBE" w:rsidRDefault="00CF3ABF" w:rsidP="00CF3ABF">
      <w:pPr>
        <w:pStyle w:val="Title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CA1DA2" w:rsidRPr="00CA1DA2">
        <w:rPr>
          <w:shd w:val="clear" w:color="auto" w:fill="FFFFFF"/>
        </w:rPr>
        <w:t>Pieņemt iesniegto noteikumu projektu.</w:t>
      </w:r>
    </w:p>
    <w:p w:rsidR="009F0BBE" w:rsidRDefault="009F0BBE" w:rsidP="009F0BBE">
      <w:pPr>
        <w:pStyle w:val="Title"/>
        <w:ind w:firstLine="720"/>
        <w:jc w:val="both"/>
        <w:outlineLvl w:val="0"/>
      </w:pPr>
    </w:p>
    <w:p w:rsidR="00CF3ABF" w:rsidRDefault="00CF3ABF" w:rsidP="00CF3ABF">
      <w:pPr>
        <w:pStyle w:val="Title"/>
        <w:jc w:val="both"/>
        <w:outlineLvl w:val="0"/>
      </w:pPr>
      <w:r>
        <w:t xml:space="preserve">2. Izglītības un zinātnes ministrijai </w:t>
      </w:r>
      <w:r w:rsidR="00683D46">
        <w:t xml:space="preserve">izstrādāt priekšlikumus sistēmiskai valsts </w:t>
      </w:r>
      <w:r w:rsidR="002C3640">
        <w:t>budžeta līdzfinansējuma</w:t>
      </w:r>
      <w:r w:rsidR="00683D46">
        <w:t xml:space="preserve"> </w:t>
      </w:r>
      <w:r w:rsidR="00FE4F79">
        <w:t>piešķiršana</w:t>
      </w:r>
      <w:r w:rsidR="00683D46">
        <w:t xml:space="preserve">s pieejai </w:t>
      </w:r>
      <w:r w:rsidR="002C3640">
        <w:t xml:space="preserve">valsts dibināto </w:t>
      </w:r>
      <w:r w:rsidR="002C3640">
        <w:rPr>
          <w:shd w:val="clear" w:color="auto" w:fill="FFFFFF"/>
        </w:rPr>
        <w:t>Latvijas augstākās izglītības iestāžu</w:t>
      </w:r>
      <w:r w:rsidR="00810ADB" w:rsidRPr="00810ADB">
        <w:rPr>
          <w:shd w:val="clear" w:color="auto" w:fill="FFFFFF"/>
        </w:rPr>
        <w:t xml:space="preserve"> dalībai </w:t>
      </w:r>
      <w:r w:rsidR="002C3640">
        <w:rPr>
          <w:shd w:val="clear" w:color="auto" w:fill="FFFFFF"/>
        </w:rPr>
        <w:t>dažādos starptautiskos</w:t>
      </w:r>
      <w:r w:rsidR="00810ADB" w:rsidRPr="00810ADB">
        <w:rPr>
          <w:shd w:val="clear" w:color="auto" w:fill="FFFFFF"/>
        </w:rPr>
        <w:t xml:space="preserve"> </w:t>
      </w:r>
      <w:r w:rsidR="002C3640">
        <w:rPr>
          <w:shd w:val="clear" w:color="auto" w:fill="FFFFFF"/>
        </w:rPr>
        <w:t>projektos</w:t>
      </w:r>
      <w:r w:rsidRPr="00810ADB">
        <w:t xml:space="preserve"> </w:t>
      </w:r>
      <w:r w:rsidR="002C3640">
        <w:t xml:space="preserve">un </w:t>
      </w:r>
      <w:r w:rsidR="00683D46" w:rsidRPr="00810ADB">
        <w:t>izglītības un zinātnes mi</w:t>
      </w:r>
      <w:r w:rsidR="002C3640">
        <w:t>nistram līdz 2020</w:t>
      </w:r>
      <w:r w:rsidR="00683D46">
        <w:t xml:space="preserve">. gada </w:t>
      </w:r>
      <w:r w:rsidR="00FB67A4">
        <w:t>1.augustam</w:t>
      </w:r>
      <w:bookmarkStart w:id="0" w:name="_GoBack"/>
      <w:bookmarkEnd w:id="0"/>
      <w:r w:rsidR="00683D46">
        <w:t xml:space="preserve"> </w:t>
      </w:r>
      <w:r>
        <w:t>iesniegt</w:t>
      </w:r>
      <w:r w:rsidR="002C3640">
        <w:t xml:space="preserve"> tos</w:t>
      </w:r>
      <w:r>
        <w:t xml:space="preserve"> izskatīšanai Ministru kabinet</w:t>
      </w:r>
      <w:r w:rsidR="002C3640">
        <w:t>ā</w:t>
      </w:r>
      <w:r w:rsidR="00683D46">
        <w:t>.</w:t>
      </w:r>
    </w:p>
    <w:p w:rsidR="00683D46" w:rsidRDefault="00683D46" w:rsidP="00CF3ABF">
      <w:pPr>
        <w:pStyle w:val="Title"/>
        <w:jc w:val="both"/>
        <w:outlineLvl w:val="0"/>
      </w:pPr>
    </w:p>
    <w:p w:rsidR="00CF3ABF" w:rsidRDefault="00CF3ABF" w:rsidP="00CF3ABF">
      <w:pPr>
        <w:pStyle w:val="ListParagraph"/>
      </w:pPr>
    </w:p>
    <w:p w:rsidR="00CA1DA2" w:rsidRPr="00CA1DA2" w:rsidRDefault="00CA1DA2" w:rsidP="00CA1DA2">
      <w:pPr>
        <w:tabs>
          <w:tab w:val="right" w:pos="9071"/>
        </w:tabs>
        <w:spacing w:before="600"/>
        <w:jc w:val="both"/>
        <w:rPr>
          <w:sz w:val="28"/>
          <w:szCs w:val="28"/>
          <w:lang w:val="lv-LV"/>
        </w:rPr>
      </w:pPr>
      <w:r w:rsidRPr="00CA1DA2">
        <w:rPr>
          <w:sz w:val="28"/>
          <w:szCs w:val="28"/>
          <w:lang w:val="lv-LV"/>
        </w:rPr>
        <w:t>Ministru prezidents</w:t>
      </w:r>
      <w:r w:rsidRPr="00CA1DA2">
        <w:rPr>
          <w:sz w:val="28"/>
          <w:szCs w:val="28"/>
          <w:lang w:val="lv-LV"/>
        </w:rPr>
        <w:tab/>
        <w:t xml:space="preserve"> A. K. Kariņš</w:t>
      </w:r>
    </w:p>
    <w:p w:rsidR="00CA1DA2" w:rsidRPr="00CA1DA2" w:rsidRDefault="00CA1DA2" w:rsidP="00CA1DA2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A1DA2" w:rsidRPr="00CA1DA2" w:rsidRDefault="00CA1DA2" w:rsidP="00CA1DA2">
      <w:pPr>
        <w:tabs>
          <w:tab w:val="right" w:pos="9071"/>
        </w:tabs>
        <w:rPr>
          <w:bCs/>
          <w:sz w:val="28"/>
          <w:szCs w:val="28"/>
          <w:lang w:val="lv-LV" w:eastAsia="en-US"/>
        </w:rPr>
      </w:pPr>
      <w:r w:rsidRPr="00CA1DA2">
        <w:rPr>
          <w:sz w:val="28"/>
          <w:szCs w:val="28"/>
          <w:lang w:val="lv-LV"/>
        </w:rPr>
        <w:t>Valsts kancelejas direktors</w:t>
      </w:r>
      <w:r w:rsidRPr="00CA1DA2">
        <w:rPr>
          <w:bCs/>
          <w:sz w:val="28"/>
          <w:szCs w:val="28"/>
          <w:lang w:val="lv-LV" w:eastAsia="en-US"/>
        </w:rPr>
        <w:tab/>
        <w:t xml:space="preserve"> </w:t>
      </w:r>
      <w:r w:rsidRPr="00CA1DA2">
        <w:rPr>
          <w:sz w:val="28"/>
          <w:szCs w:val="28"/>
          <w:lang w:val="lv-LV"/>
        </w:rPr>
        <w:t>J. Citskovskis</w:t>
      </w:r>
    </w:p>
    <w:p w:rsidR="00CA1DA2" w:rsidRPr="00CA1DA2" w:rsidRDefault="00CA1DA2" w:rsidP="00CA1DA2">
      <w:pPr>
        <w:rPr>
          <w:bCs/>
          <w:sz w:val="28"/>
          <w:szCs w:val="28"/>
          <w:lang w:val="lv-LV" w:eastAsia="en-US"/>
        </w:rPr>
      </w:pPr>
    </w:p>
    <w:p w:rsidR="00CA1DA2" w:rsidRDefault="00CA1DA2" w:rsidP="00CA1DA2">
      <w:pPr>
        <w:tabs>
          <w:tab w:val="right" w:pos="9071"/>
        </w:tabs>
        <w:rPr>
          <w:bCs/>
          <w:sz w:val="28"/>
          <w:szCs w:val="28"/>
          <w:lang w:val="lv-LV" w:eastAsia="en-US"/>
        </w:rPr>
      </w:pPr>
      <w:r>
        <w:rPr>
          <w:bCs/>
          <w:sz w:val="28"/>
          <w:szCs w:val="28"/>
          <w:lang w:val="lv-LV" w:eastAsia="en-US"/>
        </w:rPr>
        <w:t>Iesniedzējs:</w:t>
      </w:r>
    </w:p>
    <w:p w:rsidR="00CA1DA2" w:rsidRPr="00CA1DA2" w:rsidRDefault="00CA1DA2" w:rsidP="00CA1DA2">
      <w:pPr>
        <w:tabs>
          <w:tab w:val="right" w:pos="9071"/>
        </w:tabs>
        <w:rPr>
          <w:bCs/>
          <w:sz w:val="28"/>
          <w:szCs w:val="28"/>
          <w:lang w:val="lv-LV" w:eastAsia="en-US"/>
        </w:rPr>
      </w:pPr>
      <w:r w:rsidRPr="00CA1DA2">
        <w:rPr>
          <w:bCs/>
          <w:sz w:val="28"/>
          <w:szCs w:val="28"/>
          <w:lang w:val="lv-LV" w:eastAsia="en-US"/>
        </w:rPr>
        <w:t>Finanšu ministrs</w:t>
      </w:r>
      <w:r w:rsidRPr="00CA1DA2">
        <w:rPr>
          <w:bCs/>
          <w:sz w:val="28"/>
          <w:szCs w:val="28"/>
          <w:lang w:val="lv-LV" w:eastAsia="en-US"/>
        </w:rPr>
        <w:tab/>
        <w:t xml:space="preserve"> J. Reirs</w:t>
      </w:r>
    </w:p>
    <w:p w:rsidR="001923D4" w:rsidRPr="00CA1DA2" w:rsidRDefault="001923D4" w:rsidP="00CA1DA2">
      <w:pPr>
        <w:pStyle w:val="BodyText"/>
        <w:tabs>
          <w:tab w:val="left" w:pos="6379"/>
        </w:tabs>
        <w:jc w:val="both"/>
      </w:pPr>
    </w:p>
    <w:sectPr w:rsidR="001923D4" w:rsidRPr="00CA1DA2" w:rsidSect="009C6B7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12" w:rsidRDefault="00645412">
      <w:r>
        <w:separator/>
      </w:r>
    </w:p>
  </w:endnote>
  <w:endnote w:type="continuationSeparator" w:id="0">
    <w:p w:rsidR="00645412" w:rsidRDefault="006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Pr="00BE5ABD" w:rsidRDefault="004D0C20" w:rsidP="004D0C20">
    <w:pPr>
      <w:pStyle w:val="Footer"/>
    </w:pPr>
    <w:r>
      <w:t>MK</w:t>
    </w:r>
    <w:r w:rsidR="009C2D2E">
      <w:t>p</w:t>
    </w:r>
    <w:r w:rsidR="009F0BBE">
      <w:t>rot_110320</w:t>
    </w:r>
    <w:r>
      <w:t>_</w:t>
    </w:r>
    <w:r w:rsidR="009F0BBE">
      <w:t>groz421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12" w:rsidRDefault="00645412">
      <w:r>
        <w:separator/>
      </w:r>
    </w:p>
  </w:footnote>
  <w:footnote w:type="continuationSeparator" w:id="0">
    <w:p w:rsidR="00645412" w:rsidRDefault="0064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454"/>
    <w:multiLevelType w:val="hybridMultilevel"/>
    <w:tmpl w:val="00E84464"/>
    <w:lvl w:ilvl="0" w:tplc="0652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71E6"/>
    <w:rsid w:val="00037A61"/>
    <w:rsid w:val="00135B2C"/>
    <w:rsid w:val="001923D4"/>
    <w:rsid w:val="00195100"/>
    <w:rsid w:val="001B2613"/>
    <w:rsid w:val="00235ED7"/>
    <w:rsid w:val="002C3640"/>
    <w:rsid w:val="00344EE6"/>
    <w:rsid w:val="003D1FEA"/>
    <w:rsid w:val="004D0C20"/>
    <w:rsid w:val="004E0FE4"/>
    <w:rsid w:val="0053207E"/>
    <w:rsid w:val="0054499C"/>
    <w:rsid w:val="005B70FE"/>
    <w:rsid w:val="0063318A"/>
    <w:rsid w:val="00645412"/>
    <w:rsid w:val="00654C66"/>
    <w:rsid w:val="00683D46"/>
    <w:rsid w:val="006963A9"/>
    <w:rsid w:val="00810ADB"/>
    <w:rsid w:val="008A63DA"/>
    <w:rsid w:val="008B7493"/>
    <w:rsid w:val="00904DFD"/>
    <w:rsid w:val="009C2D2E"/>
    <w:rsid w:val="009C6B7F"/>
    <w:rsid w:val="009C6BF1"/>
    <w:rsid w:val="009F0BBE"/>
    <w:rsid w:val="00A25341"/>
    <w:rsid w:val="00B2548D"/>
    <w:rsid w:val="00BA70D1"/>
    <w:rsid w:val="00BB278B"/>
    <w:rsid w:val="00C95100"/>
    <w:rsid w:val="00CA1DA2"/>
    <w:rsid w:val="00CC56C7"/>
    <w:rsid w:val="00CF3ABF"/>
    <w:rsid w:val="00CF6620"/>
    <w:rsid w:val="00E01680"/>
    <w:rsid w:val="00E61D65"/>
    <w:rsid w:val="00F52D27"/>
    <w:rsid w:val="00FB67A4"/>
    <w:rsid w:val="00FC6002"/>
    <w:rsid w:val="00FD3782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6E283F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customStyle="1" w:styleId="naiskr">
    <w:name w:val="naiskr"/>
    <w:basedOn w:val="Normal"/>
    <w:uiPriority w:val="99"/>
    <w:rsid w:val="009F0BBE"/>
    <w:pPr>
      <w:spacing w:before="100" w:beforeAutospacing="1" w:after="100" w:afterAutospacing="1"/>
    </w:pPr>
    <w:rPr>
      <w:lang w:val="lv-LV"/>
    </w:rPr>
  </w:style>
  <w:style w:type="character" w:customStyle="1" w:styleId="st1">
    <w:name w:val="st1"/>
    <w:basedOn w:val="DefaultParagraphFont"/>
    <w:rsid w:val="009F0B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Ministru kabineta noteikumu projektam "Grozījumi Ministru kabineta 2018. gada 17. jūlija noteikumos Nr. 421 "Kārtība, kādā veic gadskārtējā valsts budžeta likumā noteiktās apropriāciju izmaiņas""</vt:lpstr>
    </vt:vector>
  </TitlesOfParts>
  <Company>Finanšu ministrija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Ministru kabineta noteikumu projektam "Grozījumi Ministru kabineta 2018. gada 17. jūlija noteikumos Nr. 421 "Kārtība, kādā veic gadskārtējā valsts budžeta likumā noteiktās apropriāciju izmaiņas""</dc:title>
  <dc:subject>MK sēdes protokollēmuma projekts</dc:subject>
  <dc:creator>Žanete Zvaigzne</dc:creator>
  <cp:keywords/>
  <dc:description>67083976; zanete.zvaigzne@fm.gov.lv</dc:description>
  <cp:lastModifiedBy>Žanete Zvaigzne</cp:lastModifiedBy>
  <cp:revision>7</cp:revision>
  <cp:lastPrinted>2004-05-26T10:07:00Z</cp:lastPrinted>
  <dcterms:created xsi:type="dcterms:W3CDTF">2020-03-11T11:39:00Z</dcterms:created>
  <dcterms:modified xsi:type="dcterms:W3CDTF">2020-03-12T10:00:00Z</dcterms:modified>
</cp:coreProperties>
</file>