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B7F61" w:rsidR="004E58E7" w:rsidP="00333FBF" w:rsidRDefault="00FC6EC3">
      <w:pPr>
        <w:spacing w:after="0" w:line="240" w:lineRule="auto"/>
        <w:jc w:val="center"/>
        <w:rPr>
          <w:rFonts w:ascii="Times New Roman" w:hAnsi="Times New Roman" w:eastAsia="Times New Roman"/>
          <w:b/>
          <w:sz w:val="24"/>
          <w:szCs w:val="24"/>
        </w:rPr>
      </w:pPr>
      <w:r w:rsidRPr="00DB7F61">
        <w:rPr>
          <w:rFonts w:ascii="Times New Roman" w:hAnsi="Times New Roman" w:eastAsia="Times New Roman"/>
          <w:b/>
          <w:sz w:val="24"/>
          <w:szCs w:val="24"/>
        </w:rPr>
        <w:t xml:space="preserve">Informatīvais ziņojums  </w:t>
      </w:r>
    </w:p>
    <w:p w:rsidR="00333FBF" w:rsidP="00333FBF" w:rsidRDefault="00333FBF">
      <w:pPr>
        <w:spacing w:after="0" w:line="240" w:lineRule="auto"/>
        <w:jc w:val="center"/>
        <w:rPr>
          <w:rFonts w:ascii="Times New Roman" w:hAnsi="Times New Roman" w:eastAsia="Times New Roman"/>
          <w:b/>
          <w:color w:val="000000"/>
          <w:sz w:val="24"/>
          <w:szCs w:val="24"/>
          <w:highlight w:val="white"/>
        </w:rPr>
      </w:pPr>
      <w:r>
        <w:rPr>
          <w:rFonts w:ascii="Times New Roman" w:hAnsi="Times New Roman" w:eastAsia="Times New Roman"/>
          <w:b/>
          <w:sz w:val="24"/>
          <w:szCs w:val="24"/>
        </w:rPr>
        <w:t>„</w:t>
      </w:r>
      <w:r w:rsidRPr="00DB7F61" w:rsidR="00FC6EC3">
        <w:rPr>
          <w:rFonts w:ascii="Times New Roman" w:hAnsi="Times New Roman" w:eastAsia="Times New Roman"/>
          <w:b/>
          <w:sz w:val="24"/>
          <w:szCs w:val="24"/>
        </w:rPr>
        <w:t xml:space="preserve">Par atbalsta risinājumiem </w:t>
      </w:r>
      <w:r w:rsidRPr="00DB7F61" w:rsidR="00FC6EC3">
        <w:rPr>
          <w:rFonts w:ascii="Times New Roman" w:hAnsi="Times New Roman" w:eastAsia="Times New Roman"/>
          <w:b/>
          <w:color w:val="000000"/>
          <w:sz w:val="24"/>
          <w:szCs w:val="24"/>
          <w:highlight w:val="white"/>
        </w:rPr>
        <w:t>C</w:t>
      </w:r>
      <w:r w:rsidRPr="00DB7F61">
        <w:rPr>
          <w:rFonts w:ascii="Times New Roman" w:hAnsi="Times New Roman" w:eastAsia="Times New Roman"/>
          <w:b/>
          <w:color w:val="000000"/>
          <w:sz w:val="24"/>
          <w:szCs w:val="24"/>
          <w:highlight w:val="white"/>
        </w:rPr>
        <w:t>ovid</w:t>
      </w:r>
      <w:r w:rsidRPr="00DB7F61" w:rsidR="00FC6EC3">
        <w:rPr>
          <w:rFonts w:ascii="Times New Roman" w:hAnsi="Times New Roman" w:eastAsia="Times New Roman"/>
          <w:b/>
          <w:color w:val="000000"/>
          <w:sz w:val="24"/>
          <w:szCs w:val="24"/>
          <w:highlight w:val="white"/>
        </w:rPr>
        <w:t xml:space="preserve">-19 krīzes radīto negatīvo seku mazināšanai </w:t>
      </w:r>
    </w:p>
    <w:p w:rsidR="004E58E7" w:rsidP="00333FBF" w:rsidRDefault="00FC6EC3">
      <w:pPr>
        <w:spacing w:after="0" w:line="240" w:lineRule="auto"/>
        <w:jc w:val="center"/>
        <w:rPr>
          <w:rFonts w:ascii="Times New Roman" w:hAnsi="Times New Roman" w:eastAsia="Times New Roman"/>
          <w:b/>
          <w:sz w:val="24"/>
          <w:szCs w:val="24"/>
        </w:rPr>
      </w:pPr>
      <w:r w:rsidRPr="00DB7F61">
        <w:rPr>
          <w:rFonts w:ascii="Times New Roman" w:hAnsi="Times New Roman" w:eastAsia="Times New Roman"/>
          <w:b/>
          <w:color w:val="000000"/>
          <w:sz w:val="24"/>
          <w:szCs w:val="24"/>
          <w:highlight w:val="white"/>
        </w:rPr>
        <w:t>mediju nozarei</w:t>
      </w:r>
      <w:r w:rsidRPr="00DB7F61">
        <w:rPr>
          <w:rFonts w:ascii="Times New Roman" w:hAnsi="Times New Roman" w:eastAsia="Times New Roman"/>
          <w:b/>
          <w:sz w:val="24"/>
          <w:szCs w:val="24"/>
        </w:rPr>
        <w:t>”</w:t>
      </w:r>
    </w:p>
    <w:p w:rsidRPr="00DB7F61" w:rsidR="00333FBF" w:rsidP="00333FBF" w:rsidRDefault="00333FBF">
      <w:pPr>
        <w:spacing w:after="0" w:line="240" w:lineRule="auto"/>
        <w:jc w:val="center"/>
        <w:rPr>
          <w:rFonts w:ascii="Times New Roman" w:hAnsi="Times New Roman" w:eastAsia="Times New Roman"/>
          <w:b/>
          <w:sz w:val="24"/>
          <w:szCs w:val="24"/>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Latvijas mediju politikas </w:t>
      </w:r>
      <w:proofErr w:type="spellStart"/>
      <w:r w:rsidRPr="00DB7F61">
        <w:rPr>
          <w:rFonts w:ascii="Times New Roman" w:hAnsi="Times New Roman" w:eastAsia="Times New Roman"/>
          <w:color w:val="222222"/>
          <w:sz w:val="24"/>
          <w:szCs w:val="24"/>
          <w:highlight w:val="white"/>
        </w:rPr>
        <w:t>virsmērķis</w:t>
      </w:r>
      <w:proofErr w:type="spellEnd"/>
      <w:r w:rsidRPr="00DB7F61">
        <w:rPr>
          <w:rFonts w:ascii="Times New Roman" w:hAnsi="Times New Roman" w:eastAsia="Times New Roman"/>
          <w:color w:val="222222"/>
          <w:sz w:val="24"/>
          <w:szCs w:val="24"/>
          <w:highlight w:val="white"/>
        </w:rPr>
        <w:t xml:space="preserve"> ir stipra, daudzveidīga, profesionāla, caurskatāma, ilgtspējīga un stabila mediju vide, kurā nacionālā, reģionālā un vietējā līmenī tiek veidots kvalitatīvs, Latvijas sabiedrības interesēm un kopējam labumam atbilstošs saturs, ir līdzsvarotas nozares pārstāvju intereses un auditorijai ir piekļuve neatkarīgai un uzticamai informācijai. Sabiedrības informētība ir viens no būtiskiem priekšnosacījumiem ārkārtējās situācijas pārvarēšanai. Ārkārtējās situācijas laikā ir jāsasniedz iespējami plaša Latvijas sabiedrības daļa, ko spēj nodrošināt gan sabiedriskie, gan daudzveidīgi komerciālie mediji, ikdienā sasniedzot gan visu vecuma grupu, gan Latvijas reģionu, gan mazākumtautību iedzīvotājus. Ārkārtējās situācijas laikā tieši no mediju nozares ātras, korektas un profesionālas darbības ir atkarīga sabiedrības informētības pakāpe – būtiski, lai pēc iespējas lielāku sabiedrības daļu sasniedz daudzveidīga, patiesa un faktos balstīta informācija gan par piesardzības pasākumiem, kas jāievēro ikvienam sabiedrības loceklim, gan jaunākajiem paziņojumiem, norādījumiem, ierobežojumiem, tendencēm un secinājumiem. Īpaši ārkārtējās situācijas laikā ir būtiski nodrošināt kvalitatīvas žurnālistikas pastāvēšanu un pieejamību pēc iespējas lielākai daļai sabiedrības, jo tikai tādā veidā iespējams izvairīties no nepamatotas panikas sabiedrībā un situācijas, kurā daļa sabiedrības var saskarties ar dezinformāciju un pieņemt to kā patieso. </w:t>
      </w:r>
    </w:p>
    <w:p w:rsidRPr="00DB7F61" w:rsidR="00E720E5"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Pēdējos gados notiekošās izmaiņas mediju ekonomikā, mediju pieejamībā un patēriņā, ir atstājušas būtisku negatīvu ietekmi uz Latvijas informatīvo telpu un medijiem, tāpēc jau ilgstoši tiek meklēti risinājumi nepieciešamajam Latvijas mediju atbalstam. Iespēju robežās tas arī tiek nodrošināts, bet tas nav bijis pietiekams, lai Latvijas mediji spētu stabili un plānveidīgi strādāt un attīstīties. Darbojoties šādos apstākļos, Latvijas medijiem nav bijusi iespēja izveidot uzkrājumus darbībai ārkārtas situācijās. Neplānotais un straujais ienākumu kritums</w:t>
      </w:r>
      <w:r w:rsidRPr="00DB7F61" w:rsidR="00E24333">
        <w:rPr>
          <w:rFonts w:ascii="Times New Roman" w:hAnsi="Times New Roman" w:eastAsia="Times New Roman"/>
          <w:color w:val="222222"/>
          <w:sz w:val="24"/>
          <w:szCs w:val="24"/>
          <w:highlight w:val="white"/>
        </w:rPr>
        <w:t xml:space="preserve"> līdz ar ārkārtējā stāvokļa izsludināšanu</w:t>
      </w:r>
      <w:r w:rsidRPr="00DB7F61">
        <w:rPr>
          <w:rFonts w:ascii="Times New Roman" w:hAnsi="Times New Roman" w:eastAsia="Times New Roman"/>
          <w:color w:val="222222"/>
          <w:sz w:val="24"/>
          <w:szCs w:val="24"/>
          <w:highlight w:val="white"/>
        </w:rPr>
        <w:t>, medijiem nedod iespēju segt ikmēneša izdevumus, kas saistīti ar darbinieku atlīdzībām</w:t>
      </w:r>
      <w:r w:rsidRPr="00DB7F61" w:rsidR="00E24333">
        <w:rPr>
          <w:rFonts w:ascii="Times New Roman" w:hAnsi="Times New Roman" w:eastAsia="Times New Roman"/>
          <w:color w:val="222222"/>
          <w:sz w:val="24"/>
          <w:szCs w:val="24"/>
          <w:highlight w:val="white"/>
        </w:rPr>
        <w:t xml:space="preserve"> (satura radīšanu)</w:t>
      </w:r>
      <w:r w:rsidRPr="00DB7F61" w:rsidR="00E720E5">
        <w:rPr>
          <w:rFonts w:ascii="Times New Roman" w:hAnsi="Times New Roman" w:eastAsia="Times New Roman"/>
          <w:color w:val="222222"/>
          <w:sz w:val="24"/>
          <w:szCs w:val="24"/>
          <w:highlight w:val="white"/>
        </w:rPr>
        <w:t>, preses izdevumu piegādes un elektronisko plašsaziņas līdzekļu</w:t>
      </w:r>
      <w:r w:rsidRPr="00DB7F61">
        <w:rPr>
          <w:rFonts w:ascii="Times New Roman" w:hAnsi="Times New Roman" w:eastAsia="Times New Roman"/>
          <w:color w:val="222222"/>
          <w:sz w:val="24"/>
          <w:szCs w:val="24"/>
          <w:highlight w:val="white"/>
        </w:rPr>
        <w:t xml:space="preserve"> apraides izmaksām.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Šādos apstākļos ir paredzama būtiska mediju darbības samazināšanās. Pēc Latvijas Raidorganizāciju asociācijas sniegtās informācijas, ja nekavējoties netiks sniegti atbalsta pasākumi mediju darbībai, vairāki mediji jau </w:t>
      </w:r>
      <w:r w:rsidR="00333FBF">
        <w:rPr>
          <w:rFonts w:ascii="Times New Roman" w:hAnsi="Times New Roman" w:eastAsia="Times New Roman"/>
          <w:color w:val="222222"/>
          <w:sz w:val="24"/>
          <w:szCs w:val="24"/>
          <w:highlight w:val="white"/>
        </w:rPr>
        <w:t>2020.gada</w:t>
      </w:r>
      <w:r w:rsidRPr="00DB7F61" w:rsidR="00E24333">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aprīļa mēnesī būs spiesti samazināt darbinieku skaitu un samazināt oriģinālās informācijas apjomu vismaz uz pusi, un vēl vairāk sākot ar </w:t>
      </w:r>
      <w:r w:rsidR="00333FBF">
        <w:rPr>
          <w:rFonts w:ascii="Times New Roman" w:hAnsi="Times New Roman" w:eastAsia="Times New Roman"/>
          <w:color w:val="222222"/>
          <w:sz w:val="24"/>
          <w:szCs w:val="24"/>
          <w:highlight w:val="white"/>
        </w:rPr>
        <w:t>2020.gada</w:t>
      </w:r>
      <w:r w:rsidRPr="00DB7F61" w:rsidR="00E24333">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maiju, kad ir iespējama</w:t>
      </w:r>
      <w:r w:rsidRPr="00DB7F61" w:rsidR="00E720E5">
        <w:rPr>
          <w:rFonts w:ascii="Times New Roman" w:hAnsi="Times New Roman" w:eastAsia="Times New Roman"/>
          <w:color w:val="222222"/>
          <w:sz w:val="24"/>
          <w:szCs w:val="24"/>
          <w:highlight w:val="white"/>
        </w:rPr>
        <w:t xml:space="preserve"> arī</w:t>
      </w:r>
      <w:r w:rsidRPr="00DB7F61">
        <w:rPr>
          <w:rFonts w:ascii="Times New Roman" w:hAnsi="Times New Roman" w:eastAsia="Times New Roman"/>
          <w:color w:val="222222"/>
          <w:sz w:val="24"/>
          <w:szCs w:val="24"/>
          <w:highlight w:val="white"/>
        </w:rPr>
        <w:t xml:space="preserve"> vairāku mediju darbības (satura ražošanas notei</w:t>
      </w:r>
      <w:r w:rsidRPr="00DB7F61" w:rsidR="00E720E5">
        <w:rPr>
          <w:rFonts w:ascii="Times New Roman" w:hAnsi="Times New Roman" w:eastAsia="Times New Roman"/>
          <w:color w:val="222222"/>
          <w:sz w:val="24"/>
          <w:szCs w:val="24"/>
          <w:highlight w:val="white"/>
        </w:rPr>
        <w:t>kti) pārtraukšana. Ņemot vērā</w:t>
      </w:r>
      <w:r w:rsidRPr="00DB7F61">
        <w:rPr>
          <w:rFonts w:ascii="Times New Roman" w:hAnsi="Times New Roman" w:eastAsia="Times New Roman"/>
          <w:color w:val="222222"/>
          <w:sz w:val="24"/>
          <w:szCs w:val="24"/>
          <w:highlight w:val="white"/>
        </w:rPr>
        <w:t xml:space="preserve"> šauro Latvijas informatīvo telpu, šāda situācija nav pieļaujam nedz no sabiedrības drošības aspekta C</w:t>
      </w:r>
      <w:r w:rsidRPr="00DB7F61" w:rsidR="00333FBF">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-19 izplatības laikā, nedz no valsts drošības aspekta ilgtermiņā. Izvērtējot veicamās darbības</w:t>
      </w:r>
      <w:r w:rsidR="00333FBF">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ir būtiski apzināties mediju un sabiedrības mijiedarbības specifiku – mediju lietošanas paradumi šobrīd ātri mainās, un ja Latvijas mediji apturēs savu darbību vai samazinās </w:t>
      </w:r>
      <w:proofErr w:type="spellStart"/>
      <w:r w:rsidRPr="00DB7F61">
        <w:rPr>
          <w:rFonts w:ascii="Times New Roman" w:hAnsi="Times New Roman" w:eastAsia="Times New Roman"/>
          <w:color w:val="222222"/>
          <w:sz w:val="24"/>
          <w:szCs w:val="24"/>
          <w:highlight w:val="white"/>
        </w:rPr>
        <w:t>oriģinālsatura</w:t>
      </w:r>
      <w:proofErr w:type="spellEnd"/>
      <w:r w:rsidRPr="00DB7F61">
        <w:rPr>
          <w:rFonts w:ascii="Times New Roman" w:hAnsi="Times New Roman" w:eastAsia="Times New Roman"/>
          <w:color w:val="222222"/>
          <w:sz w:val="24"/>
          <w:szCs w:val="24"/>
          <w:highlight w:val="white"/>
        </w:rPr>
        <w:t xml:space="preserve"> apjomu, tie </w:t>
      </w:r>
      <w:r w:rsidRPr="00DB7F61" w:rsidR="00E720E5">
        <w:rPr>
          <w:rFonts w:ascii="Times New Roman" w:hAnsi="Times New Roman" w:eastAsia="Times New Roman"/>
          <w:color w:val="222222"/>
          <w:sz w:val="24"/>
          <w:szCs w:val="24"/>
          <w:highlight w:val="white"/>
        </w:rPr>
        <w:t>zaudēs daļu savas auditorijas, tādējādi</w:t>
      </w:r>
      <w:r w:rsidRPr="00DB7F61">
        <w:rPr>
          <w:rFonts w:ascii="Times New Roman" w:hAnsi="Times New Roman" w:eastAsia="Times New Roman"/>
          <w:color w:val="222222"/>
          <w:sz w:val="24"/>
          <w:szCs w:val="24"/>
          <w:highlight w:val="white"/>
        </w:rPr>
        <w:t xml:space="preserve"> tie zaudēs konkurences cīņā ar globālajiem un citu valstu medijiem, un </w:t>
      </w:r>
      <w:r w:rsidRPr="00DB7F61" w:rsidR="00E720E5">
        <w:rPr>
          <w:rFonts w:ascii="Times New Roman" w:hAnsi="Times New Roman" w:eastAsia="Times New Roman"/>
          <w:color w:val="222222"/>
          <w:sz w:val="24"/>
          <w:szCs w:val="24"/>
          <w:highlight w:val="white"/>
        </w:rPr>
        <w:t>iepriekšējo auditoriju</w:t>
      </w:r>
      <w:r w:rsidRPr="00DB7F61">
        <w:rPr>
          <w:rFonts w:ascii="Times New Roman" w:hAnsi="Times New Roman" w:eastAsia="Times New Roman"/>
          <w:color w:val="222222"/>
          <w:sz w:val="24"/>
          <w:szCs w:val="24"/>
          <w:highlight w:val="white"/>
        </w:rPr>
        <w:t xml:space="preserve"> pēc krīzes būs ļoti grūti, vai pat neiespējami</w:t>
      </w:r>
      <w:r w:rsidRPr="00DB7F61" w:rsidR="00E24333">
        <w:rPr>
          <w:rFonts w:ascii="Times New Roman" w:hAnsi="Times New Roman" w:eastAsia="Times New Roman"/>
          <w:color w:val="222222"/>
          <w:sz w:val="24"/>
          <w:szCs w:val="24"/>
          <w:highlight w:val="white"/>
        </w:rPr>
        <w:t xml:space="preserve"> atgūt</w:t>
      </w:r>
      <w:r w:rsidRPr="00DB7F61">
        <w:rPr>
          <w:rFonts w:ascii="Times New Roman" w:hAnsi="Times New Roman" w:eastAsia="Times New Roman"/>
          <w:color w:val="222222"/>
          <w:sz w:val="24"/>
          <w:szCs w:val="24"/>
          <w:highlight w:val="white"/>
        </w:rPr>
        <w:t xml:space="preserve">.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Vērtējot atbalsta nepieciešamību mediju un komunikācijas nozarei, ir būtiski apzināties mediju un komunikācijas lomu ne tikai esošajos krīzes apstākļos, bet gan turpmākajā seku pārvarēšanā un ekonomikas attīstīšanā. </w:t>
      </w:r>
    </w:p>
    <w:p w:rsidRPr="00DB7F61" w:rsidR="004E58E7" w:rsidP="00333FBF" w:rsidRDefault="004E58E7">
      <w:pPr>
        <w:spacing w:after="0" w:line="240" w:lineRule="auto"/>
        <w:ind w:firstLine="720"/>
        <w:jc w:val="both"/>
        <w:rPr>
          <w:rFonts w:ascii="Times New Roman" w:hAnsi="Times New Roman" w:eastAsia="Times New Roman"/>
          <w:color w:val="222222"/>
          <w:sz w:val="24"/>
          <w:szCs w:val="24"/>
          <w:highlight w:val="white"/>
        </w:rPr>
      </w:pPr>
    </w:p>
    <w:p w:rsidR="004E58E7" w:rsidP="00333FBF" w:rsidRDefault="00FC6EC3">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1. Tendences mediju jomā</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Ārkārtējā situācija valstī saistībā ar C</w:t>
      </w:r>
      <w:r w:rsidRPr="00DB7F61" w:rsidR="00333FBF">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 xml:space="preserve">-19, kā arī tā izplatības ierobežošanas saistītie pasākumi 2020.gadā būtiski ietekmēja mediju nozari. Lai gan ārkārtējās situācijas stāvoklis nav apturējis mediju pakalpojumu sniegšanu, kā tas ir, piemēram, tūrisma, kultūras </w:t>
      </w:r>
      <w:r w:rsidRPr="00DB7F61">
        <w:rPr>
          <w:rFonts w:ascii="Times New Roman" w:hAnsi="Times New Roman" w:eastAsia="Times New Roman"/>
          <w:color w:val="222222"/>
          <w:sz w:val="24"/>
          <w:szCs w:val="24"/>
          <w:highlight w:val="white"/>
        </w:rPr>
        <w:lastRenderedPageBreak/>
        <w:t>un izklaides nozarēs, tomēr ārkārtējā situācija ir būtiski ietekmējusi reklāmas nozari, kas ir galvenais mediju ieņēmumu avots, tādējādi ievērojami mazinot komersantu ieņēmumus. Neskatoties uz jau iepriekš sākušos krīzi Latvijas mediju vidē, Latvijas komerciālie elektroniskie un drukātie plašsaziņas līdzekļi iespēju robežās un ar augstu atbildības sajūtu pilda sabiedrības informēšanas un izglītošanas funkciju. Tomēr izsludinātais ārkārtējais stāvoklis un attiecīgi nepieciešamā sabiedrības uzvedības un ieradumu maiņa ir dramatiski samazinājusi reklāmas industriju, kura nodrošina pamata ienākumu avotu komerciālajiem medijiem.</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Atšķirīgi no daudzām citām nozarēm, pieprasījums pēc mediju sniegtajiem pakalpojumiem, </w:t>
      </w:r>
      <w:r w:rsidR="004B63D0">
        <w:rPr>
          <w:rFonts w:ascii="Times New Roman" w:hAnsi="Times New Roman" w:eastAsia="Times New Roman"/>
          <w:color w:val="222222"/>
          <w:sz w:val="24"/>
          <w:szCs w:val="24"/>
          <w:highlight w:val="white"/>
        </w:rPr>
        <w:t>t.i.</w:t>
      </w:r>
      <w:r w:rsidRPr="00DB7F61">
        <w:rPr>
          <w:rFonts w:ascii="Times New Roman" w:hAnsi="Times New Roman" w:eastAsia="Times New Roman"/>
          <w:color w:val="222222"/>
          <w:sz w:val="24"/>
          <w:szCs w:val="24"/>
          <w:highlight w:val="white"/>
        </w:rPr>
        <w:t>, satura</w:t>
      </w:r>
      <w:r w:rsidRPr="00DB7F61" w:rsidR="000C5A9C">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būtiski pieaug un ārkārtējā situācijā tam ir neatsverama sabiedriska nozīme. Tomēr šis mediju nozarē augošais pieprasījums vēl negarantē ieņēmumu pieaugumu, kā to paredz tirgus ekonomikas pamatprincipi. Tā vietā iestājusies pretēja tendence – </w:t>
      </w:r>
      <w:r w:rsidRPr="00DB7F61" w:rsidR="00E24333">
        <w:rPr>
          <w:rFonts w:ascii="Times New Roman" w:hAnsi="Times New Roman" w:eastAsia="Times New Roman"/>
          <w:color w:val="222222"/>
          <w:sz w:val="24"/>
          <w:szCs w:val="24"/>
          <w:highlight w:val="white"/>
        </w:rPr>
        <w:t>ieņēmumi krīt reklāmas tirgus lejupslīdes</w:t>
      </w:r>
      <w:r w:rsidRPr="004B63D0" w:rsidR="004B63D0">
        <w:rPr>
          <w:rFonts w:ascii="Times New Roman" w:hAnsi="Times New Roman" w:eastAsia="Times New Roman"/>
          <w:color w:val="222222"/>
          <w:sz w:val="24"/>
          <w:szCs w:val="24"/>
          <w:highlight w:val="white"/>
        </w:rPr>
        <w:t xml:space="preserve"> </w:t>
      </w:r>
      <w:r w:rsidRPr="00DB7F61" w:rsidR="004B63D0">
        <w:rPr>
          <w:rFonts w:ascii="Times New Roman" w:hAnsi="Times New Roman" w:eastAsia="Times New Roman"/>
          <w:color w:val="222222"/>
          <w:sz w:val="24"/>
          <w:szCs w:val="24"/>
          <w:highlight w:val="white"/>
        </w:rPr>
        <w:t>dēļ</w:t>
      </w:r>
      <w:r w:rsidRPr="00DB7F61" w:rsidR="00E24333">
        <w:rPr>
          <w:rFonts w:ascii="Times New Roman" w:hAnsi="Times New Roman" w:eastAsia="Times New Roman"/>
          <w:color w:val="222222"/>
          <w:sz w:val="24"/>
          <w:szCs w:val="24"/>
          <w:highlight w:val="white"/>
        </w:rPr>
        <w:t xml:space="preserve">, bet </w:t>
      </w:r>
      <w:r w:rsidRPr="00DB7F61">
        <w:rPr>
          <w:rFonts w:ascii="Times New Roman" w:hAnsi="Times New Roman" w:eastAsia="Times New Roman"/>
          <w:color w:val="222222"/>
          <w:sz w:val="24"/>
          <w:szCs w:val="24"/>
          <w:highlight w:val="white"/>
        </w:rPr>
        <w:t xml:space="preserve">pieprasījums un ar to apmierināšanu saistītie izdevumi aug, </w:t>
      </w:r>
      <w:r w:rsidRPr="00DB7F61" w:rsidR="00E24333">
        <w:rPr>
          <w:rFonts w:ascii="Times New Roman" w:hAnsi="Times New Roman" w:eastAsia="Times New Roman"/>
          <w:color w:val="222222"/>
          <w:sz w:val="24"/>
          <w:szCs w:val="24"/>
          <w:highlight w:val="white"/>
        </w:rPr>
        <w:t xml:space="preserve">jo iepriekš plānotais </w:t>
      </w:r>
      <w:proofErr w:type="spellStart"/>
      <w:r w:rsidRPr="00DB7F61" w:rsidR="00E24333">
        <w:rPr>
          <w:rFonts w:ascii="Times New Roman" w:hAnsi="Times New Roman" w:eastAsia="Times New Roman"/>
          <w:color w:val="222222"/>
          <w:sz w:val="24"/>
          <w:szCs w:val="24"/>
          <w:highlight w:val="white"/>
        </w:rPr>
        <w:t>raidapjoms</w:t>
      </w:r>
      <w:proofErr w:type="spellEnd"/>
      <w:r w:rsidRPr="00DB7F61" w:rsidR="00E24333">
        <w:rPr>
          <w:rFonts w:ascii="Times New Roman" w:hAnsi="Times New Roman" w:eastAsia="Times New Roman"/>
          <w:color w:val="222222"/>
          <w:sz w:val="24"/>
          <w:szCs w:val="24"/>
          <w:highlight w:val="white"/>
        </w:rPr>
        <w:t xml:space="preserve"> reklāmā jāaizstāj ar piepildītu saturu un jādara jauns tieši sabiedrības pieprasījumam radītais saturs</w:t>
      </w:r>
      <w:r w:rsidRPr="00DB7F61">
        <w:rPr>
          <w:rFonts w:ascii="Times New Roman" w:hAnsi="Times New Roman" w:eastAsia="Times New Roman"/>
          <w:color w:val="222222"/>
          <w:sz w:val="24"/>
          <w:szCs w:val="24"/>
          <w:highlight w:val="white"/>
        </w:rPr>
        <w:t>. Tas rada riskus mediju nozares kapacitātei arī turpmāk pildīt savas funkcijas atbilstoši pieprasījumam un tiem standartiem, kādi nepieciešami demokrātiskas sabiedrības veiksmīgai funkcionēšanai gan ikdienā, bet jo īpaši krīzes apstākļos.</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Jāapzinās, ka ārkārtējā situācija maina sabiedrības vajadzības un paradumus, radot pārrāvumu tajos tirgos, kur sadarbības projektu realizēšana prasa laiku un būtiskus priekšdarbus. Rezultātā daudzas iepriekš gatavotās un savlaicīgi ieplānotās reklāmas kampaņas, it īpaši par publiskajiem pasākumiem, ir negaidīti apturētas. Kaut arī uzņēmēju vēlme uzrunāt patērētājus atgriezīsies, šobrīd jaunu reklāmu pasūtījumu grafiks nav precīzi paredzams.</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Saskaņā ar Latvijas Reklāmas asociācijas sniegto informāciju, C</w:t>
      </w:r>
      <w:r w:rsidRPr="00DB7F61" w:rsidR="004B63D0">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-19 izplat</w:t>
      </w:r>
      <w:r w:rsidR="004B63D0">
        <w:rPr>
          <w:rFonts w:ascii="Times New Roman" w:hAnsi="Times New Roman" w:eastAsia="Times New Roman"/>
          <w:color w:val="222222"/>
          <w:sz w:val="24"/>
          <w:szCs w:val="24"/>
          <w:highlight w:val="white"/>
        </w:rPr>
        <w:t>ība ir radījusi negatīvu ietekm</w:t>
      </w:r>
      <w:r w:rsidRPr="00DB7F61">
        <w:rPr>
          <w:rFonts w:ascii="Times New Roman" w:hAnsi="Times New Roman" w:eastAsia="Times New Roman"/>
          <w:color w:val="222222"/>
          <w:sz w:val="24"/>
          <w:szCs w:val="24"/>
          <w:highlight w:val="white"/>
        </w:rPr>
        <w:t xml:space="preserve">i uz Latvijas reklāmas un mediju nozari. Atbilstoši Latvijas Reklāmas asociācijas datiem, </w:t>
      </w:r>
      <w:r w:rsidR="004B63D0">
        <w:rPr>
          <w:rFonts w:ascii="Times New Roman" w:hAnsi="Times New Roman" w:eastAsia="Times New Roman"/>
          <w:color w:val="222222"/>
          <w:sz w:val="24"/>
          <w:szCs w:val="24"/>
          <w:highlight w:val="white"/>
        </w:rPr>
        <w:t xml:space="preserve">2020.gada </w:t>
      </w:r>
      <w:r w:rsidRPr="00DB7F61">
        <w:rPr>
          <w:rFonts w:ascii="Times New Roman" w:hAnsi="Times New Roman" w:eastAsia="Times New Roman"/>
          <w:color w:val="222222"/>
          <w:sz w:val="24"/>
          <w:szCs w:val="24"/>
          <w:highlight w:val="white"/>
        </w:rPr>
        <w:t>marta sākumā parādījās i</w:t>
      </w:r>
      <w:r w:rsidR="004B63D0">
        <w:rPr>
          <w:rFonts w:ascii="Times New Roman" w:hAnsi="Times New Roman" w:eastAsia="Times New Roman"/>
          <w:color w:val="222222"/>
          <w:sz w:val="24"/>
          <w:szCs w:val="24"/>
          <w:highlight w:val="white"/>
        </w:rPr>
        <w:t>ndikācijas par vīrusa ietekmi uz</w:t>
      </w:r>
      <w:r w:rsidRPr="00DB7F61">
        <w:rPr>
          <w:rFonts w:ascii="Times New Roman" w:hAnsi="Times New Roman" w:eastAsia="Times New Roman"/>
          <w:color w:val="222222"/>
          <w:sz w:val="24"/>
          <w:szCs w:val="24"/>
          <w:highlight w:val="white"/>
        </w:rPr>
        <w:t xml:space="preserve"> nozari</w:t>
      </w:r>
      <w:r w:rsidRPr="00DB7F61" w:rsidR="000C5A9C">
        <w:rPr>
          <w:rFonts w:ascii="Times New Roman" w:hAnsi="Times New Roman" w:eastAsia="Times New Roman"/>
          <w:color w:val="222222"/>
          <w:sz w:val="24"/>
          <w:szCs w:val="24"/>
          <w:highlight w:val="white"/>
        </w:rPr>
        <w:t>, ko</w:t>
      </w:r>
      <w:r w:rsidRPr="00DB7F61">
        <w:rPr>
          <w:rFonts w:ascii="Times New Roman" w:hAnsi="Times New Roman" w:eastAsia="Times New Roman"/>
          <w:color w:val="222222"/>
          <w:sz w:val="24"/>
          <w:szCs w:val="24"/>
          <w:highlight w:val="white"/>
        </w:rPr>
        <w:t xml:space="preserve"> skāra reklāmas samazināšanās tūrisma, viesmīlības un citos segmentos, kurus tiešā veidā ietekmēja dažādu ierobežojumu noteikšana Ķīnā. Līdz ar ārkārtējo situāciju Latvijā, notiek ievērojama reklāmas kampaņu atcelšana. Pēc Latvijas Reklāmas asociācijas aplēsēm, ārkārtējās situācijas ietekmē</w:t>
      </w:r>
      <w:r w:rsidRPr="00DB7F61" w:rsidR="000C5A9C">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lielākā daļa mediju pieredzēs vidēji 35 – 40% ienākumu kritumu, savukārt </w:t>
      </w:r>
      <w:r w:rsidR="004B63D0">
        <w:rPr>
          <w:rFonts w:ascii="Times New Roman" w:hAnsi="Times New Roman" w:eastAsia="Times New Roman"/>
          <w:color w:val="222222"/>
          <w:sz w:val="24"/>
          <w:szCs w:val="24"/>
          <w:highlight w:val="white"/>
        </w:rPr>
        <w:t>2020.gada</w:t>
      </w:r>
      <w:r w:rsidRPr="00DB7F61" w:rsidR="001921CF">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aprīlī un maijā ienākumu kritums varētu sasniegt 50%, tādējādi radot riskus nozares pastāvēšanai.</w:t>
      </w:r>
    </w:p>
    <w:p w:rsidRPr="00DB7F61" w:rsidR="00731404" w:rsidP="00333FBF" w:rsidRDefault="00731404">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Šobrīd ir izveidojusies situācija, ka medijiem pieejamie komercdarbības atbalsta mehānismi nav piemērojami un nep</w:t>
      </w:r>
      <w:r w:rsidR="004B63D0">
        <w:rPr>
          <w:rFonts w:ascii="Times New Roman" w:hAnsi="Times New Roman" w:eastAsia="Times New Roman"/>
          <w:color w:val="222222"/>
          <w:sz w:val="24"/>
          <w:szCs w:val="24"/>
          <w:highlight w:val="white"/>
        </w:rPr>
        <w:t>alīdz tikt pāri krīzei. Likuma „</w:t>
      </w:r>
      <w:r w:rsidRPr="00DB7F61">
        <w:rPr>
          <w:rFonts w:ascii="Times New Roman" w:hAnsi="Times New Roman" w:eastAsia="Times New Roman"/>
          <w:color w:val="222222"/>
          <w:sz w:val="24"/>
          <w:szCs w:val="24"/>
          <w:highlight w:val="white"/>
        </w:rPr>
        <w:t>Par valsts apdraudējuma un tā seku novēršanas un pārvarēšanas pasākumiem sa</w:t>
      </w:r>
      <w:r w:rsidR="004B63D0">
        <w:rPr>
          <w:rFonts w:ascii="Times New Roman" w:hAnsi="Times New Roman" w:eastAsia="Times New Roman"/>
          <w:color w:val="222222"/>
          <w:sz w:val="24"/>
          <w:szCs w:val="24"/>
          <w:highlight w:val="white"/>
        </w:rPr>
        <w:t>karā ar Covid-19 izplatību” 14.</w:t>
      </w:r>
      <w:r w:rsidRPr="00DB7F61">
        <w:rPr>
          <w:rFonts w:ascii="Times New Roman" w:hAnsi="Times New Roman" w:eastAsia="Times New Roman"/>
          <w:color w:val="222222"/>
          <w:sz w:val="24"/>
          <w:szCs w:val="24"/>
          <w:highlight w:val="white"/>
        </w:rPr>
        <w:t xml:space="preserve">pants paredz iespēju krīzes skarto nozaru darbiniekiem saņemt </w:t>
      </w:r>
      <w:r w:rsidR="004B63D0">
        <w:rPr>
          <w:rFonts w:ascii="Times New Roman" w:hAnsi="Times New Roman" w:eastAsia="Times New Roman"/>
          <w:color w:val="222222"/>
          <w:sz w:val="24"/>
          <w:szCs w:val="24"/>
          <w:highlight w:val="white"/>
        </w:rPr>
        <w:t>atlīdzības kompensāciju līdz 75</w:t>
      </w:r>
      <w:r w:rsidRPr="00DB7F61">
        <w:rPr>
          <w:rFonts w:ascii="Times New Roman" w:hAnsi="Times New Roman" w:eastAsia="Times New Roman"/>
          <w:color w:val="222222"/>
          <w:sz w:val="24"/>
          <w:szCs w:val="24"/>
          <w:highlight w:val="white"/>
        </w:rPr>
        <w:t xml:space="preserve">% no iepriekšējo sešu mēnešu vidējās atlīdzības apmēra, bet ne vairāk kā 700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par kalendāra mēnesi, ja darbinieks netiek nodarbināts – atrodas dīkstāvē (dīkstāves pabalsts). No minētās normas izriet, ka dīkstāves pabalsts ir izmaksājams gadījumos, kad darbinieks netiek nodarbināts. Mediju nozares specifika prasa tieši pretējo – nepārtrauktu mediju darbību un attiecīgi mediju darbinieku nodarbināšan</w:t>
      </w:r>
      <w:r w:rsidR="004B63D0">
        <w:rPr>
          <w:rFonts w:ascii="Times New Roman" w:hAnsi="Times New Roman" w:eastAsia="Times New Roman"/>
          <w:color w:val="222222"/>
          <w:sz w:val="24"/>
          <w:szCs w:val="24"/>
          <w:highlight w:val="white"/>
        </w:rPr>
        <w:t>u. Līdz ar to minētā likuma 14.</w:t>
      </w:r>
      <w:r w:rsidRPr="00DB7F61">
        <w:rPr>
          <w:rFonts w:ascii="Times New Roman" w:hAnsi="Times New Roman" w:eastAsia="Times New Roman"/>
          <w:color w:val="222222"/>
          <w:sz w:val="24"/>
          <w:szCs w:val="24"/>
          <w:highlight w:val="white"/>
        </w:rPr>
        <w:t>pants nav piemērojams medijiem kā atbalsta mehānisms. Esošajā situācijā ir būtiski nodrošināt mediju darbības nepārtrauktību, un tā kā darbinieku un autoru atlīdzības ir lielākā mediju darbības ikmēneša izdevumu pozīcija, tad ir izšķiroši svarīgs valsts atbalsts tieši šo izdevumu pozīciju segšanai. Savukārt valsts piedāvātās nodokļu atlaides noder tiem, kam turpinās vismaz kaut kāda saimnieciskā darbība.</w:t>
      </w:r>
    </w:p>
    <w:p w:rsidRPr="00DB7F61" w:rsidR="004E58E7" w:rsidP="00333FBF" w:rsidRDefault="00FC6EC3">
      <w:pPr>
        <w:spacing w:after="0" w:line="240" w:lineRule="auto"/>
        <w:ind w:firstLine="720"/>
        <w:jc w:val="both"/>
        <w:rPr>
          <w:rFonts w:ascii="Times New Roman" w:hAnsi="Times New Roman" w:eastAsia="Times New Roman"/>
          <w:sz w:val="24"/>
          <w:szCs w:val="24"/>
        </w:rPr>
      </w:pPr>
      <w:r w:rsidRPr="00DB7F61">
        <w:rPr>
          <w:rFonts w:ascii="Times New Roman" w:hAnsi="Times New Roman" w:eastAsia="Times New Roman"/>
          <w:sz w:val="24"/>
          <w:szCs w:val="24"/>
        </w:rPr>
        <w:t>Ārkārtējās situācijas laikā ir jāsasniedz iespējami plaša Latvijas sabiedrības daļa, ko spēj nodrošināt gan sabiedriskie, gan daudzveidīgi komerciālie mediji, ikdienā sasniedzot gan visu vecuma grupu, gan Latvijas reģionu, gan mazākumtautību iedzīvotājus.</w:t>
      </w:r>
    </w:p>
    <w:p w:rsidRPr="00DB7F61" w:rsidR="004E58E7" w:rsidRDefault="004E58E7">
      <w:pPr>
        <w:spacing w:after="120" w:line="276" w:lineRule="auto"/>
        <w:ind w:firstLine="720"/>
        <w:jc w:val="both"/>
        <w:rPr>
          <w:rFonts w:ascii="Times New Roman" w:hAnsi="Times New Roman" w:eastAsia="Times New Roman"/>
          <w:color w:val="222222"/>
          <w:sz w:val="24"/>
          <w:szCs w:val="24"/>
          <w:highlight w:val="white"/>
        </w:rPr>
      </w:pPr>
    </w:p>
    <w:p w:rsidRPr="00333FBF" w:rsidR="004E58E7" w:rsidP="00333FBF" w:rsidRDefault="00FC6EC3">
      <w:pPr>
        <w:pStyle w:val="Sarakstarindkopa"/>
        <w:numPr>
          <w:ilvl w:val="1"/>
          <w:numId w:val="5"/>
        </w:numPr>
        <w:spacing w:after="0" w:line="240" w:lineRule="auto"/>
        <w:jc w:val="center"/>
        <w:rPr>
          <w:rFonts w:ascii="Times New Roman" w:hAnsi="Times New Roman" w:eastAsia="Times New Roman"/>
          <w:b/>
          <w:color w:val="222222"/>
          <w:sz w:val="24"/>
          <w:szCs w:val="24"/>
          <w:highlight w:val="white"/>
        </w:rPr>
      </w:pPr>
      <w:r w:rsidRPr="00333FBF">
        <w:rPr>
          <w:rFonts w:ascii="Times New Roman" w:hAnsi="Times New Roman" w:eastAsia="Times New Roman"/>
          <w:b/>
          <w:color w:val="222222"/>
          <w:sz w:val="24"/>
          <w:szCs w:val="24"/>
          <w:highlight w:val="white"/>
        </w:rPr>
        <w:lastRenderedPageBreak/>
        <w:t>Komerciālie mediji</w:t>
      </w:r>
    </w:p>
    <w:p w:rsidRPr="00333FBF" w:rsidR="00333FBF" w:rsidP="00333FBF" w:rsidRDefault="00333FBF">
      <w:pPr>
        <w:pStyle w:val="Sarakstarindkopa"/>
        <w:spacing w:after="0" w:line="240" w:lineRule="auto"/>
        <w:ind w:left="420"/>
        <w:rPr>
          <w:rFonts w:ascii="Times New Roman" w:hAnsi="Times New Roman" w:eastAsia="Times New Roman"/>
          <w:b/>
          <w:color w:val="222222"/>
          <w:sz w:val="24"/>
          <w:szCs w:val="24"/>
          <w:highlight w:val="white"/>
        </w:rPr>
      </w:pPr>
    </w:p>
    <w:p w:rsidR="00731404" w:rsidP="00333FBF" w:rsidRDefault="00731404">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1.1.1. Elektroniskie plašsaziņas līdzekļi</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Pr="00DB7F61" w:rsidR="00731404" w:rsidP="00333FBF" w:rsidRDefault="00FF4FD8">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Lielākā sabiedrības daļa patērē komerciālos medijus, tādēļ ir būtiski, lai komerciālajās televīzijās un radio ārkārtējās situācijas laikā ievērojami nesaruktu satura veidošanas apjomi un sabiedrībai būtu iespēja saņemt pilnvērtīgu informāciju. Komerciālie mediji piedzīvo vēl nebijušu nozares krīzi, kad, balstoties uz </w:t>
      </w:r>
      <w:proofErr w:type="spellStart"/>
      <w:r w:rsidRPr="00DB7F61">
        <w:rPr>
          <w:rFonts w:ascii="Times New Roman" w:hAnsi="Times New Roman" w:eastAsia="Times New Roman"/>
          <w:i/>
          <w:color w:val="222222"/>
          <w:sz w:val="24"/>
          <w:szCs w:val="24"/>
          <w:highlight w:val="white"/>
        </w:rPr>
        <w:t>force</w:t>
      </w:r>
      <w:proofErr w:type="spellEnd"/>
      <w:r w:rsidRPr="00DB7F61">
        <w:rPr>
          <w:rFonts w:ascii="Times New Roman" w:hAnsi="Times New Roman" w:eastAsia="Times New Roman"/>
          <w:i/>
          <w:color w:val="222222"/>
          <w:sz w:val="24"/>
          <w:szCs w:val="24"/>
          <w:highlight w:val="white"/>
        </w:rPr>
        <w:t xml:space="preserve"> </w:t>
      </w:r>
      <w:proofErr w:type="spellStart"/>
      <w:r w:rsidRPr="00DB7F61">
        <w:rPr>
          <w:rFonts w:ascii="Times New Roman" w:hAnsi="Times New Roman" w:eastAsia="Times New Roman"/>
          <w:i/>
          <w:color w:val="222222"/>
          <w:sz w:val="24"/>
          <w:szCs w:val="24"/>
          <w:highlight w:val="white"/>
        </w:rPr>
        <w:t>majeure</w:t>
      </w:r>
      <w:proofErr w:type="spellEnd"/>
      <w:r w:rsidRPr="00DB7F61">
        <w:rPr>
          <w:rFonts w:ascii="Times New Roman" w:hAnsi="Times New Roman" w:eastAsia="Times New Roman"/>
          <w:color w:val="222222"/>
          <w:sz w:val="24"/>
          <w:szCs w:val="24"/>
          <w:highlight w:val="white"/>
        </w:rPr>
        <w:t xml:space="preserve"> apstākļiem, reklāmdevēji tūlītēji un masveidīgi atsauc reklāmas kampaņas, radot milzīgus zaudējumus nozarē, jo reklāmas ieņēmumi veido absolūti lielāko daļ</w:t>
      </w:r>
      <w:r w:rsidRPr="00DB7F61" w:rsidR="00731404">
        <w:rPr>
          <w:rFonts w:ascii="Times New Roman" w:hAnsi="Times New Roman" w:eastAsia="Times New Roman"/>
          <w:color w:val="222222"/>
          <w:sz w:val="24"/>
          <w:szCs w:val="24"/>
          <w:highlight w:val="white"/>
        </w:rPr>
        <w:t xml:space="preserve">u kopējā apgrozījumā. Jau </w:t>
      </w:r>
      <w:r w:rsidR="000A1F38">
        <w:rPr>
          <w:rFonts w:ascii="Times New Roman" w:hAnsi="Times New Roman" w:eastAsia="Times New Roman"/>
          <w:color w:val="222222"/>
          <w:sz w:val="24"/>
          <w:szCs w:val="24"/>
          <w:highlight w:val="white"/>
        </w:rPr>
        <w:t>2020.gada</w:t>
      </w:r>
      <w:r w:rsidRPr="00DB7F61" w:rsidR="001921CF">
        <w:rPr>
          <w:rFonts w:ascii="Times New Roman" w:hAnsi="Times New Roman" w:eastAsia="Times New Roman"/>
          <w:color w:val="222222"/>
          <w:sz w:val="24"/>
          <w:szCs w:val="24"/>
          <w:highlight w:val="white"/>
        </w:rPr>
        <w:t xml:space="preserve"> </w:t>
      </w:r>
      <w:r w:rsidRPr="00DB7F61" w:rsidR="00731404">
        <w:rPr>
          <w:rFonts w:ascii="Times New Roman" w:hAnsi="Times New Roman" w:eastAsia="Times New Roman"/>
          <w:color w:val="222222"/>
          <w:sz w:val="24"/>
          <w:szCs w:val="24"/>
          <w:highlight w:val="white"/>
        </w:rPr>
        <w:t>martā</w:t>
      </w:r>
      <w:r w:rsidRPr="00DB7F61">
        <w:rPr>
          <w:rFonts w:ascii="Times New Roman" w:hAnsi="Times New Roman" w:eastAsia="Times New Roman"/>
          <w:color w:val="222222"/>
          <w:sz w:val="24"/>
          <w:szCs w:val="24"/>
          <w:highlight w:val="white"/>
        </w:rPr>
        <w:t xml:space="preserve"> plānotie</w:t>
      </w:r>
      <w:r w:rsidRPr="00DB7F61" w:rsidR="001921CF">
        <w:rPr>
          <w:rFonts w:ascii="Times New Roman" w:hAnsi="Times New Roman" w:eastAsia="Times New Roman"/>
          <w:color w:val="222222"/>
          <w:sz w:val="24"/>
          <w:szCs w:val="24"/>
          <w:highlight w:val="white"/>
        </w:rPr>
        <w:t xml:space="preserve"> reklāmas</w:t>
      </w:r>
      <w:r w:rsidRPr="00DB7F61">
        <w:rPr>
          <w:rFonts w:ascii="Times New Roman" w:hAnsi="Times New Roman" w:eastAsia="Times New Roman"/>
          <w:color w:val="222222"/>
          <w:sz w:val="24"/>
          <w:szCs w:val="24"/>
          <w:highlight w:val="white"/>
        </w:rPr>
        <w:t xml:space="preserve"> ieņēmumi mazinājās par 20% </w:t>
      </w:r>
      <w:r w:rsidR="000A1F38">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70%. Savukārt apkopotā informācija par </w:t>
      </w:r>
      <w:r w:rsidR="000A1F38">
        <w:rPr>
          <w:rFonts w:ascii="Times New Roman" w:hAnsi="Times New Roman" w:eastAsia="Times New Roman"/>
          <w:color w:val="222222"/>
          <w:sz w:val="24"/>
          <w:szCs w:val="24"/>
          <w:highlight w:val="white"/>
        </w:rPr>
        <w:t>2020.gada</w:t>
      </w:r>
      <w:r w:rsidRPr="00DB7F61" w:rsidR="001921CF">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aprīli un maiju šobrīd liecina, ka samazinājums veido</w:t>
      </w:r>
      <w:r w:rsidRPr="00DB7F61" w:rsidR="001921CF">
        <w:rPr>
          <w:rFonts w:ascii="Times New Roman" w:hAnsi="Times New Roman" w:eastAsia="Times New Roman"/>
          <w:color w:val="222222"/>
          <w:sz w:val="24"/>
          <w:szCs w:val="24"/>
          <w:highlight w:val="white"/>
        </w:rPr>
        <w:t>s</w:t>
      </w:r>
      <w:r w:rsidRPr="00DB7F61">
        <w:rPr>
          <w:rFonts w:ascii="Times New Roman" w:hAnsi="Times New Roman" w:eastAsia="Times New Roman"/>
          <w:color w:val="222222"/>
          <w:sz w:val="24"/>
          <w:szCs w:val="24"/>
          <w:highlight w:val="white"/>
        </w:rPr>
        <w:t xml:space="preserve"> vismaz 65%</w:t>
      </w:r>
      <w:r w:rsidRPr="00DB7F61" w:rsidR="00731404">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w:t>
      </w:r>
      <w:r w:rsidRPr="00DB7F61" w:rsidR="00731404">
        <w:rPr>
          <w:rFonts w:ascii="Times New Roman" w:hAnsi="Times New Roman" w:eastAsia="Times New Roman"/>
          <w:color w:val="222222"/>
          <w:sz w:val="24"/>
          <w:szCs w:val="24"/>
          <w:highlight w:val="white"/>
        </w:rPr>
        <w:t xml:space="preserve">Strauji rūkošie </w:t>
      </w:r>
      <w:r w:rsidRPr="00DB7F61">
        <w:rPr>
          <w:rFonts w:ascii="Times New Roman" w:hAnsi="Times New Roman" w:eastAsia="Times New Roman"/>
          <w:color w:val="222222"/>
          <w:sz w:val="24"/>
          <w:szCs w:val="24"/>
          <w:highlight w:val="white"/>
        </w:rPr>
        <w:t>ieņēmumi visvairāk ietekmēs vietējā satura radīšanu, kas ir lielākā (vidēji 75%</w:t>
      </w:r>
      <w:r w:rsidRPr="00DB7F61" w:rsidR="001921CF">
        <w:rPr>
          <w:rFonts w:ascii="Times New Roman" w:hAnsi="Times New Roman" w:eastAsia="Times New Roman"/>
          <w:color w:val="222222"/>
          <w:sz w:val="24"/>
          <w:szCs w:val="24"/>
          <w:highlight w:val="white"/>
        </w:rPr>
        <w:t xml:space="preserve"> no kopējām izmaksām</w:t>
      </w:r>
      <w:r w:rsidRPr="00DB7F61">
        <w:rPr>
          <w:rFonts w:ascii="Times New Roman" w:hAnsi="Times New Roman" w:eastAsia="Times New Roman"/>
          <w:color w:val="222222"/>
          <w:sz w:val="24"/>
          <w:szCs w:val="24"/>
          <w:highlight w:val="white"/>
        </w:rPr>
        <w:t>, ieskaitot darbinieku atlīdzības un apraides izmaksas) un dārgākā izmaksu pozīcija un tādēļ primāri tiks samazināta, radot būtiskus riskus sabiedrības in</w:t>
      </w:r>
      <w:r w:rsidRPr="00DB7F61" w:rsidR="00731404">
        <w:rPr>
          <w:rFonts w:ascii="Times New Roman" w:hAnsi="Times New Roman" w:eastAsia="Times New Roman"/>
          <w:color w:val="222222"/>
          <w:sz w:val="24"/>
          <w:szCs w:val="24"/>
          <w:highlight w:val="white"/>
        </w:rPr>
        <w:t>formēšanā, tajā skaitā par C</w:t>
      </w:r>
      <w:r w:rsidRPr="00DB7F61" w:rsidR="000A1F38">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 xml:space="preserve">-19 izplatības ierobežošanu. Ja nekavējoties netiks sniegti atbalsta pasākumi komerciālo televīziju un radio darbībai, vairāki mediji brīdina, ka </w:t>
      </w:r>
      <w:r w:rsidR="000A1F38">
        <w:rPr>
          <w:rFonts w:ascii="Times New Roman" w:hAnsi="Times New Roman" w:eastAsia="Times New Roman"/>
          <w:color w:val="222222"/>
          <w:sz w:val="24"/>
          <w:szCs w:val="24"/>
          <w:highlight w:val="white"/>
        </w:rPr>
        <w:t>2020.gada</w:t>
      </w:r>
      <w:r w:rsidRPr="00DB7F61" w:rsidR="001921CF">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aprīlī masveidā sāks atlaist darbiniekus (atsevišķi mediji darbinieku skaitu sāka mazināt jau martā) un būtiski samazināt </w:t>
      </w:r>
      <w:proofErr w:type="spellStart"/>
      <w:r w:rsidRPr="00DB7F61">
        <w:rPr>
          <w:rFonts w:ascii="Times New Roman" w:hAnsi="Times New Roman" w:eastAsia="Times New Roman"/>
          <w:color w:val="222222"/>
          <w:sz w:val="24"/>
          <w:szCs w:val="24"/>
          <w:highlight w:val="white"/>
        </w:rPr>
        <w:t>oriģinālsatura</w:t>
      </w:r>
      <w:proofErr w:type="spellEnd"/>
      <w:r w:rsidRPr="00DB7F61">
        <w:rPr>
          <w:rFonts w:ascii="Times New Roman" w:hAnsi="Times New Roman" w:eastAsia="Times New Roman"/>
          <w:color w:val="222222"/>
          <w:sz w:val="24"/>
          <w:szCs w:val="24"/>
          <w:highlight w:val="white"/>
        </w:rPr>
        <w:t xml:space="preserve"> apjomu, bet</w:t>
      </w:r>
      <w:r w:rsidR="000A1F38">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sākot ar </w:t>
      </w:r>
      <w:r w:rsidR="000A1F38">
        <w:rPr>
          <w:rFonts w:ascii="Times New Roman" w:hAnsi="Times New Roman" w:eastAsia="Times New Roman"/>
          <w:color w:val="222222"/>
          <w:sz w:val="24"/>
          <w:szCs w:val="24"/>
          <w:highlight w:val="white"/>
        </w:rPr>
        <w:t>2020.gada</w:t>
      </w:r>
      <w:r w:rsidRPr="00DB7F61" w:rsidR="001921CF">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maiju</w:t>
      </w:r>
      <w:r w:rsidR="000A1F38">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iespējama vairāku mediju satura radīšanas un pat darbības pārtraukšana.</w:t>
      </w:r>
    </w:p>
    <w:p w:rsidRPr="00DB7F61" w:rsidR="00731404" w:rsidP="00333FBF" w:rsidRDefault="00731404">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Par kritiski lielo zaudējumu apjomu liecina fakti, ka vienai no skatītāju pieprasītākajām mediju grupām, kas pastāvīgi rada vietējo saturu, plānoto ieņēmumu samazinājums </w:t>
      </w:r>
      <w:r w:rsidR="000A1F38">
        <w:rPr>
          <w:rFonts w:ascii="Times New Roman" w:hAnsi="Times New Roman" w:eastAsia="Times New Roman"/>
          <w:color w:val="222222"/>
          <w:sz w:val="24"/>
          <w:szCs w:val="24"/>
          <w:highlight w:val="white"/>
        </w:rPr>
        <w:t>2020.</w:t>
      </w:r>
      <w:r w:rsidRPr="00DB7F61">
        <w:rPr>
          <w:rFonts w:ascii="Times New Roman" w:hAnsi="Times New Roman" w:eastAsia="Times New Roman"/>
          <w:color w:val="222222"/>
          <w:sz w:val="24"/>
          <w:szCs w:val="24"/>
          <w:highlight w:val="white"/>
        </w:rPr>
        <w:t>gada martā sas</w:t>
      </w:r>
      <w:r w:rsidRPr="00DB7F61" w:rsidR="00B9132F">
        <w:rPr>
          <w:rFonts w:ascii="Times New Roman" w:hAnsi="Times New Roman" w:eastAsia="Times New Roman"/>
          <w:color w:val="222222"/>
          <w:sz w:val="24"/>
          <w:szCs w:val="24"/>
          <w:highlight w:val="white"/>
        </w:rPr>
        <w:t xml:space="preserve">niedz 30%, bet </w:t>
      </w:r>
      <w:r w:rsidRPr="00DB7F61" w:rsidR="001921CF">
        <w:rPr>
          <w:rFonts w:ascii="Times New Roman" w:hAnsi="Times New Roman" w:eastAsia="Times New Roman"/>
          <w:color w:val="222222"/>
          <w:sz w:val="24"/>
          <w:szCs w:val="24"/>
          <w:highlight w:val="white"/>
        </w:rPr>
        <w:t xml:space="preserve">š.g. </w:t>
      </w:r>
      <w:r w:rsidRPr="00DB7F61" w:rsidR="00B9132F">
        <w:rPr>
          <w:rFonts w:ascii="Times New Roman" w:hAnsi="Times New Roman" w:eastAsia="Times New Roman"/>
          <w:color w:val="222222"/>
          <w:sz w:val="24"/>
          <w:szCs w:val="24"/>
          <w:highlight w:val="white"/>
        </w:rPr>
        <w:t xml:space="preserve">aprīlī un maijā </w:t>
      </w:r>
      <w:r w:rsidRPr="00DB7F61" w:rsidR="001921CF">
        <w:rPr>
          <w:rFonts w:ascii="Times New Roman" w:hAnsi="Times New Roman" w:eastAsia="Times New Roman"/>
          <w:color w:val="222222"/>
          <w:sz w:val="24"/>
          <w:szCs w:val="24"/>
          <w:highlight w:val="white"/>
        </w:rPr>
        <w:t xml:space="preserve">samazinājums jau šobrīd ir </w:t>
      </w:r>
      <w:r w:rsidRPr="00DB7F61">
        <w:rPr>
          <w:rFonts w:ascii="Times New Roman" w:hAnsi="Times New Roman" w:eastAsia="Times New Roman"/>
          <w:color w:val="222222"/>
          <w:sz w:val="24"/>
          <w:szCs w:val="24"/>
          <w:highlight w:val="white"/>
        </w:rPr>
        <w:t xml:space="preserve">60%. Savukārt zemes apraidē raidošām </w:t>
      </w:r>
      <w:r w:rsidRPr="00DB7F61" w:rsidR="00B9132F">
        <w:rPr>
          <w:rFonts w:ascii="Times New Roman" w:hAnsi="Times New Roman" w:eastAsia="Times New Roman"/>
          <w:color w:val="222222"/>
          <w:sz w:val="24"/>
          <w:szCs w:val="24"/>
          <w:highlight w:val="white"/>
        </w:rPr>
        <w:t>televīzijas</w:t>
      </w:r>
      <w:r w:rsidRPr="00DB7F61">
        <w:rPr>
          <w:rFonts w:ascii="Times New Roman" w:hAnsi="Times New Roman" w:eastAsia="Times New Roman"/>
          <w:color w:val="222222"/>
          <w:sz w:val="24"/>
          <w:szCs w:val="24"/>
          <w:highlight w:val="white"/>
        </w:rPr>
        <w:t xml:space="preserve"> programmām, kuras Latvijā rada visvairāk vietējā satura, ieņēmumi martā mazinājušies pat uz pusi, bet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aprīlī un maijā</w:t>
      </w:r>
      <w:r w:rsidRPr="00DB7F61" w:rsidR="00B9132F">
        <w:rPr>
          <w:rFonts w:ascii="Times New Roman" w:hAnsi="Times New Roman" w:eastAsia="Times New Roman"/>
          <w:color w:val="222222"/>
          <w:sz w:val="24"/>
          <w:szCs w:val="24"/>
          <w:highlight w:val="white"/>
        </w:rPr>
        <w:t xml:space="preserve"> prognozēts</w:t>
      </w:r>
      <w:r w:rsidRPr="00DB7F61">
        <w:rPr>
          <w:rFonts w:ascii="Times New Roman" w:hAnsi="Times New Roman" w:eastAsia="Times New Roman"/>
          <w:color w:val="222222"/>
          <w:sz w:val="24"/>
          <w:szCs w:val="24"/>
          <w:highlight w:val="white"/>
        </w:rPr>
        <w:t xml:space="preserve"> par vairāk kā 60%. Līdz ar to kopumā 15 nacionālo un reģionālo </w:t>
      </w:r>
      <w:r w:rsidRPr="00DB7F61" w:rsidR="00883E28">
        <w:rPr>
          <w:rFonts w:ascii="Times New Roman" w:hAnsi="Times New Roman" w:eastAsia="Times New Roman"/>
          <w:color w:val="222222"/>
          <w:sz w:val="24"/>
          <w:szCs w:val="24"/>
          <w:highlight w:val="white"/>
        </w:rPr>
        <w:t>televīziju</w:t>
      </w:r>
      <w:r w:rsidRPr="00DB7F61">
        <w:rPr>
          <w:rFonts w:ascii="Times New Roman" w:hAnsi="Times New Roman" w:eastAsia="Times New Roman"/>
          <w:color w:val="222222"/>
          <w:sz w:val="24"/>
          <w:szCs w:val="24"/>
          <w:highlight w:val="white"/>
        </w:rPr>
        <w:t xml:space="preserve"> kopējie negūtie plānotie reklāmas ieņēmumu no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 xml:space="preserve">marta līdz maijam </w:t>
      </w:r>
      <w:r w:rsidRPr="00DB7F61" w:rsidR="0035134C">
        <w:rPr>
          <w:rFonts w:ascii="Times New Roman" w:hAnsi="Times New Roman" w:eastAsia="Times New Roman"/>
          <w:color w:val="222222"/>
          <w:sz w:val="24"/>
          <w:szCs w:val="24"/>
          <w:highlight w:val="white"/>
        </w:rPr>
        <w:t>tiek lēsti vairāk kā 1,5 milj.</w:t>
      </w:r>
      <w:r w:rsidRPr="00DB7F61">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w:t>
      </w:r>
    </w:p>
    <w:p w:rsidRPr="00DB7F61" w:rsidR="00731404" w:rsidP="00333FBF" w:rsidRDefault="00731404">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Divām lielākajām radio grupām, kas apvieno 8 radiostacijas, reklāmas ieņēmumu kritums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 xml:space="preserve">martā sasniedza pusi no paredzētā, bet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 xml:space="preserve">aprīlī un maijā, saskaņā ar prognozēm, šādu ieņēmumu nebūs vispār vai tie būs par vairāk kā 63% mazāki. Līdz ar to kopumā negūtie plānotie reklāmas ieņēmumu no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000A1F38">
        <w:rPr>
          <w:rFonts w:ascii="Times New Roman" w:hAnsi="Times New Roman" w:eastAsia="Times New Roman"/>
          <w:color w:val="222222"/>
          <w:sz w:val="24"/>
          <w:szCs w:val="24"/>
          <w:highlight w:val="white"/>
        </w:rPr>
        <w:t>marta līdz maijam pārsniegs 600 </w:t>
      </w:r>
      <w:r w:rsidRPr="00DB7F61">
        <w:rPr>
          <w:rFonts w:ascii="Times New Roman" w:hAnsi="Times New Roman" w:eastAsia="Times New Roman"/>
          <w:color w:val="222222"/>
          <w:sz w:val="24"/>
          <w:szCs w:val="24"/>
          <w:highlight w:val="white"/>
        </w:rPr>
        <w:t xml:space="preserve">tūkstošus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w:t>
      </w:r>
      <w:r w:rsidRPr="00DB7F61" w:rsidR="00B9132F">
        <w:rPr>
          <w:rFonts w:ascii="Times New Roman" w:hAnsi="Times New Roman" w:eastAsia="Times New Roman"/>
          <w:color w:val="222222"/>
          <w:sz w:val="24"/>
          <w:szCs w:val="24"/>
          <w:highlight w:val="white"/>
        </w:rPr>
        <w:t xml:space="preserve">Ārkārtējās situācijas laikā, kad ir svarīga pēc iespējas plašāka sabiedrības informēšana, pilnvērtīgi to izdarīt bez komerciālajām radiostacijām ir neiespējami. Saskaņā </w:t>
      </w:r>
      <w:proofErr w:type="spellStart"/>
      <w:r w:rsidRPr="00DB7F61" w:rsidR="00B9132F">
        <w:rPr>
          <w:rFonts w:ascii="Times New Roman" w:hAnsi="Times New Roman" w:eastAsia="Times New Roman"/>
          <w:i/>
          <w:color w:val="222222"/>
          <w:sz w:val="24"/>
          <w:szCs w:val="24"/>
          <w:highlight w:val="white"/>
        </w:rPr>
        <w:t>Kantar</w:t>
      </w:r>
      <w:proofErr w:type="spellEnd"/>
      <w:r w:rsidRPr="00DB7F61" w:rsidR="00B9132F">
        <w:rPr>
          <w:rFonts w:ascii="Times New Roman" w:hAnsi="Times New Roman" w:eastAsia="Times New Roman"/>
          <w:i/>
          <w:color w:val="222222"/>
          <w:sz w:val="24"/>
          <w:szCs w:val="24"/>
          <w:highlight w:val="white"/>
        </w:rPr>
        <w:t xml:space="preserve"> TNS</w:t>
      </w:r>
      <w:r w:rsidRPr="00DB7F61" w:rsidR="00B9132F">
        <w:rPr>
          <w:rFonts w:ascii="Times New Roman" w:hAnsi="Times New Roman" w:eastAsia="Times New Roman"/>
          <w:color w:val="222222"/>
          <w:sz w:val="24"/>
          <w:szCs w:val="24"/>
          <w:highlight w:val="white"/>
        </w:rPr>
        <w:t xml:space="preserve"> auditorijas pētījumiem klausītākās radiostacijas veido 1) </w:t>
      </w:r>
      <w:r w:rsidRPr="00DB7F61" w:rsidR="00B9132F">
        <w:rPr>
          <w:rFonts w:ascii="Times New Roman" w:hAnsi="Times New Roman" w:eastAsia="Times New Roman"/>
          <w:i/>
          <w:color w:val="222222"/>
          <w:sz w:val="24"/>
          <w:szCs w:val="24"/>
          <w:highlight w:val="white"/>
        </w:rPr>
        <w:t>Radio Skonto</w:t>
      </w:r>
      <w:r w:rsidRPr="00DB7F61" w:rsidR="00B9132F">
        <w:rPr>
          <w:rFonts w:ascii="Times New Roman" w:hAnsi="Times New Roman" w:eastAsia="Times New Roman"/>
          <w:color w:val="222222"/>
          <w:sz w:val="24"/>
          <w:szCs w:val="24"/>
          <w:highlight w:val="white"/>
        </w:rPr>
        <w:t xml:space="preserve"> (543 tūkst.), 2) </w:t>
      </w:r>
      <w:r w:rsidRPr="00DB7F61" w:rsidR="00B9132F">
        <w:rPr>
          <w:rFonts w:ascii="Times New Roman" w:hAnsi="Times New Roman" w:eastAsia="Times New Roman"/>
          <w:i/>
          <w:color w:val="222222"/>
          <w:sz w:val="24"/>
          <w:szCs w:val="24"/>
          <w:highlight w:val="white"/>
        </w:rPr>
        <w:t>Latvijas Radio 2</w:t>
      </w:r>
      <w:r w:rsidRPr="00DB7F61" w:rsidR="00B9132F">
        <w:rPr>
          <w:rFonts w:ascii="Times New Roman" w:hAnsi="Times New Roman" w:eastAsia="Times New Roman"/>
          <w:color w:val="222222"/>
          <w:sz w:val="24"/>
          <w:szCs w:val="24"/>
          <w:highlight w:val="white"/>
        </w:rPr>
        <w:t xml:space="preserve"> (488 tūkst.), 3) </w:t>
      </w:r>
      <w:r w:rsidRPr="00DB7F61" w:rsidR="00B9132F">
        <w:rPr>
          <w:rFonts w:ascii="Times New Roman" w:hAnsi="Times New Roman" w:eastAsia="Times New Roman"/>
          <w:i/>
          <w:color w:val="222222"/>
          <w:sz w:val="24"/>
          <w:szCs w:val="24"/>
          <w:highlight w:val="white"/>
        </w:rPr>
        <w:t>Radio SWH</w:t>
      </w:r>
      <w:r w:rsidRPr="00DB7F61" w:rsidR="00B9132F">
        <w:rPr>
          <w:rFonts w:ascii="Times New Roman" w:hAnsi="Times New Roman" w:eastAsia="Times New Roman"/>
          <w:color w:val="222222"/>
          <w:sz w:val="24"/>
          <w:szCs w:val="24"/>
          <w:highlight w:val="white"/>
        </w:rPr>
        <w:t xml:space="preserve"> (485 tūkst.), 4) </w:t>
      </w:r>
      <w:r w:rsidRPr="00DB7F61" w:rsidR="00B9132F">
        <w:rPr>
          <w:rFonts w:ascii="Times New Roman" w:hAnsi="Times New Roman" w:eastAsia="Times New Roman"/>
          <w:i/>
          <w:color w:val="222222"/>
          <w:sz w:val="24"/>
          <w:szCs w:val="24"/>
          <w:highlight w:val="white"/>
        </w:rPr>
        <w:t>Eiropas Hītu Radio</w:t>
      </w:r>
      <w:r w:rsidRPr="00DB7F61" w:rsidR="00B9132F">
        <w:rPr>
          <w:rFonts w:ascii="Times New Roman" w:hAnsi="Times New Roman" w:eastAsia="Times New Roman"/>
          <w:color w:val="222222"/>
          <w:sz w:val="24"/>
          <w:szCs w:val="24"/>
          <w:highlight w:val="white"/>
        </w:rPr>
        <w:t xml:space="preserve"> (402 tūkst) un 5) </w:t>
      </w:r>
      <w:r w:rsidRPr="00DB7F61" w:rsidR="00B9132F">
        <w:rPr>
          <w:rFonts w:ascii="Times New Roman" w:hAnsi="Times New Roman" w:eastAsia="Times New Roman"/>
          <w:i/>
          <w:color w:val="222222"/>
          <w:sz w:val="24"/>
          <w:szCs w:val="24"/>
          <w:highlight w:val="white"/>
        </w:rPr>
        <w:t>Latvijas Radio 1</w:t>
      </w:r>
      <w:r w:rsidRPr="00DB7F61" w:rsidR="00B9132F">
        <w:rPr>
          <w:rFonts w:ascii="Times New Roman" w:hAnsi="Times New Roman" w:eastAsia="Times New Roman"/>
          <w:color w:val="222222"/>
          <w:sz w:val="24"/>
          <w:szCs w:val="24"/>
          <w:highlight w:val="white"/>
        </w:rPr>
        <w:t xml:space="preserve"> (362 tūkst.).</w:t>
      </w:r>
      <w:r w:rsidRPr="00DB7F61" w:rsidR="004716E7">
        <w:rPr>
          <w:rFonts w:ascii="Times New Roman" w:hAnsi="Times New Roman" w:eastAsia="Times New Roman"/>
          <w:color w:val="222222"/>
          <w:sz w:val="24"/>
          <w:szCs w:val="24"/>
          <w:highlight w:val="white"/>
        </w:rPr>
        <w:t xml:space="preserve"> </w:t>
      </w:r>
    </w:p>
    <w:p w:rsidRPr="00DB7F61" w:rsidR="004716E7" w:rsidP="00333FBF" w:rsidRDefault="004716E7">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Pēc Nacionālās elektronisko plašsaziņas līdzekļu padomes un nozari pārstāvošo organizāciju aplēsēm elektronisko plašsaziņas līdzekļu plānoto reklāmas ieņēmumu samazinājums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3 mēnešos</w:t>
      </w:r>
      <w:r w:rsidRPr="00DB7F61" w:rsidR="0035134C">
        <w:rPr>
          <w:rFonts w:ascii="Times New Roman" w:hAnsi="Times New Roman" w:eastAsia="Times New Roman"/>
          <w:color w:val="222222"/>
          <w:sz w:val="24"/>
          <w:szCs w:val="24"/>
          <w:highlight w:val="white"/>
        </w:rPr>
        <w:t xml:space="preserve"> veidos vairāk kā 2 milj.</w:t>
      </w:r>
      <w:r w:rsidRPr="00DB7F61">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Komerciālā</w:t>
      </w:r>
      <w:r w:rsidRPr="00DB7F61" w:rsidR="00FF4FD8">
        <w:rPr>
          <w:rFonts w:ascii="Times New Roman" w:hAnsi="Times New Roman" w:eastAsia="Times New Roman"/>
          <w:color w:val="222222"/>
          <w:sz w:val="24"/>
          <w:szCs w:val="24"/>
          <w:highlight w:val="white"/>
        </w:rPr>
        <w:t>s radiostacijas</w:t>
      </w:r>
      <w:r w:rsidRPr="00DB7F61">
        <w:rPr>
          <w:rFonts w:ascii="Times New Roman" w:hAnsi="Times New Roman" w:eastAsia="Times New Roman"/>
          <w:color w:val="222222"/>
          <w:sz w:val="24"/>
          <w:szCs w:val="24"/>
          <w:highlight w:val="white"/>
        </w:rPr>
        <w:t xml:space="preserve">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mart</w:t>
      </w:r>
      <w:r w:rsidRPr="00DB7F61" w:rsidR="001921CF">
        <w:rPr>
          <w:rFonts w:ascii="Times New Roman" w:hAnsi="Times New Roman" w:eastAsia="Times New Roman"/>
          <w:color w:val="222222"/>
          <w:sz w:val="24"/>
          <w:szCs w:val="24"/>
          <w:highlight w:val="white"/>
        </w:rPr>
        <w:t xml:space="preserve">ā </w:t>
      </w:r>
      <w:r w:rsidRPr="00DB7F61">
        <w:rPr>
          <w:rFonts w:ascii="Times New Roman" w:hAnsi="Times New Roman" w:eastAsia="Times New Roman"/>
          <w:color w:val="222222"/>
          <w:sz w:val="24"/>
          <w:szCs w:val="24"/>
          <w:highlight w:val="white"/>
        </w:rPr>
        <w:t xml:space="preserve">ir zaudējušas ļoti ievērojamus apjomus no iepriekš pasūtītajām reklāmas kampaņām. Tā rezultātā praktiski ir apstājušās ienākošās naudas plūsmas, </w:t>
      </w:r>
      <w:r w:rsidRPr="00DB7F61" w:rsidR="00FF4FD8">
        <w:rPr>
          <w:rFonts w:ascii="Times New Roman" w:hAnsi="Times New Roman" w:eastAsia="Times New Roman"/>
          <w:color w:val="222222"/>
          <w:sz w:val="24"/>
          <w:szCs w:val="24"/>
          <w:highlight w:val="white"/>
        </w:rPr>
        <w:t>līdz ar to</w:t>
      </w:r>
      <w:r w:rsidRPr="00DB7F61">
        <w:rPr>
          <w:rFonts w:ascii="Times New Roman" w:hAnsi="Times New Roman" w:eastAsia="Times New Roman"/>
          <w:color w:val="222222"/>
          <w:sz w:val="24"/>
          <w:szCs w:val="24"/>
          <w:highlight w:val="white"/>
        </w:rPr>
        <w:t xml:space="preserve"> nav iespējams norēķināties par sniegtajiem apraides pakalpojumiem un izmaksāt darbinieku algas. Neveicot apraides pakalpojumu apmaksas</w:t>
      </w:r>
      <w:r w:rsidR="000A1F38">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praktiski tas nozīmē ētera slēgšanu tuvāko mēnešu laikā. </w:t>
      </w:r>
      <w:r w:rsidRPr="00DB7F61">
        <w:rPr>
          <w:rFonts w:ascii="Times New Roman" w:hAnsi="Times New Roman" w:eastAsia="Times New Roman"/>
          <w:sz w:val="24"/>
          <w:szCs w:val="24"/>
        </w:rPr>
        <w:t xml:space="preserve">Elektronisko plašsaziņas līdzekļu programmu apraides izmaksas nav vienādas un konstantas. Radio programmu apraides gadījumā pamata izdevumu pozīcijas ir saistītas ar apraides torņu un raidītāju uzturēšanas izmaksām vai to īri un elektrību. Radio apraides gadījumā izmaksas pamatā ir atkarīgas no </w:t>
      </w:r>
      <w:r w:rsidRPr="00DB7F61">
        <w:rPr>
          <w:rFonts w:ascii="Times New Roman" w:hAnsi="Times New Roman" w:eastAsia="Times New Roman"/>
          <w:color w:val="222222"/>
          <w:sz w:val="24"/>
          <w:szCs w:val="24"/>
          <w:highlight w:val="white"/>
        </w:rPr>
        <w:t>apraides aptveršana</w:t>
      </w:r>
      <w:r w:rsidRPr="00DB7F61" w:rsidR="004716E7">
        <w:rPr>
          <w:rFonts w:ascii="Times New Roman" w:hAnsi="Times New Roman" w:eastAsia="Times New Roman"/>
          <w:color w:val="222222"/>
          <w:sz w:val="24"/>
          <w:szCs w:val="24"/>
          <w:highlight w:val="white"/>
        </w:rPr>
        <w:t>s zonas (teritorijas). A</w:t>
      </w:r>
      <w:r w:rsidRPr="00DB7F61">
        <w:rPr>
          <w:rFonts w:ascii="Times New Roman" w:hAnsi="Times New Roman" w:eastAsia="Times New Roman"/>
          <w:color w:val="222222"/>
          <w:sz w:val="24"/>
          <w:szCs w:val="24"/>
          <w:highlight w:val="white"/>
        </w:rPr>
        <w:t>rī salīdzinām</w:t>
      </w:r>
      <w:r w:rsidRPr="00DB7F61" w:rsidR="004716E7">
        <w:rPr>
          <w:rFonts w:ascii="Times New Roman" w:hAnsi="Times New Roman" w:eastAsia="Times New Roman"/>
          <w:color w:val="222222"/>
          <w:sz w:val="24"/>
          <w:szCs w:val="24"/>
          <w:highlight w:val="white"/>
        </w:rPr>
        <w:t>ām</w:t>
      </w:r>
      <w:r w:rsidRPr="00DB7F61">
        <w:rPr>
          <w:rFonts w:ascii="Times New Roman" w:hAnsi="Times New Roman" w:eastAsia="Times New Roman"/>
          <w:color w:val="222222"/>
          <w:sz w:val="24"/>
          <w:szCs w:val="24"/>
          <w:highlight w:val="white"/>
        </w:rPr>
        <w:t xml:space="preserve"> apraides aptveršanas zonām izmaksas var būt ļoti dažādas, jo atšķiras frekvenču aptveršanas zonas. Piemēram, viena radio programma ar vienu lielas aptveršanas zonas frekvenci var sasniegt tik pat lielu teritoriālo </w:t>
      </w:r>
      <w:r w:rsidRPr="00DB7F61">
        <w:rPr>
          <w:rFonts w:ascii="Times New Roman" w:hAnsi="Times New Roman" w:eastAsia="Times New Roman"/>
          <w:color w:val="222222"/>
          <w:sz w:val="24"/>
          <w:szCs w:val="24"/>
          <w:highlight w:val="white"/>
        </w:rPr>
        <w:lastRenderedPageBreak/>
        <w:t>aptveramību, kā cita radio programma ar piecām – mazākām aptveršanas zonas frekvencēm. Attiecīgi arī izmaksas būs ļoti atšķirīgas. Atbilstoši Latvijas Raidorganizāciju</w:t>
      </w:r>
      <w:r w:rsidRPr="00DB7F61" w:rsidR="004716E7">
        <w:rPr>
          <w:rFonts w:ascii="Times New Roman" w:hAnsi="Times New Roman" w:eastAsia="Times New Roman"/>
          <w:color w:val="222222"/>
          <w:sz w:val="24"/>
          <w:szCs w:val="24"/>
          <w:highlight w:val="white"/>
        </w:rPr>
        <w:t xml:space="preserve"> asociācijas</w:t>
      </w:r>
      <w:r w:rsidRPr="00DB7F61">
        <w:rPr>
          <w:rFonts w:ascii="Times New Roman" w:hAnsi="Times New Roman" w:eastAsia="Times New Roman"/>
          <w:color w:val="222222"/>
          <w:sz w:val="24"/>
          <w:szCs w:val="24"/>
          <w:highlight w:val="white"/>
        </w:rPr>
        <w:t xml:space="preserve"> sniegtajai informācijai, un atbilstoši Elektronisko plašsaziņas līdzekļu likumā ietvertajam raidorganizāciju iedalījumam – nacionālais, reģionālais vai vietējais elektroniskais plašsaziņas līdzeklis (programma), apraides izmaksas ir šādas: nacionālajām radio programmām no </w:t>
      </w:r>
      <w:r w:rsidRPr="00DB7F61">
        <w:rPr>
          <w:rFonts w:ascii="Times New Roman" w:hAnsi="Times New Roman" w:eastAsia="Times New Roman"/>
          <w:color w:val="222222"/>
          <w:sz w:val="24"/>
          <w:szCs w:val="24"/>
          <w:highlight w:val="white"/>
        </w:rPr>
        <w:br/>
        <w:t xml:space="preserve">10 000 – 17 000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mēnesī, reģionālajām radio programmām no 4300 – 7700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mēnesī, vietējām radio programmām no 800 – 7200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mēnesī.</w:t>
      </w:r>
      <w:r w:rsidRPr="00DB7F61">
        <w:rPr>
          <w:rFonts w:ascii="Times New Roman" w:hAnsi="Times New Roman" w:eastAsia="Times New Roman"/>
          <w:sz w:val="24"/>
          <w:szCs w:val="24"/>
        </w:rPr>
        <w:t xml:space="preserve"> </w:t>
      </w:r>
    </w:p>
    <w:p w:rsidRPr="00DB7F61" w:rsidR="004E58E7" w:rsidP="00333FBF" w:rsidRDefault="000A1F38">
      <w:pPr>
        <w:spacing w:after="0" w:line="240" w:lineRule="auto"/>
        <w:ind w:firstLine="720"/>
        <w:jc w:val="both"/>
        <w:rPr>
          <w:rFonts w:ascii="Times New Roman" w:hAnsi="Times New Roman" w:eastAsia="Times New Roman"/>
          <w:color w:val="222222"/>
          <w:sz w:val="24"/>
          <w:szCs w:val="24"/>
          <w:highlight w:val="white"/>
        </w:rPr>
      </w:pPr>
      <w:r>
        <w:rPr>
          <w:rFonts w:ascii="Times New Roman" w:hAnsi="Times New Roman" w:eastAsia="Times New Roman"/>
          <w:color w:val="222222"/>
          <w:sz w:val="24"/>
          <w:szCs w:val="24"/>
          <w:highlight w:val="white"/>
        </w:rPr>
        <w:t>2020.gada 25.</w:t>
      </w:r>
      <w:r w:rsidRPr="00DB7F61" w:rsidR="00FC6EC3">
        <w:rPr>
          <w:rFonts w:ascii="Times New Roman" w:hAnsi="Times New Roman" w:eastAsia="Times New Roman"/>
          <w:color w:val="222222"/>
          <w:sz w:val="24"/>
          <w:szCs w:val="24"/>
          <w:highlight w:val="white"/>
        </w:rPr>
        <w:t>martā ir noslēdzies Nacionālās elektronisko plašsaziņas līdzekļu padomes konkurss par C</w:t>
      </w:r>
      <w:r w:rsidRPr="00DB7F61">
        <w:rPr>
          <w:rFonts w:ascii="Times New Roman" w:hAnsi="Times New Roman" w:eastAsia="Times New Roman"/>
          <w:color w:val="222222"/>
          <w:sz w:val="24"/>
          <w:szCs w:val="24"/>
          <w:highlight w:val="white"/>
        </w:rPr>
        <w:t>ovid</w:t>
      </w:r>
      <w:r w:rsidRPr="00DB7F61" w:rsidR="00FC6EC3">
        <w:rPr>
          <w:rFonts w:ascii="Times New Roman" w:hAnsi="Times New Roman" w:eastAsia="Times New Roman"/>
          <w:color w:val="222222"/>
          <w:sz w:val="24"/>
          <w:szCs w:val="24"/>
          <w:highlight w:val="white"/>
        </w:rPr>
        <w:t>-19 problemātikas atspoguļošanu komerciālajos medijos. Starp pieciem šī konkursa uzvarētājiem, trīs ir radio grupas. Tās ar datiem spējušas pierādīt, ka sasniedz visdažādākās mērķauditorijas, kuru sasniegšanā neveicas sabiedriskajiem medijiem, tostarp jaunieši un mazākumtautību pārstāvji. Tas nozīmē, ka bez šo komerciālo radiostacij</w:t>
      </w:r>
      <w:r>
        <w:rPr>
          <w:rFonts w:ascii="Times New Roman" w:hAnsi="Times New Roman" w:eastAsia="Times New Roman"/>
          <w:color w:val="222222"/>
          <w:sz w:val="24"/>
          <w:szCs w:val="24"/>
          <w:highlight w:val="white"/>
        </w:rPr>
        <w:t>u darbības</w:t>
      </w:r>
      <w:r w:rsidRPr="00DB7F61" w:rsidR="00FC6EC3">
        <w:rPr>
          <w:rFonts w:ascii="Times New Roman" w:hAnsi="Times New Roman" w:eastAsia="Times New Roman"/>
          <w:color w:val="222222"/>
          <w:sz w:val="24"/>
          <w:szCs w:val="24"/>
          <w:highlight w:val="white"/>
        </w:rPr>
        <w:t xml:space="preserve"> pietiekami liela sabiedrības daļa netiktu sasniegta un cīņa ar C</w:t>
      </w:r>
      <w:r w:rsidRPr="00DB7F61">
        <w:rPr>
          <w:rFonts w:ascii="Times New Roman" w:hAnsi="Times New Roman" w:eastAsia="Times New Roman"/>
          <w:color w:val="222222"/>
          <w:sz w:val="24"/>
          <w:szCs w:val="24"/>
          <w:highlight w:val="white"/>
        </w:rPr>
        <w:t>ovid</w:t>
      </w:r>
      <w:r w:rsidRPr="00DB7F61" w:rsidR="00FC6EC3">
        <w:rPr>
          <w:rFonts w:ascii="Times New Roman" w:hAnsi="Times New Roman" w:eastAsia="Times New Roman"/>
          <w:color w:val="222222"/>
          <w:sz w:val="24"/>
          <w:szCs w:val="24"/>
          <w:highlight w:val="white"/>
        </w:rPr>
        <w:t xml:space="preserve">-19 zaudētu būtisku instrumentu. Specifiskās auditorijas, kuras veiksmīgāk par sabiedriskajiem medijiem, sasniedz komerciālās radiostacijas ir, piemēram, jaunieši un mazākumtautības.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Komerciālo televīziju segmentā reklāmas ieņēmumu krituma ietekme absolūtos skaitļos atšķiras atkarībā no medija apgrozījuma, taču segmentu vieno tendence, ka reklāmas ieņēmumu krituma rezultātā tiks samazināts vietējā </w:t>
      </w:r>
      <w:proofErr w:type="spellStart"/>
      <w:r w:rsidRPr="00DB7F61">
        <w:rPr>
          <w:rFonts w:ascii="Times New Roman" w:hAnsi="Times New Roman" w:eastAsia="Times New Roman"/>
          <w:color w:val="222222"/>
          <w:sz w:val="24"/>
          <w:szCs w:val="24"/>
          <w:highlight w:val="white"/>
        </w:rPr>
        <w:t>oriģinālsatura</w:t>
      </w:r>
      <w:proofErr w:type="spellEnd"/>
      <w:r w:rsidRPr="00DB7F61">
        <w:rPr>
          <w:rFonts w:ascii="Times New Roman" w:hAnsi="Times New Roman" w:eastAsia="Times New Roman"/>
          <w:color w:val="222222"/>
          <w:sz w:val="24"/>
          <w:szCs w:val="24"/>
          <w:highlight w:val="white"/>
        </w:rPr>
        <w:t xml:space="preserve"> veidošana.</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Lielākā televīzijas pakalpojumu sniedzējs </w:t>
      </w:r>
      <w:proofErr w:type="spellStart"/>
      <w:r w:rsidRPr="00DB7F61">
        <w:rPr>
          <w:rFonts w:ascii="Times New Roman" w:hAnsi="Times New Roman" w:eastAsia="Times New Roman"/>
          <w:i/>
          <w:color w:val="222222"/>
          <w:sz w:val="24"/>
          <w:szCs w:val="24"/>
          <w:highlight w:val="white"/>
        </w:rPr>
        <w:t>All</w:t>
      </w:r>
      <w:proofErr w:type="spellEnd"/>
      <w:r w:rsidRPr="00DB7F61">
        <w:rPr>
          <w:rFonts w:ascii="Times New Roman" w:hAnsi="Times New Roman" w:eastAsia="Times New Roman"/>
          <w:i/>
          <w:color w:val="222222"/>
          <w:sz w:val="24"/>
          <w:szCs w:val="24"/>
          <w:highlight w:val="white"/>
        </w:rPr>
        <w:t xml:space="preserve"> </w:t>
      </w:r>
      <w:proofErr w:type="spellStart"/>
      <w:r w:rsidRPr="00DB7F61">
        <w:rPr>
          <w:rFonts w:ascii="Times New Roman" w:hAnsi="Times New Roman" w:eastAsia="Times New Roman"/>
          <w:i/>
          <w:color w:val="222222"/>
          <w:sz w:val="24"/>
          <w:szCs w:val="24"/>
          <w:highlight w:val="white"/>
        </w:rPr>
        <w:t>Media</w:t>
      </w:r>
      <w:proofErr w:type="spellEnd"/>
      <w:r w:rsidRPr="00DB7F61">
        <w:rPr>
          <w:rFonts w:ascii="Times New Roman" w:hAnsi="Times New Roman" w:eastAsia="Times New Roman"/>
          <w:i/>
          <w:color w:val="222222"/>
          <w:sz w:val="24"/>
          <w:szCs w:val="24"/>
          <w:highlight w:val="white"/>
        </w:rPr>
        <w:t xml:space="preserve"> </w:t>
      </w:r>
      <w:proofErr w:type="spellStart"/>
      <w:r w:rsidRPr="00DB7F61">
        <w:rPr>
          <w:rFonts w:ascii="Times New Roman" w:hAnsi="Times New Roman" w:eastAsia="Times New Roman"/>
          <w:i/>
          <w:color w:val="222222"/>
          <w:sz w:val="24"/>
          <w:szCs w:val="24"/>
          <w:highlight w:val="white"/>
        </w:rPr>
        <w:t>Latvia</w:t>
      </w:r>
      <w:proofErr w:type="spellEnd"/>
      <w:r w:rsidRPr="00DB7F61">
        <w:rPr>
          <w:rFonts w:ascii="Times New Roman" w:hAnsi="Times New Roman" w:eastAsia="Times New Roman"/>
          <w:color w:val="222222"/>
          <w:sz w:val="24"/>
          <w:szCs w:val="24"/>
          <w:highlight w:val="white"/>
        </w:rPr>
        <w:t xml:space="preserve"> prognozē, ka ārkārtējās situācijas radītās sekas medijam veidos zaudējumus 6,550 milj.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apmērā. Lai samazinātu izmaksas, tiks ne tikai strauji ietekmēts sabiedrībai pieejamais saturs – ziņu, pašu radīta satura apjoms – bet arī skars cilvēkresursus, kas ir iesaistīti dažādos programmas ražošanas līmeņos un posmos. Ziņu saturs un medija paša radītais saturs vienlaikus ir gan pieprasītākais saturs, gan visdārgākais.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proofErr w:type="spellStart"/>
      <w:r w:rsidRPr="00DB7F61">
        <w:rPr>
          <w:rFonts w:ascii="Times New Roman" w:hAnsi="Times New Roman" w:eastAsia="Times New Roman"/>
          <w:i/>
          <w:color w:val="222222"/>
          <w:sz w:val="24"/>
          <w:szCs w:val="24"/>
          <w:highlight w:val="white"/>
        </w:rPr>
        <w:t>Helio</w:t>
      </w:r>
      <w:proofErr w:type="spellEnd"/>
      <w:r w:rsidRPr="00DB7F61">
        <w:rPr>
          <w:rFonts w:ascii="Times New Roman" w:hAnsi="Times New Roman" w:eastAsia="Times New Roman"/>
          <w:i/>
          <w:color w:val="222222"/>
          <w:sz w:val="24"/>
          <w:szCs w:val="24"/>
          <w:highlight w:val="white"/>
        </w:rPr>
        <w:t xml:space="preserve"> </w:t>
      </w:r>
      <w:proofErr w:type="spellStart"/>
      <w:r w:rsidRPr="00DB7F61">
        <w:rPr>
          <w:rFonts w:ascii="Times New Roman" w:hAnsi="Times New Roman" w:eastAsia="Times New Roman"/>
          <w:i/>
          <w:color w:val="222222"/>
          <w:sz w:val="24"/>
          <w:szCs w:val="24"/>
          <w:highlight w:val="white"/>
        </w:rPr>
        <w:t>Media</w:t>
      </w:r>
      <w:proofErr w:type="spellEnd"/>
      <w:r w:rsidRPr="00DB7F61">
        <w:rPr>
          <w:rFonts w:ascii="Times New Roman" w:hAnsi="Times New Roman" w:eastAsia="Times New Roman"/>
          <w:color w:val="222222"/>
          <w:sz w:val="24"/>
          <w:szCs w:val="24"/>
          <w:highlight w:val="white"/>
        </w:rPr>
        <w:t xml:space="preserve">, kas veido televīzijas programmas </w:t>
      </w:r>
      <w:r w:rsidRPr="00DB7F61">
        <w:rPr>
          <w:rFonts w:ascii="Times New Roman" w:hAnsi="Times New Roman" w:eastAsia="Times New Roman"/>
          <w:i/>
          <w:color w:val="222222"/>
          <w:sz w:val="24"/>
          <w:szCs w:val="24"/>
          <w:highlight w:val="white"/>
        </w:rPr>
        <w:t xml:space="preserve">STV Pirmā </w:t>
      </w:r>
      <w:r w:rsidRPr="00DB7F61">
        <w:rPr>
          <w:rFonts w:ascii="Times New Roman" w:hAnsi="Times New Roman" w:eastAsia="Times New Roman"/>
          <w:color w:val="222222"/>
          <w:sz w:val="24"/>
          <w:szCs w:val="24"/>
          <w:highlight w:val="white"/>
        </w:rPr>
        <w:t xml:space="preserve">un </w:t>
      </w:r>
      <w:r w:rsidRPr="00DB7F61">
        <w:rPr>
          <w:rFonts w:ascii="Times New Roman" w:hAnsi="Times New Roman" w:eastAsia="Times New Roman"/>
          <w:i/>
          <w:color w:val="222222"/>
          <w:sz w:val="24"/>
          <w:szCs w:val="24"/>
          <w:highlight w:val="white"/>
        </w:rPr>
        <w:t>360 TV</w:t>
      </w:r>
      <w:r w:rsidR="000A1F38">
        <w:rPr>
          <w:rFonts w:ascii="Times New Roman" w:hAnsi="Times New Roman" w:eastAsia="Times New Roman"/>
          <w:i/>
          <w:color w:val="222222"/>
          <w:sz w:val="24"/>
          <w:szCs w:val="24"/>
          <w:highlight w:val="white"/>
        </w:rPr>
        <w:t>,</w:t>
      </w:r>
      <w:r w:rsidRPr="00DB7F61">
        <w:rPr>
          <w:rFonts w:ascii="Times New Roman" w:hAnsi="Times New Roman" w:eastAsia="Times New Roman"/>
          <w:i/>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informēja, ka </w:t>
      </w:r>
      <w:r w:rsidR="000A1F38">
        <w:rPr>
          <w:rFonts w:ascii="Times New Roman" w:hAnsi="Times New Roman" w:eastAsia="Times New Roman"/>
          <w:color w:val="222222"/>
          <w:sz w:val="24"/>
          <w:szCs w:val="24"/>
          <w:highlight w:val="white"/>
        </w:rPr>
        <w:t>2020.</w:t>
      </w:r>
      <w:r w:rsidRPr="00DB7F61" w:rsidR="000A1F38">
        <w:rPr>
          <w:rFonts w:ascii="Times New Roman" w:hAnsi="Times New Roman" w:eastAsia="Times New Roman"/>
          <w:color w:val="222222"/>
          <w:sz w:val="24"/>
          <w:szCs w:val="24"/>
          <w:highlight w:val="white"/>
        </w:rPr>
        <w:t xml:space="preserve">gada </w:t>
      </w:r>
      <w:r w:rsidRPr="00DB7F61">
        <w:rPr>
          <w:rFonts w:ascii="Times New Roman" w:hAnsi="Times New Roman" w:eastAsia="Times New Roman"/>
          <w:color w:val="222222"/>
          <w:sz w:val="24"/>
          <w:szCs w:val="24"/>
          <w:highlight w:val="white"/>
        </w:rPr>
        <w:t>martā radītie zaudējumi no nesaņemtajiem reklāmas ienākumiem veido 60</w:t>
      </w:r>
      <w:r w:rsidR="000A1F38">
        <w:rPr>
          <w:rFonts w:ascii="Times New Roman" w:hAnsi="Times New Roman" w:eastAsia="Times New Roman"/>
          <w:color w:val="222222"/>
          <w:sz w:val="24"/>
          <w:szCs w:val="24"/>
          <w:highlight w:val="white"/>
        </w:rPr>
        <w:t> </w:t>
      </w:r>
      <w:r w:rsidRPr="00DB7F61">
        <w:rPr>
          <w:rFonts w:ascii="Times New Roman" w:hAnsi="Times New Roman" w:eastAsia="Times New Roman"/>
          <w:color w:val="222222"/>
          <w:sz w:val="24"/>
          <w:szCs w:val="24"/>
          <w:highlight w:val="white"/>
        </w:rPr>
        <w:t>000</w:t>
      </w:r>
      <w:r w:rsidR="000A1F38">
        <w:rPr>
          <w:rFonts w:ascii="Times New Roman" w:hAnsi="Times New Roman" w:eastAsia="Times New Roman"/>
          <w:color w:val="222222"/>
          <w:sz w:val="24"/>
          <w:szCs w:val="24"/>
          <w:highlight w:val="white"/>
        </w:rPr>
        <w:t> </w:t>
      </w:r>
      <w:r w:rsidRPr="00DB7F61">
        <w:rPr>
          <w:rFonts w:ascii="Times New Roman" w:hAnsi="Times New Roman" w:eastAsia="Times New Roman"/>
          <w:i/>
          <w:color w:val="222222"/>
          <w:sz w:val="24"/>
          <w:szCs w:val="24"/>
          <w:highlight w:val="white"/>
        </w:rPr>
        <w:t>euro</w:t>
      </w:r>
      <w:r w:rsidRPr="000A1F38">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savukārt tiek prognozēts, ka reklāmas ieņēmumu kritums aprīlī veidos vismaz 150 000 – 250 000 </w:t>
      </w:r>
      <w:r w:rsidRPr="00DB7F61">
        <w:rPr>
          <w:rFonts w:ascii="Times New Roman" w:hAnsi="Times New Roman" w:eastAsia="Times New Roman"/>
          <w:i/>
          <w:color w:val="222222"/>
          <w:sz w:val="24"/>
          <w:szCs w:val="24"/>
          <w:highlight w:val="white"/>
        </w:rPr>
        <w:t>euro</w:t>
      </w:r>
      <w:r w:rsidR="000A1F38">
        <w:rPr>
          <w:rFonts w:ascii="Times New Roman" w:hAnsi="Times New Roman" w:eastAsia="Times New Roman"/>
          <w:color w:val="222222"/>
          <w:sz w:val="24"/>
          <w:szCs w:val="24"/>
          <w:highlight w:val="white"/>
        </w:rPr>
        <w:t xml:space="preserve"> apmērā. Rezultātā</w:t>
      </w:r>
      <w:r w:rsidRPr="00DB7F61">
        <w:rPr>
          <w:rFonts w:ascii="Times New Roman" w:hAnsi="Times New Roman" w:eastAsia="Times New Roman"/>
          <w:color w:val="222222"/>
          <w:sz w:val="24"/>
          <w:szCs w:val="24"/>
          <w:highlight w:val="white"/>
        </w:rPr>
        <w:t xml:space="preserve"> tiks ietekmēta tieši vietējā satura veidošana.</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Reģionālās televīzijas prognozē, ka plānoto ieņēmumu bāze, lai segtu satura veidošanas izmaksas, ir samazinājusies par 40%. Reģionālo televīziju programmu specifika ir tāda, ka reklāmdevēji pamatā ir vietējie pakalpojumu sniedzēji. Ieviestās ārkārtējās situācijas rezultātā, nozares ieņēmumi ir samazinājušies līdz pat 80%. Būtisks aspekts reģionālo televīziju kontekstā ir tas, ka daļu ziņu saturu par norisēm reģionos, valsts sabiedrība ar ierobežotu atbildību „Latvijas Televīzija” saņem tieši no reģionālajām televīzijām. Līdz ar to, satura samazināšanas vai reģionālo mediju darbības pārtraukšanas gadījumā tiks ietekmēta arī sabiedriskā medija satura daudzveidība un aktuālas informācijas pieejamība par situāciju reģionos. Identiska situācija ir attiecībā uz reģionālajām radio stacijām, kur plānoto ieņēmumu bāze ir samazinājusies par 30</w:t>
      </w:r>
      <w:r w:rsidRPr="00DB7F61" w:rsidR="00883E28">
        <w:rPr>
          <w:rFonts w:ascii="Times New Roman" w:hAnsi="Times New Roman" w:eastAsia="Times New Roman"/>
          <w:color w:val="222222"/>
          <w:sz w:val="24"/>
          <w:szCs w:val="24"/>
          <w:highlight w:val="white"/>
        </w:rPr>
        <w:t xml:space="preserve"> – </w:t>
      </w:r>
      <w:r w:rsidRPr="00DB7F61">
        <w:rPr>
          <w:rFonts w:ascii="Times New Roman" w:hAnsi="Times New Roman" w:eastAsia="Times New Roman"/>
          <w:color w:val="222222"/>
          <w:sz w:val="24"/>
          <w:szCs w:val="24"/>
          <w:highlight w:val="white"/>
        </w:rPr>
        <w:t>35%. Tāpat kā reģionālo televīziju gadījumā, arī reģionālo radio staciju lielākie reklāmdevēji ir vietējie uzņēmēji. Ļoti būtisks aspekts ir tas, ka reģionālās radio stacijas reģionu iedzīvotāji uzskata par ļoti uzticamu informācijas avotu, kurš turklāt lielu sava satura daļu koncentrē ap aktualitātēm konkrētajā reģionā, tā pilsētās un novados. Tā, pie</w:t>
      </w:r>
      <w:r w:rsidR="000A1F38">
        <w:rPr>
          <w:rFonts w:ascii="Times New Roman" w:hAnsi="Times New Roman" w:eastAsia="Times New Roman"/>
          <w:color w:val="222222"/>
          <w:sz w:val="24"/>
          <w:szCs w:val="24"/>
          <w:highlight w:val="white"/>
        </w:rPr>
        <w:t>mēram, reģionālā radio stacija „</w:t>
      </w:r>
      <w:r w:rsidRPr="00DB7F61">
        <w:rPr>
          <w:rFonts w:ascii="Times New Roman" w:hAnsi="Times New Roman" w:eastAsia="Times New Roman"/>
          <w:color w:val="222222"/>
          <w:sz w:val="24"/>
          <w:szCs w:val="24"/>
          <w:highlight w:val="white"/>
        </w:rPr>
        <w:t>Kurzemes radio” regulāri informē par aktualitātēm Zemgales un Kurzemes novados (Ventspils, Liepājas, Talsu, Saldus, Kuldīgas, Tukuma, Jelgavas pilsētas un novadi), ko nedara un kas pat nav iespējams nacionālas apraides radio stacijām. Līdzīgi tas ir ar citām lielākajām</w:t>
      </w:r>
      <w:r w:rsidR="000A1F38">
        <w:rPr>
          <w:rFonts w:ascii="Times New Roman" w:hAnsi="Times New Roman" w:eastAsia="Times New Roman"/>
          <w:color w:val="222222"/>
          <w:sz w:val="24"/>
          <w:szCs w:val="24"/>
          <w:highlight w:val="white"/>
        </w:rPr>
        <w:t xml:space="preserve"> reģionālajām radio stacijām – „</w:t>
      </w:r>
      <w:r w:rsidRPr="00DB7F61">
        <w:rPr>
          <w:rFonts w:ascii="Times New Roman" w:hAnsi="Times New Roman" w:eastAsia="Times New Roman"/>
          <w:color w:val="222222"/>
          <w:sz w:val="24"/>
          <w:szCs w:val="24"/>
          <w:highlight w:val="white"/>
        </w:rPr>
        <w:t>Latgales Radio” (Rēzekne, Da</w:t>
      </w:r>
      <w:r w:rsidR="000A1F38">
        <w:rPr>
          <w:rFonts w:ascii="Times New Roman" w:hAnsi="Times New Roman" w:eastAsia="Times New Roman"/>
          <w:color w:val="222222"/>
          <w:sz w:val="24"/>
          <w:szCs w:val="24"/>
          <w:highlight w:val="white"/>
        </w:rPr>
        <w:t>ugavpils, Jēkabpils, Balvi) un „</w:t>
      </w:r>
      <w:r w:rsidRPr="00DB7F61">
        <w:rPr>
          <w:rFonts w:ascii="Times New Roman" w:hAnsi="Times New Roman" w:eastAsia="Times New Roman"/>
          <w:color w:val="222222"/>
          <w:sz w:val="24"/>
          <w:szCs w:val="24"/>
          <w:highlight w:val="white"/>
        </w:rPr>
        <w:t>Divu krastu radio” (Jēkabpils, Daugavpils).</w:t>
      </w:r>
    </w:p>
    <w:p w:rsidRPr="00DB7F61" w:rsidR="005A7948" w:rsidP="00333FBF" w:rsidRDefault="005A7948">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Arī televīziju kontekstā apraides izmaksas veido ievērojamu mediju izdevumu pozīciju. Attiecībā uz televīzijas programmu apraides izmaksām, tad tās ir saistītas ar programmu signāla nogādāšanu </w:t>
      </w:r>
      <w:r w:rsidR="000A1F38">
        <w:rPr>
          <w:rFonts w:ascii="Times New Roman" w:hAnsi="Times New Roman" w:eastAsia="Times New Roman"/>
          <w:color w:val="222222"/>
          <w:sz w:val="24"/>
          <w:szCs w:val="24"/>
          <w:highlight w:val="white"/>
        </w:rPr>
        <w:t>līdz programmu izplatītājiem un</w:t>
      </w:r>
      <w:r w:rsidRPr="00DB7F61">
        <w:rPr>
          <w:rFonts w:ascii="Times New Roman" w:hAnsi="Times New Roman" w:eastAsia="Times New Roman"/>
          <w:color w:val="222222"/>
          <w:sz w:val="24"/>
          <w:szCs w:val="24"/>
          <w:highlight w:val="white"/>
        </w:rPr>
        <w:t xml:space="preserve"> gala lietotājiem, un tās arī ir atkarīgas no tehnoloģiskajiem risinājumiem, kādus katrs elektroniskais plašsaziņas līdzeklis </w:t>
      </w:r>
      <w:r w:rsidRPr="00DB7F61">
        <w:rPr>
          <w:rFonts w:ascii="Times New Roman" w:hAnsi="Times New Roman" w:eastAsia="Times New Roman"/>
          <w:color w:val="222222"/>
          <w:sz w:val="24"/>
          <w:szCs w:val="24"/>
          <w:highlight w:val="white"/>
        </w:rPr>
        <w:lastRenderedPageBreak/>
        <w:t xml:space="preserve">izmanto, un arī tie var atšķirties. Latvijas Raidorganizāciju asociācija informēja, ka apraides izmaksas nacionālajām televīzijas programmām ir no 10 000 – 16 000 </w:t>
      </w:r>
      <w:r w:rsidRPr="000A1F38" w:rsidR="000A1F38">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mēnesī savukārt pārrobežu programmām no 7</w:t>
      </w:r>
      <w:r w:rsidRPr="00DB7F61" w:rsidR="001921CF">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250 – 10 000 </w:t>
      </w:r>
      <w:r w:rsidRPr="000A1F38" w:rsidR="000A1F38">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mēnesī.</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Pieprasīta vietējā satura ražošanas latviešu valodā samazināšana nozīmētu, ka atbrīvotais ētera laiks tiktu aizstāts ar lētāku iepirkto ārvalstu saturu vai tiktu palielināts satura atkārtojumu apjoms. Tieši vietēji ražotais saturs veicina sabiedrības emocionālo piesaisti Latvijas informatīvajai videi. Satura nomaiņa uz iepirkto saturu nozīmē noteiktas sabiedrības daļas izvēli pa</w:t>
      </w:r>
      <w:r w:rsidR="000A1F38">
        <w:rPr>
          <w:rFonts w:ascii="Times New Roman" w:hAnsi="Times New Roman" w:eastAsia="Times New Roman"/>
          <w:color w:val="222222"/>
          <w:sz w:val="24"/>
          <w:szCs w:val="24"/>
          <w:highlight w:val="white"/>
        </w:rPr>
        <w:t>r labu citiem kanāliem, tostarp</w:t>
      </w:r>
      <w:r w:rsidRPr="00DB7F61">
        <w:rPr>
          <w:rFonts w:ascii="Times New Roman" w:hAnsi="Times New Roman" w:eastAsia="Times New Roman"/>
          <w:color w:val="222222"/>
          <w:sz w:val="24"/>
          <w:szCs w:val="24"/>
          <w:highlight w:val="white"/>
        </w:rPr>
        <w:t xml:space="preserve"> ārvalstīs veidotajiem un pirātiskajam saturam. Šāda tendence ir vērtējama negatīvi gan no informatīvās vides drošības aspekta, gan sabiedrības informētības par ārkārtējo situāciju aspekta. Jāatzīmē, ka</w:t>
      </w:r>
      <w:r w:rsidR="0090107A">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apturot vietēja satura izplatīšanu</w:t>
      </w:r>
      <w:r w:rsidR="0090107A">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tiek ietekmēta arī neatkarīgo producentu (satura veidotāju) darbība un citu satura veidošanai piesaistīto pakalpojumu sniedzēju darbība.</w:t>
      </w:r>
    </w:p>
    <w:p w:rsidRPr="00222D3F" w:rsidR="006B3FB8" w:rsidP="00333FBF" w:rsidRDefault="006B3FB8">
      <w:pPr>
        <w:spacing w:after="0" w:line="240" w:lineRule="auto"/>
        <w:ind w:firstLine="720"/>
        <w:jc w:val="both"/>
        <w:rPr>
          <w:rFonts w:ascii="Times New Roman" w:hAnsi="Times New Roman" w:eastAsia="Times New Roman"/>
          <w:i/>
          <w:color w:val="222222"/>
          <w:sz w:val="24"/>
          <w:szCs w:val="24"/>
        </w:rPr>
      </w:pPr>
      <w:r w:rsidRPr="00222D3F">
        <w:rPr>
          <w:rFonts w:ascii="Times New Roman" w:hAnsi="Times New Roman" w:eastAsia="Times New Roman"/>
          <w:color w:val="222222"/>
          <w:sz w:val="24"/>
          <w:szCs w:val="24"/>
        </w:rPr>
        <w:t>Saskaņā ar elektronisko plašsaziņas līdzekļu un elektronisko sakaru pakalpojumu sniedzēju sniegto</w:t>
      </w:r>
      <w:r w:rsidR="0090107A">
        <w:rPr>
          <w:rFonts w:ascii="Times New Roman" w:hAnsi="Times New Roman" w:eastAsia="Times New Roman"/>
          <w:color w:val="222222"/>
          <w:sz w:val="24"/>
          <w:szCs w:val="24"/>
        </w:rPr>
        <w:t xml:space="preserve"> informāciju, kas saņemta 2020.gada 2.</w:t>
      </w:r>
      <w:r w:rsidRPr="00222D3F">
        <w:rPr>
          <w:rFonts w:ascii="Times New Roman" w:hAnsi="Times New Roman" w:eastAsia="Times New Roman"/>
          <w:color w:val="222222"/>
          <w:sz w:val="24"/>
          <w:szCs w:val="24"/>
        </w:rPr>
        <w:t>aprīlī, elektronisko plašsaziņas līdzekļu radio</w:t>
      </w:r>
      <w:r w:rsidRPr="00222D3F" w:rsidR="00D76CDA">
        <w:rPr>
          <w:rFonts w:ascii="Times New Roman" w:hAnsi="Times New Roman" w:eastAsia="Times New Roman"/>
          <w:color w:val="222222"/>
          <w:sz w:val="24"/>
          <w:szCs w:val="24"/>
        </w:rPr>
        <w:t xml:space="preserve"> un televīzijas</w:t>
      </w:r>
      <w:r w:rsidRPr="00222D3F">
        <w:rPr>
          <w:rFonts w:ascii="Times New Roman" w:hAnsi="Times New Roman" w:eastAsia="Times New Roman"/>
          <w:color w:val="222222"/>
          <w:sz w:val="24"/>
          <w:szCs w:val="24"/>
        </w:rPr>
        <w:t xml:space="preserve"> programmu apraides izmaksas mēnesī veido</w:t>
      </w:r>
      <w:r w:rsidR="0090107A">
        <w:rPr>
          <w:rFonts w:ascii="Times New Roman" w:hAnsi="Times New Roman" w:eastAsia="Times New Roman"/>
          <w:color w:val="222222"/>
          <w:sz w:val="24"/>
          <w:szCs w:val="24"/>
        </w:rPr>
        <w:t xml:space="preserve"> 217 699</w:t>
      </w:r>
      <w:r w:rsidRPr="00222D3F">
        <w:rPr>
          <w:rFonts w:ascii="Times New Roman" w:hAnsi="Times New Roman" w:eastAsia="Times New Roman"/>
          <w:color w:val="222222"/>
          <w:sz w:val="24"/>
          <w:szCs w:val="24"/>
        </w:rPr>
        <w:t xml:space="preserve"> </w:t>
      </w:r>
      <w:r w:rsidRPr="00222D3F">
        <w:rPr>
          <w:rFonts w:ascii="Times New Roman" w:hAnsi="Times New Roman" w:eastAsia="Times New Roman"/>
          <w:i/>
          <w:color w:val="222222"/>
          <w:sz w:val="24"/>
          <w:szCs w:val="24"/>
        </w:rPr>
        <w:t>euro</w:t>
      </w:r>
    </w:p>
    <w:p w:rsidRPr="00DB7F61" w:rsidR="00883E28" w:rsidP="00333FBF" w:rsidRDefault="00883E28">
      <w:pPr>
        <w:spacing w:after="0" w:line="240" w:lineRule="auto"/>
        <w:ind w:firstLine="720"/>
        <w:jc w:val="both"/>
        <w:rPr>
          <w:rFonts w:ascii="Times New Roman" w:hAnsi="Times New Roman" w:eastAsia="Times New Roman"/>
          <w:color w:val="222222"/>
          <w:sz w:val="24"/>
          <w:szCs w:val="24"/>
          <w:highlight w:val="white"/>
        </w:rPr>
      </w:pPr>
    </w:p>
    <w:p w:rsidR="00883E28" w:rsidP="00333FBF" w:rsidRDefault="00883E28">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1.1.2. Digitālie mediji</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Attīstoties un izplatoties digitālajai videi un internetam kļūstot pieejamākam, nozīmīgu vietu Latvijas mediju ekosistēmā ieņem Latvijas ziņu portāli, kuru priekšrocība ir iespēja ar redakcionāli veidotu saturu operatīvi  sasniegt lielas auditorijas. Saskaņā ar </w:t>
      </w:r>
      <w:proofErr w:type="spellStart"/>
      <w:r w:rsidRPr="00DB7F61">
        <w:rPr>
          <w:rFonts w:ascii="Times New Roman" w:hAnsi="Times New Roman" w:eastAsia="Times New Roman"/>
          <w:i/>
          <w:color w:val="222222"/>
          <w:sz w:val="24"/>
          <w:szCs w:val="24"/>
          <w:highlight w:val="white"/>
        </w:rPr>
        <w:t>Gemius</w:t>
      </w:r>
      <w:proofErr w:type="spellEnd"/>
      <w:r w:rsidRPr="00DB7F61">
        <w:rPr>
          <w:rFonts w:ascii="Times New Roman" w:hAnsi="Times New Roman" w:eastAsia="Times New Roman"/>
          <w:i/>
          <w:color w:val="222222"/>
          <w:sz w:val="24"/>
          <w:szCs w:val="24"/>
          <w:highlight w:val="white"/>
        </w:rPr>
        <w:t xml:space="preserve"> Audience</w:t>
      </w:r>
      <w:r w:rsidR="0090107A">
        <w:rPr>
          <w:rFonts w:ascii="Times New Roman" w:hAnsi="Times New Roman" w:eastAsia="Times New Roman"/>
          <w:color w:val="222222"/>
          <w:sz w:val="24"/>
          <w:szCs w:val="24"/>
          <w:highlight w:val="white"/>
        </w:rPr>
        <w:t xml:space="preserve"> datiem par periodu no 2020.gada 16.marta līdz 22.</w:t>
      </w:r>
      <w:r w:rsidRPr="00DB7F61">
        <w:rPr>
          <w:rFonts w:ascii="Times New Roman" w:hAnsi="Times New Roman" w:eastAsia="Times New Roman"/>
          <w:color w:val="222222"/>
          <w:sz w:val="24"/>
          <w:szCs w:val="24"/>
          <w:highlight w:val="white"/>
        </w:rPr>
        <w:t>martam, Latvijas ziņu interneta portāli aptver lielas auditorijas – </w:t>
      </w:r>
      <w:proofErr w:type="spellStart"/>
      <w:r w:rsidRPr="00DB7F61">
        <w:rPr>
          <w:rFonts w:ascii="Times New Roman" w:hAnsi="Times New Roman" w:eastAsia="Times New Roman"/>
          <w:i/>
          <w:color w:val="222222"/>
          <w:sz w:val="24"/>
          <w:szCs w:val="24"/>
          <w:highlight w:val="white"/>
        </w:rPr>
        <w:t>Delfi.lv</w:t>
      </w:r>
      <w:proofErr w:type="spellEnd"/>
      <w:r w:rsidRPr="00DB7F61">
        <w:rPr>
          <w:rFonts w:ascii="Times New Roman" w:hAnsi="Times New Roman" w:eastAsia="Times New Roman"/>
          <w:color w:val="222222"/>
          <w:sz w:val="24"/>
          <w:szCs w:val="24"/>
          <w:highlight w:val="white"/>
        </w:rPr>
        <w:t xml:space="preserve"> līdz 731 667 unikālo lietotāju, </w:t>
      </w:r>
      <w:proofErr w:type="spellStart"/>
      <w:r w:rsidRPr="00DB7F61">
        <w:rPr>
          <w:rFonts w:ascii="Times New Roman" w:hAnsi="Times New Roman" w:eastAsia="Times New Roman"/>
          <w:i/>
          <w:color w:val="222222"/>
          <w:sz w:val="24"/>
          <w:szCs w:val="24"/>
          <w:highlight w:val="white"/>
        </w:rPr>
        <w:t>Tvnet.lv</w:t>
      </w:r>
      <w:proofErr w:type="spellEnd"/>
      <w:r w:rsidRPr="00DB7F61">
        <w:rPr>
          <w:rFonts w:ascii="Times New Roman" w:hAnsi="Times New Roman" w:eastAsia="Times New Roman"/>
          <w:i/>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 595 581, </w:t>
      </w:r>
      <w:proofErr w:type="spellStart"/>
      <w:r w:rsidRPr="00DB7F61">
        <w:rPr>
          <w:rFonts w:ascii="Times New Roman" w:hAnsi="Times New Roman" w:eastAsia="Times New Roman"/>
          <w:i/>
          <w:color w:val="222222"/>
          <w:sz w:val="24"/>
          <w:szCs w:val="24"/>
          <w:highlight w:val="white"/>
        </w:rPr>
        <w:t>jauns.lv</w:t>
      </w:r>
      <w:proofErr w:type="spellEnd"/>
      <w:r w:rsidRPr="00DB7F61">
        <w:rPr>
          <w:rFonts w:ascii="Times New Roman" w:hAnsi="Times New Roman" w:eastAsia="Times New Roman"/>
          <w:color w:val="222222"/>
          <w:sz w:val="24"/>
          <w:szCs w:val="24"/>
          <w:highlight w:val="white"/>
        </w:rPr>
        <w:t xml:space="preserve"> – 477 261, </w:t>
      </w:r>
      <w:proofErr w:type="spellStart"/>
      <w:r w:rsidRPr="00DB7F61">
        <w:rPr>
          <w:rFonts w:ascii="Times New Roman" w:hAnsi="Times New Roman" w:eastAsia="Times New Roman"/>
          <w:i/>
          <w:color w:val="222222"/>
          <w:sz w:val="24"/>
          <w:szCs w:val="24"/>
          <w:highlight w:val="white"/>
        </w:rPr>
        <w:t>lsm.lv</w:t>
      </w:r>
      <w:proofErr w:type="spellEnd"/>
      <w:r w:rsidRPr="00DB7F61">
        <w:rPr>
          <w:rFonts w:ascii="Times New Roman" w:hAnsi="Times New Roman" w:eastAsia="Times New Roman"/>
          <w:color w:val="222222"/>
          <w:sz w:val="24"/>
          <w:szCs w:val="24"/>
          <w:highlight w:val="white"/>
        </w:rPr>
        <w:t xml:space="preserve"> – 465 329, </w:t>
      </w:r>
      <w:proofErr w:type="spellStart"/>
      <w:r w:rsidRPr="00DB7F61">
        <w:rPr>
          <w:rFonts w:ascii="Times New Roman" w:hAnsi="Times New Roman" w:eastAsia="Times New Roman"/>
          <w:i/>
          <w:color w:val="222222"/>
          <w:sz w:val="24"/>
          <w:szCs w:val="24"/>
          <w:highlight w:val="white"/>
        </w:rPr>
        <w:t>apollo.lv</w:t>
      </w:r>
      <w:proofErr w:type="spellEnd"/>
      <w:r w:rsidRPr="00DB7F61">
        <w:rPr>
          <w:rFonts w:ascii="Times New Roman" w:hAnsi="Times New Roman" w:eastAsia="Times New Roman"/>
          <w:color w:val="222222"/>
          <w:sz w:val="24"/>
          <w:szCs w:val="24"/>
          <w:highlight w:val="white"/>
        </w:rPr>
        <w:t xml:space="preserve"> – 459 686</w:t>
      </w:r>
      <w:r w:rsidRPr="00DB7F61">
        <w:rPr>
          <w:rFonts w:ascii="Times New Roman" w:hAnsi="Times New Roman" w:eastAsia="Times New Roman"/>
          <w:i/>
          <w:color w:val="222222"/>
          <w:sz w:val="24"/>
          <w:szCs w:val="24"/>
          <w:highlight w:val="white"/>
        </w:rPr>
        <w:t xml:space="preserve">, </w:t>
      </w:r>
      <w:proofErr w:type="spellStart"/>
      <w:r w:rsidRPr="00DB7F61">
        <w:rPr>
          <w:rFonts w:ascii="Times New Roman" w:hAnsi="Times New Roman" w:eastAsia="Times New Roman"/>
          <w:i/>
          <w:color w:val="222222"/>
          <w:sz w:val="24"/>
          <w:szCs w:val="24"/>
          <w:highlight w:val="white"/>
        </w:rPr>
        <w:t>skaties.lv</w:t>
      </w:r>
      <w:proofErr w:type="spellEnd"/>
      <w:r w:rsidRPr="00DB7F61">
        <w:rPr>
          <w:rFonts w:ascii="Times New Roman" w:hAnsi="Times New Roman" w:eastAsia="Times New Roman"/>
          <w:color w:val="222222"/>
          <w:sz w:val="24"/>
          <w:szCs w:val="24"/>
          <w:highlight w:val="white"/>
        </w:rPr>
        <w:t xml:space="preserve"> – 375 638, </w:t>
      </w:r>
      <w:r w:rsidRPr="00DB7F61">
        <w:rPr>
          <w:rFonts w:ascii="Times New Roman" w:hAnsi="Times New Roman" w:eastAsia="Times New Roman"/>
          <w:color w:val="222222"/>
          <w:sz w:val="24"/>
          <w:szCs w:val="24"/>
          <w:highlight w:val="white"/>
        </w:rPr>
        <w:br/>
      </w:r>
      <w:proofErr w:type="spellStart"/>
      <w:r w:rsidRPr="00DB7F61">
        <w:rPr>
          <w:rFonts w:ascii="Times New Roman" w:hAnsi="Times New Roman" w:eastAsia="Times New Roman"/>
          <w:i/>
          <w:color w:val="222222"/>
          <w:sz w:val="24"/>
          <w:szCs w:val="24"/>
          <w:highlight w:val="white"/>
        </w:rPr>
        <w:t>la.lv</w:t>
      </w:r>
      <w:proofErr w:type="spellEnd"/>
      <w:r w:rsidRPr="00DB7F61">
        <w:rPr>
          <w:rFonts w:ascii="Times New Roman" w:hAnsi="Times New Roman" w:eastAsia="Times New Roman"/>
          <w:color w:val="222222"/>
          <w:sz w:val="24"/>
          <w:szCs w:val="24"/>
          <w:highlight w:val="white"/>
        </w:rPr>
        <w:t xml:space="preserve"> – 374 081, </w:t>
      </w:r>
      <w:proofErr w:type="spellStart"/>
      <w:r w:rsidRPr="00DB7F61">
        <w:rPr>
          <w:rFonts w:ascii="Times New Roman" w:hAnsi="Times New Roman" w:eastAsia="Times New Roman"/>
          <w:i/>
          <w:color w:val="222222"/>
          <w:sz w:val="24"/>
          <w:szCs w:val="24"/>
          <w:highlight w:val="white"/>
        </w:rPr>
        <w:t>nra.lv</w:t>
      </w:r>
      <w:proofErr w:type="spellEnd"/>
      <w:r w:rsidRPr="00DB7F61">
        <w:rPr>
          <w:rFonts w:ascii="Times New Roman" w:hAnsi="Times New Roman" w:eastAsia="Times New Roman"/>
          <w:color w:val="222222"/>
          <w:sz w:val="24"/>
          <w:szCs w:val="24"/>
          <w:highlight w:val="white"/>
        </w:rPr>
        <w:t xml:space="preserve"> – 305 339, </w:t>
      </w:r>
      <w:proofErr w:type="spellStart"/>
      <w:r w:rsidRPr="00DB7F61">
        <w:rPr>
          <w:rFonts w:ascii="Times New Roman" w:hAnsi="Times New Roman" w:eastAsia="Times New Roman"/>
          <w:i/>
          <w:color w:val="222222"/>
          <w:sz w:val="24"/>
          <w:szCs w:val="24"/>
          <w:highlight w:val="white"/>
        </w:rPr>
        <w:t>bb.lv</w:t>
      </w:r>
      <w:proofErr w:type="spellEnd"/>
      <w:r w:rsidRPr="00DB7F61">
        <w:rPr>
          <w:rFonts w:ascii="Times New Roman" w:hAnsi="Times New Roman" w:eastAsia="Times New Roman"/>
          <w:color w:val="222222"/>
          <w:sz w:val="24"/>
          <w:szCs w:val="24"/>
          <w:highlight w:val="white"/>
        </w:rPr>
        <w:t xml:space="preserve"> (saturs krievu valodā) – 206 174, </w:t>
      </w:r>
      <w:proofErr w:type="spellStart"/>
      <w:r w:rsidRPr="00DB7F61">
        <w:rPr>
          <w:rFonts w:ascii="Times New Roman" w:hAnsi="Times New Roman" w:eastAsia="Times New Roman"/>
          <w:i/>
          <w:color w:val="222222"/>
          <w:sz w:val="24"/>
          <w:szCs w:val="24"/>
          <w:highlight w:val="white"/>
        </w:rPr>
        <w:t>santa.lv</w:t>
      </w:r>
      <w:proofErr w:type="spellEnd"/>
      <w:r w:rsidRPr="00DB7F61">
        <w:rPr>
          <w:rFonts w:ascii="Times New Roman" w:hAnsi="Times New Roman" w:eastAsia="Times New Roman"/>
          <w:i/>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 140 413, </w:t>
      </w:r>
      <w:proofErr w:type="spellStart"/>
      <w:r w:rsidRPr="00DB7F61">
        <w:rPr>
          <w:rFonts w:ascii="Times New Roman" w:hAnsi="Times New Roman" w:eastAsia="Times New Roman"/>
          <w:i/>
          <w:color w:val="222222"/>
          <w:sz w:val="24"/>
          <w:szCs w:val="24"/>
          <w:highlight w:val="white"/>
        </w:rPr>
        <w:t>diena.lv</w:t>
      </w:r>
      <w:proofErr w:type="spellEnd"/>
      <w:r w:rsidRPr="00DB7F61">
        <w:rPr>
          <w:rFonts w:ascii="Times New Roman" w:hAnsi="Times New Roman" w:eastAsia="Times New Roman"/>
          <w:color w:val="222222"/>
          <w:sz w:val="24"/>
          <w:szCs w:val="24"/>
          <w:highlight w:val="white"/>
        </w:rPr>
        <w:t xml:space="preserve"> – 138 259, </w:t>
      </w:r>
      <w:proofErr w:type="spellStart"/>
      <w:r w:rsidRPr="00DB7F61">
        <w:rPr>
          <w:rFonts w:ascii="Times New Roman" w:hAnsi="Times New Roman" w:eastAsia="Times New Roman"/>
          <w:i/>
          <w:color w:val="222222"/>
          <w:sz w:val="24"/>
          <w:szCs w:val="24"/>
          <w:highlight w:val="white"/>
        </w:rPr>
        <w:t>mixnews.lv</w:t>
      </w:r>
      <w:proofErr w:type="spellEnd"/>
      <w:r w:rsidRPr="00DB7F61">
        <w:rPr>
          <w:rFonts w:ascii="Times New Roman" w:hAnsi="Times New Roman" w:eastAsia="Times New Roman"/>
          <w:color w:val="222222"/>
          <w:sz w:val="24"/>
          <w:szCs w:val="24"/>
          <w:highlight w:val="white"/>
        </w:rPr>
        <w:t xml:space="preserve"> (saturs krievu valodā) – 122 339. Šie portāli veido nozīmīgu un oriģinālu redakcionālu saturu un ir svarīga Latvijas mediju un informatīvās telpas daļa. Portālu vienīgais ienākumu avots ir reklāma, izņemot </w:t>
      </w:r>
      <w:r w:rsidRPr="00DB7F61">
        <w:rPr>
          <w:rFonts w:ascii="Times New Roman" w:hAnsi="Times New Roman" w:eastAsia="Times New Roman"/>
          <w:i/>
          <w:color w:val="222222"/>
          <w:sz w:val="24"/>
          <w:szCs w:val="24"/>
          <w:highlight w:val="white"/>
        </w:rPr>
        <w:t>Delfi</w:t>
      </w:r>
      <w:r w:rsidRPr="00DB7F61">
        <w:rPr>
          <w:rFonts w:ascii="Times New Roman" w:hAnsi="Times New Roman" w:eastAsia="Times New Roman"/>
          <w:color w:val="222222"/>
          <w:sz w:val="24"/>
          <w:szCs w:val="24"/>
          <w:highlight w:val="white"/>
        </w:rPr>
        <w:t>, kuru salīdzinoši nelielu daļu (pēc publiski paustās informācijas) ieņēmumu veido abonentmaksa. Lielākā daļa šo portālu šobrīd paredz</w:t>
      </w:r>
      <w:r w:rsidRPr="00DB7F61" w:rsidR="001F6A55">
        <w:rPr>
          <w:rFonts w:ascii="Times New Roman" w:hAnsi="Times New Roman" w:eastAsia="Times New Roman"/>
          <w:color w:val="222222"/>
          <w:sz w:val="24"/>
          <w:szCs w:val="24"/>
          <w:highlight w:val="white"/>
        </w:rPr>
        <w:t xml:space="preserve"> reklāmas</w:t>
      </w:r>
      <w:r w:rsidRPr="00DB7F61">
        <w:rPr>
          <w:rFonts w:ascii="Times New Roman" w:hAnsi="Times New Roman" w:eastAsia="Times New Roman"/>
          <w:color w:val="222222"/>
          <w:sz w:val="24"/>
          <w:szCs w:val="24"/>
          <w:highlight w:val="white"/>
        </w:rPr>
        <w:t xml:space="preserve"> ienākumu kr</w:t>
      </w:r>
      <w:r w:rsidRPr="00DB7F61" w:rsidR="001F6A55">
        <w:rPr>
          <w:rFonts w:ascii="Times New Roman" w:hAnsi="Times New Roman" w:eastAsia="Times New Roman"/>
          <w:color w:val="222222"/>
          <w:sz w:val="24"/>
          <w:szCs w:val="24"/>
          <w:highlight w:val="white"/>
        </w:rPr>
        <w:t xml:space="preserve">itumu gada griezumā no 30 – 40%, </w:t>
      </w:r>
      <w:r w:rsidR="0090107A">
        <w:rPr>
          <w:rFonts w:ascii="Times New Roman" w:hAnsi="Times New Roman" w:eastAsia="Times New Roman"/>
          <w:color w:val="222222"/>
          <w:sz w:val="24"/>
          <w:szCs w:val="24"/>
          <w:highlight w:val="white"/>
        </w:rPr>
        <w:t>t.i.</w:t>
      </w:r>
      <w:r w:rsidRPr="00DB7F61" w:rsidR="001F6A55">
        <w:rPr>
          <w:rFonts w:ascii="Times New Roman" w:hAnsi="Times New Roman" w:eastAsia="Times New Roman"/>
          <w:color w:val="222222"/>
          <w:sz w:val="24"/>
          <w:szCs w:val="24"/>
          <w:highlight w:val="white"/>
        </w:rPr>
        <w:t xml:space="preserve">, aptuveni 3,6 milj. </w:t>
      </w:r>
      <w:r w:rsidRPr="00DB7F61" w:rsidR="001F6A55">
        <w:rPr>
          <w:rFonts w:ascii="Times New Roman" w:hAnsi="Times New Roman" w:eastAsia="Times New Roman"/>
          <w:i/>
          <w:color w:val="222222"/>
          <w:sz w:val="24"/>
          <w:szCs w:val="24"/>
          <w:highlight w:val="white"/>
        </w:rPr>
        <w:t>euro</w:t>
      </w:r>
      <w:r w:rsidRPr="00DB7F61" w:rsidR="001F6A55">
        <w:rPr>
          <w:rFonts w:ascii="Times New Roman" w:hAnsi="Times New Roman" w:eastAsia="Times New Roman"/>
          <w:color w:val="222222"/>
          <w:sz w:val="24"/>
          <w:szCs w:val="24"/>
          <w:highlight w:val="white"/>
        </w:rPr>
        <w:t xml:space="preserve"> līdz 7,2 milj. </w:t>
      </w:r>
      <w:r w:rsidRPr="00DB7F61" w:rsidR="001F6A55">
        <w:rPr>
          <w:rFonts w:ascii="Times New Roman" w:hAnsi="Times New Roman" w:eastAsia="Times New Roman"/>
          <w:i/>
          <w:color w:val="222222"/>
          <w:sz w:val="24"/>
          <w:szCs w:val="24"/>
          <w:highlight w:val="white"/>
        </w:rPr>
        <w:t>euro</w:t>
      </w:r>
      <w:r w:rsidRPr="00DB7F61" w:rsidR="001F6A55">
        <w:rPr>
          <w:rFonts w:ascii="Times New Roman" w:hAnsi="Times New Roman" w:eastAsia="Times New Roman"/>
          <w:color w:val="222222"/>
          <w:sz w:val="24"/>
          <w:szCs w:val="24"/>
          <w:highlight w:val="white"/>
        </w:rPr>
        <w:t>.</w:t>
      </w:r>
    </w:p>
    <w:p w:rsidRPr="00DB7F61" w:rsidR="005A7948" w:rsidP="00333FBF" w:rsidRDefault="005A7948">
      <w:pPr>
        <w:spacing w:after="0" w:line="240" w:lineRule="auto"/>
        <w:ind w:firstLine="720"/>
        <w:jc w:val="both"/>
        <w:rPr>
          <w:rFonts w:ascii="Times New Roman" w:hAnsi="Times New Roman" w:eastAsia="Times New Roman"/>
          <w:color w:val="222222"/>
          <w:sz w:val="24"/>
          <w:szCs w:val="24"/>
          <w:highlight w:val="white"/>
        </w:rPr>
      </w:pPr>
    </w:p>
    <w:p w:rsidR="005A7948" w:rsidP="00333FBF" w:rsidRDefault="005A7948">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1.1.3. Drukātie mediji</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Būtiska loma sabiedrības informētības nodrošināšanā un mediju vides daudzveidības nodrošināšanā ir drukātajiem medijiem, kas arī ārkārtējās situācijas rezultātā ir būtiski ietekmēti. Pēc Latvijas Preses izdevēju asoci</w:t>
      </w:r>
      <w:r w:rsidR="0090107A">
        <w:rPr>
          <w:rFonts w:ascii="Times New Roman" w:hAnsi="Times New Roman" w:eastAsia="Times New Roman"/>
          <w:color w:val="222222"/>
          <w:sz w:val="24"/>
          <w:szCs w:val="24"/>
          <w:highlight w:val="white"/>
        </w:rPr>
        <w:t>ācijas datiem, kas iegūti 2020.gada 23.</w:t>
      </w:r>
      <w:r w:rsidRPr="00DB7F61">
        <w:rPr>
          <w:rFonts w:ascii="Times New Roman" w:hAnsi="Times New Roman" w:eastAsia="Times New Roman"/>
          <w:color w:val="222222"/>
          <w:sz w:val="24"/>
          <w:szCs w:val="24"/>
          <w:highlight w:val="white"/>
        </w:rPr>
        <w:t>martā aptaujājot 20 asociācijas pārstāvētos komersantus:</w:t>
      </w:r>
    </w:p>
    <w:p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1. Drukāto m</w:t>
      </w:r>
      <w:r w:rsidR="0090107A">
        <w:rPr>
          <w:rFonts w:ascii="Times New Roman" w:hAnsi="Times New Roman" w:eastAsia="Times New Roman"/>
          <w:b/>
          <w:color w:val="222222"/>
          <w:sz w:val="24"/>
          <w:szCs w:val="24"/>
          <w:highlight w:val="white"/>
        </w:rPr>
        <w:t>ediju abonēšanas ieņēmumi 2019.</w:t>
      </w:r>
      <w:r w:rsidRPr="00DB7F61">
        <w:rPr>
          <w:rFonts w:ascii="Times New Roman" w:hAnsi="Times New Roman" w:eastAsia="Times New Roman"/>
          <w:b/>
          <w:color w:val="222222"/>
          <w:sz w:val="24"/>
          <w:szCs w:val="24"/>
          <w:highlight w:val="white"/>
        </w:rPr>
        <w:t>gadā:</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1.1. nacionāla mēroga laikraksti un žurnāli – 6 708 368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1.2. reģionālie laikraksti – 2 268 290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Pr="00DB7F61"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left="709" w:firstLine="1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2. Prognozētais drukāto mediju ab</w:t>
      </w:r>
      <w:r w:rsidR="0090107A">
        <w:rPr>
          <w:rFonts w:ascii="Times New Roman" w:hAnsi="Times New Roman" w:eastAsia="Times New Roman"/>
          <w:b/>
          <w:color w:val="222222"/>
          <w:sz w:val="24"/>
          <w:szCs w:val="24"/>
          <w:highlight w:val="white"/>
        </w:rPr>
        <w:t>onēšanas ieņēmumu kritums 2020.</w:t>
      </w:r>
      <w:r w:rsidRPr="00DB7F61">
        <w:rPr>
          <w:rFonts w:ascii="Times New Roman" w:hAnsi="Times New Roman" w:eastAsia="Times New Roman"/>
          <w:b/>
          <w:color w:val="222222"/>
          <w:sz w:val="24"/>
          <w:szCs w:val="24"/>
          <w:highlight w:val="white"/>
        </w:rPr>
        <w:t>gadā (vidēji mēnesī):</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2.1. nacionāla mēroga laikraksti un žurnāli – 89 209 </w:t>
      </w:r>
      <w:r w:rsidRPr="00DB7F61">
        <w:rPr>
          <w:rFonts w:ascii="Times New Roman" w:hAnsi="Times New Roman" w:eastAsia="Times New Roman"/>
          <w:i/>
          <w:color w:val="222222"/>
          <w:sz w:val="24"/>
          <w:szCs w:val="24"/>
          <w:highlight w:val="white"/>
        </w:rPr>
        <w:t xml:space="preserve">euro </w:t>
      </w:r>
      <w:r w:rsidRPr="00DB7F61">
        <w:rPr>
          <w:rFonts w:ascii="Times New Roman" w:hAnsi="Times New Roman" w:eastAsia="Times New Roman"/>
          <w:color w:val="222222"/>
          <w:sz w:val="24"/>
          <w:szCs w:val="24"/>
          <w:highlight w:val="white"/>
        </w:rPr>
        <w:t>(15,96%).</w:t>
      </w:r>
    </w:p>
    <w:p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2.2. reģionālie laikraksti – 41 617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(21,99%).</w:t>
      </w:r>
    </w:p>
    <w:p w:rsidRPr="00DB7F61"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3. Drukāto mediju ma</w:t>
      </w:r>
      <w:r w:rsidR="0090107A">
        <w:rPr>
          <w:rFonts w:ascii="Times New Roman" w:hAnsi="Times New Roman" w:eastAsia="Times New Roman"/>
          <w:b/>
          <w:color w:val="222222"/>
          <w:sz w:val="24"/>
          <w:szCs w:val="24"/>
          <w:highlight w:val="white"/>
        </w:rPr>
        <w:t>zumtirdzniecības ieņēmumi 2019.</w:t>
      </w:r>
      <w:r w:rsidRPr="00DB7F61">
        <w:rPr>
          <w:rFonts w:ascii="Times New Roman" w:hAnsi="Times New Roman" w:eastAsia="Times New Roman"/>
          <w:b/>
          <w:color w:val="222222"/>
          <w:sz w:val="24"/>
          <w:szCs w:val="24"/>
          <w:highlight w:val="white"/>
        </w:rPr>
        <w:t>gadā:</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3.1. nacionāla mēroga laikraksti un žurnāli – 6 590 047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Pr="00DB7F61" w:rsidR="004E58E7" w:rsidP="00333FBF" w:rsidRDefault="00FC6EC3">
      <w:pPr>
        <w:spacing w:after="0" w:line="240" w:lineRule="auto"/>
        <w:ind w:firstLine="720"/>
        <w:jc w:val="both"/>
        <w:rPr>
          <w:rFonts w:ascii="Times New Roman" w:hAnsi="Times New Roman" w:eastAsia="Times New Roman"/>
          <w:i/>
          <w:color w:val="222222"/>
          <w:sz w:val="24"/>
          <w:szCs w:val="24"/>
          <w:highlight w:val="white"/>
        </w:rPr>
      </w:pPr>
      <w:r w:rsidRPr="00DB7F61">
        <w:rPr>
          <w:rFonts w:ascii="Times New Roman" w:hAnsi="Times New Roman" w:eastAsia="Times New Roman"/>
          <w:color w:val="222222"/>
          <w:sz w:val="24"/>
          <w:szCs w:val="24"/>
          <w:highlight w:val="white"/>
        </w:rPr>
        <w:tab/>
        <w:t xml:space="preserve">3.2. reģionālie laikraksti – 431 218 </w:t>
      </w:r>
      <w:r w:rsidRPr="00DB7F61">
        <w:rPr>
          <w:rFonts w:ascii="Times New Roman" w:hAnsi="Times New Roman" w:eastAsia="Times New Roman"/>
          <w:i/>
          <w:color w:val="222222"/>
          <w:sz w:val="24"/>
          <w:szCs w:val="24"/>
          <w:highlight w:val="white"/>
        </w:rPr>
        <w:t>euro.</w:t>
      </w:r>
    </w:p>
    <w:p w:rsidRPr="00DB7F61" w:rsidR="004E58E7" w:rsidP="00333FBF" w:rsidRDefault="00FC6EC3">
      <w:pPr>
        <w:spacing w:after="0" w:line="240" w:lineRule="auto"/>
        <w:ind w:left="72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lastRenderedPageBreak/>
        <w:t>4. Prognozētais drukāto mediju mazumtirdzn</w:t>
      </w:r>
      <w:r w:rsidR="0090107A">
        <w:rPr>
          <w:rFonts w:ascii="Times New Roman" w:hAnsi="Times New Roman" w:eastAsia="Times New Roman"/>
          <w:b/>
          <w:color w:val="222222"/>
          <w:sz w:val="24"/>
          <w:szCs w:val="24"/>
          <w:highlight w:val="white"/>
        </w:rPr>
        <w:t xml:space="preserve">iecības ieņēmumu kritums </w:t>
      </w:r>
      <w:r w:rsidR="0090107A">
        <w:rPr>
          <w:rFonts w:ascii="Times New Roman" w:hAnsi="Times New Roman" w:eastAsia="Times New Roman"/>
          <w:b/>
          <w:color w:val="222222"/>
          <w:sz w:val="24"/>
          <w:szCs w:val="24"/>
          <w:highlight w:val="white"/>
        </w:rPr>
        <w:br/>
        <w:t>2020.</w:t>
      </w:r>
      <w:r w:rsidRPr="00DB7F61">
        <w:rPr>
          <w:rFonts w:ascii="Times New Roman" w:hAnsi="Times New Roman" w:eastAsia="Times New Roman"/>
          <w:b/>
          <w:color w:val="222222"/>
          <w:sz w:val="24"/>
          <w:szCs w:val="24"/>
          <w:highlight w:val="white"/>
        </w:rPr>
        <w:t>gadā (vidēji mēnesī)</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4.1. nacionāla mēroga laikraksti un žurnāli – 216 639 </w:t>
      </w:r>
      <w:r w:rsidRPr="00DB7F61">
        <w:rPr>
          <w:rFonts w:ascii="Times New Roman" w:hAnsi="Times New Roman" w:eastAsia="Times New Roman"/>
          <w:i/>
          <w:color w:val="222222"/>
          <w:sz w:val="24"/>
          <w:szCs w:val="24"/>
          <w:highlight w:val="white"/>
        </w:rPr>
        <w:t xml:space="preserve">euro </w:t>
      </w:r>
      <w:r w:rsidRPr="00DB7F61">
        <w:rPr>
          <w:rFonts w:ascii="Times New Roman" w:hAnsi="Times New Roman" w:eastAsia="Times New Roman"/>
          <w:color w:val="222222"/>
          <w:sz w:val="24"/>
          <w:szCs w:val="24"/>
          <w:highlight w:val="white"/>
        </w:rPr>
        <w:t>(39,43%);</w:t>
      </w:r>
    </w:p>
    <w:p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4.2. reģionālie laikraksti – 12 352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(34,64%).</w:t>
      </w:r>
    </w:p>
    <w:p w:rsidRPr="00DB7F61"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left="72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5. Drukāto medij</w:t>
      </w:r>
      <w:r w:rsidR="0090107A">
        <w:rPr>
          <w:rFonts w:ascii="Times New Roman" w:hAnsi="Times New Roman" w:eastAsia="Times New Roman"/>
          <w:b/>
          <w:color w:val="222222"/>
          <w:sz w:val="24"/>
          <w:szCs w:val="24"/>
          <w:highlight w:val="white"/>
        </w:rPr>
        <w:t>u reklāmas ieņēmumi 2019.</w:t>
      </w:r>
      <w:r w:rsidRPr="00DB7F61">
        <w:rPr>
          <w:rFonts w:ascii="Times New Roman" w:hAnsi="Times New Roman" w:eastAsia="Times New Roman"/>
          <w:b/>
          <w:color w:val="222222"/>
          <w:sz w:val="24"/>
          <w:szCs w:val="24"/>
          <w:highlight w:val="white"/>
        </w:rPr>
        <w:t>gadā:</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5.1. nacionāla mēroga laikraksti un žurnāli – 5 194 609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004E58E7" w:rsidP="00333FBF" w:rsidRDefault="00FC6EC3">
      <w:pPr>
        <w:spacing w:after="0" w:line="240" w:lineRule="auto"/>
        <w:ind w:firstLine="720"/>
        <w:jc w:val="both"/>
        <w:rPr>
          <w:rFonts w:ascii="Times New Roman" w:hAnsi="Times New Roman" w:eastAsia="Times New Roman"/>
          <w:i/>
          <w:color w:val="222222"/>
          <w:sz w:val="24"/>
          <w:szCs w:val="24"/>
          <w:highlight w:val="white"/>
        </w:rPr>
      </w:pPr>
      <w:r w:rsidRPr="00DB7F61">
        <w:rPr>
          <w:rFonts w:ascii="Times New Roman" w:hAnsi="Times New Roman" w:eastAsia="Times New Roman"/>
          <w:color w:val="222222"/>
          <w:sz w:val="24"/>
          <w:szCs w:val="24"/>
          <w:highlight w:val="white"/>
        </w:rPr>
        <w:tab/>
        <w:t xml:space="preserve">5.2. reģionālie laikraksti – 1 500 802 </w:t>
      </w:r>
      <w:r w:rsidRPr="00DB7F61">
        <w:rPr>
          <w:rFonts w:ascii="Times New Roman" w:hAnsi="Times New Roman" w:eastAsia="Times New Roman"/>
          <w:i/>
          <w:color w:val="222222"/>
          <w:sz w:val="24"/>
          <w:szCs w:val="24"/>
          <w:highlight w:val="white"/>
        </w:rPr>
        <w:t>euro.</w:t>
      </w:r>
    </w:p>
    <w:p w:rsidRPr="00333FBF"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left="720"/>
        <w:jc w:val="both"/>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 xml:space="preserve">6. Prognozētais drukāto mediju </w:t>
      </w:r>
      <w:r w:rsidR="0090107A">
        <w:rPr>
          <w:rFonts w:ascii="Times New Roman" w:hAnsi="Times New Roman" w:eastAsia="Times New Roman"/>
          <w:b/>
          <w:color w:val="222222"/>
          <w:sz w:val="24"/>
          <w:szCs w:val="24"/>
          <w:highlight w:val="white"/>
        </w:rPr>
        <w:t>reklāmas ieņēmumu kritums 2020.</w:t>
      </w:r>
      <w:r w:rsidRPr="00DB7F61">
        <w:rPr>
          <w:rFonts w:ascii="Times New Roman" w:hAnsi="Times New Roman" w:eastAsia="Times New Roman"/>
          <w:b/>
          <w:color w:val="222222"/>
          <w:sz w:val="24"/>
          <w:szCs w:val="24"/>
          <w:highlight w:val="white"/>
        </w:rPr>
        <w:t>gadā (vidēji mēnesī):</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6.1. nacionāla mēroga laikraksti un žurnāli – 223 745,2 </w:t>
      </w:r>
      <w:r w:rsidRPr="00DB7F61">
        <w:rPr>
          <w:rFonts w:ascii="Times New Roman" w:hAnsi="Times New Roman" w:eastAsia="Times New Roman"/>
          <w:i/>
          <w:color w:val="222222"/>
          <w:sz w:val="24"/>
          <w:szCs w:val="24"/>
          <w:highlight w:val="white"/>
        </w:rPr>
        <w:t xml:space="preserve">euro </w:t>
      </w:r>
      <w:r w:rsidRPr="00DB7F61">
        <w:rPr>
          <w:rFonts w:ascii="Times New Roman" w:hAnsi="Times New Roman" w:eastAsia="Times New Roman"/>
          <w:color w:val="222222"/>
          <w:sz w:val="24"/>
          <w:szCs w:val="24"/>
          <w:highlight w:val="white"/>
        </w:rPr>
        <w:t>(51,69%);</w:t>
      </w:r>
    </w:p>
    <w:p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ab/>
        <w:t xml:space="preserve">6.2. reģionālie laikraksti – 71 112,8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(57,28%).</w:t>
      </w:r>
    </w:p>
    <w:p w:rsidRPr="00DB7F61" w:rsidR="00333FBF" w:rsidP="00333FBF" w:rsidRDefault="00333FBF">
      <w:pPr>
        <w:spacing w:after="0" w:line="240" w:lineRule="auto"/>
        <w:ind w:firstLine="720"/>
        <w:jc w:val="both"/>
        <w:rPr>
          <w:rFonts w:ascii="Times New Roman" w:hAnsi="Times New Roman" w:eastAsia="Times New Roman"/>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Latvijas Preses izdevēju asociācija ir izvērtējusi atbalsta veidus tiem uzņēmumiem, kurus ir skārusi ārkārtējās situācijas ietekme. Latvijas Preses izdevēju asociācija secina, ka preses, it īpaši laikrakstu, izdevniecības vai nu nekvalificējas vai arī nevar izmantot nevienu no atbalsta risinājumiem. Tā, piemēram, valdība ir apņēmusies no valsts budžeta izmaksāt dīkstāves pabalstu 75% apmērā no atalgojuma, nosakot maksimālos izmaksas griestus 700</w:t>
      </w:r>
      <w:r w:rsidR="00614B69">
        <w:rPr>
          <w:rFonts w:ascii="Times New Roman" w:hAnsi="Times New Roman" w:eastAsia="Times New Roman"/>
          <w:color w:val="222222"/>
          <w:sz w:val="24"/>
          <w:szCs w:val="24"/>
          <w:highlight w:val="white"/>
        </w:rPr>
        <w:t>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Šo atbalsta veidu varētu izmantot vien daži cilvēki izdevniecībās, jo preses izdevumi turpina iznākt, lielākoties darbinieki ir iesaistīti sabiedrības informēšanā par aktualitātēm.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Savukārt paredzētā iespēja pagarināt nodokļu samaksas termiņu, varētu būtu atbalsts </w:t>
      </w:r>
      <w:proofErr w:type="spellStart"/>
      <w:r w:rsidRPr="00DB7F61">
        <w:rPr>
          <w:rFonts w:ascii="Times New Roman" w:hAnsi="Times New Roman" w:eastAsia="Times New Roman"/>
          <w:color w:val="222222"/>
          <w:sz w:val="24"/>
          <w:szCs w:val="24"/>
          <w:highlight w:val="white"/>
        </w:rPr>
        <w:t>īstermiņā</w:t>
      </w:r>
      <w:proofErr w:type="spellEnd"/>
      <w:r w:rsidRPr="00DB7F61">
        <w:rPr>
          <w:rFonts w:ascii="Times New Roman" w:hAnsi="Times New Roman" w:eastAsia="Times New Roman"/>
          <w:color w:val="222222"/>
          <w:sz w:val="24"/>
          <w:szCs w:val="24"/>
          <w:highlight w:val="white"/>
        </w:rPr>
        <w:t xml:space="preserve">, taču preses izdevēju nozares prognozē, ka nākotnē jomas komersantiem nebūs tik lielu ieņēmumu, lai segtu ne tikai kārtējos, bet arī krīzes laikā atliktos nodokļu maksājumus. Līdzīgi ir ar apgrozāmo līdzekļu aizdevumu. Jāņem vērā, ka preses izdevējdarbība (ar atsevišķiem izņēmumiem, pamatā izklaides literatūras segmentā) nav peļņu nesoša, uzņēmēji un jau pirms krīzes ar grūtībām spēja sabalansēt ieņēmumus ar izdevumiem. Arī kredītu brīvdienu piedāvājums </w:t>
      </w:r>
      <w:r w:rsidR="00614B69">
        <w:rPr>
          <w:rFonts w:ascii="Times New Roman" w:hAnsi="Times New Roman" w:eastAsia="Times New Roman"/>
          <w:color w:val="222222"/>
          <w:sz w:val="24"/>
          <w:szCs w:val="24"/>
          <w:highlight w:val="white"/>
        </w:rPr>
        <w:t>iepriekš minēto</w:t>
      </w:r>
      <w:r w:rsidRPr="00DB7F61">
        <w:rPr>
          <w:rFonts w:ascii="Times New Roman" w:hAnsi="Times New Roman" w:eastAsia="Times New Roman"/>
          <w:color w:val="222222"/>
          <w:sz w:val="24"/>
          <w:szCs w:val="24"/>
          <w:highlight w:val="white"/>
        </w:rPr>
        <w:t xml:space="preserve"> iemeslu dēļ nav izmantojams, tostarp tāpēc, ka šajā jomā reti kurš var atļauties tādu kredītu, kura atmaksas laika pārcelšana jūtami atslogotu regulāros maksājumus.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Drukāto mediju izmaksu struktūrā darba samaksas fonds (algas, honorāri un VSAOI) veido 50% </w:t>
      </w:r>
      <w:r w:rsidR="00614B69">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70% no visām izmaksām. Citas fiksētās izmaksas (telpu uzturēšana, informācijas iegāde, sakari, transporta pakalpojumi u.tml.) veido 5% </w:t>
      </w:r>
      <w:r w:rsidR="00614B69">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15% no visām izmaksām. Turklāt šīs izmaksas nekavējoties atsaucas uz naudas plūsmu. Vienīgās mainīgās izmaksas drukātajiem preses izdevējam ir tipogrāfijas izmaksas un piegādes izmaksas. Šo izmaksu īpatsvars ir 20% </w:t>
      </w:r>
      <w:r w:rsidR="00614B69">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5%. Ņemot vērā augsto fiksēto izmaksu īpatsvaru, kuras tieši skar naudas plūsmu, mediju maksātspēja strauji samazinās, kaut nedaudz krītot ieņēmumu apjomam. Pie 30% ieņēmumu apjoma samazinājuma, mediju izmaksas samazinās tikai par 6% </w:t>
      </w:r>
      <w:r w:rsidR="00614B69">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7,5% . </w:t>
      </w:r>
    </w:p>
    <w:p w:rsidRPr="00DB7F61" w:rsidR="00C12C41"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Latvijas Preses izdevēju asociācija norādīja, ka nozares specifikai atbilstošs atbalsts būtu ārkārtējās situācijas laikā segt 100% preses piegād</w:t>
      </w:r>
      <w:r w:rsidR="00614B69">
        <w:rPr>
          <w:rFonts w:ascii="Times New Roman" w:hAnsi="Times New Roman" w:eastAsia="Times New Roman"/>
          <w:color w:val="222222"/>
          <w:sz w:val="24"/>
          <w:szCs w:val="24"/>
          <w:highlight w:val="white"/>
        </w:rPr>
        <w:t>es izmaksas. 2019.</w:t>
      </w:r>
      <w:r w:rsidRPr="00DB7F61" w:rsidR="00995D6F">
        <w:rPr>
          <w:rFonts w:ascii="Times New Roman" w:hAnsi="Times New Roman" w:eastAsia="Times New Roman"/>
          <w:color w:val="222222"/>
          <w:sz w:val="24"/>
          <w:szCs w:val="24"/>
          <w:highlight w:val="white"/>
        </w:rPr>
        <w:t>gadā izdevēju</w:t>
      </w:r>
      <w:r w:rsidRPr="00DB7F61">
        <w:rPr>
          <w:rFonts w:ascii="Times New Roman" w:hAnsi="Times New Roman" w:eastAsia="Times New Roman"/>
          <w:color w:val="222222"/>
          <w:sz w:val="24"/>
          <w:szCs w:val="24"/>
          <w:highlight w:val="white"/>
        </w:rPr>
        <w:t xml:space="preserve"> piegādes </w:t>
      </w:r>
      <w:r w:rsidRPr="00DB7F61">
        <w:rPr>
          <w:rFonts w:ascii="Times New Roman" w:hAnsi="Times New Roman" w:eastAsia="Times New Roman"/>
          <w:color w:val="222222"/>
          <w:sz w:val="24"/>
          <w:szCs w:val="24"/>
        </w:rPr>
        <w:t xml:space="preserve">izmaksas bija </w:t>
      </w:r>
      <w:r w:rsidRPr="00DB7F61" w:rsidR="00C12C41">
        <w:rPr>
          <w:rFonts w:ascii="Times New Roman" w:hAnsi="Times New Roman" w:eastAsia="Times New Roman"/>
          <w:color w:val="222222"/>
          <w:sz w:val="24"/>
          <w:szCs w:val="24"/>
        </w:rPr>
        <w:t xml:space="preserve">2 693 841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 xml:space="preserve"> (224 487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 xml:space="preserve"> mēnesī). Tomēr 8 995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 xml:space="preserve"> (750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 xml:space="preserve"> mēnesī) sedza izplatītāji tādiem preses izdevumiem, kuri tika importēti no valstīm, kuras atradās vai pašreiz atrodas ārpus Eiropas Savienības. Ņemot vērā minēto, pārējo piegāžu izmaksu segšanai 100% apmērā, būtu nepieciešami 223 737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 xml:space="preserve"> mēnesī, bet periodam no </w:t>
      </w:r>
      <w:r w:rsidR="00614B69">
        <w:rPr>
          <w:rFonts w:ascii="Times New Roman" w:hAnsi="Times New Roman" w:eastAsia="Times New Roman"/>
          <w:color w:val="222222"/>
          <w:sz w:val="24"/>
          <w:szCs w:val="24"/>
        </w:rPr>
        <w:t xml:space="preserve">2020.gada </w:t>
      </w:r>
      <w:r w:rsidRPr="00DB7F61" w:rsidR="00C12C41">
        <w:rPr>
          <w:rFonts w:ascii="Times New Roman" w:hAnsi="Times New Roman" w:eastAsia="Times New Roman"/>
          <w:color w:val="222222"/>
          <w:sz w:val="24"/>
          <w:szCs w:val="24"/>
        </w:rPr>
        <w:t xml:space="preserve">12.marta līdz 14.aprīlim 253 569 </w:t>
      </w:r>
      <w:r w:rsidRPr="00DB7F61" w:rsidR="00C12C41">
        <w:rPr>
          <w:rFonts w:ascii="Times New Roman" w:hAnsi="Times New Roman" w:eastAsia="Times New Roman"/>
          <w:i/>
          <w:iCs/>
          <w:color w:val="222222"/>
          <w:sz w:val="24"/>
          <w:szCs w:val="24"/>
        </w:rPr>
        <w:t>euro</w:t>
      </w:r>
      <w:r w:rsidRPr="00DB7F61" w:rsidR="00C12C41">
        <w:rPr>
          <w:rFonts w:ascii="Times New Roman" w:hAnsi="Times New Roman" w:eastAsia="Times New Roman"/>
          <w:color w:val="222222"/>
          <w:sz w:val="24"/>
          <w:szCs w:val="24"/>
        </w:rPr>
        <w:t>.</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Jāatzīmē, ka Lielbritānijā un pārliecinoši lielākajā daļā Eiropas Savienības dalībvalstu, izņemot Bulgārijā un Slovākijā, tiek piemērota samazināta PVN likme laikrakstiem un žurnāliem. Samazinātās PVN likmes apmērs svārstās robežās no 12% (Latvijā) līdz 2,1% (Francijā) un pat 0% (Lielbritānijā). Pārliecinoši lielākajā daļā dalībvalstu presei noteiktā samazinātā PVN likme ir zemāka nekā Latvijā. Attiecīgi citu dalībvalstu nodokļu politika rada </w:t>
      </w:r>
      <w:r w:rsidRPr="00DB7F61">
        <w:rPr>
          <w:rFonts w:ascii="Times New Roman" w:hAnsi="Times New Roman" w:eastAsia="Times New Roman"/>
          <w:color w:val="222222"/>
          <w:sz w:val="24"/>
          <w:szCs w:val="24"/>
          <w:highlight w:val="white"/>
        </w:rPr>
        <w:lastRenderedPageBreak/>
        <w:t>pamatu domāt par nepieciešamību Latvijā piemērot mazāku PVN likmi presei. Krīzes apstākļos samazinot PVN preses izdevumiem no 12% uz 5% vismaz daļēji tiktu kompensēti radītie krīzes zaudējumi.</w:t>
      </w:r>
    </w:p>
    <w:p w:rsidRPr="00DB7F61" w:rsidR="004E58E7" w:rsidP="00333FBF" w:rsidRDefault="004E58E7">
      <w:pPr>
        <w:spacing w:after="0" w:line="240" w:lineRule="auto"/>
        <w:jc w:val="both"/>
        <w:rPr>
          <w:rFonts w:ascii="Times New Roman" w:hAnsi="Times New Roman" w:eastAsia="Times New Roman"/>
          <w:color w:val="222222"/>
          <w:sz w:val="24"/>
          <w:szCs w:val="24"/>
          <w:highlight w:val="white"/>
        </w:rPr>
      </w:pPr>
    </w:p>
    <w:p w:rsidRPr="00333FBF" w:rsidR="004E58E7" w:rsidP="00333FBF" w:rsidRDefault="00FC6EC3">
      <w:pPr>
        <w:pStyle w:val="Sarakstarindkopa"/>
        <w:numPr>
          <w:ilvl w:val="1"/>
          <w:numId w:val="5"/>
        </w:numPr>
        <w:spacing w:after="0" w:line="240" w:lineRule="auto"/>
        <w:jc w:val="center"/>
        <w:rPr>
          <w:rFonts w:ascii="Times New Roman" w:hAnsi="Times New Roman" w:eastAsia="Times New Roman"/>
          <w:b/>
          <w:color w:val="222222"/>
          <w:sz w:val="24"/>
          <w:szCs w:val="24"/>
          <w:highlight w:val="white"/>
        </w:rPr>
      </w:pPr>
      <w:r w:rsidRPr="00333FBF">
        <w:rPr>
          <w:rFonts w:ascii="Times New Roman" w:hAnsi="Times New Roman" w:eastAsia="Times New Roman"/>
          <w:b/>
          <w:color w:val="222222"/>
          <w:sz w:val="24"/>
          <w:szCs w:val="24"/>
          <w:highlight w:val="white"/>
        </w:rPr>
        <w:t>Sabiedriskie mediji</w:t>
      </w:r>
    </w:p>
    <w:p w:rsidRPr="00333FBF" w:rsidR="00333FBF" w:rsidP="00333FBF" w:rsidRDefault="00333FBF">
      <w:pPr>
        <w:pStyle w:val="Sarakstarindkopa"/>
        <w:spacing w:after="0" w:line="240" w:lineRule="auto"/>
        <w:ind w:left="420"/>
        <w:rPr>
          <w:rFonts w:ascii="Times New Roman" w:hAnsi="Times New Roman" w:eastAsia="Times New Roman"/>
          <w:b/>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Valsts sabiedrība ar ierobežotu atbildību „Latvijas Radio” sniedza informāciju, kas nor</w:t>
      </w:r>
      <w:r w:rsidR="00614B69">
        <w:rPr>
          <w:rFonts w:ascii="Times New Roman" w:hAnsi="Times New Roman" w:eastAsia="Times New Roman"/>
          <w:color w:val="222222"/>
          <w:sz w:val="24"/>
          <w:szCs w:val="24"/>
          <w:highlight w:val="white"/>
        </w:rPr>
        <w:t>āda, ka reklāmas ieņēmumi 2020.</w:t>
      </w:r>
      <w:r w:rsidRPr="00DB7F61">
        <w:rPr>
          <w:rFonts w:ascii="Times New Roman" w:hAnsi="Times New Roman" w:eastAsia="Times New Roman"/>
          <w:color w:val="222222"/>
          <w:sz w:val="24"/>
          <w:szCs w:val="24"/>
          <w:highlight w:val="white"/>
        </w:rPr>
        <w:t>gada ietvaros vidēji varētu samazināties par 50%. Rezultātā tiks radīta iete</w:t>
      </w:r>
      <w:r w:rsidR="00614B69">
        <w:rPr>
          <w:rFonts w:ascii="Times New Roman" w:hAnsi="Times New Roman" w:eastAsia="Times New Roman"/>
          <w:color w:val="222222"/>
          <w:sz w:val="24"/>
          <w:szCs w:val="24"/>
          <w:highlight w:val="white"/>
        </w:rPr>
        <w:t>kme uz 2020.</w:t>
      </w:r>
      <w:r w:rsidRPr="00DB7F61">
        <w:rPr>
          <w:rFonts w:ascii="Times New Roman" w:hAnsi="Times New Roman" w:eastAsia="Times New Roman"/>
          <w:color w:val="222222"/>
          <w:sz w:val="24"/>
          <w:szCs w:val="24"/>
          <w:highlight w:val="white"/>
        </w:rPr>
        <w:t>gada sabiedriskā pasūtījuma ī</w:t>
      </w:r>
      <w:r w:rsidR="00614B69">
        <w:rPr>
          <w:rFonts w:ascii="Times New Roman" w:hAnsi="Times New Roman" w:eastAsia="Times New Roman"/>
          <w:color w:val="222222"/>
          <w:sz w:val="24"/>
          <w:szCs w:val="24"/>
          <w:highlight w:val="white"/>
        </w:rPr>
        <w:t>stenošanu. Laika posmā no 2020.gada 12.marta līdz 16.</w:t>
      </w:r>
      <w:r w:rsidRPr="00DB7F61">
        <w:rPr>
          <w:rFonts w:ascii="Times New Roman" w:hAnsi="Times New Roman" w:eastAsia="Times New Roman"/>
          <w:color w:val="222222"/>
          <w:sz w:val="24"/>
          <w:szCs w:val="24"/>
          <w:highlight w:val="white"/>
        </w:rPr>
        <w:t>martam ir anulēti veiktie un reģistrētie reklāmu pasūtījumi par kopējo summu 7</w:t>
      </w:r>
      <w:r w:rsidR="00614B69">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000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apmērā. Valsts sabiedrība ar ierobežotu atbildību „Latvijas Radio” norāda, ka reklāmas kampaņas tiek apturētas uz ilgāku laiku, </w:t>
      </w:r>
      <w:r w:rsidR="00614B69">
        <w:rPr>
          <w:rFonts w:ascii="Times New Roman" w:hAnsi="Times New Roman" w:eastAsia="Times New Roman"/>
          <w:color w:val="222222"/>
          <w:sz w:val="24"/>
          <w:szCs w:val="24"/>
          <w:highlight w:val="white"/>
        </w:rPr>
        <w:t>t.i.</w:t>
      </w:r>
      <w:r w:rsidRPr="00DB7F61">
        <w:rPr>
          <w:rFonts w:ascii="Times New Roman" w:hAnsi="Times New Roman" w:eastAsia="Times New Roman"/>
          <w:color w:val="222222"/>
          <w:sz w:val="24"/>
          <w:szCs w:val="24"/>
          <w:highlight w:val="white"/>
        </w:rPr>
        <w:t xml:space="preserve">, vismaz uz trīs mēnešiem, kā arī reklāmdevēju pieejamais budžets ir samazināts. Tiek prognozēts, ka gadījumā, ja ārkārtējā situācija ilgs </w:t>
      </w:r>
      <w:r w:rsidRPr="00791590" w:rsidR="00791590">
        <w:rPr>
          <w:rFonts w:ascii="Times New Roman" w:hAnsi="Times New Roman" w:eastAsia="Times New Roman"/>
          <w:color w:val="222222"/>
          <w:sz w:val="24"/>
          <w:szCs w:val="24"/>
        </w:rPr>
        <w:t>līdz šobrīd noteiktajam termiņam</w:t>
      </w:r>
      <w:r w:rsidRPr="00791590">
        <w:rPr>
          <w:rFonts w:ascii="Times New Roman" w:hAnsi="Times New Roman" w:eastAsia="Times New Roman"/>
          <w:color w:val="222222"/>
          <w:sz w:val="24"/>
          <w:szCs w:val="24"/>
        </w:rPr>
        <w:t xml:space="preserve">, atgriešanās </w:t>
      </w:r>
      <w:r w:rsidRPr="00DB7F61">
        <w:rPr>
          <w:rFonts w:ascii="Times New Roman" w:hAnsi="Times New Roman" w:eastAsia="Times New Roman"/>
          <w:color w:val="222222"/>
          <w:sz w:val="24"/>
          <w:szCs w:val="24"/>
          <w:highlight w:val="white"/>
        </w:rPr>
        <w:t xml:space="preserve">pie iepriekšējiem reklāmdevēju plāniem varētu notikt rudenī, ņemot vērā nepieciešamību plānot un izstrādāt jaunas reklāmas kampaņas. Valsts sabiedrība ar ierobežotu atbildību „Latvijas Radio” prognozē, ka reklāmas ieņēmumi laika posmā no </w:t>
      </w:r>
      <w:r w:rsidR="00614B69">
        <w:rPr>
          <w:rFonts w:ascii="Times New Roman" w:hAnsi="Times New Roman" w:eastAsia="Times New Roman"/>
          <w:color w:val="222222"/>
          <w:sz w:val="24"/>
          <w:szCs w:val="24"/>
          <w:highlight w:val="white"/>
        </w:rPr>
        <w:t>2020.gada</w:t>
      </w:r>
      <w:r w:rsidRPr="00DB7F61" w:rsidR="00B06A93">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aprīļa līdz augustam būs 20% apmērā no iepriekš plānotā, no </w:t>
      </w:r>
      <w:r w:rsidR="00614B69">
        <w:rPr>
          <w:rFonts w:ascii="Times New Roman" w:hAnsi="Times New Roman" w:eastAsia="Times New Roman"/>
          <w:color w:val="222222"/>
          <w:sz w:val="24"/>
          <w:szCs w:val="24"/>
          <w:highlight w:val="white"/>
        </w:rPr>
        <w:t>2020.gada</w:t>
      </w:r>
      <w:r w:rsidRPr="00DB7F61" w:rsidR="00B06A93">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 xml:space="preserve">septembra līdz novembrim 70% apmērā, savukārt </w:t>
      </w:r>
      <w:r w:rsidR="00614B69">
        <w:rPr>
          <w:rFonts w:ascii="Times New Roman" w:hAnsi="Times New Roman" w:eastAsia="Times New Roman"/>
          <w:color w:val="222222"/>
          <w:sz w:val="24"/>
          <w:szCs w:val="24"/>
          <w:highlight w:val="white"/>
        </w:rPr>
        <w:t>2020.gada</w:t>
      </w:r>
      <w:r w:rsidRPr="00DB7F61" w:rsidR="00B06A93">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decembrī 60% apmērā no iepriekš plānotā. R</w:t>
      </w:r>
      <w:r w:rsidR="00614B69">
        <w:rPr>
          <w:rFonts w:ascii="Times New Roman" w:hAnsi="Times New Roman" w:eastAsia="Times New Roman"/>
          <w:color w:val="222222"/>
          <w:sz w:val="24"/>
          <w:szCs w:val="24"/>
          <w:highlight w:val="white"/>
        </w:rPr>
        <w:t>ezultātā zaudējumu apmērs 2020.</w:t>
      </w:r>
      <w:r w:rsidRPr="00DB7F61">
        <w:rPr>
          <w:rFonts w:ascii="Times New Roman" w:hAnsi="Times New Roman" w:eastAsia="Times New Roman"/>
          <w:color w:val="222222"/>
          <w:sz w:val="24"/>
          <w:szCs w:val="24"/>
          <w:highlight w:val="white"/>
        </w:rPr>
        <w:t xml:space="preserve">gadā varētu sasniegt aptuveni 425 000 </w:t>
      </w:r>
      <w:r w:rsidRPr="00DB7F61">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Valsts sabiedrība ar ierobežotu atbildību „Latvijas Televīzija” </w:t>
      </w:r>
      <w:r w:rsidRPr="00DB7F61">
        <w:rPr>
          <w:rFonts w:ascii="Times New Roman" w:hAnsi="Times New Roman" w:eastAsia="Times New Roman"/>
          <w:sz w:val="24"/>
          <w:szCs w:val="24"/>
        </w:rPr>
        <w:t xml:space="preserve">veikusi pirmreizēju komercdarbības ieņēmumu samazinājumu risku novērtējumu, saskaņā ar kuru kopējais reklāmas un telpu īres ieņēmumu samazinājums sasniedz 1 279 417 </w:t>
      </w:r>
      <w:r w:rsidRPr="00DB7F61">
        <w:rPr>
          <w:rFonts w:ascii="Times New Roman" w:hAnsi="Times New Roman" w:eastAsia="Times New Roman"/>
          <w:i/>
          <w:sz w:val="24"/>
          <w:szCs w:val="24"/>
        </w:rPr>
        <w:t>euro</w:t>
      </w:r>
      <w:r w:rsidRPr="00DB7F61">
        <w:rPr>
          <w:rFonts w:ascii="Times New Roman" w:hAnsi="Times New Roman" w:eastAsia="Times New Roman"/>
          <w:sz w:val="24"/>
          <w:szCs w:val="24"/>
        </w:rPr>
        <w:t xml:space="preserve"> apjomu. </w:t>
      </w:r>
      <w:r w:rsidRPr="00DB7F61">
        <w:rPr>
          <w:rFonts w:ascii="Times New Roman" w:hAnsi="Times New Roman" w:eastAsia="Times New Roman"/>
          <w:color w:val="222222"/>
          <w:sz w:val="24"/>
          <w:szCs w:val="24"/>
          <w:highlight w:val="white"/>
        </w:rPr>
        <w:t>Valsts sabiedrība ar ierobežotu atbildību „Latvijas Televīzija”</w:t>
      </w:r>
      <w:r w:rsidRPr="00DB7F61">
        <w:rPr>
          <w:rFonts w:ascii="Times New Roman" w:hAnsi="Times New Roman" w:eastAsia="Times New Roman"/>
          <w:sz w:val="24"/>
          <w:szCs w:val="24"/>
        </w:rPr>
        <w:t xml:space="preserve"> rēķinās, ka sakarā ar vairāku nozīmīgu sporta un sabiedrisku pasākumu atcelšanu varētu rasties 400 000 </w:t>
      </w:r>
      <w:r w:rsidRPr="00DB7F61">
        <w:rPr>
          <w:rFonts w:ascii="Times New Roman" w:hAnsi="Times New Roman" w:eastAsia="Times New Roman"/>
          <w:i/>
          <w:sz w:val="24"/>
          <w:szCs w:val="24"/>
        </w:rPr>
        <w:t>euro</w:t>
      </w:r>
      <w:r w:rsidRPr="00DB7F61">
        <w:rPr>
          <w:rFonts w:ascii="Times New Roman" w:hAnsi="Times New Roman" w:eastAsia="Times New Roman"/>
          <w:sz w:val="24"/>
          <w:szCs w:val="24"/>
        </w:rPr>
        <w:t xml:space="preserve"> naudas līdzekļu ietaupījums (licenču maksājumi). Vienlaicīgi, lai novērstu riskus, kas saistīti ar </w:t>
      </w:r>
      <w:r w:rsidRPr="00DB7F61" w:rsidR="00143616">
        <w:rPr>
          <w:rFonts w:ascii="Times New Roman" w:hAnsi="Times New Roman" w:eastAsia="Times New Roman"/>
          <w:color w:val="222222"/>
          <w:sz w:val="24"/>
          <w:szCs w:val="24"/>
          <w:highlight w:val="white"/>
        </w:rPr>
        <w:t>v</w:t>
      </w:r>
      <w:r w:rsidRPr="00DB7F61">
        <w:rPr>
          <w:rFonts w:ascii="Times New Roman" w:hAnsi="Times New Roman" w:eastAsia="Times New Roman"/>
          <w:color w:val="222222"/>
          <w:sz w:val="24"/>
          <w:szCs w:val="24"/>
          <w:highlight w:val="white"/>
        </w:rPr>
        <w:t>alsts sabiedrība</w:t>
      </w:r>
      <w:r w:rsidRPr="00DB7F61" w:rsidR="00143616">
        <w:rPr>
          <w:rFonts w:ascii="Times New Roman" w:hAnsi="Times New Roman" w:eastAsia="Times New Roman"/>
          <w:color w:val="222222"/>
          <w:sz w:val="24"/>
          <w:szCs w:val="24"/>
          <w:highlight w:val="white"/>
        </w:rPr>
        <w:t>s</w:t>
      </w:r>
      <w:r w:rsidRPr="00DB7F61">
        <w:rPr>
          <w:rFonts w:ascii="Times New Roman" w:hAnsi="Times New Roman" w:eastAsia="Times New Roman"/>
          <w:color w:val="222222"/>
          <w:sz w:val="24"/>
          <w:szCs w:val="24"/>
          <w:highlight w:val="white"/>
        </w:rPr>
        <w:t xml:space="preserve"> ar ierobežotu atbildību „Latvijas Televīzija”</w:t>
      </w:r>
      <w:r w:rsidRPr="00DB7F61">
        <w:rPr>
          <w:rFonts w:ascii="Times New Roman" w:hAnsi="Times New Roman" w:eastAsia="Times New Roman"/>
          <w:sz w:val="24"/>
          <w:szCs w:val="24"/>
        </w:rPr>
        <w:t xml:space="preserve"> darbinieku inficēšanos ar C</w:t>
      </w:r>
      <w:r w:rsidRPr="00DB7F61" w:rsidR="00614B69">
        <w:rPr>
          <w:rFonts w:ascii="Times New Roman" w:hAnsi="Times New Roman" w:eastAsia="Times New Roman"/>
          <w:sz w:val="24"/>
          <w:szCs w:val="24"/>
        </w:rPr>
        <w:t>ovid</w:t>
      </w:r>
      <w:r w:rsidRPr="00DB7F61">
        <w:rPr>
          <w:rFonts w:ascii="Times New Roman" w:hAnsi="Times New Roman" w:eastAsia="Times New Roman"/>
          <w:sz w:val="24"/>
          <w:szCs w:val="24"/>
        </w:rPr>
        <w:t xml:space="preserve">-19 un faktisku darbības pārtraukšanu izsludinātās karantīnas dēļ, </w:t>
      </w:r>
      <w:r w:rsidR="00614B69">
        <w:rPr>
          <w:rFonts w:ascii="Times New Roman" w:hAnsi="Times New Roman" w:eastAsia="Times New Roman"/>
          <w:sz w:val="24"/>
          <w:szCs w:val="24"/>
        </w:rPr>
        <w:t>v</w:t>
      </w:r>
      <w:r w:rsidRPr="00DB7F61">
        <w:rPr>
          <w:rFonts w:ascii="Times New Roman" w:hAnsi="Times New Roman" w:eastAsia="Times New Roman"/>
          <w:color w:val="222222"/>
          <w:sz w:val="24"/>
          <w:szCs w:val="24"/>
          <w:highlight w:val="white"/>
        </w:rPr>
        <w:t>alsts sabiedrība ar ierobežotu atbildību „Latvijas Televīzija”</w:t>
      </w:r>
      <w:r w:rsidRPr="00DB7F61">
        <w:rPr>
          <w:rFonts w:ascii="Times New Roman" w:hAnsi="Times New Roman" w:eastAsia="Times New Roman"/>
          <w:sz w:val="24"/>
          <w:szCs w:val="24"/>
        </w:rPr>
        <w:t xml:space="preserve"> rēķinās ar papildus operatīvās darbības izmaksu pieaugumu 125 000 </w:t>
      </w:r>
      <w:r w:rsidRPr="00DB7F61">
        <w:rPr>
          <w:rFonts w:ascii="Times New Roman" w:hAnsi="Times New Roman" w:eastAsia="Times New Roman"/>
          <w:i/>
          <w:sz w:val="24"/>
          <w:szCs w:val="24"/>
        </w:rPr>
        <w:t>euro</w:t>
      </w:r>
      <w:r w:rsidRPr="00DB7F61">
        <w:rPr>
          <w:rFonts w:ascii="Times New Roman" w:hAnsi="Times New Roman" w:eastAsia="Times New Roman"/>
          <w:sz w:val="24"/>
          <w:szCs w:val="24"/>
        </w:rPr>
        <w:t xml:space="preserve"> apjomā. Līdz ar to, kopējais naudas plūsmas deficīts, ar pieņēmumu, ka C</w:t>
      </w:r>
      <w:r w:rsidRPr="00DB7F61" w:rsidR="00C26617">
        <w:rPr>
          <w:rFonts w:ascii="Times New Roman" w:hAnsi="Times New Roman" w:eastAsia="Times New Roman"/>
          <w:sz w:val="24"/>
          <w:szCs w:val="24"/>
        </w:rPr>
        <w:t>ovid</w:t>
      </w:r>
      <w:r w:rsidRPr="00DB7F61">
        <w:rPr>
          <w:rFonts w:ascii="Times New Roman" w:hAnsi="Times New Roman" w:eastAsia="Times New Roman"/>
          <w:sz w:val="24"/>
          <w:szCs w:val="24"/>
        </w:rPr>
        <w:t>-19 ārkārtas situācijas stāvoklis paliks nemain</w:t>
      </w:r>
      <w:r w:rsidR="00C26617">
        <w:rPr>
          <w:rFonts w:ascii="Times New Roman" w:hAnsi="Times New Roman" w:eastAsia="Times New Roman"/>
          <w:sz w:val="24"/>
          <w:szCs w:val="24"/>
        </w:rPr>
        <w:t>īgs un sāks normalizēties 2020.</w:t>
      </w:r>
      <w:r w:rsidRPr="00DB7F61">
        <w:rPr>
          <w:rFonts w:ascii="Times New Roman" w:hAnsi="Times New Roman" w:eastAsia="Times New Roman"/>
          <w:sz w:val="24"/>
          <w:szCs w:val="24"/>
        </w:rPr>
        <w:t xml:space="preserve">gada pēdējā ceturksnī, kopsummā veido 1 004 417 </w:t>
      </w:r>
      <w:r w:rsidRPr="00DB7F61">
        <w:rPr>
          <w:rFonts w:ascii="Times New Roman" w:hAnsi="Times New Roman" w:eastAsia="Times New Roman"/>
          <w:i/>
          <w:sz w:val="24"/>
          <w:szCs w:val="24"/>
        </w:rPr>
        <w:t>euro</w:t>
      </w:r>
    </w:p>
    <w:p w:rsidR="004E58E7" w:rsidP="00333FBF" w:rsidRDefault="00FC6EC3">
      <w:pPr>
        <w:spacing w:after="0" w:line="240" w:lineRule="auto"/>
        <w:ind w:firstLine="720"/>
        <w:jc w:val="both"/>
        <w:rPr>
          <w:rFonts w:ascii="Times New Roman" w:hAnsi="Times New Roman" w:eastAsia="Times New Roman"/>
          <w:sz w:val="24"/>
          <w:szCs w:val="24"/>
        </w:rPr>
      </w:pPr>
      <w:r w:rsidRPr="00DB7F61">
        <w:rPr>
          <w:rFonts w:ascii="Times New Roman" w:hAnsi="Times New Roman" w:eastAsia="Times New Roman"/>
          <w:color w:val="222222"/>
          <w:sz w:val="24"/>
          <w:szCs w:val="24"/>
          <w:highlight w:val="white"/>
        </w:rPr>
        <w:t>Valsts sabiedrībā ar ierobežotu atbildību „Latvijas Televīzija”</w:t>
      </w:r>
      <w:r w:rsidRPr="00DB7F61">
        <w:rPr>
          <w:rFonts w:ascii="Times New Roman" w:hAnsi="Times New Roman" w:eastAsia="Times New Roman"/>
          <w:sz w:val="24"/>
          <w:szCs w:val="24"/>
        </w:rPr>
        <w:t xml:space="preserve"> ir veikta pirmrei</w:t>
      </w:r>
      <w:r w:rsidR="00C26617">
        <w:rPr>
          <w:rFonts w:ascii="Times New Roman" w:hAnsi="Times New Roman" w:eastAsia="Times New Roman"/>
          <w:sz w:val="24"/>
          <w:szCs w:val="24"/>
        </w:rPr>
        <w:t>zējā darbinieku dīkstāves apjoma</w:t>
      </w:r>
      <w:r w:rsidRPr="00DB7F61">
        <w:rPr>
          <w:rFonts w:ascii="Times New Roman" w:hAnsi="Times New Roman" w:eastAsia="Times New Roman"/>
          <w:sz w:val="24"/>
          <w:szCs w:val="24"/>
        </w:rPr>
        <w:t xml:space="preserve"> novērtēšana. Ņemot vērā faktu, ka ir apturētas visas sporta, koncertu un jebkuru sabiedriski nozīmīgu cita</w:t>
      </w:r>
      <w:r w:rsidR="00C26617">
        <w:rPr>
          <w:rFonts w:ascii="Times New Roman" w:hAnsi="Times New Roman" w:eastAsia="Times New Roman"/>
          <w:sz w:val="24"/>
          <w:szCs w:val="24"/>
        </w:rPr>
        <w:t xml:space="preserve"> veida pasākumu norise, pie tam</w:t>
      </w:r>
      <w:r w:rsidRPr="00DB7F61">
        <w:rPr>
          <w:rFonts w:ascii="Times New Roman" w:hAnsi="Times New Roman" w:eastAsia="Times New Roman"/>
          <w:sz w:val="24"/>
          <w:szCs w:val="24"/>
        </w:rPr>
        <w:t xml:space="preserve"> tuvākajos mēnešos nav paredzama būtiska ierobežojošo faktoru atcelšana, kapitālsabiedrība rēķinās, ka nespēs nodrošināt darba uzdevumus pārvietojamo televīzijas staciju (PTS) darbiniekiem, sporta un citu pasākumu organizēšanu, vadīšanu un filmēšanu nodrošinošam personālam, kā arī tehniskā atbalsta darbiniekiem. Kopumā salīdzinoši ilgstoši (vairāk kā divi mēneši) pastāvot esošajiem sabiedriskās un sporta dzīves ierobežojošiem apstākļiem, jārēķinās, ka </w:t>
      </w:r>
      <w:r w:rsidRPr="00DB7F61" w:rsidR="00C26617">
        <w:rPr>
          <w:rFonts w:ascii="Times New Roman" w:hAnsi="Times New Roman" w:eastAsia="Times New Roman"/>
          <w:sz w:val="24"/>
          <w:szCs w:val="24"/>
        </w:rPr>
        <w:t>kapitālsabiedrība</w:t>
      </w:r>
      <w:r w:rsidRPr="00DB7F61">
        <w:rPr>
          <w:rFonts w:ascii="Times New Roman" w:hAnsi="Times New Roman" w:eastAsia="Times New Roman"/>
          <w:sz w:val="24"/>
          <w:szCs w:val="24"/>
        </w:rPr>
        <w:t xml:space="preserve"> nespēs nodarbināt 70 līdz 80 štata darbiniekus.</w:t>
      </w:r>
    </w:p>
    <w:p w:rsidRPr="00DB7F61" w:rsidR="00A80918" w:rsidP="00333FBF" w:rsidRDefault="00A80918">
      <w:pPr>
        <w:spacing w:after="0"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Ņemot vērā, ka sabiedriskā pasūtījuma īstenošanai tiek izmantoti arī sabiedrisko mediju reklāmas ieņēmumi, tad samazinoties šai ieņēmumu pozīcijai, nebūs iespējams bez papildus finansējuma īstenot sabiedrisko pasūtījumu saskaņā ar sabiedriskā pasūtījuma īstenošanas plānu.</w:t>
      </w:r>
    </w:p>
    <w:p w:rsidR="004E58E7" w:rsidP="00333FBF" w:rsidRDefault="004E58E7">
      <w:pPr>
        <w:spacing w:after="0" w:line="240" w:lineRule="auto"/>
        <w:ind w:firstLine="720"/>
        <w:jc w:val="both"/>
        <w:rPr>
          <w:rFonts w:ascii="Times New Roman" w:hAnsi="Times New Roman" w:eastAsia="Times New Roman"/>
          <w:b/>
          <w:color w:val="222222"/>
          <w:sz w:val="24"/>
          <w:szCs w:val="24"/>
          <w:highlight w:val="white"/>
        </w:rPr>
      </w:pPr>
    </w:p>
    <w:p w:rsidR="00FF02C8" w:rsidP="00333FBF" w:rsidRDefault="00FF02C8">
      <w:pPr>
        <w:spacing w:after="0" w:line="240" w:lineRule="auto"/>
        <w:ind w:firstLine="720"/>
        <w:jc w:val="both"/>
        <w:rPr>
          <w:rFonts w:ascii="Times New Roman" w:hAnsi="Times New Roman" w:eastAsia="Times New Roman"/>
          <w:b/>
          <w:color w:val="222222"/>
          <w:sz w:val="24"/>
          <w:szCs w:val="24"/>
          <w:highlight w:val="white"/>
        </w:rPr>
      </w:pPr>
    </w:p>
    <w:p w:rsidR="00FF02C8" w:rsidP="00333FBF" w:rsidRDefault="00FF02C8">
      <w:pPr>
        <w:spacing w:after="0" w:line="240" w:lineRule="auto"/>
        <w:ind w:firstLine="720"/>
        <w:jc w:val="both"/>
        <w:rPr>
          <w:rFonts w:ascii="Times New Roman" w:hAnsi="Times New Roman" w:eastAsia="Times New Roman"/>
          <w:b/>
          <w:color w:val="222222"/>
          <w:sz w:val="24"/>
          <w:szCs w:val="24"/>
          <w:highlight w:val="white"/>
        </w:rPr>
      </w:pPr>
    </w:p>
    <w:p w:rsidR="00FF02C8" w:rsidP="00333FBF" w:rsidRDefault="00FF02C8">
      <w:pPr>
        <w:spacing w:after="0" w:line="240" w:lineRule="auto"/>
        <w:ind w:firstLine="720"/>
        <w:jc w:val="both"/>
        <w:rPr>
          <w:rFonts w:ascii="Times New Roman" w:hAnsi="Times New Roman" w:eastAsia="Times New Roman"/>
          <w:b/>
          <w:color w:val="222222"/>
          <w:sz w:val="24"/>
          <w:szCs w:val="24"/>
          <w:highlight w:val="white"/>
        </w:rPr>
      </w:pPr>
    </w:p>
    <w:p w:rsidR="00FF02C8" w:rsidP="00333FBF" w:rsidRDefault="00FF02C8">
      <w:pPr>
        <w:spacing w:after="0" w:line="240" w:lineRule="auto"/>
        <w:ind w:firstLine="720"/>
        <w:jc w:val="both"/>
        <w:rPr>
          <w:rFonts w:ascii="Times New Roman" w:hAnsi="Times New Roman" w:eastAsia="Times New Roman"/>
          <w:b/>
          <w:color w:val="222222"/>
          <w:sz w:val="24"/>
          <w:szCs w:val="24"/>
          <w:highlight w:val="white"/>
        </w:rPr>
      </w:pPr>
    </w:p>
    <w:p w:rsidRPr="00DB7F61" w:rsidR="00FF02C8" w:rsidP="00333FBF" w:rsidRDefault="00FF02C8">
      <w:pPr>
        <w:spacing w:after="0" w:line="240" w:lineRule="auto"/>
        <w:ind w:firstLine="720"/>
        <w:jc w:val="both"/>
        <w:rPr>
          <w:rFonts w:ascii="Times New Roman" w:hAnsi="Times New Roman" w:eastAsia="Times New Roman"/>
          <w:b/>
          <w:color w:val="222222"/>
          <w:sz w:val="24"/>
          <w:szCs w:val="24"/>
          <w:highlight w:val="white"/>
        </w:rPr>
      </w:pPr>
    </w:p>
    <w:p w:rsidR="004E58E7" w:rsidP="00333FBF" w:rsidRDefault="00FC6EC3">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lastRenderedPageBreak/>
        <w:t>2. Atbalsta pasākumi</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0045234F" w:rsidP="00333FBF" w:rsidRDefault="0045234F">
      <w:pPr>
        <w:spacing w:after="0" w:line="240" w:lineRule="auto"/>
        <w:jc w:val="center"/>
        <w:rPr>
          <w:rFonts w:ascii="Times New Roman" w:hAnsi="Times New Roman" w:eastAsia="Times New Roman"/>
          <w:b/>
          <w:color w:val="222222"/>
          <w:sz w:val="24"/>
          <w:szCs w:val="24"/>
          <w:highlight w:val="white"/>
        </w:rPr>
      </w:pPr>
      <w:r w:rsidRPr="00DB7F61">
        <w:rPr>
          <w:rFonts w:ascii="Times New Roman" w:hAnsi="Times New Roman" w:eastAsia="Times New Roman"/>
          <w:b/>
          <w:color w:val="222222"/>
          <w:sz w:val="24"/>
          <w:szCs w:val="24"/>
          <w:highlight w:val="white"/>
        </w:rPr>
        <w:t>2.1. Vispārējie komercdarbības atbalsta pasākumi</w:t>
      </w:r>
    </w:p>
    <w:p w:rsidRPr="00DB7F61" w:rsidR="00333FBF" w:rsidP="00333FBF" w:rsidRDefault="00333FBF">
      <w:pPr>
        <w:spacing w:after="0" w:line="240" w:lineRule="auto"/>
        <w:jc w:val="center"/>
        <w:rPr>
          <w:rFonts w:ascii="Times New Roman" w:hAnsi="Times New Roman" w:eastAsia="Times New Roman"/>
          <w:b/>
          <w:color w:val="222222"/>
          <w:sz w:val="24"/>
          <w:szCs w:val="24"/>
          <w:highlight w:val="white"/>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Sas</w:t>
      </w:r>
      <w:r w:rsidR="00C26617">
        <w:rPr>
          <w:rFonts w:ascii="Times New Roman" w:hAnsi="Times New Roman" w:eastAsia="Times New Roman"/>
          <w:color w:val="222222"/>
          <w:sz w:val="24"/>
          <w:szCs w:val="24"/>
          <w:highlight w:val="white"/>
        </w:rPr>
        <w:t>kaņā ar Ministru kabineta 2020.gada 26.</w:t>
      </w:r>
      <w:r w:rsidRPr="00DB7F61">
        <w:rPr>
          <w:rFonts w:ascii="Times New Roman" w:hAnsi="Times New Roman" w:eastAsia="Times New Roman"/>
          <w:color w:val="222222"/>
          <w:sz w:val="24"/>
          <w:szCs w:val="24"/>
          <w:highlight w:val="white"/>
        </w:rPr>
        <w:t xml:space="preserve">marta </w:t>
      </w:r>
      <w:r w:rsidR="00C26617">
        <w:rPr>
          <w:rFonts w:ascii="Times New Roman" w:hAnsi="Times New Roman" w:eastAsia="Times New Roman"/>
          <w:color w:val="222222"/>
          <w:sz w:val="24"/>
          <w:szCs w:val="24"/>
          <w:highlight w:val="white"/>
        </w:rPr>
        <w:t>noteikumiem Nr.165 „</w:t>
      </w:r>
      <w:r w:rsidRPr="00C26617" w:rsidR="00C26617">
        <w:rPr>
          <w:rFonts w:ascii="Times New Roman" w:hAnsi="Times New Roman" w:eastAsia="Times New Roman"/>
          <w:color w:val="222222"/>
          <w:sz w:val="24"/>
          <w:szCs w:val="24"/>
        </w:rPr>
        <w:t>Noteikumi par Covid-19 izraisītās krīzes skartiem darba devējiem, kuri kvalificējas dīkstāves pabalstam un nokavēto nodokļu maksājumu samaksas sadalei termiņos vai atlikšanai uz laiku līdz trim gadiem</w:t>
      </w:r>
      <w:r w:rsidR="00C26617">
        <w:rPr>
          <w:rFonts w:ascii="Times New Roman" w:hAnsi="Times New Roman" w:eastAsia="Times New Roman"/>
          <w:color w:val="222222"/>
          <w:sz w:val="24"/>
          <w:szCs w:val="24"/>
          <w:highlight w:val="white"/>
        </w:rPr>
        <w:t xml:space="preserve">” </w:t>
      </w:r>
      <w:r w:rsidRPr="00DB7F61">
        <w:rPr>
          <w:rFonts w:ascii="Times New Roman" w:hAnsi="Times New Roman" w:eastAsia="Times New Roman"/>
          <w:color w:val="222222"/>
          <w:sz w:val="24"/>
          <w:szCs w:val="24"/>
          <w:highlight w:val="white"/>
        </w:rPr>
        <w:t>ir apstiprināti kritēriji un atbalsta saņemšanas kārtība, kādā jebkuras nozares C</w:t>
      </w:r>
      <w:r w:rsidRPr="00DB7F61" w:rsidR="00C26617">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-19 krīzes skarts uzņēmums var kvalificēties paredzētajiem komercdarbības atbalsta mehānismiem. Atbalstu var saņemt krīzes skartie uzņēmumi:</w:t>
      </w:r>
    </w:p>
    <w:p w:rsidRPr="00C26617" w:rsidR="004E58E7" w:rsidP="00333FBF" w:rsidRDefault="00FC6EC3">
      <w:pPr>
        <w:numPr>
          <w:ilvl w:val="0"/>
          <w:numId w:val="1"/>
        </w:numPr>
        <w:pBdr>
          <w:top w:val="nil"/>
          <w:left w:val="nil"/>
          <w:bottom w:val="nil"/>
          <w:right w:val="nil"/>
          <w:between w:val="nil"/>
        </w:pBdr>
        <w:spacing w:after="0" w:line="240" w:lineRule="auto"/>
        <w:jc w:val="both"/>
        <w:rPr>
          <w:rFonts w:ascii="Times New Roman" w:hAnsi="Times New Roman" w:eastAsia="Times New Roman"/>
          <w:sz w:val="24"/>
          <w:szCs w:val="24"/>
          <w:highlight w:val="white"/>
        </w:rPr>
      </w:pPr>
      <w:r w:rsidRPr="00C26617">
        <w:rPr>
          <w:rFonts w:ascii="Times New Roman" w:hAnsi="Times New Roman" w:eastAsia="Times New Roman"/>
          <w:sz w:val="24"/>
          <w:szCs w:val="24"/>
          <w:highlight w:val="white"/>
        </w:rPr>
        <w:t xml:space="preserve">kuru ieņēmumi </w:t>
      </w:r>
      <w:r w:rsidRPr="00C26617" w:rsidR="00C26617">
        <w:rPr>
          <w:rFonts w:ascii="Times New Roman" w:hAnsi="Times New Roman" w:eastAsia="Times New Roman"/>
          <w:sz w:val="24"/>
          <w:szCs w:val="24"/>
          <w:highlight w:val="white"/>
        </w:rPr>
        <w:t>no saimnieciskās darbības 2020.</w:t>
      </w:r>
      <w:r w:rsidRPr="00C26617">
        <w:rPr>
          <w:rFonts w:ascii="Times New Roman" w:hAnsi="Times New Roman" w:eastAsia="Times New Roman"/>
          <w:sz w:val="24"/>
          <w:szCs w:val="24"/>
          <w:highlight w:val="white"/>
        </w:rPr>
        <w:t xml:space="preserve">gada martā </w:t>
      </w:r>
      <w:r w:rsidRPr="00C26617" w:rsidR="00C26617">
        <w:rPr>
          <w:rFonts w:ascii="Times New Roman" w:hAnsi="Times New Roman" w:eastAsia="Times New Roman"/>
          <w:sz w:val="24"/>
          <w:szCs w:val="24"/>
          <w:highlight w:val="white"/>
        </w:rPr>
        <w:t>vai aprīlī, salīdzinot ar 2019.</w:t>
      </w:r>
      <w:r w:rsidRPr="00C26617">
        <w:rPr>
          <w:rFonts w:ascii="Times New Roman" w:hAnsi="Times New Roman" w:eastAsia="Times New Roman"/>
          <w:sz w:val="24"/>
          <w:szCs w:val="24"/>
          <w:highlight w:val="white"/>
        </w:rPr>
        <w:t>gada attiecīgo mēnesi, sakarā ar C</w:t>
      </w:r>
      <w:r w:rsidRPr="00C26617" w:rsidR="00C26617">
        <w:rPr>
          <w:rFonts w:ascii="Times New Roman" w:hAnsi="Times New Roman" w:eastAsia="Times New Roman"/>
          <w:sz w:val="24"/>
          <w:szCs w:val="24"/>
          <w:highlight w:val="white"/>
        </w:rPr>
        <w:t>ovid</w:t>
      </w:r>
      <w:r w:rsidRPr="00C26617">
        <w:rPr>
          <w:rFonts w:ascii="Times New Roman" w:hAnsi="Times New Roman" w:eastAsia="Times New Roman"/>
          <w:sz w:val="24"/>
          <w:szCs w:val="24"/>
          <w:highlight w:val="white"/>
        </w:rPr>
        <w:t>-19 izplatību ir samazinājušies vismaz 30 %;</w:t>
      </w:r>
    </w:p>
    <w:p w:rsidRPr="00C26617" w:rsidR="004E58E7" w:rsidP="00333FBF" w:rsidRDefault="00FC6EC3">
      <w:pPr>
        <w:numPr>
          <w:ilvl w:val="0"/>
          <w:numId w:val="1"/>
        </w:numPr>
        <w:pBdr>
          <w:top w:val="nil"/>
          <w:left w:val="nil"/>
          <w:bottom w:val="nil"/>
          <w:right w:val="nil"/>
          <w:between w:val="nil"/>
        </w:pBdr>
        <w:spacing w:after="0" w:line="240" w:lineRule="auto"/>
        <w:jc w:val="both"/>
        <w:rPr>
          <w:rFonts w:ascii="Times New Roman" w:hAnsi="Times New Roman" w:eastAsia="Times New Roman"/>
          <w:sz w:val="24"/>
          <w:szCs w:val="24"/>
          <w:highlight w:val="white"/>
        </w:rPr>
      </w:pPr>
      <w:r w:rsidRPr="00C26617">
        <w:rPr>
          <w:rFonts w:ascii="Times New Roman" w:hAnsi="Times New Roman" w:eastAsia="Times New Roman"/>
          <w:sz w:val="24"/>
          <w:szCs w:val="24"/>
          <w:highlight w:val="white"/>
        </w:rPr>
        <w:t>kuru ieņēmumi no saimnieci</w:t>
      </w:r>
      <w:r w:rsidRPr="00C26617" w:rsidR="00C26617">
        <w:rPr>
          <w:rFonts w:ascii="Times New Roman" w:hAnsi="Times New Roman" w:eastAsia="Times New Roman"/>
          <w:sz w:val="24"/>
          <w:szCs w:val="24"/>
          <w:highlight w:val="white"/>
        </w:rPr>
        <w:t>skās darbības 2020.</w:t>
      </w:r>
      <w:r w:rsidRPr="00C26617">
        <w:rPr>
          <w:rFonts w:ascii="Times New Roman" w:hAnsi="Times New Roman" w:eastAsia="Times New Roman"/>
          <w:sz w:val="24"/>
          <w:szCs w:val="24"/>
          <w:highlight w:val="white"/>
        </w:rPr>
        <w:t xml:space="preserve">gada martā </w:t>
      </w:r>
      <w:r w:rsidRPr="00C26617" w:rsidR="00C26617">
        <w:rPr>
          <w:rFonts w:ascii="Times New Roman" w:hAnsi="Times New Roman" w:eastAsia="Times New Roman"/>
          <w:sz w:val="24"/>
          <w:szCs w:val="24"/>
          <w:highlight w:val="white"/>
        </w:rPr>
        <w:t>vai aprīlī, salīdzinot ar 2019.</w:t>
      </w:r>
      <w:r w:rsidRPr="00C26617">
        <w:rPr>
          <w:rFonts w:ascii="Times New Roman" w:hAnsi="Times New Roman" w:eastAsia="Times New Roman"/>
          <w:sz w:val="24"/>
          <w:szCs w:val="24"/>
          <w:highlight w:val="white"/>
        </w:rPr>
        <w:t>gada attiecīgo mēnesi, sakarā ar C</w:t>
      </w:r>
      <w:r w:rsidRPr="00C26617" w:rsidR="00C26617">
        <w:rPr>
          <w:rFonts w:ascii="Times New Roman" w:hAnsi="Times New Roman" w:eastAsia="Times New Roman"/>
          <w:sz w:val="24"/>
          <w:szCs w:val="24"/>
          <w:highlight w:val="white"/>
        </w:rPr>
        <w:t>ovid</w:t>
      </w:r>
      <w:r w:rsidRPr="00C26617">
        <w:rPr>
          <w:rFonts w:ascii="Times New Roman" w:hAnsi="Times New Roman" w:eastAsia="Times New Roman"/>
          <w:sz w:val="24"/>
          <w:szCs w:val="24"/>
          <w:highlight w:val="white"/>
        </w:rPr>
        <w:t>-19 izplatību ir samazinājušies par 20 %, ja tie atbilst vismaz vienam no šādiem kritērijiem:</w:t>
      </w:r>
    </w:p>
    <w:p w:rsidRPr="00C26617" w:rsidR="004E58E7" w:rsidP="00333FBF" w:rsidRDefault="00C26617">
      <w:pPr>
        <w:numPr>
          <w:ilvl w:val="1"/>
          <w:numId w:val="1"/>
        </w:numPr>
        <w:pBdr>
          <w:top w:val="nil"/>
          <w:left w:val="nil"/>
          <w:bottom w:val="nil"/>
          <w:right w:val="nil"/>
          <w:between w:val="nil"/>
        </w:pBdr>
        <w:spacing w:after="0" w:line="240" w:lineRule="auto"/>
        <w:ind w:left="2154" w:hanging="357"/>
        <w:jc w:val="both"/>
        <w:rPr>
          <w:rFonts w:ascii="Times New Roman" w:hAnsi="Times New Roman" w:eastAsia="Times New Roman"/>
          <w:sz w:val="32"/>
          <w:szCs w:val="32"/>
          <w:highlight w:val="white"/>
        </w:rPr>
      </w:pPr>
      <w:r w:rsidRPr="00C26617">
        <w:rPr>
          <w:rFonts w:ascii="Times New Roman" w:hAnsi="Times New Roman" w:eastAsia="Times New Roman"/>
          <w:sz w:val="24"/>
          <w:szCs w:val="24"/>
          <w:highlight w:val="white"/>
        </w:rPr>
        <w:t>uzņēmuma eksporta apjoms 2019.</w:t>
      </w:r>
      <w:r w:rsidRPr="00C26617" w:rsidR="00FC6EC3">
        <w:rPr>
          <w:rFonts w:ascii="Times New Roman" w:hAnsi="Times New Roman" w:eastAsia="Times New Roman"/>
          <w:sz w:val="24"/>
          <w:szCs w:val="24"/>
          <w:highlight w:val="white"/>
        </w:rPr>
        <w:t>gadā veido 10% no kopējā apgrozījuma vai ir ne mazāks kā 500 000 </w:t>
      </w:r>
      <w:r w:rsidRPr="00C26617" w:rsidR="00FC6EC3">
        <w:rPr>
          <w:rFonts w:ascii="Times New Roman" w:hAnsi="Times New Roman" w:eastAsia="Times New Roman"/>
          <w:i/>
          <w:sz w:val="24"/>
          <w:szCs w:val="24"/>
          <w:highlight w:val="white"/>
        </w:rPr>
        <w:t>euro</w:t>
      </w:r>
      <w:r w:rsidRPr="00C26617" w:rsidR="00FC6EC3">
        <w:rPr>
          <w:rFonts w:ascii="Times New Roman" w:hAnsi="Times New Roman" w:eastAsia="Times New Roman"/>
          <w:sz w:val="24"/>
          <w:szCs w:val="24"/>
          <w:highlight w:val="white"/>
        </w:rPr>
        <w:t>;</w:t>
      </w:r>
    </w:p>
    <w:p w:rsidRPr="00C26617" w:rsidR="004E58E7" w:rsidP="00333FBF" w:rsidRDefault="00FC6EC3">
      <w:pPr>
        <w:numPr>
          <w:ilvl w:val="1"/>
          <w:numId w:val="1"/>
        </w:numPr>
        <w:pBdr>
          <w:top w:val="nil"/>
          <w:left w:val="nil"/>
          <w:bottom w:val="nil"/>
          <w:right w:val="nil"/>
          <w:between w:val="nil"/>
        </w:pBdr>
        <w:spacing w:after="0" w:line="240" w:lineRule="auto"/>
        <w:ind w:left="2154" w:hanging="357"/>
        <w:jc w:val="both"/>
        <w:rPr>
          <w:rFonts w:ascii="Times New Roman" w:hAnsi="Times New Roman" w:eastAsia="Times New Roman"/>
          <w:sz w:val="32"/>
          <w:szCs w:val="32"/>
          <w:highlight w:val="white"/>
        </w:rPr>
      </w:pPr>
      <w:r w:rsidRPr="00C26617">
        <w:rPr>
          <w:rFonts w:ascii="Times New Roman" w:hAnsi="Times New Roman" w:eastAsia="Times New Roman"/>
          <w:sz w:val="24"/>
          <w:szCs w:val="24"/>
          <w:highlight w:val="white"/>
        </w:rPr>
        <w:t>uzņēmuma nomaksātā mēneša v</w:t>
      </w:r>
      <w:r w:rsidRPr="00C26617" w:rsidR="00C26617">
        <w:rPr>
          <w:rFonts w:ascii="Times New Roman" w:hAnsi="Times New Roman" w:eastAsia="Times New Roman"/>
          <w:sz w:val="24"/>
          <w:szCs w:val="24"/>
          <w:highlight w:val="white"/>
        </w:rPr>
        <w:t>idējā bruto darba samaksa 2019.</w:t>
      </w:r>
      <w:r w:rsidRPr="00C26617">
        <w:rPr>
          <w:rFonts w:ascii="Times New Roman" w:hAnsi="Times New Roman" w:eastAsia="Times New Roman"/>
          <w:sz w:val="24"/>
          <w:szCs w:val="24"/>
          <w:highlight w:val="white"/>
        </w:rPr>
        <w:t>gadā ir ne mazāka kā 800 </w:t>
      </w:r>
      <w:r w:rsidRPr="00C26617">
        <w:rPr>
          <w:rFonts w:ascii="Times New Roman" w:hAnsi="Times New Roman" w:eastAsia="Times New Roman"/>
          <w:i/>
          <w:sz w:val="24"/>
          <w:szCs w:val="24"/>
          <w:highlight w:val="white"/>
        </w:rPr>
        <w:t>euro</w:t>
      </w:r>
      <w:r w:rsidRPr="00C26617">
        <w:rPr>
          <w:rFonts w:ascii="Times New Roman" w:hAnsi="Times New Roman" w:eastAsia="Times New Roman"/>
          <w:sz w:val="24"/>
          <w:szCs w:val="24"/>
          <w:highlight w:val="white"/>
        </w:rPr>
        <w:t>;</w:t>
      </w:r>
    </w:p>
    <w:p w:rsidRPr="00C26617" w:rsidR="004E58E7" w:rsidP="00333FBF" w:rsidRDefault="00FC6EC3">
      <w:pPr>
        <w:numPr>
          <w:ilvl w:val="1"/>
          <w:numId w:val="1"/>
        </w:numPr>
        <w:pBdr>
          <w:top w:val="nil"/>
          <w:left w:val="nil"/>
          <w:bottom w:val="nil"/>
          <w:right w:val="nil"/>
          <w:between w:val="nil"/>
        </w:pBdr>
        <w:spacing w:after="0" w:line="240" w:lineRule="auto"/>
        <w:ind w:left="2154" w:hanging="357"/>
        <w:jc w:val="both"/>
        <w:rPr>
          <w:rFonts w:ascii="Times New Roman" w:hAnsi="Times New Roman" w:eastAsia="Times New Roman"/>
          <w:sz w:val="32"/>
          <w:szCs w:val="32"/>
          <w:highlight w:val="white"/>
        </w:rPr>
      </w:pPr>
      <w:r w:rsidRPr="00C26617">
        <w:rPr>
          <w:rFonts w:ascii="Times New Roman" w:hAnsi="Times New Roman" w:eastAsia="Times New Roman"/>
          <w:sz w:val="24"/>
          <w:szCs w:val="24"/>
          <w:highlight w:val="white"/>
        </w:rPr>
        <w:t>ilgtermiņa i</w:t>
      </w:r>
      <w:r w:rsidRPr="00C26617" w:rsidR="00C26617">
        <w:rPr>
          <w:rFonts w:ascii="Times New Roman" w:hAnsi="Times New Roman" w:eastAsia="Times New Roman"/>
          <w:sz w:val="24"/>
          <w:szCs w:val="24"/>
          <w:highlight w:val="white"/>
        </w:rPr>
        <w:t>eguldījumi pamatlīdzekļos 2019.gada 31.</w:t>
      </w:r>
      <w:r w:rsidRPr="00C26617">
        <w:rPr>
          <w:rFonts w:ascii="Times New Roman" w:hAnsi="Times New Roman" w:eastAsia="Times New Roman"/>
          <w:sz w:val="24"/>
          <w:szCs w:val="24"/>
          <w:highlight w:val="white"/>
        </w:rPr>
        <w:t>decembrī ir vismaz 500 000 </w:t>
      </w:r>
      <w:r w:rsidRPr="00C26617">
        <w:rPr>
          <w:rFonts w:ascii="Times New Roman" w:hAnsi="Times New Roman" w:eastAsia="Times New Roman"/>
          <w:i/>
          <w:sz w:val="24"/>
          <w:szCs w:val="24"/>
          <w:highlight w:val="white"/>
        </w:rPr>
        <w:t>euro.</w:t>
      </w:r>
    </w:p>
    <w:p w:rsidRPr="00DB7F61" w:rsidR="004E58E7" w:rsidP="00333FBF" w:rsidRDefault="00FC6EC3">
      <w:pPr>
        <w:spacing w:after="0" w:line="240" w:lineRule="auto"/>
        <w:ind w:firstLine="720"/>
        <w:jc w:val="both"/>
        <w:rPr>
          <w:rFonts w:ascii="Times New Roman" w:hAnsi="Times New Roman" w:eastAsia="Times New Roman"/>
          <w:color w:val="000000"/>
          <w:sz w:val="24"/>
          <w:szCs w:val="24"/>
        </w:rPr>
      </w:pPr>
      <w:r w:rsidRPr="00C26617">
        <w:rPr>
          <w:rFonts w:ascii="Times New Roman" w:hAnsi="Times New Roman" w:eastAsia="Times New Roman"/>
          <w:sz w:val="24"/>
          <w:szCs w:val="24"/>
        </w:rPr>
        <w:t xml:space="preserve">Ņemot vērā </w:t>
      </w:r>
      <w:r w:rsidR="0043265C">
        <w:rPr>
          <w:rFonts w:ascii="Times New Roman" w:hAnsi="Times New Roman" w:eastAsia="Times New Roman"/>
          <w:sz w:val="24"/>
          <w:szCs w:val="24"/>
        </w:rPr>
        <w:t>minēto</w:t>
      </w:r>
      <w:r w:rsidRPr="00DB7F61">
        <w:rPr>
          <w:rFonts w:ascii="Times New Roman" w:hAnsi="Times New Roman" w:eastAsia="Times New Roman"/>
          <w:color w:val="000000"/>
          <w:sz w:val="24"/>
          <w:szCs w:val="24"/>
        </w:rPr>
        <w:t>, visiem tiem mediju jomas un komunikācijas jomas komersantiem, kas atbilst izvirzītajiem kritērijiem ir iespēja saņemt minēto atbalstu. Tādējādi arī mediju nozarei tiek paredzēts atbalsts ārkārtējās situācijas radīto seku pārvarēšanai.</w:t>
      </w:r>
    </w:p>
    <w:p w:rsidR="00333FBF" w:rsidP="00333FBF" w:rsidRDefault="00333FBF">
      <w:pPr>
        <w:spacing w:after="0" w:line="240" w:lineRule="auto"/>
        <w:jc w:val="center"/>
        <w:rPr>
          <w:rFonts w:ascii="Times New Roman" w:hAnsi="Times New Roman" w:eastAsia="Times New Roman"/>
          <w:b/>
          <w:color w:val="000000"/>
          <w:sz w:val="24"/>
          <w:szCs w:val="24"/>
        </w:rPr>
      </w:pPr>
    </w:p>
    <w:p w:rsidR="0045234F" w:rsidP="00333FBF" w:rsidRDefault="00145815">
      <w:pPr>
        <w:spacing w:after="0" w:line="240" w:lineRule="auto"/>
        <w:jc w:val="center"/>
        <w:rPr>
          <w:rFonts w:ascii="Times New Roman" w:hAnsi="Times New Roman" w:eastAsia="Times New Roman"/>
          <w:b/>
          <w:color w:val="000000"/>
          <w:sz w:val="24"/>
          <w:szCs w:val="24"/>
        </w:rPr>
      </w:pPr>
      <w:r w:rsidRPr="00DB7F61">
        <w:rPr>
          <w:rFonts w:ascii="Times New Roman" w:hAnsi="Times New Roman" w:eastAsia="Times New Roman"/>
          <w:b/>
          <w:color w:val="000000"/>
          <w:sz w:val="24"/>
          <w:szCs w:val="24"/>
        </w:rPr>
        <w:t xml:space="preserve">2.2. </w:t>
      </w:r>
      <w:r w:rsidRPr="00DB7F61" w:rsidR="0045234F">
        <w:rPr>
          <w:rFonts w:ascii="Times New Roman" w:hAnsi="Times New Roman" w:eastAsia="Times New Roman"/>
          <w:b/>
          <w:color w:val="000000"/>
          <w:sz w:val="24"/>
          <w:szCs w:val="24"/>
        </w:rPr>
        <w:t>Specifiski atbalsta pasākumi medijiem</w:t>
      </w:r>
    </w:p>
    <w:p w:rsidRPr="00DB7F61" w:rsidR="00333FBF" w:rsidP="00333FBF" w:rsidRDefault="00333FBF">
      <w:pPr>
        <w:spacing w:after="0" w:line="240" w:lineRule="auto"/>
        <w:jc w:val="center"/>
        <w:rPr>
          <w:rFonts w:ascii="Times New Roman" w:hAnsi="Times New Roman" w:eastAsia="Times New Roman"/>
          <w:b/>
          <w:color w:val="000000"/>
          <w:sz w:val="24"/>
          <w:szCs w:val="24"/>
        </w:rPr>
      </w:pP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Nacionālās drošības koncepcijā ir uzsvērts, ka Latvijas mediju telpa ilgstoši un sistemātiski cieš no zema finansējuma un mediju daudzveidības samazināšanās vai izzušana var apdraudēt un radīt nopietnus riskus nacionālajai drošībai. Ja komerciālie mediji nespēs tuvākajā laikā nodrošināt vietējā nacionālā un reģionālā satura nepārtrauktību, tā var kļūt par būtisku negatīvu ietekmi Latvijas informatīvās telpas aizsardzībai, jo lasītāji, skatītāji un klausītāji migrēs uz citas valsts mediju telpu, attālinoties no Latvijas aktualitātēm un mūsu valsts vērtību sistēmas. Šādas sekas nav pieļaujamas, taču bez tūlītējas rīcības, atgūt Latvijas mediju telpas lietotāju būs ilgs, sarežģīts un dažkārt neiespējams process. </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Latvijas sabiedriskie mediji saņem ikgadēju valsts dotāciju sabiedriskā pasūtījuma </w:t>
      </w:r>
      <w:r w:rsidRPr="00DB7F61" w:rsidR="00143616">
        <w:rPr>
          <w:rFonts w:ascii="Times New Roman" w:hAnsi="Times New Roman" w:eastAsia="Times New Roman"/>
          <w:color w:val="222222"/>
          <w:sz w:val="24"/>
          <w:szCs w:val="24"/>
          <w:highlight w:val="white"/>
        </w:rPr>
        <w:t xml:space="preserve">īstenošanai un ir </w:t>
      </w:r>
      <w:r w:rsidRPr="00DB7F61">
        <w:rPr>
          <w:rFonts w:ascii="Times New Roman" w:hAnsi="Times New Roman" w:eastAsia="Times New Roman"/>
          <w:color w:val="222222"/>
          <w:sz w:val="24"/>
          <w:szCs w:val="24"/>
          <w:highlight w:val="white"/>
        </w:rPr>
        <w:t xml:space="preserve">kvalitatīvas un uzticamas informācijas avots sabiedrībai, taču kopumā </w:t>
      </w:r>
      <w:r w:rsidRPr="00DB7F61" w:rsidR="00143616">
        <w:rPr>
          <w:rFonts w:ascii="Times New Roman" w:hAnsi="Times New Roman" w:eastAsia="Times New Roman"/>
          <w:color w:val="222222"/>
          <w:sz w:val="24"/>
          <w:szCs w:val="24"/>
          <w:highlight w:val="white"/>
        </w:rPr>
        <w:t xml:space="preserve">Latvijas sabiedrisko mediju </w:t>
      </w:r>
      <w:r w:rsidRPr="00DB7F61">
        <w:rPr>
          <w:rFonts w:ascii="Times New Roman" w:hAnsi="Times New Roman" w:eastAsia="Times New Roman"/>
          <w:color w:val="222222"/>
          <w:sz w:val="24"/>
          <w:szCs w:val="24"/>
          <w:highlight w:val="white"/>
        </w:rPr>
        <w:t>finansējums ir viens no zemākajiem Eiropas Savienībā, un šobrīd vēl cieši saistīts ar darbību reklāmas tirgū.</w:t>
      </w:r>
    </w:p>
    <w:p w:rsidRPr="00DB7F61"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Iepriekš izklāstītā ārkārtējās situācijas ietekme uz mediju darbību, proti, nepieciešamība ierobežotos reklāmas ieņēmumu apstākļos, kad pirms ārkārtējās situācijas mediju nozarē jau iezīmējās nepieciešamība pēc papildus finansējuma, apmierināt pieaugošo pieprasījumu pēc mediju sniegtajiem pakalpojumiem ir par pamatu nodrošināt atsevišķu atbalstu komersantiem, kas nodrošina mediju pakalpojumus. Turklāt ne visi vispārējie komercdarbību atbalstošie pasākumi ir attiecināmi uz mediju nozari. Tā piemēram, dīkstāves reglaments nav piemērots mediju uzņēmumiem, kuri darbojas paaugstinātā kapacitātē, ņemot vērā nepieciešamību informēt sabiedrību par aktualitātēm saistībā ar ārkārtējo situāciju valstī un C</w:t>
      </w:r>
      <w:r w:rsidRPr="00DB7F61" w:rsidR="0043265C">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 xml:space="preserve">-19 izplatību. Taču ieņēmumi medijiem no reklāmas vairs neienāk vai ienāk ļoti mazā apjomā un rodas darbaspēka apmaksas problēmas un citu saistību izpildes problēmas, ņemot vērā ievērojamo finanšu plūsmas samazinājumu. Vienlaikus jāņem vērā, ka atsevišķos </w:t>
      </w:r>
      <w:r w:rsidRPr="00DB7F61">
        <w:rPr>
          <w:rFonts w:ascii="Times New Roman" w:hAnsi="Times New Roman" w:eastAsia="Times New Roman"/>
          <w:color w:val="222222"/>
          <w:sz w:val="24"/>
          <w:szCs w:val="24"/>
          <w:highlight w:val="white"/>
        </w:rPr>
        <w:lastRenderedPageBreak/>
        <w:t xml:space="preserve">segmentos dīkstāves reglaments ir piemērojams, jo ārkārtējās situācijas radīto ierobežojumu rezultātā, kultūras, sports u.tml. pasākumu atspoguļošana medijos nav iespējama. </w:t>
      </w:r>
    </w:p>
    <w:p w:rsidRPr="00190D96" w:rsidR="004E58E7" w:rsidP="00333FBF" w:rsidRDefault="00FC6EC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Jāatzīmē, ka būtisks apstāklis, kādēļ mediju jomā ir kritiski saglabāt darbības apjomu iespējami tuvu esošajiem apmēriem</w:t>
      </w:r>
      <w:r w:rsidR="0043265C">
        <w:rPr>
          <w:rFonts w:ascii="Times New Roman" w:hAnsi="Times New Roman" w:eastAsia="Times New Roman"/>
          <w:color w:val="222222"/>
          <w:sz w:val="24"/>
          <w:szCs w:val="24"/>
          <w:highlight w:val="white"/>
        </w:rPr>
        <w:t>,</w:t>
      </w:r>
      <w:r w:rsidRPr="00DB7F61">
        <w:rPr>
          <w:rFonts w:ascii="Times New Roman" w:hAnsi="Times New Roman" w:eastAsia="Times New Roman"/>
          <w:color w:val="222222"/>
          <w:sz w:val="24"/>
          <w:szCs w:val="24"/>
          <w:highlight w:val="white"/>
        </w:rPr>
        <w:t xml:space="preserve"> ir saistīts ar auditorijas paradumiem mediju lietošanā. Proti, auditoriju pārvietošanās uz citiem pakalpojumu sniedzējiem vairumā gadījumu ir neatgriezeniska, kā rezultātā samazinot iespējamos reklāmas ieņēmumus pēc situācijas stabilizēšanās. Atbalsta nenodrošināšana krīzes brīdi var radīt situāciju, ka pēc medija darbības atgriešanas ikdienas režīmā, tā pakalpojumi vairs nebūs nepieciešami, jo auditorija būs pārvietojusies uz citām platformām informācijas saņemšanai. Līdz ar to piemērotākais atbalsta sniegšanas veids med</w:t>
      </w:r>
      <w:r w:rsidR="0043265C">
        <w:rPr>
          <w:rFonts w:ascii="Times New Roman" w:hAnsi="Times New Roman" w:eastAsia="Times New Roman"/>
          <w:color w:val="222222"/>
          <w:sz w:val="24"/>
          <w:szCs w:val="24"/>
          <w:highlight w:val="white"/>
        </w:rPr>
        <w:t>iju nozarei ir paredzēt papildu</w:t>
      </w:r>
      <w:r w:rsidRPr="00DB7F61">
        <w:rPr>
          <w:rFonts w:ascii="Times New Roman" w:hAnsi="Times New Roman" w:eastAsia="Times New Roman"/>
          <w:color w:val="222222"/>
          <w:sz w:val="24"/>
          <w:szCs w:val="24"/>
          <w:highlight w:val="white"/>
        </w:rPr>
        <w:t xml:space="preserve"> finanšu līdzekļus, kas būtu pieejami mediju jomas komersantiem, kā arī paredzēt pasākumus, kas samazina mediju izdevumus (piemēram, apraides vai piegādes), lai atbalstītu to darbību līdz brīdim, kamēr </w:t>
      </w:r>
      <w:r w:rsidRPr="00190D96">
        <w:rPr>
          <w:rFonts w:ascii="Times New Roman" w:hAnsi="Times New Roman" w:eastAsia="Times New Roman"/>
          <w:color w:val="222222"/>
          <w:sz w:val="24"/>
          <w:szCs w:val="24"/>
          <w:highlight w:val="white"/>
        </w:rPr>
        <w:t xml:space="preserve">atjaunojas reklāmas ieņēmumi. </w:t>
      </w:r>
    </w:p>
    <w:p w:rsidRPr="00190D96" w:rsidR="00190D96" w:rsidP="00333FBF" w:rsidRDefault="00190D96">
      <w:pPr>
        <w:spacing w:after="0" w:line="240" w:lineRule="auto"/>
        <w:ind w:firstLine="720"/>
        <w:jc w:val="both"/>
        <w:rPr>
          <w:rFonts w:ascii="Times New Roman" w:hAnsi="Times New Roman" w:eastAsia="Times New Roman"/>
          <w:color w:val="222222"/>
          <w:sz w:val="24"/>
          <w:szCs w:val="24"/>
          <w:highlight w:val="white"/>
        </w:rPr>
      </w:pPr>
      <w:r>
        <w:rPr>
          <w:rFonts w:ascii="Times New Roman" w:hAnsi="Times New Roman" w:eastAsia="Times New Roman"/>
          <w:color w:val="222222"/>
          <w:sz w:val="24"/>
          <w:szCs w:val="24"/>
          <w:highlight w:val="white"/>
        </w:rPr>
        <w:t>Nacionālā elektronisko plašsaziņas līdzekļu padome</w:t>
      </w:r>
      <w:r w:rsidRPr="00190D96">
        <w:rPr>
          <w:rFonts w:ascii="Times New Roman" w:hAnsi="Times New Roman" w:eastAsia="Times New Roman"/>
          <w:color w:val="222222"/>
          <w:sz w:val="24"/>
          <w:szCs w:val="24"/>
          <w:highlight w:val="white"/>
        </w:rPr>
        <w:t>, lai nodrošinātu sabiedrībai iespēju saņemt redakcionāli neatkarīgu, daudzpusīgu saturu un stiprinātu Latvijas informatīvo un kultūras telpu, pārvarot C</w:t>
      </w:r>
      <w:r w:rsidRPr="00190D96" w:rsidR="0043265C">
        <w:rPr>
          <w:rFonts w:ascii="Times New Roman" w:hAnsi="Times New Roman" w:eastAsia="Times New Roman"/>
          <w:color w:val="222222"/>
          <w:sz w:val="24"/>
          <w:szCs w:val="24"/>
          <w:highlight w:val="white"/>
        </w:rPr>
        <w:t>ovid-</w:t>
      </w:r>
      <w:r w:rsidRPr="00190D96">
        <w:rPr>
          <w:rFonts w:ascii="Times New Roman" w:hAnsi="Times New Roman" w:eastAsia="Times New Roman"/>
          <w:color w:val="222222"/>
          <w:sz w:val="24"/>
          <w:szCs w:val="24"/>
          <w:highlight w:val="white"/>
        </w:rPr>
        <w:t>19 krīzi, konkursa kārtībā nodos komerciālajiem elektroniskajiem plašsaziņas līdzekļ</w:t>
      </w:r>
      <w:r>
        <w:rPr>
          <w:rFonts w:ascii="Times New Roman" w:hAnsi="Times New Roman" w:eastAsia="Times New Roman"/>
          <w:color w:val="222222"/>
          <w:sz w:val="24"/>
          <w:szCs w:val="24"/>
          <w:highlight w:val="white"/>
        </w:rPr>
        <w:t xml:space="preserve">iem daļu sabiedriskā pasūtījuma 1 milj. </w:t>
      </w:r>
      <w:r>
        <w:rPr>
          <w:rFonts w:ascii="Times New Roman" w:hAnsi="Times New Roman" w:eastAsia="Times New Roman"/>
          <w:i/>
          <w:color w:val="222222"/>
          <w:sz w:val="24"/>
          <w:szCs w:val="24"/>
          <w:highlight w:val="white"/>
        </w:rPr>
        <w:t>euro</w:t>
      </w:r>
      <w:r>
        <w:rPr>
          <w:rFonts w:ascii="Times New Roman" w:hAnsi="Times New Roman" w:eastAsia="Times New Roman"/>
          <w:color w:val="222222"/>
          <w:sz w:val="24"/>
          <w:szCs w:val="24"/>
          <w:highlight w:val="white"/>
        </w:rPr>
        <w:t xml:space="preserve"> apjomā </w:t>
      </w:r>
      <w:r w:rsidRPr="00190D96">
        <w:rPr>
          <w:rFonts w:ascii="Times New Roman" w:hAnsi="Times New Roman" w:eastAsia="Times New Roman"/>
          <w:color w:val="222222"/>
          <w:sz w:val="24"/>
          <w:szCs w:val="24"/>
          <w:highlight w:val="white"/>
        </w:rPr>
        <w:t xml:space="preserve">Finansējuma apjoms – 1 milj.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ir tūlītēji nepieciešams, jo strauji – par vismaz 60% rūkot plānotajiem reklāmas ieņēmumiem </w:t>
      </w:r>
      <w:r w:rsidR="0043265C">
        <w:rPr>
          <w:rFonts w:ascii="Times New Roman" w:hAnsi="Times New Roman" w:eastAsia="Times New Roman"/>
          <w:color w:val="222222"/>
          <w:sz w:val="24"/>
          <w:szCs w:val="24"/>
          <w:highlight w:val="white"/>
        </w:rPr>
        <w:t xml:space="preserve">2020.gada </w:t>
      </w:r>
      <w:r w:rsidRPr="00190D96">
        <w:rPr>
          <w:rFonts w:ascii="Times New Roman" w:hAnsi="Times New Roman" w:eastAsia="Times New Roman"/>
          <w:color w:val="222222"/>
          <w:sz w:val="24"/>
          <w:szCs w:val="24"/>
          <w:highlight w:val="white"/>
        </w:rPr>
        <w:t>aprīlī, mai</w:t>
      </w:r>
      <w:r w:rsidR="0043265C">
        <w:rPr>
          <w:rFonts w:ascii="Times New Roman" w:hAnsi="Times New Roman" w:eastAsia="Times New Roman"/>
          <w:color w:val="222222"/>
          <w:sz w:val="24"/>
          <w:szCs w:val="24"/>
          <w:highlight w:val="white"/>
        </w:rPr>
        <w:t>jā nozarē neiegūs vairāk nekā 2 </w:t>
      </w:r>
      <w:r w:rsidRPr="00190D96">
        <w:rPr>
          <w:rFonts w:ascii="Times New Roman" w:hAnsi="Times New Roman" w:eastAsia="Times New Roman"/>
          <w:color w:val="222222"/>
          <w:sz w:val="24"/>
          <w:szCs w:val="24"/>
          <w:highlight w:val="white"/>
        </w:rPr>
        <w:t xml:space="preserve">milj.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Tas būtiski samazinās Latvijā radīta vietējā satura apjomu, prognozējami, ka masveidā tiks atlaisti desmitiem žurnālistu un citu darbinieku.</w:t>
      </w:r>
      <w:r>
        <w:rPr>
          <w:rFonts w:ascii="Times New Roman" w:hAnsi="Times New Roman" w:eastAsia="Times New Roman"/>
          <w:color w:val="222222"/>
          <w:sz w:val="24"/>
          <w:szCs w:val="24"/>
          <w:highlight w:val="white"/>
        </w:rPr>
        <w:t xml:space="preserve"> Finansējuma </w:t>
      </w:r>
      <w:r w:rsidRPr="00190D96">
        <w:rPr>
          <w:rFonts w:ascii="Times New Roman" w:hAnsi="Times New Roman" w:eastAsia="Times New Roman"/>
          <w:color w:val="222222"/>
          <w:sz w:val="24"/>
          <w:szCs w:val="24"/>
          <w:highlight w:val="white"/>
        </w:rPr>
        <w:t xml:space="preserve">mērķis ir atbalsts televīziju un radio izdevumu segšanai sabiedriski nozīmīga, redakcionāli neatkarīga </w:t>
      </w:r>
      <w:proofErr w:type="spellStart"/>
      <w:r w:rsidRPr="00190D96">
        <w:rPr>
          <w:rFonts w:ascii="Times New Roman" w:hAnsi="Times New Roman" w:eastAsia="Times New Roman"/>
          <w:color w:val="222222"/>
          <w:sz w:val="24"/>
          <w:szCs w:val="24"/>
          <w:highlight w:val="white"/>
        </w:rPr>
        <w:t>oriģinālsatura</w:t>
      </w:r>
      <w:proofErr w:type="spellEnd"/>
      <w:r w:rsidRPr="00190D96">
        <w:rPr>
          <w:rFonts w:ascii="Times New Roman" w:hAnsi="Times New Roman" w:eastAsia="Times New Roman"/>
          <w:color w:val="222222"/>
          <w:sz w:val="24"/>
          <w:szCs w:val="24"/>
          <w:highlight w:val="white"/>
        </w:rPr>
        <w:t xml:space="preserve"> veidošanas turpināšanai ārkārtējas situācijas apstākļos. Tiks organizēti četri konkursi, ņemot vērā nacionālo un reģionālo elektronisko plašsaziņas līdzekļu specifiku un atšķirības starp radio un televīzijas vajadzībām veidotu saturu un  izmaksām. Uz sabiedrisko pasūtījumu varēs pretendēt komerciālās televīzijas un radio, kurām ir ilggadēja pieredze satura radīšanā, ar darbiniekiem noslēgti darba līgumi. Savukārt valsts atbalsts nebūs paredzēts medijiem, kas atrodas publisko personu (pašvaldību) kontrolē. Atbalstāmo projektu skaits, balstoties uz līdzšinējo</w:t>
      </w:r>
      <w:r>
        <w:rPr>
          <w:rFonts w:ascii="Times New Roman" w:hAnsi="Times New Roman" w:eastAsia="Times New Roman"/>
          <w:color w:val="222222"/>
          <w:sz w:val="24"/>
          <w:szCs w:val="24"/>
          <w:highlight w:val="white"/>
        </w:rPr>
        <w:t xml:space="preserve"> Nacionālās elektronisko plašsaziņas līdzekļu padomes</w:t>
      </w:r>
      <w:r w:rsidRPr="00190D96">
        <w:rPr>
          <w:rFonts w:ascii="Times New Roman" w:hAnsi="Times New Roman" w:eastAsia="Times New Roman"/>
          <w:color w:val="222222"/>
          <w:sz w:val="24"/>
          <w:szCs w:val="24"/>
          <w:highlight w:val="white"/>
        </w:rPr>
        <w:t xml:space="preserve"> pieredzi, ir prognozējams no divdesmit līdz četrdesmit projektiem, taču to ietekmēs mediju interese un iesniegto projektu izmaksas. Potenciāli uz sabiedrisko pasūtījumu varētu prete</w:t>
      </w:r>
      <w:r w:rsidR="0043265C">
        <w:rPr>
          <w:rFonts w:ascii="Times New Roman" w:hAnsi="Times New Roman" w:eastAsia="Times New Roman"/>
          <w:color w:val="222222"/>
          <w:sz w:val="24"/>
          <w:szCs w:val="24"/>
          <w:highlight w:val="white"/>
        </w:rPr>
        <w:t>ndēt ap 15 televīzijas un ap 20 </w:t>
      </w:r>
      <w:r w:rsidRPr="00190D96">
        <w:rPr>
          <w:rFonts w:ascii="Times New Roman" w:hAnsi="Times New Roman" w:eastAsia="Times New Roman"/>
          <w:color w:val="222222"/>
          <w:sz w:val="24"/>
          <w:szCs w:val="24"/>
          <w:highlight w:val="white"/>
        </w:rPr>
        <w:t xml:space="preserve">radio komerciālās stacijas. </w:t>
      </w:r>
    </w:p>
    <w:p w:rsidRPr="003023B8" w:rsidR="0043265C" w:rsidP="003023B8" w:rsidRDefault="00FF02C8">
      <w:pPr>
        <w:pStyle w:val="ParastaisWeb"/>
        <w:spacing w:before="0" w:beforeAutospacing="0" w:after="0" w:afterAutospacing="0"/>
        <w:ind w:firstLine="720"/>
        <w:jc w:val="both"/>
        <w:rPr>
          <w:color w:val="000000" w:themeColor="text1"/>
        </w:rPr>
      </w:pPr>
      <w:r w:rsidRPr="00FF02C8">
        <w:rPr>
          <w:color w:val="000000" w:themeColor="text1"/>
        </w:rPr>
        <w:t xml:space="preserve">Nacionālajai elektronisko plašsaziņas līdzekļu padomei piešķirtie 75 000 </w:t>
      </w:r>
      <w:r w:rsidRPr="00FF02C8">
        <w:rPr>
          <w:i/>
          <w:color w:val="000000" w:themeColor="text1"/>
        </w:rPr>
        <w:t>euro</w:t>
      </w:r>
      <w:r w:rsidRPr="00FF02C8">
        <w:rPr>
          <w:color w:val="000000" w:themeColor="text1"/>
        </w:rPr>
        <w:t xml:space="preserve"> </w:t>
      </w:r>
      <w:r w:rsidRPr="00FF02C8">
        <w:t>sabiedriskā pasūtījuma veidošanai konkursa kārtībā tika piešķirti komerciālajiem elektroniskajiem plašsaziņas līdzekļiem atbilstoši Elektronisko plašsaziņas līdzekļu likuma 71.panta otrās daļas nosacījumiem, ar konkursā uzvarējušajiem pretendentiem noslēdzot līgumus, ievērojot 2011.gada 20.decembra Komisijas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r w:rsidRPr="00FF02C8" w:rsidR="003023B8">
        <w:t>.</w:t>
      </w:r>
      <w:r w:rsidRPr="00FF02C8" w:rsidR="009F528A">
        <w:rPr>
          <w:color w:val="222222"/>
          <w:highlight w:val="white"/>
        </w:rPr>
        <w:t xml:space="preserve"> </w:t>
      </w:r>
      <w:r w:rsidRPr="00FF02C8" w:rsidR="00190D96">
        <w:rPr>
          <w:color w:val="222222"/>
          <w:highlight w:val="white"/>
        </w:rPr>
        <w:t xml:space="preserve">Atbalsta sniegšanā tiks ņemts vērā arī Izglītības un zinātnes ministrijas projektā par mācību satura pārraidīšanu paredzētais finansējums, ko plānots piešķirt divām </w:t>
      </w:r>
      <w:proofErr w:type="spellStart"/>
      <w:r w:rsidRPr="00FF02C8" w:rsidR="00190D96">
        <w:rPr>
          <w:color w:val="222222"/>
          <w:highlight w:val="white"/>
        </w:rPr>
        <w:t>komerctelevīzijām</w:t>
      </w:r>
      <w:proofErr w:type="spellEnd"/>
      <w:r w:rsidRPr="00FF02C8" w:rsidR="00190D96">
        <w:rPr>
          <w:color w:val="222222"/>
          <w:highlight w:val="white"/>
        </w:rPr>
        <w:t>, kā arī piešķirtās atlaides radio un televīzijas apraides</w:t>
      </w:r>
      <w:r w:rsidRPr="0043265C" w:rsidR="00190D96">
        <w:rPr>
          <w:color w:val="222222"/>
          <w:highlight w:val="white"/>
        </w:rPr>
        <w:t xml:space="preserve"> izmaksas.</w:t>
      </w:r>
    </w:p>
    <w:p w:rsidRPr="0043265C" w:rsidR="00A83645" w:rsidP="0043265C" w:rsidRDefault="00A83645">
      <w:pPr>
        <w:spacing w:after="0" w:line="240" w:lineRule="auto"/>
        <w:ind w:firstLine="720"/>
        <w:jc w:val="both"/>
        <w:rPr>
          <w:rFonts w:ascii="Times New Roman" w:hAnsi="Times New Roman" w:eastAsia="Times New Roman"/>
          <w:color w:val="222222"/>
          <w:sz w:val="24"/>
          <w:szCs w:val="24"/>
          <w:highlight w:val="white"/>
        </w:rPr>
      </w:pPr>
      <w:r w:rsidRPr="0043265C">
        <w:rPr>
          <w:rFonts w:ascii="Times New Roman" w:hAnsi="Times New Roman"/>
          <w:color w:val="222222"/>
          <w:sz w:val="24"/>
          <w:szCs w:val="24"/>
          <w:highlight w:val="white"/>
        </w:rPr>
        <w:t xml:space="preserve">Straujš reklāmas ieņēmumu kritums būtiski apdraud komerciālo drukāto un digitālo mediju darbības nepārtrauktību, kā arī sabiedriski nozīmīga satura veidošanu. Lai </w:t>
      </w:r>
      <w:r w:rsidR="0043265C">
        <w:rPr>
          <w:rFonts w:ascii="Times New Roman" w:hAnsi="Times New Roman"/>
          <w:color w:val="222222"/>
          <w:sz w:val="24"/>
          <w:szCs w:val="24"/>
          <w:highlight w:val="white"/>
        </w:rPr>
        <w:t xml:space="preserve">stiprinātu </w:t>
      </w:r>
      <w:r w:rsidRPr="0043265C">
        <w:rPr>
          <w:rFonts w:ascii="Times New Roman" w:hAnsi="Times New Roman"/>
          <w:color w:val="222222"/>
          <w:sz w:val="24"/>
          <w:szCs w:val="24"/>
          <w:highlight w:val="white"/>
        </w:rPr>
        <w:t xml:space="preserve">drukāto </w:t>
      </w:r>
      <w:r w:rsidR="0043265C">
        <w:rPr>
          <w:rFonts w:ascii="Times New Roman" w:hAnsi="Times New Roman"/>
          <w:color w:val="222222"/>
          <w:sz w:val="24"/>
          <w:szCs w:val="24"/>
          <w:highlight w:val="white"/>
        </w:rPr>
        <w:t xml:space="preserve">un digitālo mediju kapacitāti, </w:t>
      </w:r>
      <w:r w:rsidRPr="0043265C">
        <w:rPr>
          <w:rFonts w:ascii="Times New Roman" w:hAnsi="Times New Roman"/>
          <w:color w:val="222222"/>
          <w:sz w:val="24"/>
          <w:szCs w:val="24"/>
          <w:highlight w:val="white"/>
        </w:rPr>
        <w:t>būtiski nodrošināt pietiekamu valsts finansējuma atbalstu, lai kompensētu reklāmas ieņēmumu kritumu un turpmākās</w:t>
      </w:r>
      <w:r w:rsidR="0043265C">
        <w:rPr>
          <w:rFonts w:ascii="Times New Roman" w:hAnsi="Times New Roman"/>
          <w:color w:val="222222"/>
          <w:sz w:val="24"/>
          <w:szCs w:val="24"/>
          <w:highlight w:val="white"/>
        </w:rPr>
        <w:t xml:space="preserve"> izmaiņas reklāmas tirgū. 2020.</w:t>
      </w:r>
      <w:r w:rsidRPr="0043265C">
        <w:rPr>
          <w:rFonts w:ascii="Times New Roman" w:hAnsi="Times New Roman"/>
          <w:color w:val="222222"/>
          <w:sz w:val="24"/>
          <w:szCs w:val="24"/>
          <w:highlight w:val="white"/>
        </w:rPr>
        <w:t xml:space="preserve">gada Mediju atbalsta fonda </w:t>
      </w:r>
      <w:r w:rsidRPr="0043265C" w:rsidR="0043265C">
        <w:rPr>
          <w:rFonts w:ascii="Times New Roman" w:hAnsi="Times New Roman"/>
          <w:color w:val="222222"/>
          <w:sz w:val="24"/>
          <w:szCs w:val="24"/>
          <w:highlight w:val="white"/>
        </w:rPr>
        <w:t>konkursā</w:t>
      </w:r>
      <w:r w:rsidRPr="0043265C">
        <w:rPr>
          <w:rFonts w:ascii="Times New Roman" w:hAnsi="Times New Roman"/>
          <w:color w:val="222222"/>
          <w:sz w:val="24"/>
          <w:szCs w:val="24"/>
          <w:highlight w:val="white"/>
        </w:rPr>
        <w:t xml:space="preserve"> pieejamais finansējums ir</w:t>
      </w:r>
      <w:r w:rsidRPr="0043265C" w:rsidR="0043265C">
        <w:rPr>
          <w:rFonts w:ascii="Times New Roman" w:hAnsi="Times New Roman"/>
          <w:color w:val="222222"/>
          <w:sz w:val="24"/>
          <w:szCs w:val="24"/>
          <w:highlight w:val="white"/>
        </w:rPr>
        <w:t xml:space="preserve"> </w:t>
      </w:r>
      <w:r w:rsidRPr="0043265C">
        <w:rPr>
          <w:rFonts w:ascii="Times New Roman" w:hAnsi="Times New Roman"/>
          <w:color w:val="222222"/>
          <w:sz w:val="24"/>
          <w:szCs w:val="24"/>
          <w:highlight w:val="white"/>
        </w:rPr>
        <w:t xml:space="preserve">1 188 598 </w:t>
      </w:r>
      <w:r w:rsidRPr="0043265C">
        <w:rPr>
          <w:rFonts w:ascii="Times New Roman" w:hAnsi="Times New Roman"/>
          <w:i/>
          <w:color w:val="222222"/>
          <w:sz w:val="24"/>
          <w:szCs w:val="24"/>
          <w:highlight w:val="white"/>
        </w:rPr>
        <w:t>euro</w:t>
      </w:r>
      <w:r w:rsidRPr="0043265C">
        <w:rPr>
          <w:rFonts w:ascii="Times New Roman" w:hAnsi="Times New Roman"/>
          <w:color w:val="222222"/>
          <w:sz w:val="24"/>
          <w:szCs w:val="24"/>
          <w:highlight w:val="white"/>
        </w:rPr>
        <w:t xml:space="preserve">, salīdzinot ar konkursā pieprasītā finansējuma apjomu 2 546 159 </w:t>
      </w:r>
      <w:r w:rsidRPr="0043265C">
        <w:rPr>
          <w:rFonts w:ascii="Times New Roman" w:hAnsi="Times New Roman"/>
          <w:i/>
          <w:color w:val="222222"/>
          <w:sz w:val="24"/>
          <w:szCs w:val="24"/>
          <w:highlight w:val="white"/>
        </w:rPr>
        <w:t>euro</w:t>
      </w:r>
      <w:r w:rsidRPr="0043265C">
        <w:rPr>
          <w:rFonts w:ascii="Times New Roman" w:hAnsi="Times New Roman"/>
          <w:color w:val="222222"/>
          <w:sz w:val="24"/>
          <w:szCs w:val="24"/>
          <w:highlight w:val="white"/>
        </w:rPr>
        <w:t xml:space="preserve">, sniedzot iespēju atbalstīt ne vairāk kā 46% no medijiem nepieciešamā finansējuma. </w:t>
      </w:r>
    </w:p>
    <w:p w:rsidRPr="00190D96" w:rsidR="00190D96" w:rsidP="00333FBF" w:rsidRDefault="00190D96">
      <w:pPr>
        <w:spacing w:after="0" w:line="240" w:lineRule="auto"/>
        <w:ind w:firstLine="720"/>
        <w:jc w:val="both"/>
        <w:rPr>
          <w:rFonts w:ascii="Times New Roman" w:hAnsi="Times New Roman" w:eastAsia="Times New Roman"/>
          <w:color w:val="222222"/>
          <w:sz w:val="24"/>
          <w:szCs w:val="24"/>
          <w:highlight w:val="white"/>
        </w:rPr>
      </w:pPr>
      <w:r w:rsidRPr="0043265C">
        <w:rPr>
          <w:rFonts w:ascii="Times New Roman" w:hAnsi="Times New Roman" w:eastAsia="Times New Roman"/>
          <w:color w:val="222222"/>
          <w:sz w:val="24"/>
          <w:szCs w:val="24"/>
          <w:highlight w:val="white"/>
        </w:rPr>
        <w:lastRenderedPageBreak/>
        <w:t xml:space="preserve"> Mediju atbalsta fonda ietvaros nacionālā mēroga medijiem paredzētajā programmā tika iesniegti projektu pieteikumi</w:t>
      </w:r>
      <w:r w:rsidRPr="00190D96">
        <w:rPr>
          <w:rFonts w:ascii="Times New Roman" w:hAnsi="Times New Roman" w:eastAsia="Times New Roman"/>
          <w:color w:val="222222"/>
          <w:sz w:val="24"/>
          <w:szCs w:val="24"/>
          <w:highlight w:val="white"/>
        </w:rPr>
        <w:t xml:space="preserve"> par kopējo summu 1 890 247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Programmas ietvaros pieejamais finansējums veido 733 159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no kā 40% ir pieejami drukātajiem un digitālajiem medijiem. Tātad finansējums, kas pietrūkst, lai atbalstītu visus projektus ir 1 157 088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Tā kā proporcionāli drukātajiem un digitālajiem medijiem ir pieejami 40%, tad pietrūkstošais finansējums ir aptuveni 462 835,2</w:t>
      </w:r>
      <w:r w:rsidR="0043265C">
        <w:rPr>
          <w:rFonts w:ascii="Times New Roman" w:hAnsi="Times New Roman" w:eastAsia="Times New Roman"/>
          <w:color w:val="222222"/>
          <w:sz w:val="24"/>
          <w:szCs w:val="24"/>
          <w:highlight w:val="white"/>
        </w:rPr>
        <w:t>0</w:t>
      </w:r>
      <w:r w:rsidRPr="00190D96">
        <w:rPr>
          <w:rFonts w:ascii="Times New Roman" w:hAnsi="Times New Roman" w:eastAsia="Times New Roman"/>
          <w:color w:val="222222"/>
          <w:sz w:val="24"/>
          <w:szCs w:val="24"/>
          <w:highlight w:val="white"/>
        </w:rPr>
        <w:t xml:space="preserve">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Savukārt vietējo un reģionālo mediju programmā drukātajiem medijiem pieejamais finansējums ir 240 000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Kopējais iesniegto projektu finansējums veido 348 109,79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Līdz ar to pietrūkst 108 109,59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lai atbalstītu visus pieteikumus. Rezultātā, saskaitot abās Mediju atbalsta fonda programmās trūkstošos līdzekļus, to summa ir 570 944,79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Mediju atbalsta fonda programmu administrēšanai ir jāparedz aptuveni 5% administrēšanas izmaksas, kas šajā gadījumā veido 28 547,24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Līdz ar to kopējā nepieciešamā summa ir 599 </w:t>
      </w:r>
      <w:r w:rsidR="00A83645">
        <w:rPr>
          <w:rFonts w:ascii="Times New Roman" w:hAnsi="Times New Roman" w:eastAsia="Times New Roman"/>
          <w:color w:val="222222"/>
          <w:sz w:val="24"/>
          <w:szCs w:val="24"/>
          <w:highlight w:val="white"/>
        </w:rPr>
        <w:t>492</w:t>
      </w:r>
      <w:r w:rsidRPr="00190D96">
        <w:rPr>
          <w:rFonts w:ascii="Times New Roman" w:hAnsi="Times New Roman" w:eastAsia="Times New Roman"/>
          <w:color w:val="222222"/>
          <w:sz w:val="24"/>
          <w:szCs w:val="24"/>
          <w:highlight w:val="white"/>
        </w:rPr>
        <w:t xml:space="preserve"> </w:t>
      </w:r>
      <w:r w:rsidRPr="00190D96">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w:t>
      </w:r>
      <w:r w:rsidR="006839E5">
        <w:rPr>
          <w:rFonts w:ascii="Times New Roman" w:hAnsi="Times New Roman" w:eastAsia="Times New Roman"/>
          <w:color w:val="222222"/>
          <w:sz w:val="24"/>
          <w:szCs w:val="24"/>
          <w:highlight w:val="white"/>
        </w:rPr>
        <w:t xml:space="preserve"> </w:t>
      </w:r>
    </w:p>
    <w:p w:rsidRPr="00190D96" w:rsidR="00190D96" w:rsidP="00333FBF" w:rsidRDefault="00190D96">
      <w:pPr>
        <w:spacing w:after="0" w:line="240" w:lineRule="auto"/>
        <w:ind w:firstLine="720"/>
        <w:jc w:val="both"/>
        <w:rPr>
          <w:rFonts w:ascii="Times New Roman" w:hAnsi="Times New Roman" w:eastAsia="Times New Roman"/>
          <w:color w:val="222222"/>
          <w:sz w:val="24"/>
          <w:szCs w:val="24"/>
          <w:highlight w:val="white"/>
        </w:rPr>
      </w:pPr>
      <w:r w:rsidRPr="00190D96">
        <w:rPr>
          <w:rFonts w:ascii="Times New Roman" w:hAnsi="Times New Roman" w:eastAsia="Times New Roman"/>
          <w:color w:val="222222"/>
          <w:sz w:val="24"/>
          <w:szCs w:val="24"/>
          <w:highlight w:val="white"/>
        </w:rPr>
        <w:t>Finansējuma apjoms 599 </w:t>
      </w:r>
      <w:r w:rsidR="00A83645">
        <w:rPr>
          <w:rFonts w:ascii="Times New Roman" w:hAnsi="Times New Roman" w:eastAsia="Times New Roman"/>
          <w:color w:val="222222"/>
          <w:sz w:val="24"/>
          <w:szCs w:val="24"/>
          <w:highlight w:val="white"/>
        </w:rPr>
        <w:t>492</w:t>
      </w:r>
      <w:r w:rsidRPr="00190D96">
        <w:rPr>
          <w:rFonts w:ascii="Times New Roman" w:hAnsi="Times New Roman" w:eastAsia="Times New Roman"/>
          <w:color w:val="222222"/>
          <w:sz w:val="24"/>
          <w:szCs w:val="24"/>
          <w:highlight w:val="white"/>
        </w:rPr>
        <w:t xml:space="preserve"> </w:t>
      </w:r>
      <w:r w:rsidRPr="00FC79F9">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ir tūlītēji nepieciešams, jo strauji – par vismaz 60% rūkot plānotajiem ieņēmumiem aprīlī, maijā nozarē neiegūs vairāk nekā 1 milj. </w:t>
      </w:r>
      <w:r w:rsidRPr="00FC79F9">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Tas būtiski samazinās Latvijā radīta vietējā satura apjomu, prognozējami, ka masveidā tiks atlaisti desmitiem žurnālistu un citu darbinieku.</w:t>
      </w:r>
    </w:p>
    <w:p w:rsidRPr="00190D96" w:rsidR="00190D96" w:rsidP="00333FBF" w:rsidRDefault="00190D96">
      <w:pPr>
        <w:spacing w:after="0" w:line="240" w:lineRule="auto"/>
        <w:ind w:firstLine="720"/>
        <w:jc w:val="both"/>
        <w:rPr>
          <w:rFonts w:ascii="Times New Roman" w:hAnsi="Times New Roman" w:eastAsia="Times New Roman"/>
          <w:color w:val="222222"/>
          <w:sz w:val="24"/>
          <w:szCs w:val="24"/>
          <w:highlight w:val="white"/>
        </w:rPr>
      </w:pPr>
      <w:r w:rsidRPr="00190D96">
        <w:rPr>
          <w:rFonts w:ascii="Times New Roman" w:hAnsi="Times New Roman" w:eastAsia="Times New Roman"/>
          <w:color w:val="222222"/>
          <w:sz w:val="24"/>
          <w:szCs w:val="24"/>
          <w:highlight w:val="white"/>
        </w:rPr>
        <w:t>Attiecībā uz nepieciešamo atbalstu drukātajai presei ir iespējams veikt precīzus aprēķinus par to, cik daudz finanšu līdzekļu būtu jāpiešķir, lai ārkārtējās situācijas laikā segtu preses izdevēju piegād</w:t>
      </w:r>
      <w:r w:rsidR="0043265C">
        <w:rPr>
          <w:rFonts w:ascii="Times New Roman" w:hAnsi="Times New Roman" w:eastAsia="Times New Roman"/>
          <w:color w:val="222222"/>
          <w:sz w:val="24"/>
          <w:szCs w:val="24"/>
          <w:highlight w:val="white"/>
        </w:rPr>
        <w:t>es izdevumus 100% apmērā. 2019.</w:t>
      </w:r>
      <w:r w:rsidRPr="00190D96">
        <w:rPr>
          <w:rFonts w:ascii="Times New Roman" w:hAnsi="Times New Roman" w:eastAsia="Times New Roman"/>
          <w:color w:val="222222"/>
          <w:sz w:val="24"/>
          <w:szCs w:val="24"/>
          <w:highlight w:val="white"/>
        </w:rPr>
        <w:t xml:space="preserve">gadā izdevēju piegādes izmaksas gadā bija 2 693 841 </w:t>
      </w:r>
      <w:r w:rsidRPr="00FC79F9">
        <w:rPr>
          <w:rFonts w:ascii="Times New Roman" w:hAnsi="Times New Roman" w:eastAsia="Times New Roman"/>
          <w:i/>
          <w:color w:val="222222"/>
          <w:sz w:val="24"/>
          <w:szCs w:val="24"/>
          <w:highlight w:val="white"/>
        </w:rPr>
        <w:t>euro</w:t>
      </w:r>
      <w:r w:rsidR="00FC79F9">
        <w:rPr>
          <w:rFonts w:ascii="Times New Roman" w:hAnsi="Times New Roman" w:eastAsia="Times New Roman"/>
          <w:color w:val="222222"/>
          <w:sz w:val="24"/>
          <w:szCs w:val="24"/>
          <w:highlight w:val="white"/>
        </w:rPr>
        <w:t xml:space="preserve"> </w:t>
      </w:r>
      <w:r w:rsidRPr="00190D96">
        <w:rPr>
          <w:rFonts w:ascii="Times New Roman" w:hAnsi="Times New Roman" w:eastAsia="Times New Roman"/>
          <w:color w:val="222222"/>
          <w:sz w:val="24"/>
          <w:szCs w:val="24"/>
          <w:highlight w:val="white"/>
        </w:rPr>
        <w:t xml:space="preserve">jeb 224 487 </w:t>
      </w:r>
      <w:r w:rsidRPr="00FC79F9">
        <w:rPr>
          <w:rFonts w:ascii="Times New Roman" w:hAnsi="Times New Roman" w:eastAsia="Times New Roman"/>
          <w:i/>
          <w:color w:val="222222"/>
          <w:sz w:val="24"/>
          <w:szCs w:val="24"/>
          <w:highlight w:val="white"/>
        </w:rPr>
        <w:t xml:space="preserve">euro </w:t>
      </w:r>
      <w:r w:rsidRPr="00190D96">
        <w:rPr>
          <w:rFonts w:ascii="Times New Roman" w:hAnsi="Times New Roman" w:eastAsia="Times New Roman"/>
          <w:color w:val="222222"/>
          <w:sz w:val="24"/>
          <w:szCs w:val="24"/>
          <w:highlight w:val="white"/>
        </w:rPr>
        <w:t xml:space="preserve">mēnesī. Tomēr gadā 8 995 </w:t>
      </w:r>
      <w:r w:rsidRPr="00FC79F9">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jeb 750 </w:t>
      </w:r>
      <w:r w:rsidRPr="00FC79F9">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mēnesī sedza izplatītāji tādiem preses izdevumiem, kuri tika importēti no valstīm, kuras atradās vai pašreiz atrodas ārpus Eiropas Savienības. Ņemot vērā minēto, pārējo piegāžu izmaksu segšanai 100% apmērā būtu nepieciešami 223 737 </w:t>
      </w:r>
      <w:r w:rsidRPr="00FC79F9">
        <w:rPr>
          <w:rFonts w:ascii="Times New Roman" w:hAnsi="Times New Roman" w:eastAsia="Times New Roman"/>
          <w:i/>
          <w:color w:val="222222"/>
          <w:sz w:val="24"/>
          <w:szCs w:val="24"/>
          <w:highlight w:val="white"/>
        </w:rPr>
        <w:t>euro</w:t>
      </w:r>
      <w:r w:rsidRPr="00190D96">
        <w:rPr>
          <w:rFonts w:ascii="Times New Roman" w:hAnsi="Times New Roman" w:eastAsia="Times New Roman"/>
          <w:color w:val="222222"/>
          <w:sz w:val="24"/>
          <w:szCs w:val="24"/>
          <w:highlight w:val="white"/>
        </w:rPr>
        <w:t xml:space="preserve"> mēnesī.</w:t>
      </w:r>
    </w:p>
    <w:p w:rsidRPr="00222D3F" w:rsidR="00190D96" w:rsidP="00333FBF" w:rsidRDefault="00190D96">
      <w:pPr>
        <w:spacing w:after="0" w:line="240" w:lineRule="auto"/>
        <w:ind w:firstLine="720"/>
        <w:jc w:val="both"/>
        <w:rPr>
          <w:rFonts w:ascii="Times New Roman" w:hAnsi="Times New Roman" w:eastAsia="Times New Roman"/>
          <w:color w:val="222222"/>
          <w:sz w:val="24"/>
          <w:szCs w:val="24"/>
        </w:rPr>
      </w:pPr>
      <w:r w:rsidRPr="00222D3F">
        <w:rPr>
          <w:rFonts w:ascii="Times New Roman" w:hAnsi="Times New Roman" w:eastAsia="Times New Roman"/>
          <w:color w:val="222222"/>
          <w:sz w:val="24"/>
          <w:szCs w:val="24"/>
        </w:rPr>
        <w:t>Savukārt, pamatojoties uz elektronisko plašsaziņas līdzekļu un elektronisko sakaru pakalpojumu sniedzēju sniegto informāciju ir iespējams noteikt summu, kas ir jāpiešķir, lai atbalstītu elektronisko plašsaziņas līdzekļu programmu apraides izmaksu segšanu. Saskaņā ar sniegto informāciju elektronisko plašsaziņas līdzekļu radio un televīzijas programmu apraides izmaksas mēnesī veido</w:t>
      </w:r>
      <w:r w:rsidRPr="00222D3F" w:rsidR="00222D3F">
        <w:rPr>
          <w:rFonts w:ascii="Times New Roman" w:hAnsi="Times New Roman" w:eastAsia="Times New Roman"/>
          <w:color w:val="222222"/>
          <w:sz w:val="24"/>
          <w:szCs w:val="24"/>
        </w:rPr>
        <w:t xml:space="preserve"> 217 </w:t>
      </w:r>
      <w:r w:rsidR="00A83645">
        <w:rPr>
          <w:rFonts w:ascii="Times New Roman" w:hAnsi="Times New Roman" w:eastAsia="Times New Roman"/>
          <w:color w:val="222222"/>
          <w:sz w:val="24"/>
          <w:szCs w:val="24"/>
        </w:rPr>
        <w:t>699</w:t>
      </w:r>
      <w:r w:rsidRPr="00222D3F">
        <w:rPr>
          <w:rFonts w:ascii="Times New Roman" w:hAnsi="Times New Roman" w:eastAsia="Times New Roman"/>
          <w:color w:val="222222"/>
          <w:sz w:val="24"/>
          <w:szCs w:val="24"/>
        </w:rPr>
        <w:t xml:space="preserve"> </w:t>
      </w:r>
      <w:r w:rsidRPr="00222D3F">
        <w:rPr>
          <w:rFonts w:ascii="Times New Roman" w:hAnsi="Times New Roman" w:eastAsia="Times New Roman"/>
          <w:i/>
          <w:color w:val="222222"/>
          <w:sz w:val="24"/>
          <w:szCs w:val="24"/>
        </w:rPr>
        <w:t>euro</w:t>
      </w:r>
      <w:r w:rsidRPr="00222D3F" w:rsidR="00FC79F9">
        <w:rPr>
          <w:rFonts w:ascii="Times New Roman" w:hAnsi="Times New Roman" w:eastAsia="Times New Roman"/>
          <w:i/>
          <w:color w:val="222222"/>
          <w:sz w:val="24"/>
          <w:szCs w:val="24"/>
        </w:rPr>
        <w:t>.</w:t>
      </w:r>
    </w:p>
    <w:p w:rsidRPr="00190D96" w:rsidR="00190D96" w:rsidP="00FF02C8" w:rsidRDefault="00190D96">
      <w:pPr>
        <w:spacing w:after="0" w:line="240" w:lineRule="auto"/>
        <w:ind w:firstLine="720"/>
        <w:jc w:val="both"/>
        <w:rPr>
          <w:rFonts w:ascii="Times New Roman" w:hAnsi="Times New Roman" w:eastAsia="Times New Roman"/>
          <w:color w:val="222222"/>
          <w:sz w:val="24"/>
          <w:szCs w:val="24"/>
          <w:highlight w:val="white"/>
        </w:rPr>
      </w:pPr>
      <w:r w:rsidRPr="00190D96">
        <w:rPr>
          <w:rFonts w:ascii="Times New Roman" w:hAnsi="Times New Roman" w:eastAsia="Times New Roman"/>
          <w:color w:val="222222"/>
          <w:sz w:val="24"/>
          <w:szCs w:val="24"/>
          <w:highlight w:val="white"/>
        </w:rPr>
        <w:t xml:space="preserve">Viss piešķirtais finansējuma apjoms Mediju atbalsta fonda īstenošanai ārkārtējās situācijas laikā, </w:t>
      </w:r>
      <w:r w:rsidR="0043265C">
        <w:rPr>
          <w:rFonts w:ascii="Times New Roman" w:hAnsi="Times New Roman" w:eastAsia="Times New Roman"/>
          <w:color w:val="222222"/>
          <w:sz w:val="24"/>
          <w:szCs w:val="24"/>
          <w:highlight w:val="white"/>
        </w:rPr>
        <w:t>t.i.</w:t>
      </w:r>
      <w:r w:rsidRPr="00190D96">
        <w:rPr>
          <w:rFonts w:ascii="Times New Roman" w:hAnsi="Times New Roman" w:eastAsia="Times New Roman"/>
          <w:color w:val="222222"/>
          <w:sz w:val="24"/>
          <w:szCs w:val="24"/>
          <w:highlight w:val="white"/>
        </w:rPr>
        <w:t>, atbalsts komerciālo drukāto un digitālo mediju darbības nepārtrauktībai un kapacitātes stiprināšanai, kā arī sabiedriski nozīmīga satura veidošanai, lai nodrošinātu kvalitatīva vietējā nacionālās un reģionālās nozīmes satura radīšanu, stiprinot Latvijas informatīvo telpu, atbalsts drukāto preses izdevumu piegādei un atbalsts elektronisko plašsaziņas līdzekļu programmu apraidei tiks sniegts konkursa kārtība, nosakot kritērijus finansējuma saņemšanai, tādējādi nodrošināt caurskatāmu un pamatotu finansējuma izlietojumu. Kā prioritāte tiek noteikti tādi mediji, kas veido neatk</w:t>
      </w:r>
      <w:r w:rsidR="0043265C">
        <w:rPr>
          <w:rFonts w:ascii="Times New Roman" w:hAnsi="Times New Roman" w:eastAsia="Times New Roman"/>
          <w:color w:val="222222"/>
          <w:sz w:val="24"/>
          <w:szCs w:val="24"/>
          <w:highlight w:val="white"/>
        </w:rPr>
        <w:t xml:space="preserve">arīgu žurnālistikas </w:t>
      </w:r>
      <w:proofErr w:type="spellStart"/>
      <w:r w:rsidR="0043265C">
        <w:rPr>
          <w:rFonts w:ascii="Times New Roman" w:hAnsi="Times New Roman" w:eastAsia="Times New Roman"/>
          <w:color w:val="222222"/>
          <w:sz w:val="24"/>
          <w:szCs w:val="24"/>
          <w:highlight w:val="white"/>
        </w:rPr>
        <w:t>oriģinālsaturu</w:t>
      </w:r>
      <w:proofErr w:type="spellEnd"/>
      <w:r w:rsidR="0043265C">
        <w:rPr>
          <w:rFonts w:ascii="Times New Roman" w:hAnsi="Times New Roman" w:eastAsia="Times New Roman"/>
          <w:color w:val="222222"/>
          <w:sz w:val="24"/>
          <w:szCs w:val="24"/>
          <w:highlight w:val="white"/>
        </w:rPr>
        <w:t>, it īpaši</w:t>
      </w:r>
      <w:r w:rsidRPr="00190D96">
        <w:rPr>
          <w:rFonts w:ascii="Times New Roman" w:hAnsi="Times New Roman" w:eastAsia="Times New Roman"/>
          <w:color w:val="222222"/>
          <w:sz w:val="24"/>
          <w:szCs w:val="24"/>
          <w:highlight w:val="white"/>
        </w:rPr>
        <w:t xml:space="preserve"> pētnieciskās un analītiskās žurnālistikas žanrā un informatīvi analītiskā </w:t>
      </w:r>
      <w:r w:rsidRPr="00EE278F">
        <w:rPr>
          <w:rFonts w:ascii="Times New Roman" w:hAnsi="Times New Roman" w:eastAsia="Times New Roman"/>
          <w:color w:val="222222"/>
          <w:sz w:val="24"/>
          <w:szCs w:val="24"/>
        </w:rPr>
        <w:t>satura žanrā.</w:t>
      </w:r>
      <w:r w:rsidRPr="00EE278F" w:rsidR="007C4FE1">
        <w:rPr>
          <w:rFonts w:ascii="Times New Roman" w:hAnsi="Times New Roman" w:eastAsia="Times New Roman"/>
          <w:color w:val="222222"/>
          <w:sz w:val="24"/>
          <w:szCs w:val="24"/>
        </w:rPr>
        <w:t xml:space="preserve"> </w:t>
      </w:r>
      <w:r w:rsidRPr="00EE278F" w:rsidR="00EE278F">
        <w:rPr>
          <w:rFonts w:ascii="Times New Roman" w:hAnsi="Times New Roman" w:eastAsia="Times New Roman"/>
          <w:color w:val="222222"/>
          <w:sz w:val="24"/>
          <w:szCs w:val="24"/>
        </w:rPr>
        <w:t>Finansējums prioritāri būs pieejams tiem medijiem, kas varēs pierādīt ieņēmumu krit</w:t>
      </w:r>
      <w:r w:rsidR="00FF02C8">
        <w:rPr>
          <w:rFonts w:ascii="Times New Roman" w:hAnsi="Times New Roman" w:eastAsia="Times New Roman"/>
          <w:color w:val="222222"/>
          <w:sz w:val="24"/>
          <w:szCs w:val="24"/>
        </w:rPr>
        <w:t>umu par 30% salīdzinājumā 2019.</w:t>
      </w:r>
      <w:r w:rsidRPr="00EE278F" w:rsidR="00EE278F">
        <w:rPr>
          <w:rFonts w:ascii="Times New Roman" w:hAnsi="Times New Roman" w:eastAsia="Times New Roman"/>
          <w:color w:val="222222"/>
          <w:sz w:val="24"/>
          <w:szCs w:val="24"/>
        </w:rPr>
        <w:t>gada attiecīgo mēnesi.</w:t>
      </w:r>
      <w:r w:rsidR="00017022">
        <w:rPr>
          <w:rFonts w:ascii="Times New Roman" w:hAnsi="Times New Roman" w:eastAsia="Times New Roman"/>
          <w:color w:val="222222"/>
          <w:sz w:val="24"/>
          <w:szCs w:val="24"/>
        </w:rPr>
        <w:t xml:space="preserve"> Mediju atbalsta fonda ietvaros pieteikto projektu izvērtēšanai ir jāpieaicina mediju eksperti, tostarp akadēmiskās jomās pārstāvji.</w:t>
      </w:r>
    </w:p>
    <w:p w:rsidRPr="00DB7F61" w:rsidR="00BD03BA" w:rsidP="00FF02C8" w:rsidRDefault="00145815">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 xml:space="preserve">Atbalsta pasākumi ir iedalāmi šādās kategorijās: </w:t>
      </w:r>
    </w:p>
    <w:p w:rsidRPr="00DB7F61" w:rsidR="00BD03BA" w:rsidP="00FF02C8" w:rsidRDefault="00145815">
      <w:pPr>
        <w:spacing w:after="0" w:line="240" w:lineRule="auto"/>
        <w:ind w:left="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1) papildu f</w:t>
      </w:r>
      <w:r w:rsidRPr="00DB7F61" w:rsidR="00BD03BA">
        <w:rPr>
          <w:rFonts w:ascii="Times New Roman" w:hAnsi="Times New Roman" w:eastAsia="Times New Roman"/>
          <w:color w:val="222222"/>
          <w:sz w:val="24"/>
          <w:szCs w:val="24"/>
          <w:highlight w:val="white"/>
        </w:rPr>
        <w:t>inansējums satura veidošanai un</w:t>
      </w:r>
      <w:r w:rsidRPr="00DB7F61">
        <w:rPr>
          <w:rFonts w:ascii="Times New Roman" w:hAnsi="Times New Roman" w:eastAsia="Times New Roman"/>
          <w:color w:val="222222"/>
          <w:sz w:val="24"/>
          <w:szCs w:val="24"/>
          <w:highlight w:val="white"/>
        </w:rPr>
        <w:t xml:space="preserve"> atbalsts mediju uzņēmumu darbības nepārtrauktības nodrošināšanai</w:t>
      </w:r>
      <w:r w:rsidRPr="00DB7F61" w:rsidR="00BD03BA">
        <w:rPr>
          <w:rFonts w:ascii="Times New Roman" w:hAnsi="Times New Roman" w:eastAsia="Times New Roman"/>
          <w:color w:val="222222"/>
          <w:sz w:val="24"/>
          <w:szCs w:val="24"/>
          <w:highlight w:val="white"/>
        </w:rPr>
        <w:t>, kam nepieciešami 1 599 </w:t>
      </w:r>
      <w:r w:rsidR="00A83645">
        <w:rPr>
          <w:rFonts w:ascii="Times New Roman" w:hAnsi="Times New Roman" w:eastAsia="Times New Roman"/>
          <w:color w:val="222222"/>
          <w:sz w:val="24"/>
          <w:szCs w:val="24"/>
          <w:highlight w:val="white"/>
        </w:rPr>
        <w:t>492</w:t>
      </w:r>
      <w:r w:rsidRPr="00DB7F61" w:rsidR="00BD03BA">
        <w:rPr>
          <w:rFonts w:ascii="Times New Roman" w:hAnsi="Times New Roman" w:eastAsia="Times New Roman"/>
          <w:color w:val="222222"/>
          <w:sz w:val="24"/>
          <w:szCs w:val="24"/>
          <w:highlight w:val="white"/>
        </w:rPr>
        <w:t xml:space="preserve"> </w:t>
      </w:r>
      <w:r w:rsidRPr="00FC79F9" w:rsidR="00BD03BA">
        <w:rPr>
          <w:rFonts w:ascii="Times New Roman" w:hAnsi="Times New Roman" w:eastAsia="Times New Roman"/>
          <w:i/>
          <w:color w:val="222222"/>
          <w:sz w:val="24"/>
          <w:szCs w:val="24"/>
          <w:highlight w:val="white"/>
        </w:rPr>
        <w:t>euro</w:t>
      </w:r>
      <w:r w:rsidRPr="00DB7F61">
        <w:rPr>
          <w:rFonts w:ascii="Times New Roman" w:hAnsi="Times New Roman" w:eastAsia="Times New Roman"/>
          <w:color w:val="222222"/>
          <w:sz w:val="24"/>
          <w:szCs w:val="24"/>
          <w:highlight w:val="white"/>
        </w:rPr>
        <w:t xml:space="preserve">; </w:t>
      </w:r>
    </w:p>
    <w:p w:rsidRPr="00222D3F" w:rsidR="006B3FB8" w:rsidP="00FF02C8" w:rsidRDefault="00BD03BA">
      <w:pPr>
        <w:spacing w:after="0" w:line="240" w:lineRule="auto"/>
        <w:ind w:left="720"/>
        <w:jc w:val="both"/>
        <w:rPr>
          <w:rFonts w:ascii="Times New Roman" w:hAnsi="Times New Roman" w:eastAsia="Times New Roman"/>
          <w:color w:val="222222"/>
          <w:sz w:val="24"/>
          <w:szCs w:val="24"/>
        </w:rPr>
      </w:pPr>
      <w:r w:rsidRPr="00222D3F">
        <w:rPr>
          <w:rFonts w:ascii="Times New Roman" w:hAnsi="Times New Roman" w:eastAsia="Times New Roman"/>
          <w:color w:val="222222"/>
          <w:sz w:val="24"/>
          <w:szCs w:val="24"/>
        </w:rPr>
        <w:t>2</w:t>
      </w:r>
      <w:r w:rsidRPr="00222D3F" w:rsidR="00B45003">
        <w:rPr>
          <w:rFonts w:ascii="Times New Roman" w:hAnsi="Times New Roman" w:eastAsia="Times New Roman"/>
          <w:color w:val="222222"/>
          <w:sz w:val="24"/>
          <w:szCs w:val="24"/>
        </w:rPr>
        <w:t>) atbalsts elektronisko plašsaziņas līdzekļu programmu apraides izmaksu segšanai</w:t>
      </w:r>
      <w:r w:rsidRPr="00222D3F" w:rsidR="006B3FB8">
        <w:rPr>
          <w:rFonts w:ascii="Times New Roman" w:hAnsi="Times New Roman" w:eastAsia="Times New Roman"/>
          <w:color w:val="222222"/>
          <w:sz w:val="24"/>
          <w:szCs w:val="24"/>
        </w:rPr>
        <w:t>, kam nepieciešami aptuveni</w:t>
      </w:r>
      <w:r w:rsidRPr="00222D3F" w:rsidR="00222D3F">
        <w:rPr>
          <w:rFonts w:ascii="Times New Roman" w:hAnsi="Times New Roman" w:eastAsia="Times New Roman"/>
          <w:color w:val="222222"/>
          <w:sz w:val="24"/>
          <w:szCs w:val="24"/>
        </w:rPr>
        <w:t xml:space="preserve"> 217 </w:t>
      </w:r>
      <w:r w:rsidR="00A83645">
        <w:rPr>
          <w:rFonts w:ascii="Times New Roman" w:hAnsi="Times New Roman" w:eastAsia="Times New Roman"/>
          <w:color w:val="222222"/>
          <w:sz w:val="24"/>
          <w:szCs w:val="24"/>
        </w:rPr>
        <w:t>699</w:t>
      </w:r>
      <w:r w:rsidRPr="00222D3F" w:rsidR="006B3FB8">
        <w:rPr>
          <w:rFonts w:ascii="Times New Roman" w:hAnsi="Times New Roman" w:eastAsia="Times New Roman"/>
          <w:color w:val="222222"/>
          <w:sz w:val="24"/>
          <w:szCs w:val="24"/>
        </w:rPr>
        <w:t xml:space="preserve"> </w:t>
      </w:r>
      <w:r w:rsidRPr="00222D3F" w:rsidR="006B3FB8">
        <w:rPr>
          <w:rFonts w:ascii="Times New Roman" w:hAnsi="Times New Roman" w:eastAsia="Times New Roman"/>
          <w:i/>
          <w:color w:val="222222"/>
          <w:sz w:val="24"/>
          <w:szCs w:val="24"/>
        </w:rPr>
        <w:t>euro</w:t>
      </w:r>
      <w:r w:rsidRPr="00222D3F" w:rsidR="00B45003">
        <w:rPr>
          <w:rFonts w:ascii="Times New Roman" w:hAnsi="Times New Roman" w:eastAsia="Times New Roman"/>
          <w:color w:val="222222"/>
          <w:sz w:val="24"/>
          <w:szCs w:val="24"/>
        </w:rPr>
        <w:t xml:space="preserve"> </w:t>
      </w:r>
      <w:r w:rsidRPr="00222D3F" w:rsidR="006B3FB8">
        <w:rPr>
          <w:rFonts w:ascii="Times New Roman" w:hAnsi="Times New Roman" w:eastAsia="Times New Roman"/>
          <w:color w:val="222222"/>
          <w:sz w:val="24"/>
          <w:szCs w:val="24"/>
        </w:rPr>
        <w:t>mēnesī;</w:t>
      </w:r>
    </w:p>
    <w:p w:rsidRPr="00DB7F61" w:rsidR="006B3FB8" w:rsidP="00FF02C8" w:rsidRDefault="006B3FB8">
      <w:pPr>
        <w:spacing w:after="0" w:line="240" w:lineRule="auto"/>
        <w:ind w:left="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3)</w:t>
      </w:r>
      <w:r w:rsidR="0043265C">
        <w:rPr>
          <w:rFonts w:ascii="Times New Roman" w:hAnsi="Times New Roman" w:eastAsia="Times New Roman"/>
          <w:color w:val="222222"/>
          <w:sz w:val="24"/>
          <w:szCs w:val="24"/>
          <w:highlight w:val="white"/>
        </w:rPr>
        <w:t> </w:t>
      </w:r>
      <w:r w:rsidRPr="00DB7F61" w:rsidR="00B45003">
        <w:rPr>
          <w:rFonts w:ascii="Times New Roman" w:hAnsi="Times New Roman" w:eastAsia="Times New Roman"/>
          <w:color w:val="222222"/>
          <w:sz w:val="24"/>
          <w:szCs w:val="24"/>
          <w:highlight w:val="white"/>
        </w:rPr>
        <w:t>abonēto preses izdevumu piegādes segšanai</w:t>
      </w:r>
      <w:r w:rsidRPr="00DB7F61">
        <w:rPr>
          <w:rFonts w:ascii="Times New Roman" w:hAnsi="Times New Roman" w:eastAsia="Times New Roman"/>
          <w:color w:val="222222"/>
          <w:sz w:val="24"/>
          <w:szCs w:val="24"/>
          <w:highlight w:val="white"/>
        </w:rPr>
        <w:t xml:space="preserve">, kam nepieciešami aptuveni </w:t>
      </w:r>
      <w:r w:rsidRPr="00DB7F61">
        <w:rPr>
          <w:rFonts w:ascii="Times New Roman" w:hAnsi="Times New Roman" w:eastAsia="Times New Roman"/>
          <w:color w:val="222222"/>
          <w:sz w:val="24"/>
          <w:szCs w:val="24"/>
          <w:highlight w:val="white"/>
        </w:rPr>
        <w:br/>
        <w:t>2</w:t>
      </w:r>
      <w:r w:rsidRPr="00DB7F61" w:rsidR="00E007FC">
        <w:rPr>
          <w:rFonts w:ascii="Times New Roman" w:hAnsi="Times New Roman" w:eastAsia="Times New Roman"/>
          <w:color w:val="222222"/>
          <w:sz w:val="24"/>
          <w:szCs w:val="24"/>
          <w:highlight w:val="white"/>
        </w:rPr>
        <w:t>23</w:t>
      </w:r>
      <w:r w:rsidRPr="00DB7F61">
        <w:rPr>
          <w:rFonts w:ascii="Times New Roman" w:hAnsi="Times New Roman" w:eastAsia="Times New Roman"/>
          <w:color w:val="222222"/>
          <w:sz w:val="24"/>
          <w:szCs w:val="24"/>
          <w:highlight w:val="white"/>
        </w:rPr>
        <w:t> </w:t>
      </w:r>
      <w:r w:rsidRPr="00DB7F61" w:rsidR="00E007FC">
        <w:rPr>
          <w:rFonts w:ascii="Times New Roman" w:hAnsi="Times New Roman" w:eastAsia="Times New Roman"/>
          <w:color w:val="222222"/>
          <w:sz w:val="24"/>
          <w:szCs w:val="24"/>
          <w:highlight w:val="white"/>
        </w:rPr>
        <w:t>73</w:t>
      </w:r>
      <w:r w:rsidRPr="00DB7F61">
        <w:rPr>
          <w:rFonts w:ascii="Times New Roman" w:hAnsi="Times New Roman" w:eastAsia="Times New Roman"/>
          <w:color w:val="222222"/>
          <w:sz w:val="24"/>
          <w:szCs w:val="24"/>
          <w:highlight w:val="white"/>
        </w:rPr>
        <w:t xml:space="preserve">7 </w:t>
      </w:r>
      <w:r w:rsidRPr="00FC79F9">
        <w:rPr>
          <w:rFonts w:ascii="Times New Roman" w:hAnsi="Times New Roman" w:eastAsia="Times New Roman"/>
          <w:i/>
          <w:color w:val="222222"/>
          <w:sz w:val="24"/>
          <w:szCs w:val="24"/>
          <w:highlight w:val="white"/>
        </w:rPr>
        <w:t xml:space="preserve">euro </w:t>
      </w:r>
      <w:r w:rsidRPr="00DB7F61">
        <w:rPr>
          <w:rFonts w:ascii="Times New Roman" w:hAnsi="Times New Roman" w:eastAsia="Times New Roman"/>
          <w:color w:val="222222"/>
          <w:sz w:val="24"/>
          <w:szCs w:val="24"/>
          <w:highlight w:val="white"/>
        </w:rPr>
        <w:t>mēnesī</w:t>
      </w:r>
      <w:r w:rsidRPr="00DB7F61" w:rsidR="00B45003">
        <w:rPr>
          <w:rFonts w:ascii="Times New Roman" w:hAnsi="Times New Roman" w:eastAsia="Times New Roman"/>
          <w:color w:val="222222"/>
          <w:sz w:val="24"/>
          <w:szCs w:val="24"/>
          <w:highlight w:val="white"/>
        </w:rPr>
        <w:t xml:space="preserve">; </w:t>
      </w:r>
    </w:p>
    <w:p w:rsidRPr="00DB7F61" w:rsidR="00A07C47" w:rsidP="00FF02C8" w:rsidRDefault="00B45003">
      <w:pPr>
        <w:spacing w:after="0" w:line="240" w:lineRule="auto"/>
        <w:ind w:firstLine="720"/>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4) atbalsts sabiedrisko mediju ilgtspējai.</w:t>
      </w:r>
    </w:p>
    <w:p w:rsidRPr="00BF7D9E" w:rsidR="00333FBF" w:rsidP="00FF02C8" w:rsidRDefault="00FC6EC3">
      <w:pPr>
        <w:spacing w:after="0" w:line="240" w:lineRule="auto"/>
        <w:ind w:firstLine="720"/>
        <w:jc w:val="both"/>
        <w:rPr>
          <w:rFonts w:ascii="Times New Roman" w:hAnsi="Times New Roman" w:eastAsia="Times New Roman"/>
          <w:color w:val="222222"/>
          <w:sz w:val="24"/>
          <w:szCs w:val="24"/>
        </w:rPr>
      </w:pPr>
      <w:r w:rsidRPr="00DB7F61">
        <w:rPr>
          <w:rFonts w:ascii="Times New Roman" w:hAnsi="Times New Roman" w:eastAsia="Times New Roman"/>
          <w:color w:val="222222"/>
          <w:sz w:val="24"/>
          <w:szCs w:val="24"/>
          <w:highlight w:val="white"/>
        </w:rPr>
        <w:t xml:space="preserve">Mediju, reklāmas, poligrāfijas un komunikācijas nozares ir savstarpēji cieši saistītas un veido mediju ekosistēmu. Nozaru komersantu finansiālā stabilitāte ir kritiski nozīmīga, lai </w:t>
      </w:r>
      <w:r w:rsidRPr="00DB7F61">
        <w:rPr>
          <w:rFonts w:ascii="Times New Roman" w:hAnsi="Times New Roman" w:eastAsia="Times New Roman"/>
          <w:color w:val="222222"/>
          <w:sz w:val="24"/>
          <w:szCs w:val="24"/>
          <w:highlight w:val="white"/>
        </w:rPr>
        <w:lastRenderedPageBreak/>
        <w:t>Latvijā būtu spēcīga, stabila mediju vide. Ja šīs nozares nesaņems nepieciešamo valsts atbalstu, Latvijas mediji būs jāsamazina vai jāizbeidz vietējā satura ražošanu, jāsamazina darbinieku skaits vai jāaptur savu darbību. Jebkurā gadījumā to spēja uzrunāt, informēt un izglītot sabiedrību būtiski samazināsies vai nebūs iespējama vispār. Šādas sekas nav pieļaujamas nedz no informatīvas telpas drošības viedokļa ilgtermiņā, nedz no sabiedrības izglītošanas un informēšanas aspekta, kas ir šobrīd – C</w:t>
      </w:r>
      <w:r w:rsidRPr="00DB7F61" w:rsidR="0043265C">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 xml:space="preserve">-19 ieviestās ārkārtējās situācijas dēļ – ir stratēģiski nozīmīgi. </w:t>
      </w:r>
    </w:p>
    <w:p w:rsidRPr="00FF02C8" w:rsidR="00BF7D9E" w:rsidP="00FF02C8" w:rsidRDefault="00FC6EC3">
      <w:pPr>
        <w:spacing w:after="0" w:line="240" w:lineRule="auto"/>
        <w:jc w:val="both"/>
        <w:rPr>
          <w:rFonts w:ascii="Times New Roman" w:hAnsi="Times New Roman"/>
          <w:sz w:val="24"/>
          <w:szCs w:val="24"/>
        </w:rPr>
      </w:pPr>
      <w:bookmarkStart w:name="_heading=h.gjdgxs" w:colFirst="0" w:colLast="0" w:id="0"/>
      <w:bookmarkEnd w:id="0"/>
      <w:r w:rsidRPr="00BF7D9E">
        <w:rPr>
          <w:rFonts w:ascii="Times New Roman" w:hAnsi="Times New Roman" w:eastAsia="Times New Roman"/>
          <w:color w:val="222222"/>
          <w:sz w:val="24"/>
          <w:szCs w:val="24"/>
          <w:highlight w:val="white"/>
        </w:rPr>
        <w:t xml:space="preserve"> </w:t>
      </w:r>
      <w:r w:rsidR="00BF7D9E">
        <w:rPr>
          <w:rFonts w:ascii="Times New Roman" w:hAnsi="Times New Roman" w:eastAsia="Times New Roman"/>
          <w:color w:val="222222"/>
          <w:sz w:val="24"/>
          <w:szCs w:val="24"/>
        </w:rPr>
        <w:tab/>
      </w:r>
      <w:r w:rsidRPr="00BF7D9E" w:rsidR="00BF7D9E">
        <w:rPr>
          <w:rFonts w:ascii="Times New Roman" w:hAnsi="Times New Roman"/>
          <w:iCs/>
          <w:sz w:val="24"/>
          <w:szCs w:val="24"/>
        </w:rPr>
        <w:t>Attiecībā uz atbilstību valsts atbalsta regulējumam f</w:t>
      </w:r>
      <w:r w:rsidRPr="00BF7D9E" w:rsidR="00BF7D9E">
        <w:rPr>
          <w:rFonts w:ascii="Times New Roman" w:hAnsi="Times New Roman"/>
          <w:sz w:val="24"/>
          <w:szCs w:val="24"/>
        </w:rPr>
        <w:t xml:space="preserve">inansējums </w:t>
      </w:r>
      <w:r w:rsidRPr="00BF7D9E" w:rsidR="00BF7D9E">
        <w:rPr>
          <w:rFonts w:ascii="Times New Roman" w:hAnsi="Times New Roman"/>
          <w:bCs/>
          <w:sz w:val="24"/>
          <w:szCs w:val="24"/>
        </w:rPr>
        <w:t>komerciālajiem elektroniskajiem plašsaziņas līdzekļiem</w:t>
      </w:r>
      <w:r w:rsidRPr="00BF7D9E" w:rsidR="00BF7D9E">
        <w:rPr>
          <w:rFonts w:ascii="Times New Roman" w:hAnsi="Times New Roman"/>
          <w:sz w:val="24"/>
          <w:szCs w:val="24"/>
        </w:rPr>
        <w:t xml:space="preserve"> un satura veidošanai drukātajos medijos un komerciālos interneta ziņu portālos tiks piešķirts, potenciālos pakalpojumu sniedzējus izvēlētos konkurenci nodrošinošā, pārredzamā, nediskriminējošā un beznosacījumu konkursa procedūrā. Lai sabiedrisko pasūtījumu varētu veidot tie elektroniskie mediji, kurus skārusi Covid-19 krīze, konkursa atlases kritērijos papildus izmaksu pozīcijām tiks ietvertas arī prasības pierādīt reklāmas ieņēmumu samazinājumu. Konkursa mērķis būs dot iespēju krīzē cietušajiem elektroniskajiem medijiem veikt resursu ietilpīga, sabiedrības dažādām interesēm </w:t>
      </w:r>
      <w:r w:rsidRPr="00FF02C8" w:rsidR="00BF7D9E">
        <w:rPr>
          <w:rFonts w:ascii="Times New Roman" w:hAnsi="Times New Roman"/>
          <w:sz w:val="24"/>
          <w:szCs w:val="24"/>
        </w:rPr>
        <w:t>atbilstoša satura ražošanu.</w:t>
      </w:r>
    </w:p>
    <w:p w:rsidRPr="00FF02C8" w:rsidR="00BF7D9E" w:rsidP="00FF02C8" w:rsidRDefault="00BF7D9E">
      <w:pPr>
        <w:pStyle w:val="ParastaisWeb"/>
        <w:spacing w:before="0" w:beforeAutospacing="0" w:after="0" w:afterAutospacing="0"/>
        <w:ind w:firstLine="720"/>
        <w:jc w:val="both"/>
      </w:pPr>
      <w:r w:rsidRPr="00FF02C8">
        <w:t>Konkursa kārtībā sabiedriskā pasūtījuma veidošana tiks nodota komerciālajiem elektroniskajiem plašsaziņas līdzekļiem atbilstoši Elektronisko plašsaziņas līdzekļu likuma 71.panta otrās daļas nosacījumiem, ar konkursā uzvarējušajiem pretendentiem tiks slēgti līgumi, ievērojot 2011.gada 20.decembra K</w:t>
      </w:r>
      <w:r w:rsidRPr="00FF02C8" w:rsidR="00FF02C8">
        <w:t>omisijas lēmumu Nr.2012/21/ES („</w:t>
      </w:r>
      <w:r w:rsidRPr="00FF02C8">
        <w:t>Par Līguma par Eiropas Savienības darbību 106.</w:t>
      </w:r>
      <w:r w:rsidRPr="00FF02C8" w:rsidR="00FF02C8">
        <w:t>panta 2.</w:t>
      </w:r>
      <w:r w:rsidRPr="00FF02C8">
        <w:t>punkta piemērošanu valsts atbalstam attiecībā uz kompensāciju par sabiedriskajiem pakalpojumiem dažiem uzņēmumiem, kuriem uzticēts sniegt pakalpojumus ar vispārēju tautsaimniecisku nozīmi”).</w:t>
      </w:r>
    </w:p>
    <w:p w:rsidRPr="00FF02C8" w:rsidR="00BF7D9E" w:rsidP="00FF02C8" w:rsidRDefault="00BF7D9E">
      <w:pPr>
        <w:spacing w:after="0" w:line="240" w:lineRule="auto"/>
        <w:ind w:firstLine="720"/>
        <w:jc w:val="both"/>
        <w:rPr>
          <w:rFonts w:ascii="Times New Roman" w:hAnsi="Times New Roman"/>
          <w:sz w:val="24"/>
          <w:szCs w:val="24"/>
        </w:rPr>
      </w:pPr>
      <w:r w:rsidRPr="00FF02C8">
        <w:rPr>
          <w:rFonts w:ascii="Times New Roman" w:hAnsi="Times New Roman"/>
          <w:iCs/>
          <w:sz w:val="24"/>
          <w:szCs w:val="24"/>
        </w:rPr>
        <w:t xml:space="preserve">Savukārt attiecībā uz </w:t>
      </w:r>
      <w:r w:rsidRPr="00FF02C8">
        <w:rPr>
          <w:rFonts w:ascii="Times New Roman" w:hAnsi="Times New Roman"/>
          <w:sz w:val="24"/>
          <w:szCs w:val="24"/>
        </w:rPr>
        <w:t>abonētās preses izdevumu mēneša piegādes izmaksām ārkārtējās situācijas laikā un atbalstam elektronisko plašsaziņas līdzekļu programmu mēneša apraides izmaksām ārkārtējās situācijas laikā atbalsts tiks sniegts atbils</w:t>
      </w:r>
      <w:r w:rsidR="00FF02C8">
        <w:rPr>
          <w:rFonts w:ascii="Times New Roman" w:hAnsi="Times New Roman"/>
          <w:sz w:val="24"/>
          <w:szCs w:val="24"/>
        </w:rPr>
        <w:t>toši Komisijas Regulai (EK) Nr.1407/2013 (2013.gada 18.d</w:t>
      </w:r>
      <w:r w:rsidRPr="00FF02C8">
        <w:rPr>
          <w:rFonts w:ascii="Times New Roman" w:hAnsi="Times New Roman"/>
          <w:sz w:val="24"/>
          <w:szCs w:val="24"/>
        </w:rPr>
        <w:t>ecembris) par Līguma par Eiropas Savienības darbīb</w:t>
      </w:r>
      <w:r w:rsidR="00FF02C8">
        <w:rPr>
          <w:rFonts w:ascii="Times New Roman" w:hAnsi="Times New Roman"/>
          <w:sz w:val="24"/>
          <w:szCs w:val="24"/>
        </w:rPr>
        <w:t>u (turpmāk – LESD) 107. un 108.</w:t>
      </w:r>
      <w:r w:rsidRPr="00FF02C8">
        <w:rPr>
          <w:rFonts w:ascii="Times New Roman" w:hAnsi="Times New Roman"/>
          <w:sz w:val="24"/>
          <w:szCs w:val="24"/>
        </w:rPr>
        <w:t xml:space="preserve">panta piemērošanu </w:t>
      </w:r>
      <w:proofErr w:type="spellStart"/>
      <w:r w:rsidRPr="00FF02C8">
        <w:rPr>
          <w:rFonts w:ascii="Times New Roman" w:hAnsi="Times New Roman"/>
          <w:i/>
          <w:sz w:val="24"/>
          <w:szCs w:val="24"/>
        </w:rPr>
        <w:t>de</w:t>
      </w:r>
      <w:proofErr w:type="spellEnd"/>
      <w:r w:rsidRPr="00FF02C8">
        <w:rPr>
          <w:rFonts w:ascii="Times New Roman" w:hAnsi="Times New Roman"/>
          <w:i/>
          <w:sz w:val="24"/>
          <w:szCs w:val="24"/>
        </w:rPr>
        <w:t xml:space="preserve"> </w:t>
      </w:r>
      <w:proofErr w:type="spellStart"/>
      <w:r w:rsidRPr="00FF02C8">
        <w:rPr>
          <w:rFonts w:ascii="Times New Roman" w:hAnsi="Times New Roman"/>
          <w:i/>
          <w:sz w:val="24"/>
          <w:szCs w:val="24"/>
        </w:rPr>
        <w:t>minimis</w:t>
      </w:r>
      <w:proofErr w:type="spellEnd"/>
      <w:r w:rsidRPr="00FF02C8">
        <w:rPr>
          <w:rFonts w:ascii="Times New Roman" w:hAnsi="Times New Roman"/>
          <w:sz w:val="24"/>
          <w:szCs w:val="24"/>
        </w:rPr>
        <w:t xml:space="preserve"> atbalstam (publicēta ES Oficiālajā Vēstnesī L352, 24.12.2013), kas aizstāj Komisijas 2006.g</w:t>
      </w:r>
      <w:r w:rsidR="00FF02C8">
        <w:rPr>
          <w:rFonts w:ascii="Times New Roman" w:hAnsi="Times New Roman"/>
          <w:sz w:val="24"/>
          <w:szCs w:val="24"/>
        </w:rPr>
        <w:t>ada 15.decembra Regulu (EK) Nr.1998/2006 par Līguma 87. un 88.</w:t>
      </w:r>
      <w:r w:rsidRPr="00FF02C8">
        <w:rPr>
          <w:rFonts w:ascii="Times New Roman" w:hAnsi="Times New Roman"/>
          <w:sz w:val="24"/>
          <w:szCs w:val="24"/>
        </w:rPr>
        <w:t xml:space="preserve">panta piemērošanu </w:t>
      </w:r>
      <w:proofErr w:type="spellStart"/>
      <w:r w:rsidRPr="00FF02C8">
        <w:rPr>
          <w:rFonts w:ascii="Times New Roman" w:hAnsi="Times New Roman"/>
          <w:i/>
          <w:sz w:val="24"/>
          <w:szCs w:val="24"/>
        </w:rPr>
        <w:t>de</w:t>
      </w:r>
      <w:proofErr w:type="spellEnd"/>
      <w:r w:rsidRPr="00FF02C8">
        <w:rPr>
          <w:rFonts w:ascii="Times New Roman" w:hAnsi="Times New Roman"/>
          <w:i/>
          <w:sz w:val="24"/>
          <w:szCs w:val="24"/>
        </w:rPr>
        <w:t xml:space="preserve"> </w:t>
      </w:r>
      <w:proofErr w:type="spellStart"/>
      <w:r w:rsidRPr="00FF02C8">
        <w:rPr>
          <w:rFonts w:ascii="Times New Roman" w:hAnsi="Times New Roman"/>
          <w:i/>
          <w:sz w:val="24"/>
          <w:szCs w:val="24"/>
        </w:rPr>
        <w:t>minimis</w:t>
      </w:r>
      <w:proofErr w:type="spellEnd"/>
      <w:r w:rsidRPr="00FF02C8">
        <w:rPr>
          <w:rFonts w:ascii="Times New Roman" w:hAnsi="Times New Roman"/>
          <w:sz w:val="24"/>
          <w:szCs w:val="24"/>
        </w:rPr>
        <w:t xml:space="preserve"> atbalstam. </w:t>
      </w:r>
    </w:p>
    <w:p w:rsidRPr="00FF02C8" w:rsidR="004E58E7" w:rsidP="00FF02C8" w:rsidRDefault="00BF7D9E">
      <w:pPr>
        <w:spacing w:after="0" w:line="240" w:lineRule="auto"/>
        <w:ind w:firstLine="720"/>
        <w:jc w:val="both"/>
        <w:rPr>
          <w:rStyle w:val="apple-converted-space"/>
          <w:rFonts w:ascii="Times New Roman" w:hAnsi="Times New Roman"/>
          <w:sz w:val="24"/>
          <w:szCs w:val="24"/>
        </w:rPr>
      </w:pPr>
      <w:r w:rsidRPr="00FF02C8">
        <w:rPr>
          <w:rFonts w:ascii="Times New Roman" w:hAnsi="Times New Roman"/>
          <w:sz w:val="24"/>
          <w:szCs w:val="24"/>
        </w:rPr>
        <w:t xml:space="preserve">Saskaņā ar attiecīgo regulējumu </w:t>
      </w:r>
      <w:proofErr w:type="spellStart"/>
      <w:r w:rsidRPr="00FF02C8">
        <w:rPr>
          <w:rFonts w:ascii="Times New Roman" w:hAnsi="Times New Roman"/>
          <w:i/>
          <w:sz w:val="24"/>
          <w:szCs w:val="24"/>
        </w:rPr>
        <w:t>de</w:t>
      </w:r>
      <w:proofErr w:type="spellEnd"/>
      <w:r w:rsidRPr="00FF02C8">
        <w:rPr>
          <w:rFonts w:ascii="Times New Roman" w:hAnsi="Times New Roman"/>
          <w:i/>
          <w:sz w:val="24"/>
          <w:szCs w:val="24"/>
        </w:rPr>
        <w:t xml:space="preserve"> </w:t>
      </w:r>
      <w:proofErr w:type="spellStart"/>
      <w:r w:rsidRPr="00FF02C8">
        <w:rPr>
          <w:rFonts w:ascii="Times New Roman" w:hAnsi="Times New Roman"/>
          <w:i/>
          <w:sz w:val="24"/>
          <w:szCs w:val="24"/>
        </w:rPr>
        <w:t>minimis</w:t>
      </w:r>
      <w:proofErr w:type="spellEnd"/>
      <w:r w:rsidRPr="00FF02C8">
        <w:rPr>
          <w:rFonts w:ascii="Times New Roman" w:hAnsi="Times New Roman"/>
          <w:sz w:val="24"/>
          <w:szCs w:val="24"/>
        </w:rPr>
        <w:t xml:space="preserve"> atbalsts ir vienam vienotam uzņēmumam noteiktā laikposmā piešķirts atbalsts, kurš nepārsniedz 200 000 </w:t>
      </w:r>
      <w:r w:rsidRPr="00FF02C8" w:rsidR="00FF02C8">
        <w:rPr>
          <w:rFonts w:ascii="Times New Roman" w:hAnsi="Times New Roman"/>
          <w:i/>
          <w:sz w:val="24"/>
          <w:szCs w:val="24"/>
        </w:rPr>
        <w:t>euro</w:t>
      </w:r>
      <w:r w:rsidR="00FF02C8">
        <w:rPr>
          <w:rFonts w:ascii="Times New Roman" w:hAnsi="Times New Roman"/>
          <w:sz w:val="24"/>
          <w:szCs w:val="24"/>
        </w:rPr>
        <w:t xml:space="preserve"> </w:t>
      </w:r>
      <w:r w:rsidRPr="00FF02C8">
        <w:rPr>
          <w:rFonts w:ascii="Times New Roman" w:hAnsi="Times New Roman"/>
          <w:sz w:val="24"/>
          <w:szCs w:val="24"/>
        </w:rPr>
        <w:t>augšējo robežu trīs fiskālo gadu periodā, neietekmē tirdzniecību starp dalībvalstīm un/vai neizkropļo konkurenci, vai nedraud izkropļot to, un tād</w:t>
      </w:r>
      <w:r w:rsidR="00FF02C8">
        <w:rPr>
          <w:rFonts w:ascii="Times New Roman" w:hAnsi="Times New Roman"/>
          <w:sz w:val="24"/>
          <w:szCs w:val="24"/>
        </w:rPr>
        <w:t>ēļ uz to neattiecas Līguma 107.p</w:t>
      </w:r>
      <w:r w:rsidRPr="00FF02C8">
        <w:rPr>
          <w:rFonts w:ascii="Times New Roman" w:hAnsi="Times New Roman"/>
          <w:sz w:val="24"/>
          <w:szCs w:val="24"/>
        </w:rPr>
        <w:t xml:space="preserve">anta 1.punkts, līdz ar to uz </w:t>
      </w:r>
      <w:proofErr w:type="spellStart"/>
      <w:r w:rsidRPr="00FF02C8">
        <w:rPr>
          <w:rFonts w:ascii="Times New Roman" w:hAnsi="Times New Roman"/>
          <w:i/>
          <w:sz w:val="24"/>
          <w:szCs w:val="24"/>
        </w:rPr>
        <w:t>de</w:t>
      </w:r>
      <w:proofErr w:type="spellEnd"/>
      <w:r w:rsidRPr="00FF02C8">
        <w:rPr>
          <w:rFonts w:ascii="Times New Roman" w:hAnsi="Times New Roman"/>
          <w:i/>
          <w:sz w:val="24"/>
          <w:szCs w:val="24"/>
        </w:rPr>
        <w:t xml:space="preserve"> </w:t>
      </w:r>
      <w:proofErr w:type="spellStart"/>
      <w:r w:rsidRPr="00FF02C8">
        <w:rPr>
          <w:rFonts w:ascii="Times New Roman" w:hAnsi="Times New Roman"/>
          <w:i/>
          <w:sz w:val="24"/>
          <w:szCs w:val="24"/>
        </w:rPr>
        <w:t>minimis</w:t>
      </w:r>
      <w:proofErr w:type="spellEnd"/>
      <w:r w:rsidRPr="00FF02C8">
        <w:rPr>
          <w:rFonts w:ascii="Times New Roman" w:hAnsi="Times New Roman"/>
          <w:sz w:val="24"/>
          <w:szCs w:val="24"/>
        </w:rPr>
        <w:t xml:space="preserve"> atbalstu neattiecas paziņošanas procedūra (kas paredzēta LESD 108.panta 3.punktā)</w:t>
      </w:r>
      <w:r w:rsidRPr="00FF02C8">
        <w:rPr>
          <w:rStyle w:val="apple-converted-space"/>
          <w:rFonts w:ascii="Times New Roman" w:hAnsi="Times New Roman"/>
          <w:sz w:val="24"/>
          <w:szCs w:val="24"/>
        </w:rPr>
        <w:t>.</w:t>
      </w:r>
    </w:p>
    <w:p w:rsidRPr="00FF02C8" w:rsidR="00091751" w:rsidP="00FF02C8" w:rsidRDefault="00300416">
      <w:pPr>
        <w:spacing w:after="0" w:line="240" w:lineRule="auto"/>
        <w:ind w:firstLine="720"/>
        <w:jc w:val="both"/>
        <w:rPr>
          <w:rFonts w:ascii="Times New Roman" w:hAnsi="Times New Roman"/>
          <w:color w:val="000000"/>
          <w:sz w:val="24"/>
          <w:szCs w:val="24"/>
        </w:rPr>
      </w:pPr>
      <w:r w:rsidRPr="00FF02C8">
        <w:rPr>
          <w:rFonts w:ascii="Times New Roman" w:hAnsi="Times New Roman"/>
          <w:color w:val="000000"/>
          <w:sz w:val="24"/>
          <w:szCs w:val="24"/>
        </w:rPr>
        <w:t>Atbalsts nav sniedzams tādiem medijiem, kas atrodas publisko personu (arī publisko personu kapitālsabiedrību) kontrolē (piemēram, pieder &gt;50% kapitāla daļu).</w:t>
      </w:r>
    </w:p>
    <w:p w:rsidRPr="00300416" w:rsidR="00300416" w:rsidP="00300416" w:rsidRDefault="00300416">
      <w:pPr>
        <w:spacing w:after="0" w:line="240" w:lineRule="auto"/>
        <w:ind w:firstLine="720"/>
        <w:jc w:val="both"/>
        <w:rPr>
          <w:rFonts w:ascii="Times New Roman" w:hAnsi="Times New Roman" w:eastAsia="Times New Roman"/>
          <w:color w:val="222222"/>
          <w:sz w:val="24"/>
          <w:szCs w:val="24"/>
          <w:highlight w:val="white"/>
        </w:rPr>
      </w:pPr>
    </w:p>
    <w:p w:rsidR="004E58E7" w:rsidP="00333FBF" w:rsidRDefault="00EB3A9C">
      <w:pPr>
        <w:spacing w:after="0" w:line="240" w:lineRule="auto"/>
        <w:jc w:val="center"/>
        <w:rPr>
          <w:rFonts w:ascii="Times New Roman" w:hAnsi="Times New Roman" w:eastAsia="Times New Roman"/>
          <w:b/>
          <w:sz w:val="24"/>
          <w:szCs w:val="24"/>
          <w:highlight w:val="white"/>
        </w:rPr>
      </w:pPr>
      <w:r>
        <w:rPr>
          <w:rFonts w:ascii="Times New Roman" w:hAnsi="Times New Roman" w:eastAsia="Times New Roman"/>
          <w:b/>
          <w:sz w:val="24"/>
          <w:szCs w:val="24"/>
          <w:highlight w:val="white"/>
        </w:rPr>
        <w:t>3</w:t>
      </w:r>
      <w:r w:rsidRPr="00DB7F61" w:rsidR="00FC6EC3">
        <w:rPr>
          <w:rFonts w:ascii="Times New Roman" w:hAnsi="Times New Roman" w:eastAsia="Times New Roman"/>
          <w:b/>
          <w:sz w:val="24"/>
          <w:szCs w:val="24"/>
          <w:highlight w:val="white"/>
        </w:rPr>
        <w:t>. Secinājumi</w:t>
      </w:r>
    </w:p>
    <w:p w:rsidRPr="00DB7F61" w:rsidR="00333FBF" w:rsidP="00333FBF" w:rsidRDefault="00333FBF">
      <w:pPr>
        <w:spacing w:after="0" w:line="240" w:lineRule="auto"/>
        <w:jc w:val="center"/>
        <w:rPr>
          <w:rFonts w:ascii="Times New Roman" w:hAnsi="Times New Roman" w:eastAsia="Times New Roman"/>
          <w:b/>
          <w:sz w:val="24"/>
          <w:szCs w:val="24"/>
          <w:highlight w:val="white"/>
        </w:rPr>
      </w:pPr>
    </w:p>
    <w:p w:rsidR="00DB7F61" w:rsidP="00B526BD" w:rsidRDefault="00DB7F61">
      <w:pPr>
        <w:spacing w:after="0" w:line="240" w:lineRule="auto"/>
        <w:ind w:firstLine="357"/>
        <w:jc w:val="both"/>
        <w:rPr>
          <w:rFonts w:ascii="Times New Roman" w:hAnsi="Times New Roman" w:eastAsia="Times New Roman"/>
          <w:b/>
          <w:sz w:val="24"/>
          <w:szCs w:val="24"/>
        </w:rPr>
      </w:pPr>
      <w:r w:rsidRPr="00DB7F61">
        <w:rPr>
          <w:rFonts w:ascii="Times New Roman" w:hAnsi="Times New Roman" w:eastAsia="Times New Roman"/>
          <w:b/>
          <w:sz w:val="24"/>
          <w:szCs w:val="24"/>
          <w:highlight w:val="white"/>
        </w:rPr>
        <w:t>Lai sniegtu atbalstu C</w:t>
      </w:r>
      <w:r w:rsidRPr="00DB7F61" w:rsidR="00B526BD">
        <w:rPr>
          <w:rFonts w:ascii="Times New Roman" w:hAnsi="Times New Roman" w:eastAsia="Times New Roman"/>
          <w:b/>
          <w:sz w:val="24"/>
          <w:szCs w:val="24"/>
          <w:highlight w:val="white"/>
        </w:rPr>
        <w:t>ovid</w:t>
      </w:r>
      <w:r w:rsidRPr="00DB7F61">
        <w:rPr>
          <w:rFonts w:ascii="Times New Roman" w:hAnsi="Times New Roman" w:eastAsia="Times New Roman"/>
          <w:b/>
          <w:sz w:val="24"/>
          <w:szCs w:val="24"/>
          <w:highlight w:val="white"/>
        </w:rPr>
        <w:t xml:space="preserve">-19 </w:t>
      </w:r>
      <w:r w:rsidRPr="00DB7F61">
        <w:rPr>
          <w:rFonts w:ascii="Times New Roman" w:hAnsi="Times New Roman" w:eastAsia="Times New Roman"/>
          <w:b/>
          <w:color w:val="000000"/>
          <w:sz w:val="24"/>
          <w:szCs w:val="24"/>
          <w:highlight w:val="white"/>
        </w:rPr>
        <w:t>krīzes radīto negatīvo seku mazināšanai mediju nozarei</w:t>
      </w:r>
      <w:r w:rsidRPr="00DB7F61">
        <w:rPr>
          <w:rFonts w:ascii="Times New Roman" w:hAnsi="Times New Roman" w:eastAsia="Times New Roman"/>
          <w:b/>
          <w:sz w:val="24"/>
          <w:szCs w:val="24"/>
        </w:rPr>
        <w:t>, nepieciešams sniegt sekojošus atbalsta pasākumus, tai skaitā pieņem</w:t>
      </w:r>
      <w:r w:rsidR="00B526BD">
        <w:rPr>
          <w:rFonts w:ascii="Times New Roman" w:hAnsi="Times New Roman" w:eastAsia="Times New Roman"/>
          <w:b/>
          <w:sz w:val="24"/>
          <w:szCs w:val="24"/>
        </w:rPr>
        <w:t>t</w:t>
      </w:r>
      <w:r w:rsidRPr="00DB7F61">
        <w:rPr>
          <w:rFonts w:ascii="Times New Roman" w:hAnsi="Times New Roman" w:eastAsia="Times New Roman"/>
          <w:b/>
          <w:sz w:val="24"/>
          <w:szCs w:val="24"/>
        </w:rPr>
        <w:t xml:space="preserve"> šādus lēmumus:</w:t>
      </w:r>
    </w:p>
    <w:p w:rsidR="00B526BD" w:rsidP="00B526BD" w:rsidRDefault="00B526BD">
      <w:pPr>
        <w:spacing w:after="0" w:line="240" w:lineRule="auto"/>
        <w:ind w:firstLine="357"/>
        <w:jc w:val="both"/>
        <w:rPr>
          <w:rFonts w:ascii="Times New Roman" w:hAnsi="Times New Roman" w:eastAsia="Times New Roman"/>
          <w:b/>
          <w:sz w:val="24"/>
          <w:szCs w:val="24"/>
        </w:rPr>
      </w:pPr>
    </w:p>
    <w:p w:rsidRPr="00222D3F" w:rsidR="00DB7F61" w:rsidP="00333FBF" w:rsidRDefault="009C5C38">
      <w:pPr>
        <w:numPr>
          <w:ilvl w:val="0"/>
          <w:numId w:val="2"/>
        </w:numPr>
        <w:pBdr>
          <w:top w:val="nil"/>
          <w:left w:val="nil"/>
          <w:bottom w:val="nil"/>
          <w:right w:val="nil"/>
          <w:between w:val="nil"/>
        </w:pBdr>
        <w:spacing w:after="0" w:line="240" w:lineRule="auto"/>
        <w:ind w:left="714" w:hanging="357"/>
        <w:jc w:val="both"/>
        <w:rPr>
          <w:rFonts w:ascii="Times New Roman" w:hAnsi="Times New Roman" w:eastAsia="Times New Roman"/>
          <w:color w:val="222222"/>
          <w:sz w:val="24"/>
          <w:szCs w:val="24"/>
        </w:rPr>
      </w:pPr>
      <w:r>
        <w:rPr>
          <w:rFonts w:ascii="Times New Roman" w:hAnsi="Times New Roman" w:eastAsia="Times New Roman"/>
          <w:color w:val="222222"/>
          <w:sz w:val="24"/>
          <w:szCs w:val="24"/>
          <w:highlight w:val="white"/>
        </w:rPr>
        <w:t>l</w:t>
      </w:r>
      <w:r w:rsidRPr="00DB7F61" w:rsidR="00DB7F61">
        <w:rPr>
          <w:rFonts w:ascii="Times New Roman" w:hAnsi="Times New Roman" w:eastAsia="Times New Roman"/>
          <w:color w:val="222222"/>
          <w:sz w:val="24"/>
          <w:szCs w:val="24"/>
          <w:highlight w:val="white"/>
        </w:rPr>
        <w:t>ai nodrošinātu kvalitatīva vietējā nacionālās un reģionālās nozīmes satura radīšanu, stiprinot</w:t>
      </w:r>
      <w:r w:rsidR="00DB7F61">
        <w:rPr>
          <w:rFonts w:ascii="Times New Roman" w:hAnsi="Times New Roman" w:eastAsia="Times New Roman"/>
          <w:color w:val="222222"/>
          <w:sz w:val="24"/>
          <w:szCs w:val="24"/>
          <w:highlight w:val="white"/>
        </w:rPr>
        <w:t xml:space="preserve"> Latvijas informatīvo telpu</w:t>
      </w:r>
      <w:r w:rsidR="00B526BD">
        <w:rPr>
          <w:rFonts w:ascii="Times New Roman" w:hAnsi="Times New Roman" w:eastAsia="Times New Roman"/>
          <w:color w:val="222222"/>
          <w:sz w:val="24"/>
          <w:szCs w:val="24"/>
          <w:highlight w:val="white"/>
        </w:rPr>
        <w:t>,</w:t>
      </w:r>
      <w:r w:rsidR="00DB7F61">
        <w:rPr>
          <w:rFonts w:ascii="Times New Roman" w:hAnsi="Times New Roman" w:eastAsia="Times New Roman"/>
          <w:color w:val="222222"/>
          <w:sz w:val="24"/>
          <w:szCs w:val="24"/>
          <w:highlight w:val="white"/>
        </w:rPr>
        <w:t xml:space="preserve"> ir </w:t>
      </w:r>
      <w:r w:rsidRPr="00DB7F61" w:rsidR="00DB7F61">
        <w:rPr>
          <w:rFonts w:ascii="Times New Roman" w:hAnsi="Times New Roman" w:eastAsia="Times New Roman"/>
          <w:color w:val="222222"/>
          <w:sz w:val="24"/>
          <w:szCs w:val="24"/>
          <w:highlight w:val="white"/>
        </w:rPr>
        <w:t xml:space="preserve">jāparedz atbalsts komerciālo mediju darbības </w:t>
      </w:r>
      <w:r w:rsidRPr="00222D3F" w:rsidR="00DB7F61">
        <w:rPr>
          <w:rFonts w:ascii="Times New Roman" w:hAnsi="Times New Roman" w:eastAsia="Times New Roman"/>
          <w:color w:val="222222"/>
          <w:sz w:val="24"/>
          <w:szCs w:val="24"/>
        </w:rPr>
        <w:t>nepārtrauktībai un kapacitātes stiprināšana</w:t>
      </w:r>
      <w:r w:rsidR="00B526BD">
        <w:rPr>
          <w:rFonts w:ascii="Times New Roman" w:hAnsi="Times New Roman" w:eastAsia="Times New Roman"/>
          <w:color w:val="222222"/>
          <w:sz w:val="24"/>
          <w:szCs w:val="24"/>
        </w:rPr>
        <w:t>i (komerciālajiem elektroniskajiem</w:t>
      </w:r>
      <w:r w:rsidRPr="00222D3F" w:rsidR="00DB7F61">
        <w:rPr>
          <w:rFonts w:ascii="Times New Roman" w:hAnsi="Times New Roman" w:eastAsia="Times New Roman"/>
          <w:color w:val="222222"/>
          <w:sz w:val="24"/>
          <w:szCs w:val="24"/>
        </w:rPr>
        <w:t xml:space="preserve"> plašsaziņas līdzekļiem, drukātajiem medijiem un komerciālajiem interneta ziņu portāliem)</w:t>
      </w:r>
      <w:r w:rsidRPr="00222D3F" w:rsidR="00DB7F61">
        <w:rPr>
          <w:rFonts w:ascii="Times New Roman" w:hAnsi="Times New Roman"/>
          <w:sz w:val="24"/>
          <w:szCs w:val="24"/>
        </w:rPr>
        <w:t>, piešķirot</w:t>
      </w:r>
      <w:r w:rsidRPr="00222D3F" w:rsidR="00DB7F61">
        <w:rPr>
          <w:rFonts w:ascii="Times New Roman" w:hAnsi="Times New Roman" w:eastAsia="Times New Roman"/>
          <w:color w:val="222222"/>
          <w:sz w:val="24"/>
          <w:szCs w:val="24"/>
        </w:rPr>
        <w:t xml:space="preserve"> </w:t>
      </w:r>
      <w:r w:rsidRPr="00B526BD" w:rsidR="00B526BD">
        <w:rPr>
          <w:rFonts w:ascii="Times New Roman" w:hAnsi="Times New Roman" w:eastAsia="Times New Roman"/>
          <w:color w:val="222222"/>
          <w:sz w:val="24"/>
          <w:szCs w:val="24"/>
        </w:rPr>
        <w:t>2 040</w:t>
      </w:r>
      <w:r w:rsidR="00B526BD">
        <w:rPr>
          <w:rFonts w:ascii="Times New Roman" w:hAnsi="Times New Roman" w:eastAsia="Times New Roman"/>
          <w:color w:val="222222"/>
          <w:sz w:val="24"/>
          <w:szCs w:val="24"/>
        </w:rPr>
        <w:t> </w:t>
      </w:r>
      <w:r w:rsidRPr="00B526BD" w:rsidR="00B526BD">
        <w:rPr>
          <w:rFonts w:ascii="Times New Roman" w:hAnsi="Times New Roman" w:eastAsia="Times New Roman"/>
          <w:color w:val="222222"/>
          <w:sz w:val="24"/>
          <w:szCs w:val="24"/>
        </w:rPr>
        <w:t>928</w:t>
      </w:r>
      <w:r w:rsidR="00B526BD">
        <w:rPr>
          <w:rFonts w:ascii="Times New Roman" w:hAnsi="Times New Roman" w:eastAsia="Times New Roman"/>
          <w:color w:val="222222"/>
          <w:sz w:val="24"/>
          <w:szCs w:val="24"/>
        </w:rPr>
        <w:t xml:space="preserve"> </w:t>
      </w:r>
      <w:r w:rsidRPr="00222D3F" w:rsidR="00DB7F61">
        <w:rPr>
          <w:rFonts w:ascii="Times New Roman" w:hAnsi="Times New Roman" w:eastAsia="Times New Roman"/>
          <w:i/>
          <w:color w:val="222222"/>
          <w:sz w:val="24"/>
          <w:szCs w:val="24"/>
        </w:rPr>
        <w:t>euro</w:t>
      </w:r>
      <w:r w:rsidRPr="00222D3F" w:rsidR="00DB7F61">
        <w:rPr>
          <w:rFonts w:ascii="Times New Roman" w:hAnsi="Times New Roman" w:eastAsia="Times New Roman"/>
          <w:color w:val="222222"/>
          <w:sz w:val="24"/>
          <w:szCs w:val="24"/>
        </w:rPr>
        <w:t xml:space="preserve"> no valsts budžeta programmas 02.00.00 „Līdzekļi neparedzētiem gadījumiem”, tai skaitā:</w:t>
      </w:r>
    </w:p>
    <w:p w:rsidR="00B526BD" w:rsidP="00B526BD" w:rsidRDefault="00DB7F61">
      <w:pPr>
        <w:pStyle w:val="Sarakstarindkopa"/>
        <w:numPr>
          <w:ilvl w:val="1"/>
          <w:numId w:val="6"/>
        </w:numPr>
        <w:spacing w:after="0" w:line="240" w:lineRule="auto"/>
        <w:ind w:left="1134" w:hanging="425"/>
        <w:jc w:val="both"/>
        <w:rPr>
          <w:rFonts w:ascii="Times New Roman" w:hAnsi="Times New Roman"/>
          <w:bCs/>
          <w:sz w:val="24"/>
          <w:szCs w:val="24"/>
        </w:rPr>
      </w:pPr>
      <w:r w:rsidRPr="00B526BD">
        <w:rPr>
          <w:rFonts w:ascii="Times New Roman" w:hAnsi="Times New Roman"/>
          <w:sz w:val="24"/>
          <w:szCs w:val="24"/>
        </w:rPr>
        <w:lastRenderedPageBreak/>
        <w:t>1 000 000</w:t>
      </w:r>
      <w:r w:rsidRPr="00B526BD">
        <w:rPr>
          <w:rFonts w:ascii="Times New Roman" w:hAnsi="Times New Roman"/>
          <w:b/>
          <w:sz w:val="24"/>
          <w:szCs w:val="24"/>
        </w:rPr>
        <w:t xml:space="preserve"> </w:t>
      </w:r>
      <w:r w:rsidRPr="00B526BD">
        <w:rPr>
          <w:rFonts w:ascii="Times New Roman" w:hAnsi="Times New Roman"/>
          <w:bCs/>
          <w:i/>
          <w:sz w:val="24"/>
          <w:szCs w:val="24"/>
        </w:rPr>
        <w:t>euro</w:t>
      </w:r>
      <w:r w:rsidRPr="00B526BD">
        <w:rPr>
          <w:rFonts w:ascii="Times New Roman" w:hAnsi="Times New Roman"/>
          <w:bCs/>
          <w:sz w:val="24"/>
          <w:szCs w:val="24"/>
        </w:rPr>
        <w:t xml:space="preserve"> </w:t>
      </w:r>
      <w:r w:rsidRPr="00B526BD">
        <w:rPr>
          <w:rFonts w:ascii="Times New Roman" w:hAnsi="Times New Roman"/>
          <w:sz w:val="24"/>
          <w:szCs w:val="24"/>
        </w:rPr>
        <w:t>Nacionālajai elektronisko plašsaziņas līdzekļu padomei</w:t>
      </w:r>
      <w:r w:rsidR="00B526BD">
        <w:rPr>
          <w:rFonts w:ascii="Times New Roman" w:hAnsi="Times New Roman"/>
          <w:sz w:val="24"/>
          <w:szCs w:val="24"/>
        </w:rPr>
        <w:t>,</w:t>
      </w:r>
      <w:r w:rsidRPr="00B526BD">
        <w:rPr>
          <w:rFonts w:ascii="Times New Roman" w:hAnsi="Times New Roman"/>
          <w:sz w:val="24"/>
          <w:szCs w:val="24"/>
        </w:rPr>
        <w:t xml:space="preserve"> </w:t>
      </w:r>
      <w:r w:rsidRPr="00B526BD" w:rsidR="00B526BD">
        <w:rPr>
          <w:rFonts w:ascii="Times New Roman" w:hAnsi="Times New Roman"/>
          <w:sz w:val="24"/>
          <w:szCs w:val="24"/>
        </w:rPr>
        <w:t>lai nodrošinātu sabiedrībai iespēju saņemt daudzpusīgu informāciju un viedokļus Covid-19 krīzes pārvarēšanā un valsts informatīvās telpas drošības nodrošināšanā komerciālajos elektroniskajos plašsaziņas līdzekļos</w:t>
      </w:r>
      <w:r w:rsidR="00B526BD">
        <w:rPr>
          <w:rFonts w:ascii="Times New Roman" w:hAnsi="Times New Roman"/>
          <w:bCs/>
          <w:sz w:val="24"/>
          <w:szCs w:val="24"/>
        </w:rPr>
        <w:t>;</w:t>
      </w:r>
    </w:p>
    <w:p w:rsidRPr="00B526BD" w:rsidR="00DB7F61" w:rsidP="00B526BD" w:rsidRDefault="00222D3F">
      <w:pPr>
        <w:pStyle w:val="Sarakstarindkopa"/>
        <w:numPr>
          <w:ilvl w:val="1"/>
          <w:numId w:val="6"/>
        </w:numPr>
        <w:spacing w:after="0" w:line="240" w:lineRule="auto"/>
        <w:ind w:left="1134" w:hanging="425"/>
        <w:jc w:val="both"/>
        <w:rPr>
          <w:rFonts w:ascii="Times New Roman" w:hAnsi="Times New Roman"/>
          <w:bCs/>
          <w:sz w:val="24"/>
          <w:szCs w:val="24"/>
        </w:rPr>
      </w:pPr>
      <w:r w:rsidRPr="00B526BD">
        <w:rPr>
          <w:rFonts w:ascii="Times New Roman" w:hAnsi="Times New Roman"/>
          <w:sz w:val="24"/>
          <w:szCs w:val="24"/>
        </w:rPr>
        <w:t>1 040 </w:t>
      </w:r>
      <w:r w:rsidRPr="00B526BD" w:rsidR="00A83645">
        <w:rPr>
          <w:rFonts w:ascii="Times New Roman" w:hAnsi="Times New Roman"/>
          <w:sz w:val="24"/>
          <w:szCs w:val="24"/>
        </w:rPr>
        <w:t>928</w:t>
      </w:r>
      <w:r w:rsidRPr="00B526BD" w:rsidR="00DB7F61">
        <w:rPr>
          <w:rFonts w:ascii="Times New Roman" w:hAnsi="Times New Roman"/>
          <w:sz w:val="24"/>
          <w:szCs w:val="24"/>
        </w:rPr>
        <w:t xml:space="preserve"> </w:t>
      </w:r>
      <w:r w:rsidRPr="00B526BD" w:rsidR="00DB7F61">
        <w:rPr>
          <w:rFonts w:ascii="Times New Roman" w:hAnsi="Times New Roman"/>
          <w:bCs/>
          <w:i/>
          <w:sz w:val="24"/>
          <w:szCs w:val="24"/>
        </w:rPr>
        <w:t>euro</w:t>
      </w:r>
      <w:r w:rsidRPr="00B526BD" w:rsidR="00DB7F61">
        <w:rPr>
          <w:rFonts w:ascii="Times New Roman" w:hAnsi="Times New Roman"/>
          <w:bCs/>
          <w:sz w:val="24"/>
          <w:szCs w:val="24"/>
        </w:rPr>
        <w:t xml:space="preserve"> </w:t>
      </w:r>
      <w:r w:rsidRPr="00B526BD" w:rsidR="00DB7F61">
        <w:rPr>
          <w:rFonts w:ascii="Times New Roman" w:hAnsi="Times New Roman"/>
          <w:sz w:val="24"/>
          <w:szCs w:val="24"/>
        </w:rPr>
        <w:t>Kultūras ministrijai</w:t>
      </w:r>
      <w:r w:rsidRPr="00B526BD" w:rsidR="00DB7F61">
        <w:rPr>
          <w:rFonts w:ascii="Times New Roman" w:hAnsi="Times New Roman"/>
          <w:bCs/>
          <w:sz w:val="24"/>
          <w:szCs w:val="24"/>
        </w:rPr>
        <w:t xml:space="preserve"> Mediju atbalsta fonda īstenošanai, </w:t>
      </w:r>
      <w:r w:rsidRPr="00B526BD" w:rsidR="00DB7F61">
        <w:rPr>
          <w:rFonts w:ascii="Times New Roman" w:hAnsi="Times New Roman"/>
          <w:color w:val="000000"/>
          <w:sz w:val="24"/>
          <w:szCs w:val="24"/>
        </w:rPr>
        <w:t>lai nodro</w:t>
      </w:r>
      <w:r w:rsidRPr="00B526BD" w:rsidR="00DB7F61">
        <w:rPr>
          <w:rFonts w:ascii="Times New Roman" w:hAnsi="Times New Roman"/>
          <w:sz w:val="24"/>
          <w:szCs w:val="24"/>
        </w:rPr>
        <w:t>šinātu sabiedrībai iespēju saņemt informāciju un viedokļus C</w:t>
      </w:r>
      <w:r w:rsidRPr="00B526BD" w:rsidR="00B526BD">
        <w:rPr>
          <w:rFonts w:ascii="Times New Roman" w:hAnsi="Times New Roman"/>
          <w:sz w:val="24"/>
          <w:szCs w:val="24"/>
        </w:rPr>
        <w:t>ovid</w:t>
      </w:r>
      <w:r w:rsidRPr="00B526BD" w:rsidR="00DB7F61">
        <w:rPr>
          <w:rFonts w:ascii="Times New Roman" w:hAnsi="Times New Roman"/>
          <w:sz w:val="24"/>
          <w:szCs w:val="24"/>
        </w:rPr>
        <w:t>-19 krīzes pārvarēšanā un valsts informatīvās telpas drošības nodrošināšanā drukātajā presē un komerciālajos interneta ziņu portālos, sniegtu atbalstu abonēto preses izdevumu piegādes izmaksām, kuru veic valsts akciju sabiedrība „Latvijas Pasts”</w:t>
      </w:r>
      <w:r w:rsidR="00B526BD">
        <w:rPr>
          <w:rFonts w:ascii="Times New Roman" w:hAnsi="Times New Roman"/>
          <w:sz w:val="24"/>
          <w:szCs w:val="24"/>
        </w:rPr>
        <w:t>,</w:t>
      </w:r>
      <w:r w:rsidRPr="00B526BD" w:rsidR="00DB7F61">
        <w:rPr>
          <w:rFonts w:ascii="Times New Roman" w:hAnsi="Times New Roman"/>
          <w:sz w:val="24"/>
          <w:szCs w:val="24"/>
        </w:rPr>
        <w:t xml:space="preserve"> un elektronisko plašsaziņas līdzekļu programmu apraides izmaksām</w:t>
      </w:r>
      <w:r w:rsidRPr="00B526BD" w:rsidR="00DB7F61">
        <w:rPr>
          <w:rFonts w:ascii="Times New Roman" w:hAnsi="Times New Roman"/>
          <w:color w:val="000000"/>
          <w:sz w:val="24"/>
          <w:szCs w:val="24"/>
        </w:rPr>
        <w:t>, tai skaitā:</w:t>
      </w:r>
    </w:p>
    <w:p w:rsidR="00B526BD" w:rsidP="00B526BD" w:rsidRDefault="00DB7F61">
      <w:pPr>
        <w:pStyle w:val="Sarakstarindkopa"/>
        <w:numPr>
          <w:ilvl w:val="2"/>
          <w:numId w:val="6"/>
        </w:numPr>
        <w:spacing w:after="0" w:line="240" w:lineRule="auto"/>
        <w:ind w:left="1747" w:hanging="624"/>
        <w:jc w:val="both"/>
        <w:rPr>
          <w:rFonts w:ascii="Times New Roman" w:hAnsi="Times New Roman"/>
          <w:sz w:val="24"/>
          <w:szCs w:val="24"/>
        </w:rPr>
      </w:pPr>
      <w:r w:rsidRPr="00B526BD">
        <w:rPr>
          <w:rFonts w:ascii="Times New Roman" w:hAnsi="Times New Roman"/>
          <w:bCs/>
          <w:sz w:val="24"/>
          <w:szCs w:val="24"/>
        </w:rPr>
        <w:t>599 </w:t>
      </w:r>
      <w:r w:rsidRPr="00B526BD" w:rsidR="00A83645">
        <w:rPr>
          <w:rFonts w:ascii="Times New Roman" w:hAnsi="Times New Roman"/>
          <w:bCs/>
          <w:sz w:val="24"/>
          <w:szCs w:val="24"/>
        </w:rPr>
        <w:t>492</w:t>
      </w:r>
      <w:r w:rsidRPr="00B526BD">
        <w:rPr>
          <w:rFonts w:ascii="Times New Roman" w:hAnsi="Times New Roman"/>
          <w:bCs/>
          <w:sz w:val="24"/>
          <w:szCs w:val="24"/>
        </w:rPr>
        <w:t xml:space="preserve"> </w:t>
      </w:r>
      <w:r w:rsidRPr="00B526BD">
        <w:rPr>
          <w:rFonts w:ascii="Times New Roman" w:hAnsi="Times New Roman"/>
          <w:bCs/>
          <w:i/>
          <w:sz w:val="24"/>
          <w:szCs w:val="24"/>
        </w:rPr>
        <w:t>euro</w:t>
      </w:r>
      <w:r w:rsidR="00B526BD">
        <w:rPr>
          <w:rFonts w:ascii="Times New Roman" w:hAnsi="Times New Roman"/>
          <w:bCs/>
          <w:sz w:val="24"/>
          <w:szCs w:val="24"/>
        </w:rPr>
        <w:t xml:space="preserve"> atbalstam</w:t>
      </w:r>
      <w:r w:rsidRPr="00B526BD">
        <w:rPr>
          <w:rFonts w:ascii="Times New Roman" w:hAnsi="Times New Roman"/>
          <w:bCs/>
          <w:sz w:val="24"/>
          <w:szCs w:val="24"/>
        </w:rPr>
        <w:t xml:space="preserve"> </w:t>
      </w:r>
      <w:r w:rsidRPr="00B526BD">
        <w:rPr>
          <w:rFonts w:ascii="Times New Roman" w:hAnsi="Times New Roman"/>
          <w:sz w:val="24"/>
          <w:szCs w:val="24"/>
        </w:rPr>
        <w:t>drukātās preses un komerciālajie</w:t>
      </w:r>
      <w:r w:rsidR="00B526BD">
        <w:rPr>
          <w:rFonts w:ascii="Times New Roman" w:hAnsi="Times New Roman"/>
          <w:sz w:val="24"/>
          <w:szCs w:val="24"/>
        </w:rPr>
        <w:t>m interneta ziņu portāliem;</w:t>
      </w:r>
      <w:r w:rsidRPr="00B526BD">
        <w:rPr>
          <w:rFonts w:ascii="Times New Roman" w:hAnsi="Times New Roman"/>
          <w:sz w:val="24"/>
          <w:szCs w:val="24"/>
        </w:rPr>
        <w:t xml:space="preserve"> </w:t>
      </w:r>
    </w:p>
    <w:p w:rsidR="00B526BD" w:rsidP="00B526BD" w:rsidRDefault="00B526BD">
      <w:pPr>
        <w:pStyle w:val="Sarakstarindkopa"/>
        <w:numPr>
          <w:ilvl w:val="2"/>
          <w:numId w:val="6"/>
        </w:numPr>
        <w:spacing w:after="0" w:line="240" w:lineRule="auto"/>
        <w:ind w:left="1747" w:hanging="624"/>
        <w:jc w:val="both"/>
        <w:rPr>
          <w:rFonts w:ascii="Times New Roman" w:hAnsi="Times New Roman"/>
          <w:sz w:val="24"/>
          <w:szCs w:val="24"/>
        </w:rPr>
      </w:pPr>
      <w:r>
        <w:rPr>
          <w:rFonts w:ascii="Times New Roman" w:hAnsi="Times New Roman"/>
          <w:sz w:val="24"/>
          <w:szCs w:val="24"/>
        </w:rPr>
        <w:t>223 </w:t>
      </w:r>
      <w:r w:rsidRPr="00B526BD" w:rsidR="00DB7F61">
        <w:rPr>
          <w:rFonts w:ascii="Times New Roman" w:hAnsi="Times New Roman"/>
          <w:sz w:val="24"/>
          <w:szCs w:val="24"/>
        </w:rPr>
        <w:t xml:space="preserve">737 </w:t>
      </w:r>
      <w:r w:rsidRPr="00B526BD" w:rsidR="00DB7F61">
        <w:rPr>
          <w:rFonts w:ascii="Times New Roman" w:hAnsi="Times New Roman"/>
          <w:i/>
          <w:sz w:val="24"/>
          <w:szCs w:val="24"/>
        </w:rPr>
        <w:t>euro</w:t>
      </w:r>
      <w:r>
        <w:rPr>
          <w:rFonts w:ascii="Times New Roman" w:hAnsi="Times New Roman"/>
          <w:sz w:val="24"/>
          <w:szCs w:val="24"/>
        </w:rPr>
        <w:t xml:space="preserve"> atbalstam</w:t>
      </w:r>
      <w:r w:rsidRPr="00B526BD" w:rsidR="00DB7F61">
        <w:rPr>
          <w:rFonts w:ascii="Times New Roman" w:hAnsi="Times New Roman"/>
          <w:sz w:val="24"/>
          <w:szCs w:val="24"/>
        </w:rPr>
        <w:t xml:space="preserve"> abonētās preses izdevumu mēneša piegādes izmaksām ārkārtējās situācijas laikā;</w:t>
      </w:r>
    </w:p>
    <w:p w:rsidRPr="00B526BD" w:rsidR="00DB7F61" w:rsidP="00B526BD" w:rsidRDefault="00222D3F">
      <w:pPr>
        <w:pStyle w:val="Sarakstarindkopa"/>
        <w:numPr>
          <w:ilvl w:val="2"/>
          <w:numId w:val="6"/>
        </w:numPr>
        <w:spacing w:after="0" w:line="240" w:lineRule="auto"/>
        <w:ind w:left="1747" w:hanging="624"/>
        <w:jc w:val="both"/>
        <w:rPr>
          <w:rFonts w:ascii="Times New Roman" w:hAnsi="Times New Roman"/>
          <w:sz w:val="24"/>
          <w:szCs w:val="24"/>
        </w:rPr>
      </w:pPr>
      <w:r w:rsidRPr="00B526BD">
        <w:rPr>
          <w:rFonts w:ascii="Times New Roman" w:hAnsi="Times New Roman"/>
          <w:sz w:val="24"/>
          <w:szCs w:val="24"/>
        </w:rPr>
        <w:t>217 </w:t>
      </w:r>
      <w:r w:rsidRPr="00B526BD" w:rsidR="00A83645">
        <w:rPr>
          <w:rFonts w:ascii="Times New Roman" w:hAnsi="Times New Roman"/>
          <w:sz w:val="24"/>
          <w:szCs w:val="24"/>
        </w:rPr>
        <w:t>699</w:t>
      </w:r>
      <w:r w:rsidRPr="00B526BD" w:rsidR="00DB7F61">
        <w:rPr>
          <w:rFonts w:ascii="Times New Roman" w:hAnsi="Times New Roman"/>
          <w:sz w:val="24"/>
          <w:szCs w:val="24"/>
        </w:rPr>
        <w:t xml:space="preserve"> </w:t>
      </w:r>
      <w:r w:rsidRPr="00B526BD" w:rsidR="00DB7F61">
        <w:rPr>
          <w:rFonts w:ascii="Times New Roman" w:hAnsi="Times New Roman"/>
          <w:i/>
          <w:sz w:val="24"/>
          <w:szCs w:val="24"/>
        </w:rPr>
        <w:t>euro</w:t>
      </w:r>
      <w:r w:rsidR="00B526BD">
        <w:rPr>
          <w:rFonts w:ascii="Times New Roman" w:hAnsi="Times New Roman"/>
          <w:sz w:val="24"/>
          <w:szCs w:val="24"/>
        </w:rPr>
        <w:t xml:space="preserve"> atbalstam</w:t>
      </w:r>
      <w:r w:rsidRPr="00B526BD" w:rsidR="00DB7F61">
        <w:rPr>
          <w:rFonts w:ascii="Times New Roman" w:hAnsi="Times New Roman"/>
          <w:sz w:val="24"/>
          <w:szCs w:val="24"/>
        </w:rPr>
        <w:t xml:space="preserve"> elektronisko plašsaziņas līdzekļu programmu mēneša apraides izmaksām ārkārtējās situācijas laikā</w:t>
      </w:r>
      <w:r w:rsidR="009C5C38">
        <w:rPr>
          <w:rFonts w:ascii="Times New Roman" w:hAnsi="Times New Roman"/>
          <w:color w:val="000000"/>
          <w:sz w:val="24"/>
          <w:szCs w:val="24"/>
        </w:rPr>
        <w:t>;</w:t>
      </w:r>
    </w:p>
    <w:p w:rsidRPr="00DB7F61" w:rsidR="00DB7F61" w:rsidP="00333FBF" w:rsidRDefault="00DB7F61">
      <w:pPr>
        <w:pStyle w:val="Sarakstarindkopa"/>
        <w:numPr>
          <w:ilvl w:val="0"/>
          <w:numId w:val="2"/>
        </w:numPr>
        <w:spacing w:after="0" w:line="240" w:lineRule="auto"/>
        <w:jc w:val="both"/>
        <w:rPr>
          <w:rFonts w:ascii="Times New Roman" w:hAnsi="Times New Roman"/>
          <w:color w:val="222222"/>
          <w:sz w:val="24"/>
          <w:szCs w:val="24"/>
          <w:highlight w:val="white"/>
        </w:rPr>
      </w:pPr>
      <w:r w:rsidRPr="00DB7F61">
        <w:rPr>
          <w:rFonts w:ascii="Times New Roman" w:hAnsi="Times New Roman"/>
          <w:color w:val="222222"/>
          <w:sz w:val="24"/>
          <w:szCs w:val="24"/>
          <w:highlight w:val="white"/>
        </w:rPr>
        <w:t>pieņemt Ministru kabineta rīkojumu, ar kuru atļaut finanšu ministram atbilst</w:t>
      </w:r>
      <w:r>
        <w:rPr>
          <w:rFonts w:ascii="Times New Roman" w:hAnsi="Times New Roman"/>
          <w:color w:val="222222"/>
          <w:sz w:val="24"/>
          <w:szCs w:val="24"/>
          <w:highlight w:val="white"/>
        </w:rPr>
        <w:t>oši likuma „</w:t>
      </w:r>
      <w:r w:rsidRPr="00DB7F61">
        <w:rPr>
          <w:rFonts w:ascii="Times New Roman" w:hAnsi="Times New Roman"/>
          <w:color w:val="222222"/>
          <w:sz w:val="24"/>
          <w:szCs w:val="24"/>
          <w:highlight w:val="white"/>
        </w:rPr>
        <w:t>Par valsts apdraudējuma un tā seku novēršanas un pārvarēšanas pasākumi</w:t>
      </w:r>
      <w:r>
        <w:rPr>
          <w:rFonts w:ascii="Times New Roman" w:hAnsi="Times New Roman"/>
          <w:color w:val="222222"/>
          <w:sz w:val="24"/>
          <w:szCs w:val="24"/>
          <w:highlight w:val="white"/>
        </w:rPr>
        <w:t>em sakarā ar Covid-19 izplatību”</w:t>
      </w:r>
      <w:r w:rsidR="009C5C38">
        <w:rPr>
          <w:rFonts w:ascii="Times New Roman" w:hAnsi="Times New Roman"/>
          <w:color w:val="222222"/>
          <w:sz w:val="24"/>
          <w:szCs w:val="24"/>
          <w:highlight w:val="white"/>
        </w:rPr>
        <w:t xml:space="preserve"> 22.</w:t>
      </w:r>
      <w:r w:rsidRPr="00DB7F61">
        <w:rPr>
          <w:rFonts w:ascii="Times New Roman" w:hAnsi="Times New Roman"/>
          <w:color w:val="222222"/>
          <w:sz w:val="24"/>
          <w:szCs w:val="24"/>
          <w:highlight w:val="white"/>
        </w:rPr>
        <w:t>pantam veikt apropriācijas pārdali 154 912 </w:t>
      </w:r>
      <w:r w:rsidRPr="00DB7F61">
        <w:rPr>
          <w:rFonts w:ascii="Times New Roman" w:hAnsi="Times New Roman"/>
          <w:i/>
          <w:color w:val="222222"/>
          <w:sz w:val="24"/>
          <w:szCs w:val="24"/>
          <w:highlight w:val="white"/>
        </w:rPr>
        <w:t>euro</w:t>
      </w:r>
      <w:r w:rsidRPr="00DB7F61">
        <w:rPr>
          <w:rFonts w:ascii="Times New Roman" w:hAnsi="Times New Roman"/>
          <w:color w:val="222222"/>
          <w:sz w:val="24"/>
          <w:szCs w:val="24"/>
          <w:highlight w:val="white"/>
        </w:rPr>
        <w:t xml:space="preserve"> apmērā starp budžeta resora „22.Kultūras ministrija” apakšprogrammām – no valsts budžeta apakšprogrammas 26.02.00 „Diasporas pasākumu īstenošana” uz programmu 27.00.00 „Mediju politikas īstenošana” Mediju atbalsta fonda īstenošanai;</w:t>
      </w:r>
    </w:p>
    <w:p w:rsidRPr="00DB7F61" w:rsidR="00DB7F61" w:rsidP="00333FBF" w:rsidRDefault="00DB7F61">
      <w:pPr>
        <w:numPr>
          <w:ilvl w:val="0"/>
          <w:numId w:val="2"/>
        </w:numPr>
        <w:pBdr>
          <w:top w:val="nil"/>
          <w:left w:val="nil"/>
          <w:bottom w:val="nil"/>
          <w:right w:val="nil"/>
          <w:between w:val="nil"/>
        </w:pBdr>
        <w:spacing w:after="0" w:line="240" w:lineRule="auto"/>
        <w:ind w:left="714" w:hanging="357"/>
        <w:jc w:val="both"/>
        <w:rPr>
          <w:rFonts w:ascii="Times New Roman" w:hAnsi="Times New Roman" w:eastAsia="Times New Roman"/>
          <w:color w:val="222222"/>
          <w:sz w:val="24"/>
          <w:szCs w:val="24"/>
          <w:highlight w:val="white"/>
        </w:rPr>
      </w:pPr>
      <w:r w:rsidRPr="00DB7F61">
        <w:rPr>
          <w:rFonts w:ascii="Times New Roman" w:hAnsi="Times New Roman" w:eastAsia="Times New Roman"/>
          <w:color w:val="222222"/>
          <w:sz w:val="24"/>
          <w:szCs w:val="24"/>
          <w:highlight w:val="white"/>
        </w:rPr>
        <w:t>turpināt plānotās valsts un pašvaldību informatīvās ka</w:t>
      </w:r>
      <w:r w:rsidR="009C5C38">
        <w:rPr>
          <w:rFonts w:ascii="Times New Roman" w:hAnsi="Times New Roman" w:eastAsia="Times New Roman"/>
          <w:color w:val="222222"/>
          <w:sz w:val="24"/>
          <w:szCs w:val="24"/>
          <w:highlight w:val="white"/>
        </w:rPr>
        <w:t>mpaņas Latvijas medijos, kā arī</w:t>
      </w:r>
      <w:r w:rsidRPr="00DB7F61">
        <w:rPr>
          <w:rFonts w:ascii="Times New Roman" w:hAnsi="Times New Roman" w:eastAsia="Times New Roman"/>
          <w:color w:val="222222"/>
          <w:sz w:val="24"/>
          <w:szCs w:val="24"/>
          <w:highlight w:val="white"/>
        </w:rPr>
        <w:t xml:space="preserve"> izmantot Latvijas medijus, lai sasniegtu stratēģiskās komunikācijas mērķus saistībā ar C</w:t>
      </w:r>
      <w:r w:rsidRPr="00DB7F61" w:rsidR="009C5C38">
        <w:rPr>
          <w:rFonts w:ascii="Times New Roman" w:hAnsi="Times New Roman" w:eastAsia="Times New Roman"/>
          <w:color w:val="222222"/>
          <w:sz w:val="24"/>
          <w:szCs w:val="24"/>
          <w:highlight w:val="white"/>
        </w:rPr>
        <w:t>ovid</w:t>
      </w:r>
      <w:r w:rsidRPr="00DB7F61">
        <w:rPr>
          <w:rFonts w:ascii="Times New Roman" w:hAnsi="Times New Roman" w:eastAsia="Times New Roman"/>
          <w:color w:val="222222"/>
          <w:sz w:val="24"/>
          <w:szCs w:val="24"/>
          <w:highlight w:val="white"/>
        </w:rPr>
        <w:t xml:space="preserve">-19, izvietojot apmaksātu informāciju mediju platformās; </w:t>
      </w:r>
    </w:p>
    <w:p w:rsidRPr="00DB7F61" w:rsidR="00DB7F61" w:rsidP="00333FBF" w:rsidRDefault="009C5C38">
      <w:pPr>
        <w:numPr>
          <w:ilvl w:val="0"/>
          <w:numId w:val="2"/>
        </w:numPr>
        <w:pBdr>
          <w:top w:val="nil"/>
          <w:left w:val="nil"/>
          <w:bottom w:val="nil"/>
          <w:right w:val="nil"/>
          <w:between w:val="nil"/>
        </w:pBdr>
        <w:spacing w:after="0" w:line="240" w:lineRule="auto"/>
        <w:ind w:left="714" w:hanging="357"/>
        <w:jc w:val="both"/>
        <w:rPr>
          <w:rFonts w:ascii="Times New Roman" w:hAnsi="Times New Roman" w:eastAsia="Times New Roman"/>
          <w:color w:val="222222"/>
          <w:szCs w:val="24"/>
          <w:highlight w:val="white"/>
        </w:rPr>
      </w:pPr>
      <w:r>
        <w:rPr>
          <w:rFonts w:ascii="Times New Roman" w:hAnsi="Times New Roman"/>
          <w:sz w:val="24"/>
          <w:szCs w:val="28"/>
        </w:rPr>
        <w:t xml:space="preserve">Kultūras ministrijai sadarbībā ar </w:t>
      </w:r>
      <w:r w:rsidRPr="00DB7F61" w:rsidR="00DB7F61">
        <w:rPr>
          <w:rFonts w:ascii="Times New Roman" w:hAnsi="Times New Roman"/>
          <w:sz w:val="24"/>
          <w:szCs w:val="28"/>
        </w:rPr>
        <w:t>Nacionāl</w:t>
      </w:r>
      <w:r>
        <w:rPr>
          <w:rFonts w:ascii="Times New Roman" w:hAnsi="Times New Roman"/>
          <w:sz w:val="24"/>
          <w:szCs w:val="28"/>
        </w:rPr>
        <w:t>o</w:t>
      </w:r>
      <w:r w:rsidRPr="00DB7F61" w:rsidR="00DB7F61">
        <w:rPr>
          <w:rFonts w:ascii="Times New Roman" w:hAnsi="Times New Roman"/>
          <w:sz w:val="24"/>
          <w:szCs w:val="28"/>
        </w:rPr>
        <w:t xml:space="preserve"> elektron</w:t>
      </w:r>
      <w:r>
        <w:rPr>
          <w:rFonts w:ascii="Times New Roman" w:hAnsi="Times New Roman"/>
          <w:sz w:val="24"/>
          <w:szCs w:val="28"/>
        </w:rPr>
        <w:t>isko plašsaziņas līdzekļu padom</w:t>
      </w:r>
      <w:r w:rsidRPr="00DB7F61" w:rsidR="00DB7F61">
        <w:rPr>
          <w:rFonts w:ascii="Times New Roman" w:hAnsi="Times New Roman"/>
          <w:sz w:val="24"/>
          <w:szCs w:val="28"/>
        </w:rPr>
        <w:t>i veikt aprēķinus  un kultūras ministram mēneša laikā pēc ārkārtējās situācijas beigām iesniegt noteiktā kārtībā izska</w:t>
      </w:r>
      <w:r>
        <w:rPr>
          <w:rFonts w:ascii="Times New Roman" w:hAnsi="Times New Roman"/>
          <w:sz w:val="24"/>
          <w:szCs w:val="28"/>
        </w:rPr>
        <w:t xml:space="preserve">tīšanai Ministru kabineta sēdē </w:t>
      </w:r>
      <w:r w:rsidRPr="00DB7F61" w:rsidR="00DB7F61">
        <w:rPr>
          <w:rFonts w:ascii="Times New Roman" w:hAnsi="Times New Roman"/>
          <w:sz w:val="24"/>
          <w:szCs w:val="28"/>
        </w:rPr>
        <w:t>in</w:t>
      </w:r>
      <w:r>
        <w:rPr>
          <w:rFonts w:ascii="Times New Roman" w:hAnsi="Times New Roman"/>
          <w:sz w:val="24"/>
          <w:szCs w:val="28"/>
        </w:rPr>
        <w:t>formatīvo ziņojumu</w:t>
      </w:r>
      <w:r w:rsidRPr="00DB7F61" w:rsidR="00DB7F61">
        <w:rPr>
          <w:rFonts w:ascii="Times New Roman" w:hAnsi="Times New Roman"/>
          <w:sz w:val="24"/>
          <w:szCs w:val="28"/>
        </w:rPr>
        <w:t xml:space="preserve"> par C</w:t>
      </w:r>
      <w:r w:rsidRPr="00DB7F61">
        <w:rPr>
          <w:rFonts w:ascii="Times New Roman" w:hAnsi="Times New Roman"/>
          <w:sz w:val="24"/>
          <w:szCs w:val="28"/>
        </w:rPr>
        <w:t>ovid</w:t>
      </w:r>
      <w:r w:rsidRPr="00DB7F61" w:rsidR="00DB7F61">
        <w:rPr>
          <w:rFonts w:ascii="Times New Roman" w:hAnsi="Times New Roman"/>
          <w:sz w:val="24"/>
          <w:szCs w:val="28"/>
        </w:rPr>
        <w:t>-19 ārkārtējās situācijas ietekmi uz sabiedrisko mediju finansiālo spēju nodrošināt sabiedriskā pasūtījuma izpildi</w:t>
      </w:r>
      <w:r w:rsidR="00FF02C8">
        <w:rPr>
          <w:rFonts w:ascii="Times New Roman" w:hAnsi="Times New Roman" w:eastAsia="Times New Roman"/>
          <w:color w:val="222222"/>
          <w:sz w:val="24"/>
          <w:szCs w:val="28"/>
        </w:rPr>
        <w:t>.</w:t>
      </w:r>
    </w:p>
    <w:p w:rsidR="00222D3F" w:rsidP="00333FBF" w:rsidRDefault="00222D3F">
      <w:pPr>
        <w:pBdr>
          <w:top w:val="nil"/>
          <w:left w:val="nil"/>
          <w:bottom w:val="nil"/>
          <w:right w:val="nil"/>
          <w:between w:val="nil"/>
        </w:pBdr>
        <w:spacing w:after="0" w:line="240" w:lineRule="auto"/>
        <w:ind w:left="714"/>
        <w:jc w:val="both"/>
        <w:rPr>
          <w:rFonts w:ascii="Times New Roman" w:hAnsi="Times New Roman" w:eastAsia="Times New Roman"/>
          <w:color w:val="222222"/>
          <w:sz w:val="24"/>
          <w:szCs w:val="24"/>
          <w:highlight w:val="white"/>
        </w:rPr>
      </w:pPr>
    </w:p>
    <w:p w:rsidRPr="00DB7F61" w:rsidR="00333FBF" w:rsidP="00333FBF" w:rsidRDefault="00333FBF">
      <w:pPr>
        <w:pBdr>
          <w:top w:val="nil"/>
          <w:left w:val="nil"/>
          <w:bottom w:val="nil"/>
          <w:right w:val="nil"/>
          <w:between w:val="nil"/>
        </w:pBdr>
        <w:spacing w:after="0" w:line="240" w:lineRule="auto"/>
        <w:ind w:left="714"/>
        <w:jc w:val="both"/>
        <w:rPr>
          <w:rFonts w:ascii="Times New Roman" w:hAnsi="Times New Roman" w:eastAsia="Times New Roman"/>
          <w:color w:val="222222"/>
          <w:sz w:val="24"/>
          <w:szCs w:val="24"/>
          <w:highlight w:val="white"/>
        </w:rPr>
      </w:pPr>
    </w:p>
    <w:p w:rsidR="004E58E7" w:rsidP="00333FBF" w:rsidRDefault="00FC6EC3">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r w:rsidRPr="00DB7F61">
        <w:rPr>
          <w:rFonts w:ascii="Times New Roman" w:hAnsi="Times New Roman" w:eastAsia="Times New Roman"/>
          <w:color w:val="000000"/>
          <w:sz w:val="24"/>
          <w:szCs w:val="24"/>
        </w:rPr>
        <w:t>Kultūras ministrs</w:t>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t>N.Puntulis</w:t>
      </w:r>
    </w:p>
    <w:p w:rsidRPr="00DB7F61" w:rsidR="00333FBF" w:rsidP="00333FBF" w:rsidRDefault="00333FBF">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p>
    <w:p w:rsidRPr="007C18E1" w:rsidR="00B45003" w:rsidP="007C18E1" w:rsidRDefault="00FC6EC3">
      <w:pPr>
        <w:pBdr>
          <w:top w:val="nil"/>
          <w:left w:val="nil"/>
          <w:bottom w:val="nil"/>
          <w:right w:val="nil"/>
          <w:between w:val="nil"/>
        </w:pBdr>
        <w:spacing w:after="0" w:line="240" w:lineRule="auto"/>
        <w:ind w:left="284"/>
        <w:jc w:val="both"/>
        <w:rPr>
          <w:rFonts w:ascii="Times New Roman" w:hAnsi="Times New Roman" w:eastAsia="Times New Roman"/>
          <w:color w:val="000000"/>
          <w:sz w:val="24"/>
          <w:szCs w:val="24"/>
        </w:rPr>
      </w:pPr>
      <w:r w:rsidRPr="00DB7F61">
        <w:rPr>
          <w:rFonts w:ascii="Times New Roman" w:hAnsi="Times New Roman" w:eastAsia="Times New Roman"/>
          <w:color w:val="000000"/>
          <w:sz w:val="24"/>
          <w:szCs w:val="24"/>
        </w:rPr>
        <w:t>Vīza: Valsts sekretāre</w:t>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r>
      <w:r w:rsidRPr="00DB7F61">
        <w:rPr>
          <w:rFonts w:ascii="Times New Roman" w:hAnsi="Times New Roman" w:eastAsia="Times New Roman"/>
          <w:color w:val="000000"/>
          <w:sz w:val="24"/>
          <w:szCs w:val="24"/>
        </w:rPr>
        <w:tab/>
        <w:t>D.Vilsone</w:t>
      </w:r>
    </w:p>
    <w:p w:rsidR="00B45003" w:rsidRDefault="00B45003">
      <w:pPr>
        <w:spacing w:after="0" w:line="240" w:lineRule="auto"/>
        <w:rPr>
          <w:rFonts w:ascii="Times New Roman" w:hAnsi="Times New Roman" w:eastAsia="Times New Roman"/>
          <w:b/>
          <w:sz w:val="24"/>
          <w:szCs w:val="24"/>
        </w:rPr>
      </w:pPr>
    </w:p>
    <w:p w:rsidR="00B45003" w:rsidRDefault="00B45003">
      <w:pPr>
        <w:spacing w:after="0" w:line="240" w:lineRule="auto"/>
        <w:rPr>
          <w:rFonts w:ascii="Times New Roman" w:hAnsi="Times New Roman" w:eastAsia="Times New Roman"/>
          <w:b/>
          <w:sz w:val="24"/>
          <w:szCs w:val="24"/>
        </w:rPr>
      </w:pPr>
    </w:p>
    <w:p w:rsidR="008D1FBD" w:rsidRDefault="008D1FBD">
      <w:pPr>
        <w:spacing w:after="0" w:line="240" w:lineRule="auto"/>
        <w:rPr>
          <w:rFonts w:ascii="Times New Roman" w:hAnsi="Times New Roman" w:eastAsia="Times New Roman"/>
          <w:b/>
          <w:sz w:val="24"/>
          <w:szCs w:val="24"/>
        </w:rPr>
      </w:pPr>
    </w:p>
    <w:p w:rsidR="008D1FBD" w:rsidRDefault="008D1FBD">
      <w:pPr>
        <w:spacing w:after="0" w:line="240" w:lineRule="auto"/>
        <w:rPr>
          <w:rFonts w:ascii="Times New Roman" w:hAnsi="Times New Roman" w:eastAsia="Times New Roman"/>
          <w:b/>
          <w:sz w:val="24"/>
          <w:szCs w:val="24"/>
        </w:rPr>
      </w:pPr>
    </w:p>
    <w:p w:rsidR="008D1FBD" w:rsidRDefault="008D1FBD">
      <w:pPr>
        <w:spacing w:after="0" w:line="240" w:lineRule="auto"/>
        <w:rPr>
          <w:rFonts w:ascii="Times New Roman" w:hAnsi="Times New Roman" w:eastAsia="Times New Roman"/>
          <w:b/>
          <w:sz w:val="24"/>
          <w:szCs w:val="24"/>
        </w:rPr>
      </w:pPr>
    </w:p>
    <w:p w:rsidR="008D1FBD" w:rsidRDefault="008D1FBD">
      <w:pPr>
        <w:spacing w:after="0" w:line="240" w:lineRule="auto"/>
        <w:rPr>
          <w:rFonts w:ascii="Times New Roman" w:hAnsi="Times New Roman" w:eastAsia="Times New Roman"/>
          <w:b/>
          <w:sz w:val="24"/>
          <w:szCs w:val="24"/>
        </w:rPr>
      </w:pPr>
    </w:p>
    <w:p w:rsidR="00FF02C8" w:rsidRDefault="00FF02C8">
      <w:pPr>
        <w:spacing w:after="0" w:line="240" w:lineRule="auto"/>
        <w:rPr>
          <w:rFonts w:ascii="Times New Roman" w:hAnsi="Times New Roman" w:eastAsia="Times New Roman"/>
          <w:b/>
          <w:sz w:val="24"/>
          <w:szCs w:val="24"/>
        </w:rPr>
      </w:pPr>
    </w:p>
    <w:p w:rsidR="00FF02C8" w:rsidRDefault="00FF02C8">
      <w:pPr>
        <w:spacing w:after="0" w:line="240" w:lineRule="auto"/>
        <w:rPr>
          <w:rFonts w:ascii="Times New Roman" w:hAnsi="Times New Roman" w:eastAsia="Times New Roman"/>
          <w:b/>
          <w:sz w:val="24"/>
          <w:szCs w:val="24"/>
        </w:rPr>
      </w:pPr>
    </w:p>
    <w:p w:rsidR="00FF02C8" w:rsidRDefault="00FF02C8">
      <w:pPr>
        <w:spacing w:after="0" w:line="240" w:lineRule="auto"/>
        <w:rPr>
          <w:rFonts w:ascii="Times New Roman" w:hAnsi="Times New Roman" w:eastAsia="Times New Roman"/>
          <w:b/>
          <w:sz w:val="24"/>
          <w:szCs w:val="24"/>
        </w:rPr>
      </w:pPr>
    </w:p>
    <w:p w:rsidR="008D1FBD" w:rsidRDefault="008D1FBD">
      <w:pPr>
        <w:spacing w:after="0" w:line="240" w:lineRule="auto"/>
        <w:rPr>
          <w:rFonts w:ascii="Times New Roman" w:hAnsi="Times New Roman" w:eastAsia="Times New Roman"/>
          <w:b/>
          <w:sz w:val="24"/>
          <w:szCs w:val="24"/>
        </w:rPr>
      </w:pPr>
    </w:p>
    <w:p w:rsidRPr="00DB7F61" w:rsidR="008D1FBD" w:rsidRDefault="008D1FBD">
      <w:pPr>
        <w:spacing w:after="0" w:line="240" w:lineRule="auto"/>
        <w:rPr>
          <w:rFonts w:ascii="Times New Roman" w:hAnsi="Times New Roman" w:eastAsia="Times New Roman"/>
          <w:b/>
          <w:sz w:val="24"/>
          <w:szCs w:val="24"/>
        </w:rPr>
      </w:pPr>
    </w:p>
    <w:p w:rsidRPr="00DB7F61" w:rsidR="004E58E7" w:rsidRDefault="00FC6EC3">
      <w:pPr>
        <w:spacing w:after="0" w:line="240" w:lineRule="auto"/>
        <w:rPr>
          <w:rFonts w:ascii="Times New Roman" w:hAnsi="Times New Roman" w:eastAsia="Times New Roman"/>
          <w:color w:val="000000"/>
          <w:sz w:val="20"/>
          <w:szCs w:val="20"/>
        </w:rPr>
      </w:pPr>
      <w:r w:rsidRPr="00DB7F61">
        <w:rPr>
          <w:rFonts w:ascii="Times New Roman" w:hAnsi="Times New Roman" w:eastAsia="Times New Roman"/>
          <w:color w:val="000000"/>
          <w:sz w:val="20"/>
          <w:szCs w:val="20"/>
        </w:rPr>
        <w:t>Pļešakovs 67330336</w:t>
      </w:r>
    </w:p>
    <w:p w:rsidRPr="0045250C" w:rsidR="004E58E7" w:rsidP="0045250C" w:rsidRDefault="007F1DF5">
      <w:pPr>
        <w:spacing w:after="0" w:line="240" w:lineRule="auto"/>
        <w:rPr>
          <w:rFonts w:ascii="Times New Roman" w:hAnsi="Times New Roman" w:eastAsia="Times New Roman"/>
          <w:b/>
          <w:sz w:val="24"/>
          <w:szCs w:val="24"/>
        </w:rPr>
      </w:pPr>
      <w:hyperlink r:id="rId8">
        <w:r w:rsidRPr="00DB7F61" w:rsidR="00FC6EC3">
          <w:rPr>
            <w:rFonts w:ascii="Times New Roman" w:hAnsi="Times New Roman" w:eastAsia="Times New Roman"/>
            <w:color w:val="0000FF"/>
            <w:sz w:val="20"/>
            <w:szCs w:val="20"/>
            <w:u w:val="single"/>
          </w:rPr>
          <w:t>Kristers.Plesakovs@km.gov.lv</w:t>
        </w:r>
      </w:hyperlink>
    </w:p>
    <w:sectPr w:rsidRPr="0045250C" w:rsidR="004E58E7" w:rsidSect="00333FBF">
      <w:headerReference w:type="default" r:id="rId9"/>
      <w:footerReference w:type="default" r:id="rId10"/>
      <w:footerReference w:type="first" r:id="rId11"/>
      <w:pgSz w:w="11906" w:h="16838"/>
      <w:pgMar w:top="1418" w:right="1134" w:bottom="1134" w:left="1701" w:header="708" w:footer="708"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9B002" w16cid:durableId="22306F25"/>
  <w16cid:commentId w16cid:paraId="5242258D" w16cid:durableId="22306F5C"/>
  <w16cid:commentId w16cid:paraId="2E21D6B9" w16cid:durableId="2230767B"/>
  <w16cid:commentId w16cid:paraId="2B99D098" w16cid:durableId="22307635"/>
  <w16cid:commentId w16cid:paraId="30F2C107" w16cid:durableId="223076BF"/>
  <w16cid:commentId w16cid:paraId="296591A2" w16cid:durableId="223076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C8" w:rsidRDefault="00FF02C8" w:rsidP="004E58E7">
      <w:pPr>
        <w:spacing w:after="0" w:line="240" w:lineRule="auto"/>
      </w:pPr>
      <w:r>
        <w:separator/>
      </w:r>
    </w:p>
  </w:endnote>
  <w:endnote w:type="continuationSeparator" w:id="0">
    <w:p w:rsidR="00FF02C8" w:rsidRDefault="00FF02C8" w:rsidP="004E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C8" w:rsidRPr="00333FBF" w:rsidRDefault="00FF02C8" w:rsidP="00333FBF">
    <w:pPr>
      <w:pBdr>
        <w:top w:val="nil"/>
        <w:left w:val="nil"/>
        <w:bottom w:val="nil"/>
        <w:right w:val="nil"/>
        <w:between w:val="nil"/>
      </w:pBdr>
      <w:tabs>
        <w:tab w:val="center" w:pos="4153"/>
        <w:tab w:val="right" w:pos="8306"/>
      </w:tabs>
      <w:spacing w:after="0" w:line="240" w:lineRule="auto"/>
      <w:rPr>
        <w:rFonts w:cs="Calibri"/>
        <w:color w:val="000000"/>
      </w:rPr>
    </w:pPr>
    <w:r>
      <w:rPr>
        <w:rFonts w:ascii="Times New Roman" w:eastAsia="Times New Roman" w:hAnsi="Times New Roman"/>
        <w:color w:val="000000"/>
        <w:sz w:val="20"/>
        <w:szCs w:val="20"/>
      </w:rPr>
      <w:t>KMZin_06</w:t>
    </w:r>
    <w:r w:rsidRPr="00333FBF">
      <w:rPr>
        <w:rFonts w:ascii="Times New Roman" w:eastAsia="Times New Roman" w:hAnsi="Times New Roman"/>
        <w:color w:val="000000"/>
        <w:sz w:val="20"/>
        <w:szCs w:val="20"/>
      </w:rPr>
      <w:t>0420_mediji_Covid19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C8" w:rsidRDefault="00FF02C8">
    <w:pPr>
      <w:pBdr>
        <w:top w:val="nil"/>
        <w:left w:val="nil"/>
        <w:bottom w:val="nil"/>
        <w:right w:val="nil"/>
        <w:between w:val="nil"/>
      </w:pBdr>
      <w:tabs>
        <w:tab w:val="center" w:pos="4153"/>
        <w:tab w:val="right" w:pos="8306"/>
      </w:tabs>
      <w:spacing w:after="0" w:line="240" w:lineRule="auto"/>
      <w:rPr>
        <w:rFonts w:cs="Calibri"/>
        <w:color w:val="000000"/>
      </w:rPr>
    </w:pPr>
    <w:r>
      <w:rPr>
        <w:rFonts w:ascii="Times New Roman" w:eastAsia="Times New Roman" w:hAnsi="Times New Roman"/>
        <w:color w:val="000000"/>
        <w:sz w:val="20"/>
        <w:szCs w:val="20"/>
      </w:rPr>
      <w:t>KMZin_06</w:t>
    </w:r>
    <w:r w:rsidRPr="00333FBF">
      <w:rPr>
        <w:rFonts w:ascii="Times New Roman" w:eastAsia="Times New Roman" w:hAnsi="Times New Roman"/>
        <w:color w:val="000000"/>
        <w:sz w:val="20"/>
        <w:szCs w:val="20"/>
      </w:rPr>
      <w:t>0420_mediji_Covid19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C8" w:rsidRDefault="00FF02C8" w:rsidP="004E58E7">
      <w:pPr>
        <w:spacing w:after="0" w:line="240" w:lineRule="auto"/>
      </w:pPr>
      <w:r>
        <w:separator/>
      </w:r>
    </w:p>
  </w:footnote>
  <w:footnote w:type="continuationSeparator" w:id="0">
    <w:p w:rsidR="00FF02C8" w:rsidRDefault="00FF02C8" w:rsidP="004E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C8" w:rsidRDefault="007F1DF5">
    <w:pPr>
      <w:pBdr>
        <w:top w:val="nil"/>
        <w:left w:val="nil"/>
        <w:bottom w:val="nil"/>
        <w:right w:val="nil"/>
        <w:between w:val="nil"/>
      </w:pBdr>
      <w:tabs>
        <w:tab w:val="center" w:pos="4153"/>
        <w:tab w:val="right" w:pos="8306"/>
      </w:tabs>
      <w:spacing w:after="0" w:line="240" w:lineRule="auto"/>
      <w:jc w:val="center"/>
      <w:rPr>
        <w:rFonts w:cs="Calibri"/>
        <w:color w:val="000000"/>
      </w:rPr>
    </w:pPr>
    <w:r>
      <w:rPr>
        <w:rFonts w:ascii="Times New Roman" w:hAnsi="Times New Roman" w:eastAsia="Times New Roman"/>
        <w:color w:val="000000"/>
        <w:sz w:val="24"/>
        <w:szCs w:val="24"/>
      </w:rPr>
      <w:fldChar w:fldCharType="begin"/>
    </w:r>
    <w:r w:rsidR="00FF02C8">
      <w:rPr>
        <w:rFonts w:ascii="Times New Roman" w:hAnsi="Times New Roman" w:eastAsia="Times New Roman"/>
        <w:color w:val="000000"/>
        <w:sz w:val="24"/>
        <w:szCs w:val="24"/>
      </w:rPr>
      <w:instrText>PAGE</w:instrText>
    </w:r>
    <w:r>
      <w:rPr>
        <w:rFonts w:ascii="Times New Roman" w:hAnsi="Times New Roman" w:eastAsia="Times New Roman"/>
        <w:color w:val="000000"/>
        <w:sz w:val="24"/>
        <w:szCs w:val="24"/>
      </w:rPr>
      <w:fldChar w:fldCharType="separate"/>
    </w:r>
    <w:r w:rsidR="00EB3A9C">
      <w:rPr>
        <w:rFonts w:ascii="Times New Roman" w:hAnsi="Times New Roman" w:eastAsia="Times New Roman"/>
        <w:noProof/>
        <w:color w:val="000000"/>
        <w:sz w:val="24"/>
        <w:szCs w:val="24"/>
      </w:rPr>
      <w:t>12</w:t>
    </w:r>
    <w:r>
      <w:rPr>
        <w:rFonts w:ascii="Times New Roman" w:hAnsi="Times New Roman" w:eastAsia="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15B"/>
    <w:multiLevelType w:val="multilevel"/>
    <w:tmpl w:val="09CE98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6A7F50"/>
    <w:multiLevelType w:val="multilevel"/>
    <w:tmpl w:val="E264D6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4EC06A51"/>
    <w:multiLevelType w:val="hybridMultilevel"/>
    <w:tmpl w:val="5B04FFEE"/>
    <w:lvl w:ilvl="0" w:tplc="49CEC03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E4959EB"/>
    <w:multiLevelType w:val="multilevel"/>
    <w:tmpl w:val="AF587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603EEB"/>
    <w:multiLevelType w:val="multilevel"/>
    <w:tmpl w:val="101EB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3D4345"/>
    <w:multiLevelType w:val="hybridMultilevel"/>
    <w:tmpl w:val="591C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58E7"/>
    <w:rsid w:val="00017022"/>
    <w:rsid w:val="00064E20"/>
    <w:rsid w:val="00091751"/>
    <w:rsid w:val="000A1F38"/>
    <w:rsid w:val="000C5A9C"/>
    <w:rsid w:val="000D6A38"/>
    <w:rsid w:val="00100837"/>
    <w:rsid w:val="00143616"/>
    <w:rsid w:val="00145815"/>
    <w:rsid w:val="00190D96"/>
    <w:rsid w:val="001921CF"/>
    <w:rsid w:val="001F6A55"/>
    <w:rsid w:val="00222D3F"/>
    <w:rsid w:val="00254AA1"/>
    <w:rsid w:val="00264451"/>
    <w:rsid w:val="002F6604"/>
    <w:rsid w:val="00300416"/>
    <w:rsid w:val="003023B8"/>
    <w:rsid w:val="00330880"/>
    <w:rsid w:val="00333FBF"/>
    <w:rsid w:val="0035134C"/>
    <w:rsid w:val="0038365F"/>
    <w:rsid w:val="0038421A"/>
    <w:rsid w:val="003C649B"/>
    <w:rsid w:val="003F6E85"/>
    <w:rsid w:val="00406945"/>
    <w:rsid w:val="0043265C"/>
    <w:rsid w:val="0045234F"/>
    <w:rsid w:val="0045250C"/>
    <w:rsid w:val="004716E7"/>
    <w:rsid w:val="004B63D0"/>
    <w:rsid w:val="004D5FBE"/>
    <w:rsid w:val="004E58E7"/>
    <w:rsid w:val="004F6680"/>
    <w:rsid w:val="0055685C"/>
    <w:rsid w:val="00567E73"/>
    <w:rsid w:val="005A7948"/>
    <w:rsid w:val="005C0F91"/>
    <w:rsid w:val="005D0D97"/>
    <w:rsid w:val="006142EB"/>
    <w:rsid w:val="00614B69"/>
    <w:rsid w:val="006839E5"/>
    <w:rsid w:val="006B3FB8"/>
    <w:rsid w:val="00731404"/>
    <w:rsid w:val="00791590"/>
    <w:rsid w:val="007C18E1"/>
    <w:rsid w:val="007C4FE1"/>
    <w:rsid w:val="007D116E"/>
    <w:rsid w:val="007F1DF5"/>
    <w:rsid w:val="0083006E"/>
    <w:rsid w:val="00883E28"/>
    <w:rsid w:val="008844E7"/>
    <w:rsid w:val="008D1FBD"/>
    <w:rsid w:val="008F4568"/>
    <w:rsid w:val="0090107A"/>
    <w:rsid w:val="009027AF"/>
    <w:rsid w:val="009129D8"/>
    <w:rsid w:val="00951EE3"/>
    <w:rsid w:val="00995D6F"/>
    <w:rsid w:val="009C5C38"/>
    <w:rsid w:val="009F04C1"/>
    <w:rsid w:val="009F528A"/>
    <w:rsid w:val="00A0741D"/>
    <w:rsid w:val="00A07C47"/>
    <w:rsid w:val="00A7435D"/>
    <w:rsid w:val="00A80918"/>
    <w:rsid w:val="00A83645"/>
    <w:rsid w:val="00AA0589"/>
    <w:rsid w:val="00B06A93"/>
    <w:rsid w:val="00B20FE3"/>
    <w:rsid w:val="00B27172"/>
    <w:rsid w:val="00B27ACD"/>
    <w:rsid w:val="00B3055D"/>
    <w:rsid w:val="00B44D7F"/>
    <w:rsid w:val="00B45003"/>
    <w:rsid w:val="00B526BD"/>
    <w:rsid w:val="00B86FDC"/>
    <w:rsid w:val="00B9132F"/>
    <w:rsid w:val="00BD03BA"/>
    <w:rsid w:val="00BF7D9E"/>
    <w:rsid w:val="00C02C15"/>
    <w:rsid w:val="00C12C41"/>
    <w:rsid w:val="00C26617"/>
    <w:rsid w:val="00C55C90"/>
    <w:rsid w:val="00CD4250"/>
    <w:rsid w:val="00D76CDA"/>
    <w:rsid w:val="00D93782"/>
    <w:rsid w:val="00DB3F19"/>
    <w:rsid w:val="00DB7F61"/>
    <w:rsid w:val="00E007FC"/>
    <w:rsid w:val="00E17C1D"/>
    <w:rsid w:val="00E24333"/>
    <w:rsid w:val="00E720E5"/>
    <w:rsid w:val="00EB3A9C"/>
    <w:rsid w:val="00EC4779"/>
    <w:rsid w:val="00EE278F"/>
    <w:rsid w:val="00FC6EC3"/>
    <w:rsid w:val="00FC79F9"/>
    <w:rsid w:val="00FF02C8"/>
    <w:rsid w:val="00FF4F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1F73"/>
    <w:rPr>
      <w:rFonts w:cs="Times New Roman"/>
    </w:rPr>
  </w:style>
  <w:style w:type="paragraph" w:styleId="Virsraksts1">
    <w:name w:val="heading 1"/>
    <w:basedOn w:val="Parasts1"/>
    <w:next w:val="Parasts1"/>
    <w:rsid w:val="004E58E7"/>
    <w:pPr>
      <w:keepNext/>
      <w:keepLines/>
      <w:spacing w:before="480" w:after="120"/>
      <w:outlineLvl w:val="0"/>
    </w:pPr>
    <w:rPr>
      <w:b/>
      <w:sz w:val="48"/>
      <w:szCs w:val="48"/>
    </w:rPr>
  </w:style>
  <w:style w:type="paragraph" w:styleId="Virsraksts2">
    <w:name w:val="heading 2"/>
    <w:basedOn w:val="Parasts1"/>
    <w:next w:val="Parasts1"/>
    <w:rsid w:val="004E58E7"/>
    <w:pPr>
      <w:keepNext/>
      <w:keepLines/>
      <w:spacing w:before="360" w:after="80"/>
      <w:outlineLvl w:val="1"/>
    </w:pPr>
    <w:rPr>
      <w:b/>
      <w:sz w:val="36"/>
      <w:szCs w:val="36"/>
    </w:rPr>
  </w:style>
  <w:style w:type="paragraph" w:styleId="Virsraksts3">
    <w:name w:val="heading 3"/>
    <w:basedOn w:val="Parasts1"/>
    <w:next w:val="Parasts1"/>
    <w:rsid w:val="004E58E7"/>
    <w:pPr>
      <w:keepNext/>
      <w:keepLines/>
      <w:spacing w:before="280" w:after="80"/>
      <w:outlineLvl w:val="2"/>
    </w:pPr>
    <w:rPr>
      <w:b/>
      <w:sz w:val="28"/>
      <w:szCs w:val="28"/>
    </w:rPr>
  </w:style>
  <w:style w:type="paragraph" w:styleId="Virsraksts4">
    <w:name w:val="heading 4"/>
    <w:basedOn w:val="Parasts1"/>
    <w:next w:val="Parasts1"/>
    <w:rsid w:val="004E58E7"/>
    <w:pPr>
      <w:keepNext/>
      <w:keepLines/>
      <w:spacing w:before="240" w:after="40"/>
      <w:outlineLvl w:val="3"/>
    </w:pPr>
    <w:rPr>
      <w:b/>
      <w:sz w:val="24"/>
      <w:szCs w:val="24"/>
    </w:rPr>
  </w:style>
  <w:style w:type="paragraph" w:styleId="Virsraksts5">
    <w:name w:val="heading 5"/>
    <w:basedOn w:val="Parasts1"/>
    <w:next w:val="Parasts1"/>
    <w:rsid w:val="004E58E7"/>
    <w:pPr>
      <w:keepNext/>
      <w:keepLines/>
      <w:spacing w:before="220" w:after="40"/>
      <w:outlineLvl w:val="4"/>
    </w:pPr>
    <w:rPr>
      <w:b/>
    </w:rPr>
  </w:style>
  <w:style w:type="paragraph" w:styleId="Virsraksts6">
    <w:name w:val="heading 6"/>
    <w:basedOn w:val="Parasts1"/>
    <w:next w:val="Parasts1"/>
    <w:rsid w:val="004E58E7"/>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4E58E7"/>
  </w:style>
  <w:style w:type="table" w:customStyle="1" w:styleId="TableNormal">
    <w:name w:val="Table Normal"/>
    <w:rsid w:val="004E58E7"/>
    <w:tblPr>
      <w:tblCellMar>
        <w:top w:w="0" w:type="dxa"/>
        <w:left w:w="0" w:type="dxa"/>
        <w:bottom w:w="0" w:type="dxa"/>
        <w:right w:w="0" w:type="dxa"/>
      </w:tblCellMar>
    </w:tblPr>
  </w:style>
  <w:style w:type="paragraph" w:styleId="Nosaukums">
    <w:name w:val="Title"/>
    <w:basedOn w:val="Parasts1"/>
    <w:next w:val="Parasts1"/>
    <w:rsid w:val="004E58E7"/>
    <w:pPr>
      <w:keepNext/>
      <w:keepLines/>
      <w:spacing w:before="480" w:after="120"/>
    </w:pPr>
    <w:rPr>
      <w:b/>
      <w:sz w:val="72"/>
      <w:szCs w:val="72"/>
    </w:rPr>
  </w:style>
  <w:style w:type="paragraph" w:styleId="Sarakstarindkopa">
    <w:name w:val="List Paragraph"/>
    <w:basedOn w:val="Parastais"/>
    <w:link w:val="SarakstarindkopaRakstz"/>
    <w:uiPriority w:val="72"/>
    <w:qFormat/>
    <w:rsid w:val="00171F73"/>
    <w:pPr>
      <w:ind w:left="720"/>
      <w:contextualSpacing/>
    </w:pPr>
  </w:style>
  <w:style w:type="paragraph" w:styleId="Vresteksts">
    <w:name w:val="footnote text"/>
    <w:aliases w:val="Footnote Text1,Char Char Char1,Char1,Char Char Char Char Char1,Char Char Char Char Char Char Char,Char Char Char Char Char Char Char Char Char,Char Char Char Char Char Char Char C Char"/>
    <w:basedOn w:val="Parastais"/>
    <w:link w:val="VrestekstsRakstz"/>
    <w:uiPriority w:val="99"/>
    <w:unhideWhenUsed/>
    <w:rsid w:val="00171F73"/>
    <w:pPr>
      <w:spacing w:after="0" w:line="240" w:lineRule="auto"/>
    </w:pPr>
    <w:rPr>
      <w:rFonts w:eastAsiaTheme="minorHAnsi" w:cs="Calibri"/>
      <w:sz w:val="20"/>
      <w:szCs w:val="20"/>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
    <w:basedOn w:val="Noklusjumarindkopasfonts"/>
    <w:link w:val="Vresteksts"/>
    <w:uiPriority w:val="99"/>
    <w:rsid w:val="00171F73"/>
    <w:rPr>
      <w:rFonts w:ascii="Calibri" w:hAnsi="Calibri" w:cs="Calibri"/>
      <w:sz w:val="20"/>
      <w:szCs w:val="20"/>
    </w:rPr>
  </w:style>
  <w:style w:type="character" w:styleId="Vresatsauce">
    <w:name w:val="footnote reference"/>
    <w:aliases w:val="Footnote Reference Number,Footnote symbol,Footnote Refernece,Footnote Reference Superscript,fr,ESPON Footnote No,ftref,Odwołanie przypisu,BVI fnr,Footnotes refss,SUPERS,Ref,de nota al pie,-E Fußnotenzeichen,Footnote reference number,E"/>
    <w:basedOn w:val="Noklusjumarindkopasfonts"/>
    <w:uiPriority w:val="99"/>
    <w:unhideWhenUsed/>
    <w:rsid w:val="00171F73"/>
    <w:rPr>
      <w:vertAlign w:val="superscript"/>
    </w:rPr>
  </w:style>
  <w:style w:type="character" w:customStyle="1" w:styleId="normaltextrun">
    <w:name w:val="normaltextrun"/>
    <w:rsid w:val="00171F73"/>
  </w:style>
  <w:style w:type="paragraph" w:styleId="Vienkrsteksts">
    <w:name w:val="Plain Text"/>
    <w:basedOn w:val="Parastais"/>
    <w:link w:val="VienkrstekstsRakstz"/>
    <w:uiPriority w:val="99"/>
    <w:semiHidden/>
    <w:unhideWhenUsed/>
    <w:rsid w:val="00BE2074"/>
    <w:pPr>
      <w:spacing w:after="0" w:line="240" w:lineRule="auto"/>
    </w:pPr>
    <w:rPr>
      <w:rFonts w:ascii="Consolas" w:eastAsiaTheme="minorHAnsi" w:hAnsi="Consolas" w:cs="Consolas"/>
      <w:sz w:val="21"/>
      <w:szCs w:val="21"/>
    </w:rPr>
  </w:style>
  <w:style w:type="character" w:customStyle="1" w:styleId="VienkrstekstsRakstz">
    <w:name w:val="Vienkāršs teksts Rakstz."/>
    <w:basedOn w:val="Noklusjumarindkopasfonts"/>
    <w:link w:val="Vienkrsteksts"/>
    <w:uiPriority w:val="99"/>
    <w:semiHidden/>
    <w:rsid w:val="00BE2074"/>
    <w:rPr>
      <w:rFonts w:ascii="Consolas" w:hAnsi="Consolas" w:cs="Consolas"/>
      <w:sz w:val="21"/>
      <w:szCs w:val="21"/>
    </w:rPr>
  </w:style>
  <w:style w:type="paragraph" w:styleId="Galvene">
    <w:name w:val="header"/>
    <w:basedOn w:val="Parastais"/>
    <w:link w:val="GalveneRakstz"/>
    <w:uiPriority w:val="99"/>
    <w:unhideWhenUsed/>
    <w:rsid w:val="000D59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D59A2"/>
    <w:rPr>
      <w:rFonts w:ascii="Calibri" w:eastAsia="Calibri" w:hAnsi="Calibri" w:cs="Times New Roman"/>
    </w:rPr>
  </w:style>
  <w:style w:type="paragraph" w:styleId="Kjene">
    <w:name w:val="footer"/>
    <w:basedOn w:val="Parastais"/>
    <w:link w:val="KjeneRakstz"/>
    <w:uiPriority w:val="99"/>
    <w:unhideWhenUsed/>
    <w:rsid w:val="000D59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59A2"/>
    <w:rPr>
      <w:rFonts w:ascii="Calibri" w:eastAsia="Calibri" w:hAnsi="Calibri" w:cs="Times New Roman"/>
    </w:rPr>
  </w:style>
  <w:style w:type="character" w:customStyle="1" w:styleId="SarakstarindkopaRakstz">
    <w:name w:val="Saraksta rindkopa Rakstz."/>
    <w:link w:val="Sarakstarindkopa"/>
    <w:uiPriority w:val="34"/>
    <w:qFormat/>
    <w:locked/>
    <w:rsid w:val="00EF5046"/>
    <w:rPr>
      <w:rFonts w:ascii="Calibri" w:eastAsia="Calibri" w:hAnsi="Calibri" w:cs="Times New Roman"/>
    </w:rPr>
  </w:style>
  <w:style w:type="paragraph" w:styleId="Bezatstarpm">
    <w:name w:val="No Spacing"/>
    <w:uiPriority w:val="1"/>
    <w:qFormat/>
    <w:rsid w:val="00BE7230"/>
    <w:pPr>
      <w:widowControl w:val="0"/>
      <w:spacing w:after="0" w:line="240" w:lineRule="auto"/>
    </w:pPr>
    <w:rPr>
      <w:rFonts w:cs="Times New Roman"/>
      <w:lang w:val="en-US"/>
    </w:rPr>
  </w:style>
  <w:style w:type="paragraph" w:customStyle="1" w:styleId="naisf">
    <w:name w:val="naisf"/>
    <w:basedOn w:val="Parastais"/>
    <w:rsid w:val="00B57A47"/>
    <w:pPr>
      <w:spacing w:before="51" w:after="51" w:line="240" w:lineRule="auto"/>
      <w:ind w:firstLine="254"/>
      <w:jc w:val="both"/>
    </w:pPr>
    <w:rPr>
      <w:rFonts w:ascii="Times New Roman" w:eastAsia="Times New Roman" w:hAnsi="Times New Roman"/>
      <w:sz w:val="24"/>
      <w:szCs w:val="24"/>
    </w:rPr>
  </w:style>
  <w:style w:type="character" w:styleId="Hipersaite">
    <w:name w:val="Hyperlink"/>
    <w:basedOn w:val="Noklusjumarindkopasfonts"/>
    <w:uiPriority w:val="99"/>
    <w:unhideWhenUsed/>
    <w:rsid w:val="00B57A47"/>
    <w:rPr>
      <w:color w:val="0000FF" w:themeColor="hyperlink"/>
      <w:u w:val="single"/>
    </w:rPr>
  </w:style>
  <w:style w:type="character" w:styleId="Izclums">
    <w:name w:val="Emphasis"/>
    <w:basedOn w:val="Noklusjumarindkopasfonts"/>
    <w:uiPriority w:val="20"/>
    <w:qFormat/>
    <w:rsid w:val="001159DC"/>
    <w:rPr>
      <w:i/>
      <w:iCs/>
    </w:rPr>
  </w:style>
  <w:style w:type="character" w:styleId="Izteiksmgs">
    <w:name w:val="Strong"/>
    <w:qFormat/>
    <w:rsid w:val="002367C8"/>
    <w:rPr>
      <w:b/>
    </w:rPr>
  </w:style>
  <w:style w:type="paragraph" w:customStyle="1" w:styleId="TextBody">
    <w:name w:val="Text Body"/>
    <w:basedOn w:val="Parastais"/>
    <w:rsid w:val="002367C8"/>
    <w:pPr>
      <w:suppressAutoHyphens/>
      <w:spacing w:after="140" w:line="288" w:lineRule="auto"/>
    </w:pPr>
  </w:style>
  <w:style w:type="paragraph" w:styleId="Balonteksts">
    <w:name w:val="Balloon Text"/>
    <w:basedOn w:val="Parastais"/>
    <w:link w:val="BalontekstsRakstz"/>
    <w:uiPriority w:val="99"/>
    <w:semiHidden/>
    <w:unhideWhenUsed/>
    <w:rsid w:val="002367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67C8"/>
    <w:rPr>
      <w:rFonts w:ascii="Tahoma" w:eastAsia="Calibri" w:hAnsi="Tahoma" w:cs="Tahoma"/>
      <w:sz w:val="16"/>
      <w:szCs w:val="16"/>
    </w:rPr>
  </w:style>
  <w:style w:type="paragraph" w:styleId="Apakvirsraksts">
    <w:name w:val="Subtitle"/>
    <w:basedOn w:val="Parasts1"/>
    <w:next w:val="Parasts1"/>
    <w:rsid w:val="004E58E7"/>
    <w:pPr>
      <w:keepNext/>
      <w:keepLines/>
      <w:spacing w:before="360" w:after="80"/>
    </w:pPr>
    <w:rPr>
      <w:rFonts w:ascii="Georgia" w:eastAsia="Georgia" w:hAnsi="Georgia" w:cs="Georgia"/>
      <w:i/>
      <w:color w:val="666666"/>
      <w:sz w:val="48"/>
      <w:szCs w:val="48"/>
    </w:rPr>
  </w:style>
  <w:style w:type="character" w:styleId="Komentraatsauce">
    <w:name w:val="annotation reference"/>
    <w:basedOn w:val="Noklusjumarindkopasfonts"/>
    <w:uiPriority w:val="99"/>
    <w:semiHidden/>
    <w:unhideWhenUsed/>
    <w:rsid w:val="00E24333"/>
    <w:rPr>
      <w:sz w:val="16"/>
      <w:szCs w:val="16"/>
    </w:rPr>
  </w:style>
  <w:style w:type="paragraph" w:styleId="Komentrateksts">
    <w:name w:val="annotation text"/>
    <w:basedOn w:val="Parastais"/>
    <w:link w:val="KomentratekstsRakstz"/>
    <w:uiPriority w:val="99"/>
    <w:semiHidden/>
    <w:unhideWhenUsed/>
    <w:rsid w:val="00E243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4333"/>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E24333"/>
    <w:rPr>
      <w:b/>
      <w:bCs/>
    </w:rPr>
  </w:style>
  <w:style w:type="character" w:customStyle="1" w:styleId="KomentratmaRakstz">
    <w:name w:val="Komentāra tēma Rakstz."/>
    <w:basedOn w:val="KomentratekstsRakstz"/>
    <w:link w:val="Komentratma"/>
    <w:uiPriority w:val="99"/>
    <w:semiHidden/>
    <w:rsid w:val="00E24333"/>
    <w:rPr>
      <w:rFonts w:cs="Times New Roman"/>
      <w:b/>
      <w:bCs/>
      <w:sz w:val="20"/>
      <w:szCs w:val="20"/>
    </w:rPr>
  </w:style>
  <w:style w:type="paragraph" w:styleId="ParastaisWeb">
    <w:name w:val="Normal (Web)"/>
    <w:basedOn w:val="Parastais"/>
    <w:uiPriority w:val="99"/>
    <w:unhideWhenUsed/>
    <w:rsid w:val="00190D9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Noklusjumarindkopasfonts"/>
    <w:rsid w:val="00BF7D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risters.Plesak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0cIWFNeRNIgEWpj1HlJ0KdQMg==">AMUW2mX8A6XBT5uawkpsDHsdqCQcv1I+H7Iv0VI5qulqBxN6qkpWR4cKRmeCo5m8uqjqa8eXf1JZwZHzksIiNRkABt9DR13DfywmiRJH93676A7Opb+mzJ/AX8I+fkd8/9c1j5FrVoBv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28509</Words>
  <Characters>16251</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KristersP</dc:creator>
  <cp:lastModifiedBy>inesed</cp:lastModifiedBy>
  <cp:revision>7</cp:revision>
  <dcterms:created xsi:type="dcterms:W3CDTF">2020-04-06T16:41:00Z</dcterms:created>
  <dcterms:modified xsi:type="dcterms:W3CDTF">2020-04-06T18:16:00Z</dcterms:modified>
</cp:coreProperties>
</file>