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77777777"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2324E6FC" w14:textId="38741EB7" w:rsidR="00E56A0F" w:rsidRPr="008D7179" w:rsidRDefault="00E56A0F" w:rsidP="00E56A0F">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8D7179">
        <w:rPr>
          <w:rFonts w:ascii="Times New Roman" w:eastAsia="Times New Roman" w:hAnsi="Times New Roman" w:cs="Times New Roman"/>
          <w:b/>
        </w:rPr>
        <w:t>„</w:t>
      </w:r>
      <w:bookmarkStart w:id="2" w:name="_Hlk534636839"/>
      <w:bookmarkEnd w:id="0"/>
      <w:bookmarkEnd w:id="1"/>
      <w:r w:rsidR="00085FD1">
        <w:rPr>
          <w:rFonts w:ascii="Times New Roman" w:eastAsia="Times New Roman" w:hAnsi="Times New Roman" w:cs="Times New Roman"/>
          <w:b/>
        </w:rPr>
        <w:t>P</w:t>
      </w:r>
      <w:r w:rsidR="00085FD1" w:rsidRPr="00085FD1">
        <w:rPr>
          <w:rFonts w:ascii="Times New Roman" w:eastAsia="Times New Roman" w:hAnsi="Times New Roman" w:cs="Times New Roman"/>
          <w:b/>
        </w:rPr>
        <w:t xml:space="preserve">ar valstij piekrītošās būves </w:t>
      </w:r>
      <w:bookmarkStart w:id="3" w:name="_Hlk30062026"/>
      <w:r w:rsidR="00085FD1" w:rsidRPr="00085FD1">
        <w:rPr>
          <w:rFonts w:ascii="Times New Roman" w:eastAsia="Times New Roman" w:hAnsi="Times New Roman" w:cs="Times New Roman"/>
          <w:b/>
        </w:rPr>
        <w:t>“Mūsas tilts” Gailīšu pagastā, Bauskas novadā</w:t>
      </w:r>
      <w:bookmarkEnd w:id="3"/>
      <w:r w:rsidR="00085FD1" w:rsidRPr="00085FD1">
        <w:rPr>
          <w:rFonts w:ascii="Times New Roman" w:eastAsia="Times New Roman" w:hAnsi="Times New Roman" w:cs="Times New Roman"/>
          <w:b/>
        </w:rPr>
        <w:t>, nodošanu Bauskas novada pašvaldības īpašumā</w:t>
      </w:r>
      <w:bookmarkEnd w:id="2"/>
      <w:r w:rsidRPr="008D7179">
        <w:rPr>
          <w:rFonts w:ascii="Times New Roman" w:eastAsia="Times New Roman" w:hAnsi="Times New Roman" w:cs="Times New Roman"/>
          <w:b/>
        </w:rPr>
        <w:t xml:space="preserve">” </w:t>
      </w:r>
    </w:p>
    <w:p w14:paraId="59BE1E59" w14:textId="63DC9C95"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VSS-1</w:t>
      </w:r>
      <w:r w:rsidR="001052A1">
        <w:rPr>
          <w:rFonts w:ascii="Times New Roman" w:eastAsia="Times New Roman" w:hAnsi="Times New Roman" w:cs="Times New Roman"/>
          <w:b/>
        </w:rPr>
        <w:t>00</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3789ABAE" w:rsidR="00E56A0F" w:rsidRPr="008D7179" w:rsidRDefault="002473D5"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1052A1">
              <w:rPr>
                <w:rFonts w:ascii="Times New Roman" w:eastAsia="Times New Roman" w:hAnsi="Times New Roman" w:cs="Times New Roman"/>
                <w:b/>
                <w:lang w:eastAsia="lv-LV"/>
              </w:rPr>
              <w:t>.03.2020.</w:t>
            </w:r>
            <w:r w:rsidR="001F2234">
              <w:rPr>
                <w:rFonts w:ascii="Times New Roman" w:eastAsia="Times New Roman" w:hAnsi="Times New Roman" w:cs="Times New Roman"/>
                <w:b/>
                <w:lang w:eastAsia="lv-LV"/>
              </w:rPr>
              <w:t xml:space="preserve">, </w:t>
            </w:r>
            <w:r w:rsidR="008E27CE">
              <w:rPr>
                <w:rFonts w:ascii="Times New Roman" w:eastAsia="Times New Roman" w:hAnsi="Times New Roman" w:cs="Times New Roman"/>
                <w:b/>
                <w:lang w:eastAsia="lv-LV"/>
              </w:rPr>
              <w:t>01.04.2020.</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76F2C428"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 xml:space="preserve">ministrija, Latvijas Pašvaldību savienība, </w:t>
            </w:r>
            <w:r w:rsidR="001052A1">
              <w:rPr>
                <w:rFonts w:ascii="Times New Roman" w:hAnsi="Times New Roman" w:cs="Times New Roman"/>
                <w:bCs/>
              </w:rPr>
              <w:t>Satiksmes</w:t>
            </w:r>
            <w:r w:rsidR="00DF74B6">
              <w:rPr>
                <w:rFonts w:ascii="Times New Roman" w:hAnsi="Times New Roman" w:cs="Times New Roman"/>
                <w:bCs/>
              </w:rPr>
              <w:t xml:space="preserve">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7777777"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601"/>
        <w:gridCol w:w="1843"/>
        <w:gridCol w:w="3249"/>
        <w:gridCol w:w="1003"/>
        <w:gridCol w:w="4395"/>
        <w:gridCol w:w="3971"/>
        <w:gridCol w:w="11"/>
      </w:tblGrid>
      <w:tr w:rsidR="00E56A0F" w:rsidRPr="008D7179" w14:paraId="11CAD101" w14:textId="77777777" w:rsidTr="002473D5">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9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2473D5">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82460" w14:textId="77777777" w:rsidR="00E56A0F" w:rsidRPr="009657A3" w:rsidRDefault="00E56A0F" w:rsidP="00367D8D">
            <w:pPr>
              <w:spacing w:after="200" w:line="276" w:lineRule="auto"/>
              <w:rPr>
                <w:rFonts w:ascii="Times New Roman" w:eastAsia="Times New Roman" w:hAnsi="Times New Roman" w:cs="Times New Roman"/>
                <w:sz w:val="24"/>
                <w:szCs w:val="24"/>
                <w:lang w:eastAsia="lv-LV"/>
              </w:rPr>
            </w:pP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77777777" w:rsidR="00E56A0F" w:rsidRPr="009657A3" w:rsidRDefault="00E56A0F" w:rsidP="00367D8D">
            <w:pPr>
              <w:pStyle w:val="NoSpacing"/>
              <w:jc w:val="center"/>
              <w:rPr>
                <w:rFonts w:ascii="Times New Roman" w:hAnsi="Times New Roman"/>
                <w:b/>
                <w:bCs/>
                <w:sz w:val="24"/>
                <w:szCs w:val="24"/>
                <w:u w:val="single"/>
                <w:lang w:eastAsia="lv-LV"/>
              </w:rPr>
            </w:pPr>
            <w:r w:rsidRPr="009657A3">
              <w:rPr>
                <w:rFonts w:ascii="Times New Roman" w:hAnsi="Times New Roman"/>
                <w:b/>
                <w:bCs/>
                <w:sz w:val="24"/>
                <w:szCs w:val="24"/>
                <w:u w:val="single"/>
                <w:lang w:eastAsia="lv-LV"/>
              </w:rPr>
              <w:t>Tieslietu ministrija</w:t>
            </w:r>
          </w:p>
          <w:p w14:paraId="44CBA2AB" w14:textId="77777777" w:rsidR="00424C10" w:rsidRPr="009657A3" w:rsidRDefault="00424C10" w:rsidP="00424C10">
            <w:pPr>
              <w:spacing w:after="0" w:line="240" w:lineRule="auto"/>
              <w:ind w:firstLine="720"/>
              <w:jc w:val="both"/>
              <w:rPr>
                <w:rFonts w:ascii="Times New Roman" w:eastAsia="Times New Roman" w:hAnsi="Times New Roman" w:cs="Times New Roman"/>
                <w:sz w:val="24"/>
                <w:szCs w:val="24"/>
                <w:lang w:eastAsia="lv-LV"/>
              </w:rPr>
            </w:pPr>
            <w:r w:rsidRPr="009657A3">
              <w:rPr>
                <w:rFonts w:ascii="Times New Roman" w:eastAsia="Times New Roman" w:hAnsi="Times New Roman" w:cs="Times New Roman"/>
                <w:sz w:val="24"/>
                <w:szCs w:val="24"/>
                <w:lang w:eastAsia="lv-LV"/>
              </w:rPr>
              <w:t xml:space="preserve">Ministrija konstatē, ka būve – tilts (būves kadastra apzīmējums </w:t>
            </w:r>
            <w:hyperlink r:id="rId10" w:history="1">
              <w:r w:rsidRPr="009657A3">
                <w:rPr>
                  <w:rFonts w:ascii="Times New Roman" w:eastAsia="Times New Roman" w:hAnsi="Times New Roman" w:cs="Times New Roman"/>
                  <w:sz w:val="24"/>
                  <w:szCs w:val="24"/>
                  <w:lang w:eastAsia="lv-LV"/>
                </w:rPr>
                <w:t>4060</w:t>
              </w:r>
            </w:hyperlink>
            <w:r w:rsidRPr="009657A3">
              <w:rPr>
                <w:rFonts w:ascii="Times New Roman" w:eastAsia="Times New Roman" w:hAnsi="Times New Roman" w:cs="Times New Roman"/>
                <w:sz w:val="24"/>
                <w:szCs w:val="24"/>
                <w:lang w:eastAsia="lv-LV"/>
              </w:rPr>
              <w:t xml:space="preserve"> 001 0021 009) “Mūsas tilts” Gailīšu pagastā, Bauskas novadā (turpmāk – būve) – šķērso vairākas Bauskas novada pašvaldības valdījumā esošas zemes vienības (publiskos ūdeņus), vienu </w:t>
            </w:r>
            <w:r w:rsidRPr="009657A3">
              <w:rPr>
                <w:rFonts w:ascii="Times New Roman" w:eastAsia="Times New Roman" w:hAnsi="Times New Roman" w:cs="Times New Roman"/>
                <w:sz w:val="24"/>
                <w:szCs w:val="24"/>
                <w:lang w:eastAsia="lv-LV"/>
              </w:rPr>
              <w:lastRenderedPageBreak/>
              <w:t>Bauskas novada pašvaldībai piekrītošu zemes vienību, kā arī vienu zemes vienību, kas pieder sabiedrībai ar ierobežotu atbildību “Race Land Musa” (turpmāk – SIA “Race Land Musa”). Tādējādi secināms, ka pēc būves kā patstāvīga nekustamā īpašuma objekta ierakstīšanas zemesgrāmatā uz Bauskas novada pašvaldības vārda starp Bauskas novada pašvaldību un SIA “Race Land Musa” veidosies piespiedu dalītā īpašuma tiesiskās attiecības, sakarā ar ko Bauskas novada pašvaldībai būs pienākums maksāt piespiedu nomas maksu.</w:t>
            </w:r>
          </w:p>
          <w:p w14:paraId="532C62F2" w14:textId="77777777" w:rsidR="00424C10" w:rsidRPr="009657A3" w:rsidRDefault="00424C10" w:rsidP="00424C10">
            <w:pPr>
              <w:widowControl w:val="0"/>
              <w:spacing w:after="0" w:line="240" w:lineRule="auto"/>
              <w:ind w:firstLine="720"/>
              <w:jc w:val="both"/>
              <w:rPr>
                <w:rFonts w:ascii="Times New Roman" w:eastAsia="Calibri" w:hAnsi="Times New Roman" w:cs="Times New Roman"/>
                <w:sz w:val="24"/>
                <w:szCs w:val="24"/>
              </w:rPr>
            </w:pPr>
            <w:r w:rsidRPr="009657A3">
              <w:rPr>
                <w:rFonts w:ascii="Times New Roman" w:eastAsia="Calibri" w:hAnsi="Times New Roman" w:cs="Times New Roman"/>
                <w:sz w:val="24"/>
                <w:szCs w:val="24"/>
              </w:rPr>
              <w:t>Atbilstoši Ministru kabineta 2019. gada 7. maija rīkojumā Nr. 210 “Par Valdības rīcības plānu Deklarācijas par Artura Krišjāņa Kariņa vadītā Ministru kabineta iecerēto darbību īstenošanai” norādītājam viens no valdības rīcības plānā iekļautajiem pasākumiem</w:t>
            </w:r>
            <w:r w:rsidRPr="009657A3">
              <w:rPr>
                <w:rFonts w:ascii="Times New Roman" w:eastAsia="Calibri" w:hAnsi="Times New Roman" w:cs="Times New Roman"/>
                <w:sz w:val="24"/>
                <w:szCs w:val="24"/>
                <w:vertAlign w:val="superscript"/>
              </w:rPr>
              <w:footnoteReference w:id="2"/>
            </w:r>
            <w:r w:rsidRPr="009657A3">
              <w:rPr>
                <w:rFonts w:ascii="Times New Roman" w:eastAsia="Calibri" w:hAnsi="Times New Roman" w:cs="Times New Roman"/>
                <w:sz w:val="24"/>
                <w:szCs w:val="24"/>
              </w:rPr>
              <w:t xml:space="preserve"> ir virzīties uz vienotu īpašumu (zemes un ēkas vienotības princips), turpinot uz piespiedu dalītā īpašuma sakārtošanu vērstu pasākumu īstenošanu, līdz ar to secināms, ka dalītā īpašuma saglabāšana ir nevēlama un ir pretēja valsts politikai šajā jomā. Turklāt saskaņā ar likuma “Par atjaunotā Latvijas Republikas 1937.gada Civillikuma ievada, mantojuma tiesību un lietu tiesību daļas spēkā stāšanās laiku un piemērošanas kārtību” 14. panta pirmo </w:t>
            </w:r>
            <w:r w:rsidRPr="009657A3">
              <w:rPr>
                <w:rFonts w:ascii="Times New Roman" w:eastAsia="Calibri" w:hAnsi="Times New Roman" w:cs="Times New Roman"/>
                <w:sz w:val="24"/>
                <w:szCs w:val="24"/>
              </w:rPr>
              <w:lastRenderedPageBreak/>
              <w:t>daļu dalītais īpašums ir tikai pagaidu risinājums, līdz ar to jebkurā gadījumā rīcībai ir jābūt vērstai uz dalītā īpašuma izbeigšanu.</w:t>
            </w:r>
          </w:p>
          <w:p w14:paraId="68DCBC2C" w14:textId="77777777" w:rsidR="00424C10" w:rsidRPr="009657A3" w:rsidRDefault="00424C10" w:rsidP="00424C10">
            <w:pPr>
              <w:spacing w:after="0" w:line="240" w:lineRule="auto"/>
              <w:ind w:firstLine="720"/>
              <w:jc w:val="both"/>
              <w:rPr>
                <w:rFonts w:ascii="Times New Roman" w:eastAsia="Times New Roman" w:hAnsi="Times New Roman" w:cs="Times New Roman"/>
                <w:sz w:val="24"/>
                <w:szCs w:val="24"/>
                <w:lang w:eastAsia="lv-LV"/>
              </w:rPr>
            </w:pPr>
            <w:r w:rsidRPr="009657A3">
              <w:rPr>
                <w:rFonts w:ascii="Times New Roman" w:eastAsia="Times New Roman" w:hAnsi="Times New Roman" w:cs="Times New Roman"/>
                <w:sz w:val="24"/>
                <w:szCs w:val="24"/>
                <w:lang w:eastAsia="lv-LV"/>
              </w:rPr>
              <w:t>Ministrija norāda, ka būve, kaut arī daļēji atrodoties uz publiskā ūdens, uzskatāma arī par krasta zemju, uz kuras tās ir celta, daļu. Līdz ar to, lai izvairītos no dalītā īpašuma tiesisko attiecību pastāvēšanas, ministrijas ieskatā būtu izvērtējama iespēja apvienot būvi ar nekustamo īpašumu “A-7-sporta komplekss Mūsa” (nekustamā īpašuma kadastra Nr.4050 005 0119) Ceraukstes pagastā, Bauskas novadā, kura sastāvā ir Bauskas novada pašvaldībai piekritīgā zemes vienība (zemes vienības kadastra apzīmējums 4050 005 0119).</w:t>
            </w:r>
          </w:p>
          <w:p w14:paraId="772BD127" w14:textId="378C0947" w:rsidR="00424C10" w:rsidRDefault="00424C10" w:rsidP="00424C10">
            <w:pPr>
              <w:spacing w:after="0" w:line="240" w:lineRule="auto"/>
              <w:ind w:firstLine="720"/>
              <w:jc w:val="both"/>
              <w:rPr>
                <w:rFonts w:ascii="Times New Roman" w:eastAsia="Times New Roman" w:hAnsi="Times New Roman" w:cs="Times New Roman"/>
                <w:sz w:val="24"/>
                <w:szCs w:val="24"/>
                <w:lang w:eastAsia="lv-LV"/>
              </w:rPr>
            </w:pPr>
            <w:r w:rsidRPr="009657A3">
              <w:rPr>
                <w:rFonts w:ascii="Times New Roman" w:eastAsia="Times New Roman" w:hAnsi="Times New Roman" w:cs="Times New Roman"/>
                <w:sz w:val="24"/>
                <w:szCs w:val="24"/>
                <w:lang w:eastAsia="lv-LV"/>
              </w:rPr>
              <w:t>Ievērojot minēto, ministrija pirms rīkojuma projekta virzīšanas apstiprināšanai Ministru kabinetā aicina izvērtēt risinājumus, kas būtu vērsti uz vienota nekustamā īpašuma veidošanu, nevis dalītā īpašuma tiesisko attiecību nodibināšanu ar privātpersonu.</w:t>
            </w:r>
          </w:p>
          <w:p w14:paraId="0811F864" w14:textId="77777777" w:rsidR="006B7FEC" w:rsidRDefault="006B7FEC" w:rsidP="00985C7A">
            <w:pPr>
              <w:spacing w:after="0" w:line="240" w:lineRule="auto"/>
              <w:ind w:firstLine="720"/>
              <w:jc w:val="both"/>
              <w:rPr>
                <w:rFonts w:ascii="Times New Roman" w:eastAsia="Times New Roman" w:hAnsi="Times New Roman" w:cs="Times New Roman"/>
                <w:b/>
                <w:bCs/>
                <w:sz w:val="24"/>
                <w:szCs w:val="24"/>
                <w:u w:val="single"/>
                <w:lang w:eastAsia="lv-LV"/>
              </w:rPr>
            </w:pPr>
          </w:p>
          <w:p w14:paraId="70D43161" w14:textId="4F9451C6" w:rsidR="00985C7A" w:rsidRPr="00592B4B" w:rsidRDefault="003E0CD4" w:rsidP="00985C7A">
            <w:pPr>
              <w:spacing w:after="0" w:line="240" w:lineRule="auto"/>
              <w:ind w:firstLine="720"/>
              <w:jc w:val="both"/>
              <w:rPr>
                <w:rFonts w:ascii="Times New Roman" w:eastAsia="Times New Roman" w:hAnsi="Times New Roman" w:cs="Times New Roman"/>
                <w:b/>
                <w:bCs/>
                <w:sz w:val="24"/>
                <w:szCs w:val="24"/>
                <w:u w:val="single"/>
                <w:lang w:eastAsia="lv-LV"/>
              </w:rPr>
            </w:pPr>
            <w:r w:rsidRPr="00592B4B">
              <w:rPr>
                <w:rFonts w:ascii="Times New Roman" w:eastAsia="Times New Roman" w:hAnsi="Times New Roman" w:cs="Times New Roman"/>
                <w:b/>
                <w:bCs/>
                <w:sz w:val="24"/>
                <w:szCs w:val="24"/>
                <w:u w:val="single"/>
                <w:lang w:eastAsia="lv-LV"/>
              </w:rPr>
              <w:t xml:space="preserve">Tieslietu ministrija </w:t>
            </w:r>
            <w:r w:rsidR="007D6923" w:rsidRPr="00592B4B">
              <w:rPr>
                <w:rFonts w:ascii="Times New Roman" w:eastAsia="Times New Roman" w:hAnsi="Times New Roman" w:cs="Times New Roman"/>
                <w:b/>
                <w:bCs/>
                <w:sz w:val="24"/>
                <w:szCs w:val="24"/>
                <w:u w:val="single"/>
                <w:lang w:eastAsia="lv-LV"/>
              </w:rPr>
              <w:t>17.03.2020.</w:t>
            </w:r>
            <w:r w:rsidR="00985C7A" w:rsidRPr="00592B4B">
              <w:rPr>
                <w:rFonts w:ascii="Times New Roman" w:eastAsia="Times New Roman" w:hAnsi="Times New Roman" w:cs="Times New Roman"/>
                <w:b/>
                <w:bCs/>
                <w:sz w:val="24"/>
                <w:szCs w:val="24"/>
                <w:u w:val="single"/>
                <w:lang w:eastAsia="lv-LV"/>
              </w:rPr>
              <w:t xml:space="preserve"> elektroniskajā saskaņošanā turpina uzturēt iebildumu.</w:t>
            </w:r>
          </w:p>
          <w:p w14:paraId="4E82C5D2" w14:textId="77777777" w:rsidR="00985C7A" w:rsidRPr="002B15DA" w:rsidRDefault="00985C7A" w:rsidP="002B15DA">
            <w:pPr>
              <w:pStyle w:val="naisf"/>
              <w:spacing w:before="0" w:beforeAutospacing="0" w:after="0" w:afterAutospacing="0"/>
              <w:ind w:firstLine="720"/>
              <w:jc w:val="both"/>
              <w:rPr>
                <w:color w:val="000000"/>
              </w:rPr>
            </w:pPr>
            <w:r w:rsidRPr="002B15DA">
              <w:rPr>
                <w:color w:val="000000"/>
              </w:rPr>
              <w:t xml:space="preserve">Izziņas II sadaļas 1.punktā norādīts, ka Bauskas novada pašvaldībai piekritīgā zemes vienība (zemes vienības kadastra apzīmējums 4050 005 0119) (turpmāk – zemes vienība), kas ir </w:t>
            </w:r>
            <w:r w:rsidRPr="002B15DA">
              <w:rPr>
                <w:color w:val="000000"/>
              </w:rPr>
              <w:lastRenderedPageBreak/>
              <w:t xml:space="preserve">nekustamā īpašuma “A-7-sporta komplekss Mūsa” (nekustamā īpašuma kadastra Nr.4050 005 0119) Ceraukstes pagastā, Bauskas novadā, sastāvā, atbilstoši Nekustamā īpašuma valsts kadastra informācijas sistēmā esošajai informācijai ir pašvaldības A kategorijas autoceļš. Savukārt rīkojuma projekta 2.punkts paredz Bauskas novada pašvaldības pienākumu būvi – tiltu (būves kadastra apzīmējums </w:t>
            </w:r>
            <w:hyperlink r:id="rId11" w:history="1">
              <w:r w:rsidRPr="002B15DA">
                <w:rPr>
                  <w:rStyle w:val="Hyperlink"/>
                  <w:color w:val="000000"/>
                </w:rPr>
                <w:t>4060</w:t>
              </w:r>
            </w:hyperlink>
            <w:r w:rsidRPr="002B15DA">
              <w:rPr>
                <w:color w:val="000000"/>
              </w:rPr>
              <w:t xml:space="preserve"> 001 0021 009) “Mūsas tilts” Gailīšu pagastā, Bauskas novadā (turpmāk – būve) – nodot atpakaļ valstij gadījumā, ja tā vairs netiek izmantota likuma „Par pašvaldībām” 15. panta pirmās daļas 2. punktā noteikto pašvaldības autonomo funkciju veikšanai. Attiecīgi gadījumā, ja Bauskas novada pašvaldībai būtu jānodod būve atpakaļ valstij, bet būve un zemes vienība būtu apvienotas vienotā nekustamā īpašumā, valstij nebūtu tiesiska pamata pārņemt savā īpašumā arī zemes vienību (pašvaldības autoceļu), kura uzturēšana ir attiecīgās pašvaldības kompetencē. Ievērojot minēto, Finanšu ministrijas ieskatā būve nav apvienojama vienotā nekustamajā īpašumā ar zemes vienību.</w:t>
            </w:r>
          </w:p>
          <w:p w14:paraId="09EBDE69" w14:textId="77777777" w:rsidR="00985C7A" w:rsidRPr="002B15DA" w:rsidRDefault="00985C7A" w:rsidP="002B15DA">
            <w:pPr>
              <w:spacing w:after="0" w:line="240" w:lineRule="auto"/>
              <w:ind w:firstLine="720"/>
              <w:jc w:val="both"/>
              <w:rPr>
                <w:rFonts w:ascii="Times New Roman" w:hAnsi="Times New Roman" w:cs="Times New Roman"/>
                <w:color w:val="000000"/>
                <w:sz w:val="24"/>
                <w:szCs w:val="24"/>
              </w:rPr>
            </w:pPr>
            <w:r w:rsidRPr="002B15DA">
              <w:rPr>
                <w:rFonts w:ascii="Times New Roman" w:hAnsi="Times New Roman" w:cs="Times New Roman"/>
                <w:color w:val="000000"/>
                <w:sz w:val="24"/>
                <w:szCs w:val="24"/>
              </w:rPr>
              <w:t xml:space="preserve">Ministrija, izvērtējot izziņā norādīto, vērš uzmanību, ka atbilstoši likuma “Par autoceļiem” 2.panta otrajai daļai autoceļu kompleksā ietilpst: zemes klātne, ceļa braucamā daļa, mākslīgās būves (piemēram, tilti, ceļu pārvadi, </w:t>
            </w:r>
            <w:r w:rsidRPr="002B15DA">
              <w:rPr>
                <w:rFonts w:ascii="Times New Roman" w:hAnsi="Times New Roman" w:cs="Times New Roman"/>
                <w:color w:val="000000"/>
                <w:sz w:val="24"/>
                <w:szCs w:val="24"/>
              </w:rPr>
              <w:lastRenderedPageBreak/>
              <w:t>tuneļi, estakādes, caurtekas, ūdens novadīšanas ietaises, atbalsta sienas) [..]. Savukārt Zemes pārvaldības likuma 8.panta septītajā daļā noteikts, ka valsts vai pašvaldība atbilstoši budžeta iespējām vienojas ar zemes īpašnieku par zemes zem ceļa vai ielas atsavināšanu un atsavina to saskaņā ar normatīvajiem aktiem par sabiedrības vajadzībām nepieciešamā nekustamā īpašuma atsavināšanu.</w:t>
            </w:r>
          </w:p>
          <w:p w14:paraId="38C022CF" w14:textId="77777777" w:rsidR="00985C7A" w:rsidRPr="002B15DA" w:rsidRDefault="00985C7A" w:rsidP="002B15DA">
            <w:pPr>
              <w:pStyle w:val="naisf"/>
              <w:spacing w:before="0" w:beforeAutospacing="0" w:after="0" w:afterAutospacing="0"/>
              <w:ind w:firstLine="720"/>
              <w:jc w:val="both"/>
              <w:rPr>
                <w:color w:val="000000"/>
                <w:lang w:eastAsia="en-US"/>
              </w:rPr>
            </w:pPr>
            <w:r w:rsidRPr="002B15DA">
              <w:rPr>
                <w:color w:val="000000"/>
                <w:lang w:eastAsia="en-US"/>
              </w:rPr>
              <w:t>Ņemot vērā minēto un jau sākotnējā atzinumā norādīto, ka dalītā īpašuma saglabāšana ir nevēlama un ir pretēja valsts politikai, konkrētajā situācijā lūdzam izvērtēt citus Publiskas personas mantas atsavināšanas likumā paredzētos atsavināšanas veidus, kas neparedz īpašuma tiesību aprobežojošus nosacījumus (neparedz pienākumu nodot būvi atpakaļ valstij, iestājoties attiecīgam nosacījumam) un ļautu izvairīties no piespiedu dalītā īpašuma tiesisko attiecību nodibināšanas.</w:t>
            </w:r>
          </w:p>
          <w:p w14:paraId="3735144A" w14:textId="14ADF672" w:rsidR="00E56A0F" w:rsidRPr="009657A3" w:rsidRDefault="00985C7A" w:rsidP="00985C7A">
            <w:pPr>
              <w:spacing w:after="0" w:line="240" w:lineRule="auto"/>
              <w:ind w:firstLine="720"/>
              <w:jc w:val="both"/>
              <w:rPr>
                <w:rFonts w:ascii="Times New Roman" w:eastAsia="Times New Roman" w:hAnsi="Times New Roman"/>
                <w:sz w:val="24"/>
                <w:szCs w:val="24"/>
              </w:rPr>
            </w:pPr>
            <w:r w:rsidRPr="002B15DA">
              <w:rPr>
                <w:rFonts w:ascii="Times New Roman" w:eastAsia="Times New Roman" w:hAnsi="Times New Roman" w:cs="Times New Roman"/>
                <w:sz w:val="24"/>
                <w:szCs w:val="24"/>
              </w:rPr>
              <w:t xml:space="preserve">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374644" w14:textId="77777777" w:rsidR="00E56A0F" w:rsidRPr="009657A3" w:rsidRDefault="00E56A0F" w:rsidP="009657A3">
            <w:pPr>
              <w:pStyle w:val="NoSpacing"/>
              <w:jc w:val="center"/>
              <w:rPr>
                <w:rFonts w:ascii="Times New Roman" w:hAnsi="Times New Roman"/>
                <w:b/>
                <w:bCs/>
                <w:sz w:val="24"/>
                <w:szCs w:val="24"/>
                <w:lang w:val="en-US"/>
              </w:rPr>
            </w:pPr>
            <w:r w:rsidRPr="009657A3">
              <w:rPr>
                <w:rFonts w:ascii="Times New Roman" w:hAnsi="Times New Roman"/>
                <w:b/>
                <w:bCs/>
                <w:sz w:val="24"/>
                <w:szCs w:val="24"/>
                <w:lang w:val="en-US"/>
              </w:rPr>
              <w:lastRenderedPageBreak/>
              <w:t xml:space="preserve">Iebildums </w:t>
            </w:r>
            <w:r w:rsidR="00E308F1" w:rsidRPr="009657A3">
              <w:rPr>
                <w:rFonts w:ascii="Times New Roman" w:hAnsi="Times New Roman"/>
                <w:b/>
                <w:bCs/>
                <w:sz w:val="24"/>
                <w:szCs w:val="24"/>
                <w:lang w:val="en-US"/>
              </w:rPr>
              <w:t>izvērtēts.</w:t>
            </w:r>
          </w:p>
          <w:p w14:paraId="3605E103" w14:textId="5B59242B" w:rsidR="009657A3" w:rsidRPr="009657A3" w:rsidRDefault="00684141" w:rsidP="009657A3">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Finanšu ministrijas ieskatā, </w:t>
            </w:r>
            <w:r w:rsidR="009657A3" w:rsidRPr="009657A3">
              <w:rPr>
                <w:rFonts w:ascii="Times New Roman" w:eastAsia="Times New Roman" w:hAnsi="Times New Roman"/>
                <w:sz w:val="24"/>
                <w:szCs w:val="24"/>
                <w:lang w:eastAsia="lv-LV"/>
              </w:rPr>
              <w:t xml:space="preserve">apvienojot būvi ar nekustamā īpašuma “A-7-sporta komplekss Mūsa” (nekustamā īpašuma kadastra Nr.4050 005 0119) Ceraukstes pagastā, Bauskas novadā, sastāvā esošo Bauskas novada pašvaldībai piekritīgo zemes vienību  (zemes vienības kadastra </w:t>
            </w:r>
            <w:r w:rsidR="009657A3" w:rsidRPr="009657A3">
              <w:rPr>
                <w:rFonts w:ascii="Times New Roman" w:eastAsia="Times New Roman" w:hAnsi="Times New Roman"/>
                <w:sz w:val="24"/>
                <w:szCs w:val="24"/>
                <w:lang w:eastAsia="lv-LV"/>
              </w:rPr>
              <w:lastRenderedPageBreak/>
              <w:t>apzīmējums 4050 005 0119)</w:t>
            </w:r>
            <w:r>
              <w:rPr>
                <w:rFonts w:ascii="Times New Roman" w:eastAsia="Times New Roman" w:hAnsi="Times New Roman"/>
                <w:sz w:val="24"/>
                <w:szCs w:val="24"/>
                <w:lang w:eastAsia="lv-LV"/>
              </w:rPr>
              <w:t xml:space="preserve"> vienā nekustamajā īpašumā</w:t>
            </w:r>
            <w:r w:rsidR="009657A3" w:rsidRPr="009657A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ne</w:t>
            </w:r>
            <w:r w:rsidR="009657A3" w:rsidRPr="009657A3">
              <w:rPr>
                <w:rFonts w:ascii="Times New Roman" w:eastAsia="Times New Roman" w:hAnsi="Times New Roman"/>
                <w:sz w:val="24"/>
                <w:szCs w:val="24"/>
                <w:lang w:eastAsia="lv-LV"/>
              </w:rPr>
              <w:t xml:space="preserve">tiktu risināts jautājums par piespiedu dalītā īpašuma tiesisko attiecību izbeigšanu starp Bauskas </w:t>
            </w:r>
            <w:r w:rsidR="009657A3" w:rsidRPr="002473D5">
              <w:rPr>
                <w:rFonts w:ascii="Times New Roman" w:eastAsia="Times New Roman" w:hAnsi="Times New Roman"/>
                <w:sz w:val="24"/>
                <w:szCs w:val="24"/>
                <w:lang w:eastAsia="lv-LV"/>
              </w:rPr>
              <w:t xml:space="preserve">novada </w:t>
            </w:r>
            <w:r w:rsidR="009657A3" w:rsidRPr="00EF5E50">
              <w:rPr>
                <w:rFonts w:ascii="Times New Roman" w:eastAsia="Times New Roman" w:hAnsi="Times New Roman"/>
                <w:sz w:val="24"/>
                <w:szCs w:val="24"/>
                <w:lang w:eastAsia="lv-LV"/>
              </w:rPr>
              <w:t>pašvaldību un SIA “Race Land Musa”.</w:t>
            </w:r>
            <w:r w:rsidRPr="00EF5E50">
              <w:rPr>
                <w:rFonts w:ascii="Times New Roman" w:eastAsia="Times New Roman" w:hAnsi="Times New Roman"/>
                <w:sz w:val="24"/>
                <w:szCs w:val="24"/>
                <w:lang w:eastAsia="lv-LV"/>
              </w:rPr>
              <w:t xml:space="preserve"> Nepieciešamības gadījumā Bauskas novada pašvaldības kompetencē būs risināt jautājumu par būves uzturēšanai nepieciešamās zemes vienības “Mūsas trase” (zemes vienības kadastra apzīmējums 4060 001 0021) Pamūšā, Gailīšu pagastā, Bauskas novadā, daļas, ja zemes vienības reālā sadale ir tiesiski iespējama, atsavināšanu sabiedrības vajadzībām normatīvajos aktos noteiktā kārtībā.</w:t>
            </w:r>
          </w:p>
          <w:p w14:paraId="1A9605BC" w14:textId="77D65BC7" w:rsidR="009657A3" w:rsidRPr="009657A3" w:rsidRDefault="009657A3" w:rsidP="009657A3">
            <w:pPr>
              <w:pStyle w:val="NoSpacing"/>
              <w:jc w:val="both"/>
              <w:rPr>
                <w:rFonts w:ascii="Times New Roman" w:eastAsia="Times New Roman" w:hAnsi="Times New Roman"/>
                <w:sz w:val="24"/>
                <w:szCs w:val="24"/>
                <w:lang w:eastAsia="lv-LV"/>
              </w:rPr>
            </w:pPr>
            <w:r w:rsidRPr="009657A3">
              <w:rPr>
                <w:rFonts w:ascii="Times New Roman" w:eastAsia="Times New Roman" w:hAnsi="Times New Roman"/>
                <w:sz w:val="24"/>
                <w:szCs w:val="24"/>
                <w:lang w:eastAsia="lv-LV"/>
              </w:rPr>
              <w:t xml:space="preserve">Turklāt Bauskas novada pašvaldībai piekritīgā zemes vienība </w:t>
            </w:r>
            <w:r w:rsidR="00684141" w:rsidRPr="00684141">
              <w:rPr>
                <w:rFonts w:ascii="Times New Roman" w:eastAsia="Times New Roman" w:hAnsi="Times New Roman"/>
                <w:sz w:val="24"/>
                <w:szCs w:val="24"/>
                <w:lang w:eastAsia="lv-LV"/>
              </w:rPr>
              <w:t>(zemes vienības kadastra apzīmējums 4050 005 0119)</w:t>
            </w:r>
            <w:r w:rsidR="00684141">
              <w:rPr>
                <w:rFonts w:ascii="Times New Roman" w:eastAsia="Times New Roman" w:hAnsi="Times New Roman"/>
                <w:sz w:val="24"/>
                <w:szCs w:val="24"/>
                <w:lang w:eastAsia="lv-LV"/>
              </w:rPr>
              <w:t xml:space="preserve"> </w:t>
            </w:r>
            <w:r w:rsidRPr="009657A3">
              <w:rPr>
                <w:rFonts w:ascii="Times New Roman" w:eastAsia="Times New Roman" w:hAnsi="Times New Roman"/>
                <w:sz w:val="24"/>
                <w:szCs w:val="24"/>
                <w:lang w:eastAsia="lv-LV"/>
              </w:rPr>
              <w:t>atbilstoši Nekustamā īpašuma valsts kadastra informācijas sistēmā esošajai informācijai ir pašvaldības A kategorijas autoceļš, tās lietošanas mērķis – 1101 zeme dzelzceļa infrastruktūras zemes nodalījuma joslā un ceļu zemes nodalījuma joslā. Atbilstoši likuma “Par autoceļiem” 4.panta trešajai daļai pašvaldību ceļi un to zemes, tai skaitā ceļu zemes nodalījuma joslas, ir attiecīgo pašvaldību īpašums, kura uzturēšana saskaņā ar likuma “Par pašvaldībām” 15.panta pirmās daļas 2.punktu ir attiecīgās pašvaldības autonomā funkcija.</w:t>
            </w:r>
          </w:p>
          <w:p w14:paraId="0866C861" w14:textId="77777777" w:rsidR="009657A3" w:rsidRPr="009657A3" w:rsidRDefault="009657A3" w:rsidP="009657A3">
            <w:pPr>
              <w:pStyle w:val="NoSpacing"/>
              <w:jc w:val="both"/>
              <w:rPr>
                <w:rFonts w:ascii="Times New Roman" w:eastAsia="Times New Roman" w:hAnsi="Times New Roman"/>
                <w:sz w:val="24"/>
                <w:szCs w:val="24"/>
                <w:lang w:eastAsia="lv-LV"/>
              </w:rPr>
            </w:pPr>
            <w:r w:rsidRPr="009657A3">
              <w:rPr>
                <w:rFonts w:ascii="Times New Roman" w:eastAsia="Times New Roman" w:hAnsi="Times New Roman"/>
                <w:sz w:val="24"/>
                <w:szCs w:val="24"/>
                <w:lang w:eastAsia="lv-LV"/>
              </w:rPr>
              <w:lastRenderedPageBreak/>
              <w:t>Līdz ar to Finanšu ministrija arī nesaskata iespēju šobrīd risināt jautājumu par būves un pašvaldības autoceļa apvienošanu vienotā nekustamā īpašumā.</w:t>
            </w:r>
          </w:p>
          <w:p w14:paraId="6A21E4DD" w14:textId="77777777" w:rsidR="009657A3" w:rsidRPr="009657A3" w:rsidRDefault="009657A3" w:rsidP="009657A3">
            <w:pPr>
              <w:pStyle w:val="NoSpacing"/>
              <w:jc w:val="both"/>
              <w:rPr>
                <w:rFonts w:ascii="Times New Roman" w:eastAsia="Times New Roman" w:hAnsi="Times New Roman"/>
                <w:sz w:val="24"/>
                <w:szCs w:val="24"/>
                <w:lang w:eastAsia="lv-LV"/>
              </w:rPr>
            </w:pPr>
            <w:r w:rsidRPr="009657A3">
              <w:rPr>
                <w:rFonts w:ascii="Times New Roman" w:eastAsia="Times New Roman" w:hAnsi="Times New Roman"/>
                <w:sz w:val="24"/>
                <w:szCs w:val="24"/>
                <w:lang w:eastAsia="lv-LV"/>
              </w:rPr>
              <w:t xml:space="preserve">Vienlaikus jānorāda, ka rīkojuma projekta 2.punkts paredz Bauskas novada pašvaldības pienākumu būvi nodot atpakaļ valstij gadījumā, ja tā vairs netiek izmantota likuma „Par pašvaldībām” 15. panta pirmās daļas 2. punktā noteikto pašvaldības autonomo funkciju – gādāt par savas administratīvās teritorijas labiekārtošanu un sanitāro tīrību (ielu, ceļu un laukumu būvniecība, rekonstruēšana un uzturēšana) veikšanai. </w:t>
            </w:r>
          </w:p>
          <w:p w14:paraId="170B755C" w14:textId="77777777" w:rsidR="009657A3" w:rsidRDefault="009657A3" w:rsidP="009657A3">
            <w:pPr>
              <w:pStyle w:val="NoSpacing"/>
              <w:jc w:val="both"/>
              <w:rPr>
                <w:rFonts w:ascii="Times New Roman" w:eastAsia="Times New Roman" w:hAnsi="Times New Roman"/>
                <w:sz w:val="24"/>
                <w:szCs w:val="24"/>
                <w:lang w:eastAsia="lv-LV"/>
              </w:rPr>
            </w:pPr>
            <w:r w:rsidRPr="009657A3">
              <w:rPr>
                <w:rFonts w:ascii="Times New Roman" w:eastAsia="Times New Roman" w:hAnsi="Times New Roman"/>
                <w:sz w:val="24"/>
                <w:szCs w:val="24"/>
                <w:lang w:eastAsia="lv-LV"/>
              </w:rPr>
              <w:t>Ja īstenotos minētais nosacījums un Bauskas novada pašvaldībai būtu jānodod būve atpakaļ valstij, savukārt būve un Bauskas novada pašvaldībai piekritīgā zemes vienība pēc būves pārņemšanas pašvaldības īpašumā būtu apvienotas vienotā nekustamā īpašumā, valstij nebūtu tiesiska pamata pārņemt savā īpašumā arī pašvaldības autoceļu, kura uzturēšana ir attiecīgās pašvaldības kompetencē.</w:t>
            </w:r>
          </w:p>
          <w:p w14:paraId="3E7025DE" w14:textId="77777777" w:rsidR="00967262" w:rsidRDefault="00967262" w:rsidP="009657A3">
            <w:pPr>
              <w:pStyle w:val="NoSpacing"/>
              <w:jc w:val="both"/>
              <w:rPr>
                <w:rFonts w:ascii="Times New Roman" w:eastAsia="Times New Roman" w:hAnsi="Times New Roman"/>
                <w:sz w:val="24"/>
                <w:szCs w:val="24"/>
                <w:lang w:eastAsia="lv-LV"/>
              </w:rPr>
            </w:pPr>
          </w:p>
          <w:p w14:paraId="716B510B" w14:textId="77777777" w:rsidR="00572AA0" w:rsidRDefault="00572AA0" w:rsidP="00814BD1">
            <w:pPr>
              <w:pStyle w:val="naisf"/>
              <w:spacing w:before="0" w:beforeAutospacing="0" w:after="0" w:afterAutospacing="0"/>
              <w:ind w:firstLine="720"/>
              <w:jc w:val="both"/>
              <w:rPr>
                <w:rFonts w:eastAsia="Times New Roman"/>
                <w:b/>
                <w:bCs/>
                <w:u w:val="single"/>
              </w:rPr>
            </w:pPr>
          </w:p>
          <w:p w14:paraId="6463467F" w14:textId="36A4F582" w:rsidR="006B7FEC" w:rsidRPr="006B7FEC" w:rsidRDefault="006B7FEC" w:rsidP="00814BD1">
            <w:pPr>
              <w:pStyle w:val="naisf"/>
              <w:spacing w:before="0" w:beforeAutospacing="0" w:after="0" w:afterAutospacing="0"/>
              <w:ind w:firstLine="720"/>
              <w:jc w:val="both"/>
              <w:rPr>
                <w:rFonts w:eastAsia="Times New Roman"/>
                <w:b/>
                <w:bCs/>
                <w:u w:val="single"/>
              </w:rPr>
            </w:pPr>
            <w:r w:rsidRPr="006B7FEC">
              <w:rPr>
                <w:rFonts w:eastAsia="Times New Roman"/>
                <w:b/>
                <w:bCs/>
                <w:u w:val="single"/>
              </w:rPr>
              <w:t>Pēc elektroniskās saskaņošanas.</w:t>
            </w:r>
          </w:p>
          <w:p w14:paraId="202C7AF4" w14:textId="10538C2A" w:rsidR="002F7053" w:rsidRPr="00D84B88" w:rsidRDefault="00634028" w:rsidP="00814BD1">
            <w:pPr>
              <w:pStyle w:val="naisf"/>
              <w:spacing w:before="0" w:beforeAutospacing="0" w:after="0" w:afterAutospacing="0"/>
              <w:ind w:firstLine="720"/>
              <w:jc w:val="both"/>
              <w:rPr>
                <w:color w:val="000000"/>
              </w:rPr>
            </w:pPr>
            <w:r>
              <w:rPr>
                <w:rFonts w:eastAsia="Times New Roman"/>
              </w:rPr>
              <w:t>Ņemot vērā Tieslietu ministrijas izteikto iebildumu</w:t>
            </w:r>
            <w:r w:rsidR="00875DC4">
              <w:rPr>
                <w:rFonts w:eastAsia="Times New Roman"/>
              </w:rPr>
              <w:t xml:space="preserve"> </w:t>
            </w:r>
            <w:r w:rsidR="007B2DBB">
              <w:rPr>
                <w:rFonts w:eastAsia="Times New Roman"/>
              </w:rPr>
              <w:t xml:space="preserve">un </w:t>
            </w:r>
            <w:r w:rsidR="007B2DBB" w:rsidRPr="00D55AFE">
              <w:rPr>
                <w:color w:val="000000"/>
              </w:rPr>
              <w:t xml:space="preserve">Atsavināšanas likuma 3.pantā </w:t>
            </w:r>
            <w:r w:rsidR="007B2DBB">
              <w:rPr>
                <w:color w:val="000000"/>
              </w:rPr>
              <w:t xml:space="preserve">paredzētos </w:t>
            </w:r>
            <w:r w:rsidR="007B2DBB" w:rsidRPr="00D55AFE">
              <w:rPr>
                <w:color w:val="000000"/>
              </w:rPr>
              <w:t xml:space="preserve">citus publiskas personas mantas atsavināšanas veidus, tai skaitā </w:t>
            </w:r>
            <w:r w:rsidR="007B2DBB" w:rsidRPr="00D55AFE">
              <w:t xml:space="preserve">pārdodot par brīvu cenu (ja būvi iegūst īpašumā zemes vienības īpašnieks, </w:t>
            </w:r>
            <w:r w:rsidR="007B2DBB" w:rsidRPr="00D55AFE">
              <w:lastRenderedPageBreak/>
              <w:t xml:space="preserve">pārdošanas cena ir vienāda ar nosacīto cenu - Atsavināšanas likuma 37.panta pirmās daļas 4.punkts) vai apmainot pret citu mantu (Atsavināšanas likuma 38.pants), </w:t>
            </w:r>
            <w:r w:rsidR="0077767B">
              <w:rPr>
                <w:rFonts w:eastAsia="Times New Roman"/>
              </w:rPr>
              <w:t>valsts akciju sabiedrība</w:t>
            </w:r>
            <w:r w:rsidR="00967262">
              <w:rPr>
                <w:rFonts w:eastAsia="Times New Roman"/>
              </w:rPr>
              <w:t xml:space="preserve"> </w:t>
            </w:r>
            <w:r w:rsidR="00967262" w:rsidRPr="00712CF1">
              <w:rPr>
                <w:rFonts w:eastAsia="Times New Roman"/>
                <w:color w:val="000000" w:themeColor="text1"/>
              </w:rPr>
              <w:t xml:space="preserve">“Valsts nekustamie īpašumi” </w:t>
            </w:r>
            <w:r w:rsidR="002279DD" w:rsidRPr="00712CF1">
              <w:rPr>
                <w:rFonts w:eastAsia="Times New Roman"/>
                <w:color w:val="000000" w:themeColor="text1"/>
              </w:rPr>
              <w:t>18.03.2020. vēstulē Nr.</w:t>
            </w:r>
            <w:r w:rsidR="002279DD" w:rsidRPr="00712CF1">
              <w:rPr>
                <w:color w:val="000000" w:themeColor="text1"/>
              </w:rPr>
              <w:t>3/1-1/2583 lūdz</w:t>
            </w:r>
            <w:r w:rsidR="00D7484E" w:rsidRPr="00712CF1">
              <w:rPr>
                <w:color w:val="000000" w:themeColor="text1"/>
              </w:rPr>
              <w:t>a</w:t>
            </w:r>
            <w:r w:rsidR="0058251F" w:rsidRPr="00712CF1">
              <w:rPr>
                <w:color w:val="000000" w:themeColor="text1"/>
              </w:rPr>
              <w:t xml:space="preserve"> Bauskas </w:t>
            </w:r>
            <w:r w:rsidR="00D7484E" w:rsidRPr="00712CF1">
              <w:rPr>
                <w:color w:val="000000" w:themeColor="text1"/>
              </w:rPr>
              <w:t xml:space="preserve">novada </w:t>
            </w:r>
            <w:r w:rsidR="00712CF1" w:rsidRPr="00712CF1">
              <w:rPr>
                <w:color w:val="000000" w:themeColor="text1"/>
              </w:rPr>
              <w:t>pašvaldībai</w:t>
            </w:r>
            <w:r w:rsidR="00875DC4">
              <w:rPr>
                <w:color w:val="000000" w:themeColor="text1"/>
              </w:rPr>
              <w:t xml:space="preserve"> </w:t>
            </w:r>
            <w:r w:rsidR="00875DC4" w:rsidRPr="00D84B88">
              <w:rPr>
                <w:color w:val="000000" w:themeColor="text1"/>
              </w:rPr>
              <w:t>izvērtēt</w:t>
            </w:r>
            <w:r w:rsidR="007D0558" w:rsidRPr="00D84B88">
              <w:rPr>
                <w:color w:val="000000" w:themeColor="text1"/>
              </w:rPr>
              <w:t xml:space="preserve"> </w:t>
            </w:r>
            <w:r w:rsidR="007D0558" w:rsidRPr="00D84B88">
              <w:rPr>
                <w:color w:val="000000"/>
              </w:rPr>
              <w:t xml:space="preserve">iespēju iegādāties </w:t>
            </w:r>
            <w:r w:rsidR="009C40A9">
              <w:rPr>
                <w:color w:val="000000"/>
              </w:rPr>
              <w:t>b</w:t>
            </w:r>
            <w:r w:rsidR="007D0558" w:rsidRPr="00D84B88">
              <w:rPr>
                <w:color w:val="000000"/>
              </w:rPr>
              <w:t>ūvi pašvaldības īpašumā par nosacīto cenu vai arī mainīt pret līdzvērtīgu nekustamo īpašumu</w:t>
            </w:r>
            <w:r w:rsidR="00814BD1" w:rsidRPr="00D84B88">
              <w:rPr>
                <w:color w:val="000000"/>
              </w:rPr>
              <w:t>.</w:t>
            </w:r>
          </w:p>
          <w:p w14:paraId="1BA8967C" w14:textId="77777777" w:rsidR="0096064B" w:rsidRPr="0096064B" w:rsidRDefault="0096064B" w:rsidP="0096064B">
            <w:pPr>
              <w:spacing w:after="0" w:line="240" w:lineRule="auto"/>
              <w:ind w:firstLine="720"/>
              <w:jc w:val="both"/>
              <w:rPr>
                <w:rFonts w:ascii="Times New Roman" w:eastAsia="Times New Roman" w:hAnsi="Times New Roman" w:cs="Times New Roman"/>
                <w:sz w:val="24"/>
                <w:szCs w:val="24"/>
                <w:lang w:eastAsia="lv-LV"/>
              </w:rPr>
            </w:pPr>
            <w:r w:rsidRPr="0096064B">
              <w:rPr>
                <w:rFonts w:ascii="Times New Roman" w:eastAsia="Calibri" w:hAnsi="Times New Roman" w:cs="Times New Roman"/>
                <w:color w:val="000000"/>
                <w:sz w:val="24"/>
                <w:szCs w:val="24"/>
              </w:rPr>
              <w:t>Bauskas novada pašvaldība 30.03.2020.</w:t>
            </w:r>
            <w:r w:rsidRPr="0096064B">
              <w:rPr>
                <w:rFonts w:ascii="Times New Roman" w:eastAsia="Times New Roman" w:hAnsi="Times New Roman" w:cs="Times New Roman"/>
                <w:sz w:val="24"/>
                <w:szCs w:val="24"/>
                <w:lang w:eastAsia="lv-LV"/>
              </w:rPr>
              <w:t xml:space="preserve"> vēstulē Nr.Nr.2-16/543 norāda, ka 2019.gada 19.decembra sēdē pieņemot lēmumu (prot. Nr. 17, 19. p.) „Par inženierbūves “Mūsas tilts” Gailīšu pagastā pārņemšanu Bauskas novada pašvaldības īpašumā”, Bauskas novada dome ir atbalstījusi Būves iegūšanu īpašumā bez atlīdzības, pašvaldības autonomo funkciju realizēšanai. Pašvaldība ir izvērtējusi Būves faktisko stāvokli, nepieciešamību gādāt par  savas administratīvās teritorijas labiekārtošanu un iedzīvotāju drošību, savas finansiālās iespējas. </w:t>
            </w:r>
          </w:p>
          <w:p w14:paraId="5DB9C018" w14:textId="160A1D16" w:rsidR="000729F8" w:rsidRDefault="000729F8" w:rsidP="000729F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Būvniecības likuma 9.panta un 21.panta noteikumiem, par būves </w:t>
            </w:r>
            <w:r w:rsidRPr="00B07920">
              <w:rPr>
                <w:rFonts w:ascii="Times New Roman" w:eastAsia="Times New Roman" w:hAnsi="Times New Roman" w:cs="Times New Roman"/>
                <w:sz w:val="24"/>
                <w:szCs w:val="24"/>
                <w:lang w:eastAsia="lv-LV"/>
              </w:rPr>
              <w:t>lietošanas drošīb</w:t>
            </w:r>
            <w:r>
              <w:rPr>
                <w:rFonts w:ascii="Times New Roman" w:eastAsia="Times New Roman" w:hAnsi="Times New Roman" w:cs="Times New Roman"/>
                <w:sz w:val="24"/>
                <w:szCs w:val="24"/>
                <w:lang w:eastAsia="lv-LV"/>
              </w:rPr>
              <w:t>u</w:t>
            </w:r>
            <w:r w:rsidRPr="00B07920">
              <w:rPr>
                <w:rFonts w:ascii="Times New Roman" w:eastAsia="Times New Roman" w:hAnsi="Times New Roman" w:cs="Times New Roman"/>
                <w:sz w:val="24"/>
                <w:szCs w:val="24"/>
                <w:lang w:eastAsia="lv-LV"/>
              </w:rPr>
              <w:t xml:space="preserve">, </w:t>
            </w:r>
            <w:r w:rsidRPr="00B07920">
              <w:rPr>
                <w:rFonts w:ascii="Times New Roman" w:hAnsi="Times New Roman" w:cs="Times New Roman"/>
                <w:sz w:val="24"/>
                <w:szCs w:val="24"/>
                <w:shd w:val="clear" w:color="auto" w:fill="FFFFFF"/>
              </w:rPr>
              <w:t>mehānisk</w:t>
            </w:r>
            <w:r>
              <w:rPr>
                <w:rFonts w:ascii="Times New Roman" w:hAnsi="Times New Roman" w:cs="Times New Roman"/>
                <w:sz w:val="24"/>
                <w:szCs w:val="24"/>
                <w:shd w:val="clear" w:color="auto" w:fill="FFFFFF"/>
              </w:rPr>
              <w:t>o</w:t>
            </w:r>
            <w:r w:rsidRPr="00B07920">
              <w:rPr>
                <w:rFonts w:ascii="Times New Roman" w:hAnsi="Times New Roman" w:cs="Times New Roman"/>
                <w:sz w:val="24"/>
                <w:szCs w:val="24"/>
                <w:shd w:val="clear" w:color="auto" w:fill="FFFFFF"/>
              </w:rPr>
              <w:t xml:space="preserve"> stiprīb</w:t>
            </w:r>
            <w:r>
              <w:rPr>
                <w:rFonts w:ascii="Times New Roman" w:hAnsi="Times New Roman" w:cs="Times New Roman"/>
                <w:sz w:val="24"/>
                <w:szCs w:val="24"/>
                <w:shd w:val="clear" w:color="auto" w:fill="FFFFFF"/>
              </w:rPr>
              <w:t>u</w:t>
            </w:r>
            <w:r w:rsidRPr="00B07920">
              <w:rPr>
                <w:rFonts w:ascii="Times New Roman" w:hAnsi="Times New Roman" w:cs="Times New Roman"/>
                <w:sz w:val="24"/>
                <w:szCs w:val="24"/>
                <w:shd w:val="clear" w:color="auto" w:fill="FFFFFF"/>
              </w:rPr>
              <w:t xml:space="preserve"> un stabilitāt</w:t>
            </w:r>
            <w:r>
              <w:rPr>
                <w:rFonts w:ascii="Times New Roman" w:hAnsi="Times New Roman" w:cs="Times New Roman"/>
                <w:sz w:val="24"/>
                <w:szCs w:val="24"/>
                <w:shd w:val="clear" w:color="auto" w:fill="FFFFFF"/>
              </w:rPr>
              <w:t>i būves ekspluatācijas laikā atbild īpašnieks</w:t>
            </w:r>
            <w:r w:rsidRPr="00B07920">
              <w:rPr>
                <w:rFonts w:ascii="Times New Roman" w:hAnsi="Times New Roman" w:cs="Times New Roman"/>
                <w:sz w:val="24"/>
                <w:szCs w:val="24"/>
                <w:shd w:val="clear" w:color="auto" w:fill="FFFFFF"/>
              </w:rPr>
              <w:t>.</w:t>
            </w:r>
            <w:r w:rsidRPr="00B07920">
              <w:rPr>
                <w:rFonts w:ascii="Times New Roman" w:eastAsia="Times New Roman" w:hAnsi="Times New Roman" w:cs="Times New Roman"/>
                <w:sz w:val="24"/>
                <w:szCs w:val="24"/>
                <w:lang w:eastAsia="lv-LV"/>
              </w:rPr>
              <w:t xml:space="preserve"> Tā kā būve ilgs</w:t>
            </w:r>
            <w:r>
              <w:rPr>
                <w:rFonts w:ascii="Times New Roman" w:eastAsia="Times New Roman" w:hAnsi="Times New Roman" w:cs="Times New Roman"/>
                <w:sz w:val="24"/>
                <w:szCs w:val="24"/>
                <w:lang w:eastAsia="lv-LV"/>
              </w:rPr>
              <w:t>t</w:t>
            </w:r>
            <w:r w:rsidRPr="00B07920">
              <w:rPr>
                <w:rFonts w:ascii="Times New Roman" w:eastAsia="Times New Roman" w:hAnsi="Times New Roman" w:cs="Times New Roman"/>
                <w:sz w:val="24"/>
                <w:szCs w:val="24"/>
                <w:lang w:eastAsia="lv-LV"/>
              </w:rPr>
              <w:t>oši ir bijusi bezīpašnieka manta, tai 30 gadu laikā nav bijusi nodrošināta uzturēšana atbilstoši Būvniecības likuma prasībā</w:t>
            </w:r>
            <w:r>
              <w:rPr>
                <w:rFonts w:ascii="Times New Roman" w:eastAsia="Times New Roman" w:hAnsi="Times New Roman" w:cs="Times New Roman"/>
                <w:sz w:val="24"/>
                <w:szCs w:val="24"/>
                <w:lang w:eastAsia="lv-LV"/>
              </w:rPr>
              <w:t>m, līdz</w:t>
            </w:r>
            <w:r w:rsidR="00BD2879">
              <w:rPr>
                <w:rFonts w:ascii="Times New Roman" w:eastAsia="Times New Roman" w:hAnsi="Times New Roman" w:cs="Times New Roman"/>
                <w:sz w:val="24"/>
                <w:szCs w:val="24"/>
                <w:lang w:eastAsia="lv-LV"/>
              </w:rPr>
              <w:t xml:space="preserve"> ar to</w:t>
            </w:r>
            <w:r>
              <w:rPr>
                <w:rFonts w:ascii="Times New Roman" w:eastAsia="Times New Roman" w:hAnsi="Times New Roman" w:cs="Times New Roman"/>
                <w:sz w:val="24"/>
                <w:szCs w:val="24"/>
                <w:lang w:eastAsia="lv-LV"/>
              </w:rPr>
              <w:t xml:space="preserve"> pēc iespējas ātrāk ir jāveic būves tehniskā apsekošana un nepieciešamie remontdarbi. </w:t>
            </w:r>
            <w:r>
              <w:rPr>
                <w:rFonts w:ascii="Times New Roman" w:eastAsia="Times New Roman" w:hAnsi="Times New Roman" w:cs="Times New Roman"/>
                <w:sz w:val="24"/>
                <w:szCs w:val="24"/>
                <w:lang w:eastAsia="lv-LV"/>
              </w:rPr>
              <w:lastRenderedPageBreak/>
              <w:t xml:space="preserve">Bauskas novada dome, plānojot budžetu, ir paredzējusi līdzekļus </w:t>
            </w:r>
            <w:r w:rsidRPr="00786D4A">
              <w:rPr>
                <w:rFonts w:ascii="Times New Roman" w:eastAsia="Times New Roman" w:hAnsi="Times New Roman" w:cs="Times New Roman"/>
                <w:sz w:val="24"/>
                <w:szCs w:val="24"/>
                <w:lang w:eastAsia="lv-LV"/>
              </w:rPr>
              <w:t>būves tehniskajai apsekošanai.</w:t>
            </w:r>
          </w:p>
          <w:p w14:paraId="3A0B4464" w14:textId="77777777" w:rsidR="000729F8" w:rsidRDefault="000729F8" w:rsidP="000729F8">
            <w:pPr>
              <w:spacing w:after="0" w:line="240" w:lineRule="auto"/>
              <w:ind w:firstLine="720"/>
              <w:jc w:val="both"/>
              <w:rPr>
                <w:rFonts w:ascii="Times New Roman" w:eastAsia="Times New Roman" w:hAnsi="Times New Roman" w:cs="Times New Roman"/>
                <w:color w:val="FF0000"/>
                <w:sz w:val="24"/>
                <w:szCs w:val="24"/>
                <w:lang w:eastAsia="lv-LV"/>
              </w:rPr>
            </w:pPr>
            <w:r w:rsidRPr="00135EC6">
              <w:rPr>
                <w:rFonts w:ascii="Times New Roman" w:hAnsi="Times New Roman"/>
                <w:sz w:val="24"/>
                <w:szCs w:val="24"/>
              </w:rPr>
              <w:t>Bauskas novada dome atbalsta valsts politiku, kas virzīta uz to, lai likvidētu dalītu nekustamo īpašumu, tomēr tās ieskatā Ministru kabineta 2019. gada 7. maija rīkojumā Nr. 210 “Par Valdības rīcības plānu Deklarācijas par Artura Krišjāņa Kariņa vadītā Ministru kabineta iecerēto darbību īstenošanai” galvenais uzsvars ir vērsts uz darbībām, kas jāveic, lai primāri sakārtotu dzīvojamo māju un zemes īpašnieku attiecības. Konkrētajā gadījumā jāņem vērā, ka bezatlīdzības lietošanā tiek nodota inženierbūve, kas atrodas uz publiska ūdens.</w:t>
            </w:r>
          </w:p>
          <w:p w14:paraId="5D4B8AD7" w14:textId="29D3B4DF" w:rsidR="000729F8" w:rsidRPr="00B07920" w:rsidRDefault="00B756C8" w:rsidP="000729F8">
            <w:pPr>
              <w:pStyle w:val="naisf"/>
              <w:spacing w:before="0" w:beforeAutospacing="0" w:after="0" w:afterAutospacing="0"/>
              <w:ind w:firstLine="720"/>
              <w:jc w:val="both"/>
              <w:rPr>
                <w:rFonts w:eastAsia="Calibri"/>
                <w:lang w:eastAsia="en-US"/>
              </w:rPr>
            </w:pPr>
            <w:r>
              <w:t xml:space="preserve">Ņemot vērā minēto, </w:t>
            </w:r>
            <w:r w:rsidR="000729F8">
              <w:t xml:space="preserve">Bauskas novada dome noraida </w:t>
            </w:r>
            <w:r w:rsidR="000729F8" w:rsidRPr="00B07920">
              <w:t xml:space="preserve">iespēju iegādāties būvi, ievērojot </w:t>
            </w:r>
            <w:r w:rsidR="000729F8" w:rsidRPr="00B07920">
              <w:rPr>
                <w:rFonts w:eastAsia="Calibri"/>
                <w:color w:val="000000"/>
                <w:lang w:eastAsia="en-US"/>
              </w:rPr>
              <w:t xml:space="preserve">Atsavināšanas likuma 3.pantā paredzētos citus publiskas personas mantas atsavināšanas veidus, tai skaitā </w:t>
            </w:r>
            <w:r w:rsidR="000729F8" w:rsidRPr="00B07920">
              <w:rPr>
                <w:rFonts w:eastAsia="Calibri"/>
                <w:lang w:eastAsia="en-US"/>
              </w:rPr>
              <w:t xml:space="preserve">pārdodot par brīvu cenu (ja būvi iegūst īpašumā zemes vienības īpašnieks, pārdošanas cena ir vienāda ar nosacīto cenu - Atsavināšanas likuma 37.panta pirmās daļas 4.punkts) vai apmainot pret citu mantu </w:t>
            </w:r>
            <w:r w:rsidR="000729F8">
              <w:rPr>
                <w:rFonts w:eastAsia="Calibri"/>
                <w:lang w:eastAsia="en-US"/>
              </w:rPr>
              <w:t>(Atsavināšanas likuma 38.pants).</w:t>
            </w:r>
          </w:p>
          <w:p w14:paraId="361A4421" w14:textId="77777777" w:rsidR="000729F8" w:rsidRPr="00F24032" w:rsidRDefault="000729F8" w:rsidP="000729F8">
            <w:pPr>
              <w:suppressAutoHyphens/>
              <w:autoSpaceDN w:val="0"/>
              <w:spacing w:after="0" w:line="240" w:lineRule="auto"/>
              <w:jc w:val="both"/>
              <w:textAlignment w:val="baseline"/>
              <w:rPr>
                <w:rFonts w:ascii="Times New Roman" w:eastAsia="Times New Roman" w:hAnsi="Times New Roman" w:cs="Times New Roman"/>
                <w:color w:val="000000"/>
                <w:sz w:val="24"/>
                <w:szCs w:val="24"/>
                <w:shd w:val="clear" w:color="auto" w:fill="FFFFFF"/>
                <w:lang w:eastAsia="lv-LV"/>
              </w:rPr>
            </w:pPr>
          </w:p>
          <w:p w14:paraId="32552A6E" w14:textId="28B480A7" w:rsidR="007B5B96" w:rsidRDefault="007B5B96" w:rsidP="007B5B96">
            <w:pPr>
              <w:spacing w:after="0" w:line="240" w:lineRule="auto"/>
              <w:rPr>
                <w:rFonts w:ascii="Times New Roman" w:eastAsia="Times New Roman" w:hAnsi="Times New Roman" w:cs="Times New Roman"/>
                <w:sz w:val="24"/>
                <w:szCs w:val="24"/>
                <w:lang w:eastAsia="lv-LV"/>
              </w:rPr>
            </w:pPr>
          </w:p>
          <w:p w14:paraId="1B5C7616" w14:textId="08498080" w:rsidR="00814BD1" w:rsidRPr="00814BD1" w:rsidRDefault="00814BD1" w:rsidP="00814BD1">
            <w:pPr>
              <w:pStyle w:val="naisf"/>
              <w:spacing w:before="0" w:beforeAutospacing="0" w:after="0" w:afterAutospacing="0"/>
              <w:ind w:firstLine="720"/>
              <w:jc w:val="both"/>
              <w:rPr>
                <w:color w:val="000000" w:themeColor="text1"/>
              </w:rPr>
            </w:pPr>
          </w:p>
          <w:p w14:paraId="657596A4" w14:textId="77777777" w:rsidR="002F7053" w:rsidRPr="00D55AFE" w:rsidRDefault="002F7053" w:rsidP="002F7053">
            <w:pPr>
              <w:pStyle w:val="naisf"/>
              <w:spacing w:before="0" w:beforeAutospacing="0" w:after="0" w:afterAutospacing="0"/>
              <w:ind w:firstLine="720"/>
              <w:jc w:val="both"/>
            </w:pPr>
          </w:p>
          <w:p w14:paraId="0A583686" w14:textId="6B20EDAA" w:rsidR="00967262" w:rsidRPr="009657A3" w:rsidRDefault="00967262" w:rsidP="009657A3">
            <w:pPr>
              <w:pStyle w:val="NoSpacing"/>
              <w:jc w:val="both"/>
              <w:rPr>
                <w:rFonts w:ascii="Times New Roman" w:eastAsia="Times New Roman" w:hAnsi="Times New Roman"/>
                <w:sz w:val="24"/>
                <w:szCs w:val="24"/>
                <w:lang w:eastAsia="lv-LV"/>
              </w:rPr>
            </w:pPr>
          </w:p>
        </w:tc>
        <w:tc>
          <w:tcPr>
            <w:tcW w:w="39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667FFE" w14:textId="4B8E790B" w:rsidR="00A5616C" w:rsidRPr="009657A3" w:rsidRDefault="00656835" w:rsidP="0038340D">
            <w:pPr>
              <w:pStyle w:val="NoSpacing"/>
              <w:spacing w:after="120"/>
              <w:jc w:val="both"/>
              <w:rPr>
                <w:rFonts w:ascii="Times New Roman" w:eastAsia="Times New Roman" w:hAnsi="Times New Roman"/>
                <w:sz w:val="24"/>
                <w:szCs w:val="24"/>
                <w:lang w:eastAsia="lv-LV"/>
              </w:rPr>
            </w:pPr>
            <w:r w:rsidRPr="009657A3">
              <w:rPr>
                <w:rFonts w:ascii="Times New Roman" w:hAnsi="Times New Roman"/>
                <w:sz w:val="24"/>
                <w:szCs w:val="24"/>
              </w:rPr>
              <w:lastRenderedPageBreak/>
              <w:t xml:space="preserve">Rīkojuma projekts paredz nodot Bauskas novada pašvaldības īpašumā </w:t>
            </w:r>
            <w:r w:rsidR="00DC7797" w:rsidRPr="009657A3">
              <w:rPr>
                <w:rFonts w:ascii="Times New Roman" w:hAnsi="Times New Roman"/>
                <w:sz w:val="24"/>
                <w:szCs w:val="24"/>
              </w:rPr>
              <w:t>valstij piekrītošo būvi</w:t>
            </w:r>
            <w:r w:rsidR="00A17F09" w:rsidRPr="009657A3">
              <w:rPr>
                <w:rFonts w:ascii="Times New Roman" w:hAnsi="Times New Roman"/>
                <w:sz w:val="24"/>
                <w:szCs w:val="24"/>
              </w:rPr>
              <w:t xml:space="preserve"> – tilts (būves kadastra </w:t>
            </w:r>
            <w:r w:rsidR="00A17F09" w:rsidRPr="009657A3">
              <w:rPr>
                <w:rFonts w:ascii="Times New Roman" w:hAnsi="Times New Roman"/>
                <w:color w:val="000000" w:themeColor="text1"/>
                <w:sz w:val="24"/>
                <w:szCs w:val="24"/>
              </w:rPr>
              <w:t xml:space="preserve">apzīmējums </w:t>
            </w:r>
            <w:hyperlink r:id="rId12" w:history="1">
              <w:r w:rsidR="00A17F09" w:rsidRPr="009657A3">
                <w:rPr>
                  <w:rStyle w:val="Hyperlink"/>
                  <w:rFonts w:ascii="Times New Roman" w:hAnsi="Times New Roman"/>
                  <w:color w:val="000000" w:themeColor="text1"/>
                  <w:sz w:val="24"/>
                  <w:szCs w:val="24"/>
                  <w:u w:val="none"/>
                </w:rPr>
                <w:t>4060</w:t>
              </w:r>
            </w:hyperlink>
            <w:r w:rsidR="00A17F09" w:rsidRPr="009657A3">
              <w:rPr>
                <w:rFonts w:ascii="Times New Roman" w:hAnsi="Times New Roman"/>
                <w:sz w:val="24"/>
                <w:szCs w:val="24"/>
              </w:rPr>
              <w:t xml:space="preserve"> 001 0021 009) “Mūsas tilts” Gailīšu pagastā, Bauskas novadā (turpmāk – būve), </w:t>
            </w:r>
            <w:r w:rsidR="00F60D8D" w:rsidRPr="009657A3">
              <w:rPr>
                <w:rFonts w:ascii="Times New Roman" w:hAnsi="Times New Roman"/>
                <w:sz w:val="24"/>
                <w:szCs w:val="24"/>
              </w:rPr>
              <w:t>k</w:t>
            </w:r>
            <w:r w:rsidR="00544357" w:rsidRPr="009657A3">
              <w:rPr>
                <w:rFonts w:ascii="Times New Roman" w:hAnsi="Times New Roman"/>
                <w:sz w:val="24"/>
                <w:szCs w:val="24"/>
              </w:rPr>
              <w:t>ura</w:t>
            </w:r>
            <w:r w:rsidR="00F60D8D" w:rsidRPr="009657A3">
              <w:rPr>
                <w:rFonts w:ascii="Times New Roman" w:hAnsi="Times New Roman"/>
                <w:sz w:val="24"/>
                <w:szCs w:val="24"/>
              </w:rPr>
              <w:t xml:space="preserve"> </w:t>
            </w:r>
            <w:r w:rsidR="002407C4" w:rsidRPr="009657A3">
              <w:rPr>
                <w:rFonts w:ascii="Times New Roman" w:hAnsi="Times New Roman"/>
                <w:sz w:val="24"/>
                <w:szCs w:val="24"/>
              </w:rPr>
              <w:t xml:space="preserve">šķērso vairākas zemes vienības, tai skaitā </w:t>
            </w:r>
            <w:r w:rsidR="002407C4" w:rsidRPr="009657A3">
              <w:rPr>
                <w:rFonts w:ascii="Times New Roman" w:eastAsia="Times New Roman" w:hAnsi="Times New Roman"/>
                <w:sz w:val="24"/>
                <w:szCs w:val="24"/>
                <w:lang w:eastAsia="lv-LV"/>
              </w:rPr>
              <w:t xml:space="preserve">nekustamā īpašuma “Mūsas </w:t>
            </w:r>
            <w:r w:rsidR="002407C4" w:rsidRPr="009657A3">
              <w:rPr>
                <w:rFonts w:ascii="Times New Roman" w:eastAsia="Times New Roman" w:hAnsi="Times New Roman"/>
                <w:sz w:val="24"/>
                <w:szCs w:val="24"/>
                <w:lang w:eastAsia="lv-LV"/>
              </w:rPr>
              <w:lastRenderedPageBreak/>
              <w:t>trase” (nekustamā īpašuma kadastra Nr. 4060 001 0021) Gailīšu pagastā, Bauskas novadā, sastāvā esošo zemes vienību “Mūsas trase” (zemes vienības kadastra apzīmējums 4060 001 0021) Pamūšā, Gailīšu pagastā, Bauskas novadā, kuras īpašnie</w:t>
            </w:r>
            <w:r w:rsidR="006D6F7C" w:rsidRPr="009657A3">
              <w:rPr>
                <w:rFonts w:ascii="Times New Roman" w:eastAsia="Times New Roman" w:hAnsi="Times New Roman"/>
                <w:sz w:val="24"/>
                <w:szCs w:val="24"/>
                <w:lang w:eastAsia="lv-LV"/>
              </w:rPr>
              <w:t xml:space="preserve">ks ir </w:t>
            </w:r>
            <w:r w:rsidR="002407C4" w:rsidRPr="009657A3">
              <w:rPr>
                <w:rFonts w:ascii="Times New Roman" w:eastAsia="Times New Roman" w:hAnsi="Times New Roman"/>
                <w:sz w:val="24"/>
                <w:szCs w:val="24"/>
                <w:lang w:eastAsia="lv-LV"/>
              </w:rPr>
              <w:t>sabiedrība ar ierobežotu atbildību  "Race Land Musa"</w:t>
            </w:r>
            <w:r w:rsidR="006D6F7C" w:rsidRPr="009657A3">
              <w:rPr>
                <w:rFonts w:ascii="Times New Roman" w:eastAsia="Times New Roman" w:hAnsi="Times New Roman"/>
                <w:sz w:val="24"/>
                <w:szCs w:val="24"/>
                <w:lang w:eastAsia="lv-LV"/>
              </w:rPr>
              <w:t xml:space="preserve">. </w:t>
            </w:r>
          </w:p>
          <w:p w14:paraId="4E5BECE9" w14:textId="65700EA1" w:rsidR="00891EE7" w:rsidRPr="009657A3" w:rsidRDefault="00A368D8" w:rsidP="0038340D">
            <w:pPr>
              <w:pStyle w:val="NoSpacing"/>
              <w:spacing w:after="120"/>
              <w:jc w:val="both"/>
              <w:rPr>
                <w:rFonts w:ascii="Times New Roman" w:eastAsia="Times New Roman" w:hAnsi="Times New Roman"/>
                <w:sz w:val="24"/>
                <w:szCs w:val="24"/>
                <w:lang w:eastAsia="lv-LV"/>
              </w:rPr>
            </w:pPr>
            <w:r w:rsidRPr="009657A3">
              <w:rPr>
                <w:rFonts w:ascii="Times New Roman" w:eastAsia="Times New Roman" w:hAnsi="Times New Roman"/>
                <w:sz w:val="24"/>
                <w:szCs w:val="24"/>
                <w:lang w:eastAsia="lv-LV"/>
              </w:rPr>
              <w:t>P</w:t>
            </w:r>
            <w:r w:rsidR="00D00636" w:rsidRPr="009657A3">
              <w:rPr>
                <w:rFonts w:ascii="Times New Roman" w:eastAsia="Times New Roman" w:hAnsi="Times New Roman"/>
                <w:sz w:val="24"/>
                <w:szCs w:val="24"/>
                <w:lang w:eastAsia="lv-LV"/>
              </w:rPr>
              <w:t xml:space="preserve">ēc būves </w:t>
            </w:r>
            <w:r w:rsidR="0084308B" w:rsidRPr="009657A3">
              <w:rPr>
                <w:rFonts w:ascii="Times New Roman" w:eastAsia="Times New Roman" w:hAnsi="Times New Roman"/>
                <w:sz w:val="24"/>
                <w:szCs w:val="24"/>
                <w:lang w:eastAsia="lv-LV"/>
              </w:rPr>
              <w:t>īpašuma tiesību nostiprināšanas zemesgr</w:t>
            </w:r>
            <w:r w:rsidR="003666B5" w:rsidRPr="009657A3">
              <w:rPr>
                <w:rFonts w:ascii="Times New Roman" w:eastAsia="Times New Roman" w:hAnsi="Times New Roman"/>
                <w:sz w:val="24"/>
                <w:szCs w:val="24"/>
                <w:lang w:eastAsia="lv-LV"/>
              </w:rPr>
              <w:t xml:space="preserve">āmatā </w:t>
            </w:r>
            <w:r w:rsidR="007E7075" w:rsidRPr="009657A3">
              <w:rPr>
                <w:rFonts w:ascii="Times New Roman" w:eastAsia="Times New Roman" w:hAnsi="Times New Roman"/>
                <w:sz w:val="24"/>
                <w:szCs w:val="24"/>
                <w:lang w:eastAsia="lv-LV"/>
              </w:rPr>
              <w:t>u</w:t>
            </w:r>
            <w:r w:rsidR="003666B5" w:rsidRPr="009657A3">
              <w:rPr>
                <w:rFonts w:ascii="Times New Roman" w:eastAsia="Times New Roman" w:hAnsi="Times New Roman"/>
                <w:sz w:val="24"/>
                <w:szCs w:val="24"/>
                <w:lang w:eastAsia="lv-LV"/>
              </w:rPr>
              <w:t>z Bauskas novada pašvaldības vārda</w:t>
            </w:r>
            <w:r w:rsidR="0031595A" w:rsidRPr="009657A3">
              <w:rPr>
                <w:rFonts w:ascii="Times New Roman" w:eastAsia="Times New Roman" w:hAnsi="Times New Roman"/>
                <w:sz w:val="24"/>
                <w:szCs w:val="24"/>
                <w:lang w:eastAsia="lv-LV"/>
              </w:rPr>
              <w:t xml:space="preserve"> </w:t>
            </w:r>
            <w:r w:rsidR="00891EE7" w:rsidRPr="009657A3">
              <w:rPr>
                <w:rFonts w:ascii="Times New Roman" w:eastAsia="Times New Roman" w:hAnsi="Times New Roman"/>
                <w:sz w:val="24"/>
                <w:szCs w:val="24"/>
                <w:lang w:eastAsia="lv-LV"/>
              </w:rPr>
              <w:t>veido</w:t>
            </w:r>
            <w:r w:rsidR="000A1762" w:rsidRPr="009657A3">
              <w:rPr>
                <w:rFonts w:ascii="Times New Roman" w:eastAsia="Times New Roman" w:hAnsi="Times New Roman"/>
                <w:sz w:val="24"/>
                <w:szCs w:val="24"/>
                <w:lang w:eastAsia="lv-LV"/>
              </w:rPr>
              <w:t>sies</w:t>
            </w:r>
            <w:r w:rsidR="00891EE7" w:rsidRPr="009657A3">
              <w:rPr>
                <w:rFonts w:ascii="Times New Roman" w:eastAsia="Times New Roman" w:hAnsi="Times New Roman"/>
                <w:sz w:val="24"/>
                <w:szCs w:val="24"/>
                <w:lang w:eastAsia="lv-LV"/>
              </w:rPr>
              <w:t xml:space="preserve"> piespiedu dalītais īpašums</w:t>
            </w:r>
            <w:r w:rsidR="007E7075" w:rsidRPr="009657A3">
              <w:rPr>
                <w:rFonts w:ascii="Times New Roman" w:eastAsia="Times New Roman" w:hAnsi="Times New Roman"/>
                <w:sz w:val="24"/>
                <w:szCs w:val="24"/>
                <w:lang w:eastAsia="lv-LV"/>
              </w:rPr>
              <w:t xml:space="preserve"> starp būves īpašnieku (Bauskas </w:t>
            </w:r>
            <w:r w:rsidR="007E7075" w:rsidRPr="002473D5">
              <w:rPr>
                <w:rFonts w:ascii="Times New Roman" w:eastAsia="Times New Roman" w:hAnsi="Times New Roman"/>
                <w:sz w:val="24"/>
                <w:szCs w:val="24"/>
                <w:lang w:eastAsia="lv-LV"/>
              </w:rPr>
              <w:t>novada pašvaldīb</w:t>
            </w:r>
            <w:r w:rsidRPr="002473D5">
              <w:rPr>
                <w:rFonts w:ascii="Times New Roman" w:eastAsia="Times New Roman" w:hAnsi="Times New Roman"/>
                <w:sz w:val="24"/>
                <w:szCs w:val="24"/>
                <w:lang w:eastAsia="lv-LV"/>
              </w:rPr>
              <w:t>u</w:t>
            </w:r>
            <w:r w:rsidR="007E7075" w:rsidRPr="002473D5">
              <w:rPr>
                <w:rFonts w:ascii="Times New Roman" w:eastAsia="Times New Roman" w:hAnsi="Times New Roman"/>
                <w:sz w:val="24"/>
                <w:szCs w:val="24"/>
                <w:lang w:eastAsia="lv-LV"/>
              </w:rPr>
              <w:t>)</w:t>
            </w:r>
            <w:r w:rsidRPr="002473D5">
              <w:rPr>
                <w:rFonts w:ascii="Times New Roman" w:eastAsia="Times New Roman" w:hAnsi="Times New Roman"/>
                <w:sz w:val="24"/>
                <w:szCs w:val="24"/>
                <w:lang w:eastAsia="lv-LV"/>
              </w:rPr>
              <w:t xml:space="preserve"> un zemes īpašnieku (SIA "Race Land Musa")</w:t>
            </w:r>
            <w:r w:rsidR="00D34C50" w:rsidRPr="002473D5">
              <w:rPr>
                <w:rFonts w:ascii="Times New Roman" w:eastAsia="Times New Roman" w:hAnsi="Times New Roman"/>
                <w:sz w:val="24"/>
                <w:szCs w:val="24"/>
                <w:lang w:eastAsia="lv-LV"/>
              </w:rPr>
              <w:t>, nodibinot</w:t>
            </w:r>
            <w:r w:rsidR="00891EE7" w:rsidRPr="002473D5">
              <w:rPr>
                <w:rFonts w:ascii="Times New Roman" w:eastAsia="Times New Roman" w:hAnsi="Times New Roman"/>
                <w:sz w:val="24"/>
                <w:szCs w:val="24"/>
                <w:lang w:eastAsia="lv-LV"/>
              </w:rPr>
              <w:t xml:space="preserve"> piespiedu nomas attiecības.</w:t>
            </w:r>
            <w:r w:rsidR="009657A3" w:rsidRPr="002473D5">
              <w:rPr>
                <w:rFonts w:ascii="Times New Roman" w:eastAsia="Times New Roman" w:hAnsi="Times New Roman"/>
                <w:sz w:val="24"/>
                <w:szCs w:val="24"/>
                <w:lang w:eastAsia="lv-LV"/>
              </w:rPr>
              <w:t xml:space="preserve"> Nepieciešamības gadījumā Bauskas novada pašvaldības kompetencē būs risināt jautājumu par būves uzturēšanai nepieciešamās</w:t>
            </w:r>
            <w:r w:rsidR="00891EE7" w:rsidRPr="002473D5">
              <w:rPr>
                <w:rFonts w:ascii="Times New Roman" w:eastAsia="Times New Roman" w:hAnsi="Times New Roman"/>
                <w:sz w:val="24"/>
                <w:szCs w:val="24"/>
                <w:lang w:eastAsia="lv-LV"/>
              </w:rPr>
              <w:t xml:space="preserve"> </w:t>
            </w:r>
            <w:r w:rsidR="009657A3" w:rsidRPr="002473D5">
              <w:rPr>
                <w:rFonts w:ascii="Times New Roman" w:eastAsia="Times New Roman" w:hAnsi="Times New Roman"/>
                <w:sz w:val="24"/>
                <w:szCs w:val="24"/>
                <w:lang w:eastAsia="lv-LV"/>
              </w:rPr>
              <w:t>zemes vienības “Mūsas trase” (zemes vienības kadastra apzīmējums 4060 001 0021) Pamūšā, Gailīšu pagastā, Bauskas novadā, daļas</w:t>
            </w:r>
            <w:r w:rsidR="00684141" w:rsidRPr="002473D5">
              <w:rPr>
                <w:rFonts w:ascii="Times New Roman" w:eastAsia="Times New Roman" w:hAnsi="Times New Roman"/>
                <w:sz w:val="24"/>
                <w:szCs w:val="24"/>
                <w:lang w:eastAsia="lv-LV"/>
              </w:rPr>
              <w:t>,</w:t>
            </w:r>
            <w:r w:rsidR="00684141" w:rsidRPr="002473D5">
              <w:t xml:space="preserve"> </w:t>
            </w:r>
            <w:r w:rsidR="00684141" w:rsidRPr="002473D5">
              <w:rPr>
                <w:rFonts w:ascii="Times New Roman" w:eastAsia="Times New Roman" w:hAnsi="Times New Roman"/>
                <w:sz w:val="24"/>
                <w:szCs w:val="24"/>
                <w:lang w:eastAsia="lv-LV"/>
              </w:rPr>
              <w:t xml:space="preserve">ja zemes vienības reālā sadale ir tiesiski iespējama, </w:t>
            </w:r>
            <w:r w:rsidR="009657A3" w:rsidRPr="002473D5">
              <w:rPr>
                <w:rFonts w:ascii="Times New Roman" w:eastAsia="Times New Roman" w:hAnsi="Times New Roman"/>
                <w:sz w:val="24"/>
                <w:szCs w:val="24"/>
                <w:lang w:eastAsia="lv-LV"/>
              </w:rPr>
              <w:t xml:space="preserve"> atsavināšanu sabiedrības vajadzībām normatīvajos aktos noteiktā kārtībā.</w:t>
            </w:r>
          </w:p>
          <w:p w14:paraId="52BE2164" w14:textId="77777777" w:rsidR="00E56A0F" w:rsidRDefault="00E56A0F" w:rsidP="0038340D">
            <w:pPr>
              <w:pStyle w:val="NoSpacing"/>
              <w:spacing w:after="120"/>
              <w:jc w:val="both"/>
              <w:rPr>
                <w:rFonts w:ascii="Times New Roman" w:eastAsia="Times New Roman" w:hAnsi="Times New Roman"/>
                <w:sz w:val="24"/>
                <w:szCs w:val="24"/>
                <w:lang w:eastAsia="lv-LV"/>
              </w:rPr>
            </w:pPr>
          </w:p>
          <w:p w14:paraId="425229C3"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0B836D22"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7BCD6F65"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538CEE86"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124C2288"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52D76592"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0B78F882"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1474A7F0"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7EE935CB"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492B8B68"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7846D803"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5194DFE5"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52A2DFE1"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68598971"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2269BB40"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5B5BBA37"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4C93CF17"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0CB54C81"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3CCC2183"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696A039C" w14:textId="0B06E94A" w:rsidR="0096064B" w:rsidRPr="00094534" w:rsidRDefault="00094534" w:rsidP="0038340D">
            <w:pPr>
              <w:pStyle w:val="NoSpacing"/>
              <w:spacing w:after="120"/>
              <w:jc w:val="both"/>
              <w:rPr>
                <w:rFonts w:ascii="Times New Roman" w:eastAsia="Times New Roman" w:hAnsi="Times New Roman"/>
                <w:b/>
                <w:bCs/>
                <w:sz w:val="24"/>
                <w:szCs w:val="24"/>
                <w:u w:val="single"/>
                <w:lang w:eastAsia="lv-LV"/>
              </w:rPr>
            </w:pPr>
            <w:r w:rsidRPr="00094534">
              <w:rPr>
                <w:rFonts w:ascii="Times New Roman" w:eastAsia="Times New Roman" w:hAnsi="Times New Roman"/>
                <w:b/>
                <w:bCs/>
                <w:sz w:val="24"/>
                <w:szCs w:val="24"/>
                <w:u w:val="single"/>
                <w:lang w:eastAsia="lv-LV"/>
              </w:rPr>
              <w:t>Anotācija papildināta ar sekojošu informāciju.</w:t>
            </w:r>
          </w:p>
          <w:p w14:paraId="513B9F9A" w14:textId="7206BA9F" w:rsidR="00D85444" w:rsidRPr="00D85444" w:rsidRDefault="00D85444" w:rsidP="00D85444">
            <w:pPr>
              <w:pStyle w:val="naisf"/>
              <w:spacing w:before="0" w:beforeAutospacing="0" w:after="0" w:afterAutospacing="0"/>
              <w:ind w:firstLine="720"/>
              <w:jc w:val="both"/>
            </w:pPr>
            <w:r w:rsidRPr="00D85444">
              <w:t xml:space="preserve">Lai izvairītos no dalītā īpašuma tiesisko attiecību pastāvēšanas tika izvērtēta arī iespēja apvienot </w:t>
            </w:r>
            <w:r>
              <w:t>b</w:t>
            </w:r>
            <w:r w:rsidRPr="00D85444">
              <w:t xml:space="preserve">ūvi ar nekustamo īpašumu “A-7-sporta komplekss Mūsa” (nekustamā īpašuma kadastra Nr.4050 005 0119) Ceraukstes </w:t>
            </w:r>
            <w:r w:rsidRPr="00D85444">
              <w:lastRenderedPageBreak/>
              <w:t xml:space="preserve">pagastā, Bauskas novadā, kura sastāvā ir Bauskas novada pašvaldībai piekritīgā zemes vienība (zemes vienības kadastra apzīmējums 4050 005 0119). </w:t>
            </w:r>
          </w:p>
          <w:p w14:paraId="7766CA8E" w14:textId="2F2BD858" w:rsidR="00D85444" w:rsidRPr="00D85444" w:rsidRDefault="00D85444" w:rsidP="00D85444">
            <w:pPr>
              <w:pStyle w:val="naisf"/>
              <w:spacing w:before="0" w:beforeAutospacing="0" w:after="0" w:afterAutospacing="0"/>
              <w:ind w:firstLine="720"/>
              <w:jc w:val="both"/>
              <w:rPr>
                <w:color w:val="000000"/>
              </w:rPr>
            </w:pPr>
            <w:r w:rsidRPr="00D85444">
              <w:rPr>
                <w:rFonts w:eastAsia="Times New Roman"/>
              </w:rPr>
              <w:t xml:space="preserve">Ņemot vērā </w:t>
            </w:r>
            <w:r w:rsidRPr="00D85444">
              <w:rPr>
                <w:color w:val="000000"/>
              </w:rPr>
              <w:t xml:space="preserve">Atsavināšanas likuma 3.pantā paredzētos citus publiskas personas mantas atsavināšanas veidus, tai skaitā </w:t>
            </w:r>
            <w:r w:rsidRPr="00D85444">
              <w:t>pārdodot par brīvu cenu (ja būvi iegūst īpašumā zemes vienības īpašnieks, pārdošanas cena ir vienāda ar nosacīto cenu - Atsavināšanas likuma 37.panta pirmās daļas 4.punkts) vai apmainot pret citu mantu (Atsavināšanas likuma 38.pants), VNĪ</w:t>
            </w:r>
            <w:r w:rsidRPr="00D85444">
              <w:rPr>
                <w:rFonts w:eastAsia="Times New Roman"/>
                <w:color w:val="000000" w:themeColor="text1"/>
              </w:rPr>
              <w:t xml:space="preserve"> 18.03.2020. vēstulē Nr.</w:t>
            </w:r>
            <w:r w:rsidRPr="00D85444">
              <w:rPr>
                <w:color w:val="000000" w:themeColor="text1"/>
              </w:rPr>
              <w:t xml:space="preserve">3/1-1/2583 lūdza Bauskas novada pašvaldībai izvērtēt </w:t>
            </w:r>
            <w:r w:rsidRPr="00D85444">
              <w:rPr>
                <w:color w:val="000000"/>
              </w:rPr>
              <w:t xml:space="preserve">iespēju iegādāties </w:t>
            </w:r>
            <w:r>
              <w:rPr>
                <w:color w:val="000000"/>
              </w:rPr>
              <w:t>b</w:t>
            </w:r>
            <w:r w:rsidRPr="00D85444">
              <w:rPr>
                <w:color w:val="000000"/>
              </w:rPr>
              <w:t>ūvi pašvaldības īpašumā par nosacīto cenu vai arī mainīt pret līdzvērtīgu nekustamo īpašumu.</w:t>
            </w:r>
          </w:p>
          <w:p w14:paraId="3D75B434" w14:textId="163F4FBC" w:rsidR="00D85444" w:rsidRPr="00D85444" w:rsidRDefault="00D85444" w:rsidP="00D85444">
            <w:pPr>
              <w:spacing w:after="0" w:line="240" w:lineRule="auto"/>
              <w:ind w:firstLine="720"/>
              <w:jc w:val="both"/>
              <w:rPr>
                <w:rFonts w:ascii="Times New Roman" w:eastAsia="Times New Roman" w:hAnsi="Times New Roman" w:cs="Times New Roman"/>
                <w:sz w:val="24"/>
                <w:szCs w:val="24"/>
                <w:lang w:eastAsia="lv-LV"/>
              </w:rPr>
            </w:pPr>
            <w:r w:rsidRPr="00D85444">
              <w:rPr>
                <w:rFonts w:ascii="Times New Roman" w:hAnsi="Times New Roman" w:cs="Times New Roman"/>
                <w:color w:val="000000" w:themeColor="text1"/>
                <w:sz w:val="24"/>
                <w:szCs w:val="24"/>
              </w:rPr>
              <w:t>Bauskas novada pašvaldība 30.03.2020.</w:t>
            </w:r>
            <w:r w:rsidRPr="00D85444">
              <w:rPr>
                <w:rFonts w:ascii="Times New Roman" w:eastAsia="Times New Roman" w:hAnsi="Times New Roman" w:cs="Times New Roman"/>
                <w:sz w:val="24"/>
                <w:szCs w:val="24"/>
                <w:lang w:eastAsia="lv-LV"/>
              </w:rPr>
              <w:t xml:space="preserve"> vēstulē Nr.Nr.2-16/543 norāda, ka 2019.gada 19.decembra sēdē pieņemot lēmumu (prot. Nr. 17, 19. p.) „Par inženierbūves “Mūsas tilts” Gailīšu pagastā pārņemšanu Bauskas novada pašvaldības īpašumā”, Bauskas novada dome ir atbalstījusi Būves iegūšanu īpašumā bez atlīdzības, pašvaldības autonomo funkciju realizēšanai. Pašvaldība ir izvērtējusi </w:t>
            </w:r>
            <w:r>
              <w:rPr>
                <w:rFonts w:ascii="Times New Roman" w:eastAsia="Times New Roman" w:hAnsi="Times New Roman" w:cs="Times New Roman"/>
                <w:sz w:val="24"/>
                <w:szCs w:val="24"/>
                <w:lang w:eastAsia="lv-LV"/>
              </w:rPr>
              <w:t>b</w:t>
            </w:r>
            <w:r w:rsidRPr="00D85444">
              <w:rPr>
                <w:rFonts w:ascii="Times New Roman" w:eastAsia="Times New Roman" w:hAnsi="Times New Roman" w:cs="Times New Roman"/>
                <w:sz w:val="24"/>
                <w:szCs w:val="24"/>
                <w:lang w:eastAsia="lv-LV"/>
              </w:rPr>
              <w:t xml:space="preserve">ūves faktisko stāvokli, nepieciešamību gādāt par  savas </w:t>
            </w:r>
            <w:r w:rsidRPr="00D85444">
              <w:rPr>
                <w:rFonts w:ascii="Times New Roman" w:eastAsia="Times New Roman" w:hAnsi="Times New Roman" w:cs="Times New Roman"/>
                <w:sz w:val="24"/>
                <w:szCs w:val="24"/>
                <w:lang w:eastAsia="lv-LV"/>
              </w:rPr>
              <w:lastRenderedPageBreak/>
              <w:t xml:space="preserve">administratīvās teritorijas labiekārtošanu un iedzīvotāju drošību, savas finansiālās iespējas. </w:t>
            </w:r>
          </w:p>
          <w:p w14:paraId="678F0A3A" w14:textId="153F3B67" w:rsidR="00D85444" w:rsidRPr="00D85444" w:rsidRDefault="00D85444" w:rsidP="00D85444">
            <w:pPr>
              <w:spacing w:after="0" w:line="240" w:lineRule="auto"/>
              <w:ind w:firstLine="720"/>
              <w:jc w:val="both"/>
              <w:rPr>
                <w:rFonts w:ascii="Times New Roman" w:eastAsia="Times New Roman" w:hAnsi="Times New Roman" w:cs="Times New Roman"/>
                <w:sz w:val="24"/>
                <w:szCs w:val="24"/>
                <w:lang w:eastAsia="lv-LV"/>
              </w:rPr>
            </w:pPr>
            <w:r w:rsidRPr="00D85444">
              <w:rPr>
                <w:rFonts w:ascii="Times New Roman" w:eastAsia="Times New Roman" w:hAnsi="Times New Roman" w:cs="Times New Roman"/>
                <w:sz w:val="24"/>
                <w:szCs w:val="24"/>
                <w:lang w:eastAsia="lv-LV"/>
              </w:rPr>
              <w:t xml:space="preserve">Saskaņā ar Būvniecības likuma 9.panta un 21.panta noteikumiem, par būves lietošanas drošību, </w:t>
            </w:r>
            <w:r w:rsidRPr="00D85444">
              <w:rPr>
                <w:rFonts w:ascii="Times New Roman" w:hAnsi="Times New Roman" w:cs="Times New Roman"/>
                <w:sz w:val="24"/>
                <w:szCs w:val="24"/>
                <w:shd w:val="clear" w:color="auto" w:fill="FFFFFF"/>
              </w:rPr>
              <w:t>mehānisko stiprību un stabilitāti būves ekspluatācijas laikā atbild īpašnieks.</w:t>
            </w:r>
            <w:r w:rsidRPr="00D85444">
              <w:rPr>
                <w:rFonts w:ascii="Times New Roman" w:eastAsia="Times New Roman" w:hAnsi="Times New Roman" w:cs="Times New Roman"/>
                <w:sz w:val="24"/>
                <w:szCs w:val="24"/>
                <w:lang w:eastAsia="lv-LV"/>
              </w:rPr>
              <w:t xml:space="preserve"> Tā kā </w:t>
            </w:r>
            <w:r>
              <w:rPr>
                <w:rFonts w:ascii="Times New Roman" w:eastAsia="Times New Roman" w:hAnsi="Times New Roman" w:cs="Times New Roman"/>
                <w:sz w:val="24"/>
                <w:szCs w:val="24"/>
                <w:lang w:eastAsia="lv-LV"/>
              </w:rPr>
              <w:t>b</w:t>
            </w:r>
            <w:r w:rsidRPr="00D85444">
              <w:rPr>
                <w:rFonts w:ascii="Times New Roman" w:eastAsia="Times New Roman" w:hAnsi="Times New Roman" w:cs="Times New Roman"/>
                <w:sz w:val="24"/>
                <w:szCs w:val="24"/>
                <w:lang w:eastAsia="lv-LV"/>
              </w:rPr>
              <w:t xml:space="preserve">ūve ilgstoši ir bijusi bezīpašnieka manta, tai 30 gadu laikā nav bijusi nodrošināta uzturēšana atbilstoši Būvniecības likuma prasībām, līdz ar to pēc iespējas ātrāk ir jāveic </w:t>
            </w:r>
            <w:r w:rsidR="00194B0A">
              <w:rPr>
                <w:rFonts w:ascii="Times New Roman" w:eastAsia="Times New Roman" w:hAnsi="Times New Roman" w:cs="Times New Roman"/>
                <w:sz w:val="24"/>
                <w:szCs w:val="24"/>
                <w:lang w:eastAsia="lv-LV"/>
              </w:rPr>
              <w:t>b</w:t>
            </w:r>
            <w:r w:rsidRPr="00D85444">
              <w:rPr>
                <w:rFonts w:ascii="Times New Roman" w:eastAsia="Times New Roman" w:hAnsi="Times New Roman" w:cs="Times New Roman"/>
                <w:sz w:val="24"/>
                <w:szCs w:val="24"/>
                <w:lang w:eastAsia="lv-LV"/>
              </w:rPr>
              <w:t xml:space="preserve">ūves tehniskā apsekošana un nepieciešamie remontdarbi. Bauskas novada dome, plānojot budžetu, ir paredzējusi līdzekļus </w:t>
            </w:r>
            <w:r w:rsidR="00194B0A">
              <w:rPr>
                <w:rFonts w:ascii="Times New Roman" w:eastAsia="Times New Roman" w:hAnsi="Times New Roman" w:cs="Times New Roman"/>
                <w:sz w:val="24"/>
                <w:szCs w:val="24"/>
                <w:lang w:eastAsia="lv-LV"/>
              </w:rPr>
              <w:t>b</w:t>
            </w:r>
            <w:r w:rsidRPr="00D85444">
              <w:rPr>
                <w:rFonts w:ascii="Times New Roman" w:eastAsia="Times New Roman" w:hAnsi="Times New Roman" w:cs="Times New Roman"/>
                <w:sz w:val="24"/>
                <w:szCs w:val="24"/>
                <w:lang w:eastAsia="lv-LV"/>
              </w:rPr>
              <w:t>ūves tehniskajai apsekošanai.</w:t>
            </w:r>
          </w:p>
          <w:p w14:paraId="75883D04" w14:textId="07C100AA" w:rsidR="00D85444" w:rsidRPr="00D85444" w:rsidRDefault="00D85444" w:rsidP="00D85444">
            <w:pPr>
              <w:pStyle w:val="naisf"/>
              <w:spacing w:before="0" w:beforeAutospacing="0" w:after="0" w:afterAutospacing="0"/>
              <w:ind w:firstLine="720"/>
              <w:jc w:val="both"/>
              <w:rPr>
                <w:rFonts w:eastAsia="Calibri"/>
                <w:lang w:eastAsia="en-US"/>
              </w:rPr>
            </w:pPr>
            <w:r w:rsidRPr="00D85444">
              <w:t xml:space="preserve">Ņemot vērā minēto, Bauskas novada dome noraida iespēju iegādāties </w:t>
            </w:r>
            <w:r w:rsidR="00194B0A">
              <w:t>b</w:t>
            </w:r>
            <w:r w:rsidRPr="00D85444">
              <w:t xml:space="preserve">ūvi, ievērojot </w:t>
            </w:r>
            <w:r w:rsidRPr="00D85444">
              <w:rPr>
                <w:rFonts w:eastAsia="Calibri"/>
                <w:color w:val="000000"/>
                <w:lang w:eastAsia="en-US"/>
              </w:rPr>
              <w:t xml:space="preserve">Atsavināšanas likuma 3.pantā paredzētos citus publiskas personas mantas atsavināšanas veidus, tai skaitā </w:t>
            </w:r>
            <w:r w:rsidRPr="00D85444">
              <w:rPr>
                <w:rFonts w:eastAsia="Calibri"/>
                <w:lang w:eastAsia="en-US"/>
              </w:rPr>
              <w:t>pārdodot par brīvu cenu (ja būvi iegūst īpašumā zemes vienības īpašnieks, pārdošanas cena ir vienāda ar nosacīto cenu - Atsavināšanas likuma 37.panta pirmās daļas 4.punkts) vai apmainot pret citu mantu (Atsavināšanas likuma 38.pants).</w:t>
            </w:r>
          </w:p>
          <w:p w14:paraId="1E785355" w14:textId="77777777" w:rsidR="0096064B" w:rsidRDefault="0096064B" w:rsidP="0038340D">
            <w:pPr>
              <w:pStyle w:val="NoSpacing"/>
              <w:spacing w:after="120"/>
              <w:jc w:val="both"/>
              <w:rPr>
                <w:rFonts w:ascii="Times New Roman" w:eastAsia="Times New Roman" w:hAnsi="Times New Roman"/>
                <w:sz w:val="24"/>
                <w:szCs w:val="24"/>
                <w:lang w:eastAsia="lv-LV"/>
              </w:rPr>
            </w:pPr>
          </w:p>
          <w:p w14:paraId="7A44D975" w14:textId="23195901" w:rsidR="0096064B" w:rsidRPr="009657A3" w:rsidRDefault="0096064B" w:rsidP="0038340D">
            <w:pPr>
              <w:pStyle w:val="NoSpacing"/>
              <w:spacing w:after="120"/>
              <w:jc w:val="both"/>
              <w:rPr>
                <w:rFonts w:ascii="Times New Roman" w:eastAsia="Times New Roman" w:hAnsi="Times New Roman"/>
                <w:sz w:val="24"/>
                <w:szCs w:val="24"/>
                <w:lang w:eastAsia="lv-LV"/>
              </w:rPr>
            </w:pPr>
          </w:p>
        </w:tc>
      </w:tr>
      <w:tr w:rsidR="00E56A0F" w:rsidRPr="008D7179" w14:paraId="752D26D9"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9380" w:type="dxa"/>
            <w:gridSpan w:val="4"/>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9657A3">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592C76BE" w:rsidR="00E56A0F" w:rsidRPr="008D7179" w:rsidRDefault="001D6507"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489CB6A2"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 xml:space="preserve">Valsts akciju sabiedrības “Valsts nekustamie īpašumi” </w:t>
            </w:r>
            <w:r w:rsidR="00806A78">
              <w:rPr>
                <w:rFonts w:ascii="Times New Roman" w:eastAsia="Times New Roman" w:hAnsi="Times New Roman" w:cs="Times New Roman"/>
                <w:lang w:eastAsia="lv-LV"/>
              </w:rPr>
              <w:t>i</w:t>
            </w:r>
            <w:bookmarkStart w:id="4" w:name="_GoBack"/>
            <w:bookmarkEnd w:id="4"/>
            <w:r w:rsidR="001D6507">
              <w:rPr>
                <w:rFonts w:ascii="Times New Roman" w:eastAsia="Times New Roman" w:hAnsi="Times New Roman" w:cs="Times New Roman"/>
                <w:lang w:eastAsia="lv-LV"/>
              </w:rPr>
              <w:t>zpilddirektors</w:t>
            </w:r>
          </w:p>
        </w:tc>
      </w:tr>
      <w:tr w:rsidR="00E56A0F" w:rsidRPr="008D7179" w14:paraId="60A1B9ED" w14:textId="77777777" w:rsidTr="00367D8D">
        <w:tc>
          <w:tcPr>
            <w:tcW w:w="8268" w:type="dxa"/>
            <w:tcBorders>
              <w:top w:val="single" w:sz="4" w:space="0" w:color="000000"/>
            </w:tcBorders>
          </w:tcPr>
          <w:p w14:paraId="6FA323CF"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A3740A"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A3740A" w:rsidRDefault="00E56A0F" w:rsidP="00367D8D">
            <w:pPr>
              <w:spacing w:after="0" w:line="240" w:lineRule="auto"/>
              <w:rPr>
                <w:rFonts w:ascii="Times New Roman" w:eastAsia="Times New Roman" w:hAnsi="Times New Roman" w:cs="Times New Roman"/>
                <w:lang w:eastAsia="lv-LV"/>
              </w:rPr>
            </w:pPr>
            <w:r w:rsidRPr="00A3740A">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3942E76B" w:rsidR="00E56A0F" w:rsidRPr="00A3740A" w:rsidRDefault="00806A78" w:rsidP="00367D8D">
            <w:pPr>
              <w:spacing w:after="0" w:line="240" w:lineRule="auto"/>
              <w:rPr>
                <w:rFonts w:ascii="Times New Roman" w:eastAsia="Times New Roman" w:hAnsi="Times New Roman" w:cs="Times New Roman"/>
                <w:lang w:eastAsia="lv-LV"/>
              </w:rPr>
            </w:pPr>
            <w:hyperlink r:id="rId13" w:history="1">
              <w:r w:rsidR="007A2C25" w:rsidRPr="00326F41">
                <w:rPr>
                  <w:rStyle w:val="Hyperlink"/>
                  <w:rFonts w:ascii="Times New Roman" w:eastAsia="Times New Roman" w:hAnsi="Times New Roman" w:cs="Times New Roman"/>
                  <w:lang w:eastAsia="lv-LV"/>
                </w:rPr>
                <w:t>o</w:t>
              </w:r>
              <w:r w:rsidR="007A2C25" w:rsidRPr="00326F41">
                <w:rPr>
                  <w:rStyle w:val="Hyperlink"/>
                </w:rPr>
                <w:t>jars.valkers</w:t>
              </w:r>
              <w:r w:rsidR="007A2C25" w:rsidRPr="00326F41">
                <w:rPr>
                  <w:rStyle w:val="Hyperlink"/>
                  <w:rFonts w:ascii="Times New Roman" w:eastAsia="Times New Roman" w:hAnsi="Times New Roman" w:cs="Times New Roman"/>
                  <w:lang w:eastAsia="lv-LV"/>
                </w:rPr>
                <w:t>@vni.lv</w:t>
              </w:r>
            </w:hyperlink>
            <w:r w:rsidR="006D56E5">
              <w:rPr>
                <w:rFonts w:ascii="Times New Roman" w:eastAsia="Times New Roman" w:hAnsi="Times New Roman" w:cs="Times New Roman"/>
                <w:lang w:eastAsia="lv-LV"/>
              </w:rPr>
              <w:t xml:space="preserve"> </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3960ABF0"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Māra Deņisova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6D12F2FD" w14:textId="358A8865"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4" w:history="1">
        <w:r w:rsidR="00F71B08" w:rsidRPr="00FE58E6">
          <w:rPr>
            <w:rStyle w:val="Hyperlink"/>
            <w:rFonts w:ascii="Times New Roman" w:eastAsia="Times New Roman" w:hAnsi="Times New Roman" w:cs="Times New Roman"/>
            <w:lang w:eastAsia="lv-LV"/>
          </w:rPr>
          <w:t>mara.denisova@vni.lv</w:t>
        </w:r>
      </w:hyperlink>
      <w:r w:rsidRPr="008D7179">
        <w:rPr>
          <w:rFonts w:ascii="Times New Roman" w:eastAsia="Times New Roman" w:hAnsi="Times New Roman" w:cs="Times New Roman"/>
          <w:color w:val="0000CC"/>
          <w:lang w:eastAsia="lv-LV"/>
        </w:rPr>
        <w:t xml:space="preserve">; </w:t>
      </w:r>
      <w:hyperlink r:id="rId15"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C12288">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82CA" w14:textId="77777777" w:rsidR="003303D1" w:rsidRDefault="003303D1" w:rsidP="003167A0">
      <w:pPr>
        <w:spacing w:after="0" w:line="240" w:lineRule="auto"/>
      </w:pPr>
      <w:r>
        <w:separator/>
      </w:r>
    </w:p>
  </w:endnote>
  <w:endnote w:type="continuationSeparator" w:id="0">
    <w:p w14:paraId="3D6E9469" w14:textId="77777777" w:rsidR="003303D1" w:rsidRDefault="003303D1" w:rsidP="003167A0">
      <w:pPr>
        <w:spacing w:after="0" w:line="240" w:lineRule="auto"/>
      </w:pPr>
      <w:r>
        <w:continuationSeparator/>
      </w:r>
    </w:p>
  </w:endnote>
  <w:endnote w:type="continuationNotice" w:id="1">
    <w:p w14:paraId="7D5BAF21" w14:textId="77777777" w:rsidR="003303D1" w:rsidRDefault="00330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2811" w14:textId="77777777" w:rsidR="007A2C25" w:rsidRDefault="007A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21FEF328" w:rsidR="003167A0" w:rsidRPr="00007B88" w:rsidRDefault="003167A0" w:rsidP="003167A0">
    <w:pPr>
      <w:pStyle w:val="Footer"/>
      <w:rPr>
        <w:rFonts w:ascii="Times New Roman" w:hAnsi="Times New Roman" w:cs="Times New Roman"/>
        <w:sz w:val="20"/>
        <w:szCs w:val="20"/>
      </w:rPr>
    </w:pPr>
    <w:bookmarkStart w:id="5" w:name="_Hlk29388691"/>
    <w:r>
      <w:rPr>
        <w:rFonts w:ascii="Times New Roman" w:hAnsi="Times New Roman" w:cs="Times New Roman"/>
        <w:sz w:val="20"/>
        <w:szCs w:val="20"/>
      </w:rPr>
      <w:t>FMIzz_</w:t>
    </w:r>
    <w:r w:rsidR="006B7FEC">
      <w:rPr>
        <w:rFonts w:ascii="Times New Roman" w:hAnsi="Times New Roman" w:cs="Times New Roman"/>
        <w:sz w:val="20"/>
        <w:szCs w:val="20"/>
      </w:rPr>
      <w:t>0104</w:t>
    </w:r>
    <w:r w:rsidR="00F71B08">
      <w:rPr>
        <w:rFonts w:ascii="Times New Roman" w:hAnsi="Times New Roman" w:cs="Times New Roman"/>
        <w:sz w:val="20"/>
        <w:szCs w:val="20"/>
      </w:rPr>
      <w:t>20</w:t>
    </w:r>
    <w:r>
      <w:rPr>
        <w:rFonts w:ascii="Times New Roman" w:hAnsi="Times New Roman" w:cs="Times New Roman"/>
        <w:sz w:val="20"/>
        <w:szCs w:val="20"/>
      </w:rPr>
      <w:t>_VSS-</w:t>
    </w:r>
    <w:r w:rsidR="006A6632">
      <w:rPr>
        <w:rFonts w:ascii="Times New Roman" w:hAnsi="Times New Roman" w:cs="Times New Roman"/>
        <w:sz w:val="20"/>
        <w:szCs w:val="20"/>
      </w:rPr>
      <w:t>100</w:t>
    </w:r>
  </w:p>
  <w:bookmarkEnd w:id="5"/>
  <w:p w14:paraId="0A220DF5" w14:textId="77777777" w:rsidR="00E5569E" w:rsidRPr="00594DFB" w:rsidRDefault="00806A78" w:rsidP="00594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3C0" w14:textId="45D3E794" w:rsidR="006A6632" w:rsidRPr="006A6632" w:rsidRDefault="006A6632" w:rsidP="006A6632">
    <w:pPr>
      <w:pStyle w:val="Footer"/>
      <w:rPr>
        <w:rFonts w:ascii="Times New Roman" w:hAnsi="Times New Roman" w:cs="Times New Roman"/>
        <w:sz w:val="20"/>
        <w:szCs w:val="20"/>
      </w:rPr>
    </w:pPr>
    <w:r w:rsidRPr="006A6632">
      <w:rPr>
        <w:rFonts w:ascii="Times New Roman" w:hAnsi="Times New Roman" w:cs="Times New Roman"/>
        <w:sz w:val="20"/>
        <w:szCs w:val="20"/>
      </w:rPr>
      <w:t>FMIzz_</w:t>
    </w:r>
    <w:r w:rsidR="006B7FEC">
      <w:rPr>
        <w:rFonts w:ascii="Times New Roman" w:hAnsi="Times New Roman" w:cs="Times New Roman"/>
        <w:sz w:val="20"/>
        <w:szCs w:val="20"/>
      </w:rPr>
      <w:t>0104</w:t>
    </w:r>
    <w:r w:rsidRPr="006A6632">
      <w:rPr>
        <w:rFonts w:ascii="Times New Roman" w:hAnsi="Times New Roman" w:cs="Times New Roman"/>
        <w:sz w:val="20"/>
        <w:szCs w:val="20"/>
      </w:rPr>
      <w:t>20_VSS-100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1305" w14:textId="77777777" w:rsidR="003303D1" w:rsidRDefault="003303D1" w:rsidP="003167A0">
      <w:pPr>
        <w:spacing w:after="0" w:line="240" w:lineRule="auto"/>
      </w:pPr>
      <w:r>
        <w:separator/>
      </w:r>
    </w:p>
  </w:footnote>
  <w:footnote w:type="continuationSeparator" w:id="0">
    <w:p w14:paraId="08DE65C3" w14:textId="77777777" w:rsidR="003303D1" w:rsidRDefault="003303D1" w:rsidP="003167A0">
      <w:pPr>
        <w:spacing w:after="0" w:line="240" w:lineRule="auto"/>
      </w:pPr>
      <w:r>
        <w:continuationSeparator/>
      </w:r>
    </w:p>
  </w:footnote>
  <w:footnote w:type="continuationNotice" w:id="1">
    <w:p w14:paraId="370261A6" w14:textId="77777777" w:rsidR="003303D1" w:rsidRDefault="003303D1">
      <w:pPr>
        <w:spacing w:after="0" w:line="240" w:lineRule="auto"/>
      </w:pPr>
    </w:p>
  </w:footnote>
  <w:footnote w:id="2">
    <w:p w14:paraId="6703B7F5" w14:textId="77777777" w:rsidR="00424C10" w:rsidRDefault="00424C10" w:rsidP="00424C10">
      <w:pPr>
        <w:pStyle w:val="FootnoteText"/>
      </w:pPr>
      <w:r>
        <w:rPr>
          <w:rStyle w:val="FootnoteReference"/>
        </w:rPr>
        <w:footnoteRef/>
      </w:r>
      <w:r>
        <w:t xml:space="preserve"> Skatīt Valdības rīcības plāna </w:t>
      </w:r>
      <w:r w:rsidRPr="00E41176">
        <w:t>175.1. apakšpunktu</w:t>
      </w:r>
      <w:r>
        <w:t xml:space="preserve"> minēto pasākumu.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80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806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0BBC" w14:textId="77777777" w:rsidR="007A2C25" w:rsidRDefault="007A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4C6F"/>
    <w:rsid w:val="00004FF7"/>
    <w:rsid w:val="00005375"/>
    <w:rsid w:val="00034166"/>
    <w:rsid w:val="000410D7"/>
    <w:rsid w:val="00047A99"/>
    <w:rsid w:val="0005459E"/>
    <w:rsid w:val="00057059"/>
    <w:rsid w:val="0006540F"/>
    <w:rsid w:val="000729F8"/>
    <w:rsid w:val="00085FCB"/>
    <w:rsid w:val="00085FD1"/>
    <w:rsid w:val="00094534"/>
    <w:rsid w:val="00095A29"/>
    <w:rsid w:val="00097C91"/>
    <w:rsid w:val="000A1762"/>
    <w:rsid w:val="000A6346"/>
    <w:rsid w:val="000B716B"/>
    <w:rsid w:val="000C6505"/>
    <w:rsid w:val="000D539B"/>
    <w:rsid w:val="000D575F"/>
    <w:rsid w:val="000D5B73"/>
    <w:rsid w:val="000E23E7"/>
    <w:rsid w:val="000F78A1"/>
    <w:rsid w:val="001052A1"/>
    <w:rsid w:val="0011571A"/>
    <w:rsid w:val="001172CE"/>
    <w:rsid w:val="00120625"/>
    <w:rsid w:val="00132DEC"/>
    <w:rsid w:val="00135EC6"/>
    <w:rsid w:val="001506B6"/>
    <w:rsid w:val="001600F9"/>
    <w:rsid w:val="00163BC7"/>
    <w:rsid w:val="0017359F"/>
    <w:rsid w:val="00181225"/>
    <w:rsid w:val="00194544"/>
    <w:rsid w:val="00194B0A"/>
    <w:rsid w:val="001D032D"/>
    <w:rsid w:val="001D6507"/>
    <w:rsid w:val="001F2234"/>
    <w:rsid w:val="002006B7"/>
    <w:rsid w:val="00206595"/>
    <w:rsid w:val="00210E3B"/>
    <w:rsid w:val="00217ED5"/>
    <w:rsid w:val="00220336"/>
    <w:rsid w:val="00224F0A"/>
    <w:rsid w:val="00225915"/>
    <w:rsid w:val="002279DD"/>
    <w:rsid w:val="002312DC"/>
    <w:rsid w:val="00232107"/>
    <w:rsid w:val="0023590D"/>
    <w:rsid w:val="002407C4"/>
    <w:rsid w:val="002473D5"/>
    <w:rsid w:val="00260038"/>
    <w:rsid w:val="0026727E"/>
    <w:rsid w:val="002726E2"/>
    <w:rsid w:val="002802BA"/>
    <w:rsid w:val="00292F74"/>
    <w:rsid w:val="00294FBB"/>
    <w:rsid w:val="002A2CB1"/>
    <w:rsid w:val="002B15DA"/>
    <w:rsid w:val="002C29DA"/>
    <w:rsid w:val="002C45B4"/>
    <w:rsid w:val="002F7053"/>
    <w:rsid w:val="003021D3"/>
    <w:rsid w:val="00302E3E"/>
    <w:rsid w:val="0031595A"/>
    <w:rsid w:val="003167A0"/>
    <w:rsid w:val="003303D1"/>
    <w:rsid w:val="00331D5E"/>
    <w:rsid w:val="00336320"/>
    <w:rsid w:val="003440C2"/>
    <w:rsid w:val="00365DB9"/>
    <w:rsid w:val="003666B5"/>
    <w:rsid w:val="00377F2B"/>
    <w:rsid w:val="0038340D"/>
    <w:rsid w:val="003A71B8"/>
    <w:rsid w:val="003C6EC7"/>
    <w:rsid w:val="003D4603"/>
    <w:rsid w:val="003D5308"/>
    <w:rsid w:val="003E0CD4"/>
    <w:rsid w:val="003F4F3F"/>
    <w:rsid w:val="00417F4F"/>
    <w:rsid w:val="004224C6"/>
    <w:rsid w:val="00424C10"/>
    <w:rsid w:val="0044134B"/>
    <w:rsid w:val="00443549"/>
    <w:rsid w:val="00454B27"/>
    <w:rsid w:val="00456089"/>
    <w:rsid w:val="00477E0B"/>
    <w:rsid w:val="00485375"/>
    <w:rsid w:val="0048793D"/>
    <w:rsid w:val="00494E7F"/>
    <w:rsid w:val="00495B2A"/>
    <w:rsid w:val="004B327F"/>
    <w:rsid w:val="004C1BAE"/>
    <w:rsid w:val="004C5B0F"/>
    <w:rsid w:val="004D5024"/>
    <w:rsid w:val="004E4E68"/>
    <w:rsid w:val="004E63BC"/>
    <w:rsid w:val="004E7075"/>
    <w:rsid w:val="004F6348"/>
    <w:rsid w:val="00501736"/>
    <w:rsid w:val="00501D3B"/>
    <w:rsid w:val="00524D76"/>
    <w:rsid w:val="00525BA9"/>
    <w:rsid w:val="0052692B"/>
    <w:rsid w:val="00527FAE"/>
    <w:rsid w:val="0053201D"/>
    <w:rsid w:val="00544357"/>
    <w:rsid w:val="00547B97"/>
    <w:rsid w:val="0055777B"/>
    <w:rsid w:val="005614E1"/>
    <w:rsid w:val="00572AA0"/>
    <w:rsid w:val="0058251F"/>
    <w:rsid w:val="005836D9"/>
    <w:rsid w:val="00592B4B"/>
    <w:rsid w:val="005B4607"/>
    <w:rsid w:val="005C1E62"/>
    <w:rsid w:val="00604010"/>
    <w:rsid w:val="00617DF7"/>
    <w:rsid w:val="006332A3"/>
    <w:rsid w:val="00633F37"/>
    <w:rsid w:val="00634028"/>
    <w:rsid w:val="00640FEB"/>
    <w:rsid w:val="00647E79"/>
    <w:rsid w:val="006525EE"/>
    <w:rsid w:val="00656835"/>
    <w:rsid w:val="006573D9"/>
    <w:rsid w:val="006576A8"/>
    <w:rsid w:val="00663CAB"/>
    <w:rsid w:val="00671986"/>
    <w:rsid w:val="00676B54"/>
    <w:rsid w:val="00684141"/>
    <w:rsid w:val="00687CEB"/>
    <w:rsid w:val="006A6632"/>
    <w:rsid w:val="006B3BEA"/>
    <w:rsid w:val="006B4558"/>
    <w:rsid w:val="006B7FEC"/>
    <w:rsid w:val="006C5E96"/>
    <w:rsid w:val="006D56E5"/>
    <w:rsid w:val="006D6EE0"/>
    <w:rsid w:val="006D6F7C"/>
    <w:rsid w:val="006E41C6"/>
    <w:rsid w:val="006E4E3A"/>
    <w:rsid w:val="006F2AE4"/>
    <w:rsid w:val="007014BE"/>
    <w:rsid w:val="00712CF1"/>
    <w:rsid w:val="00725691"/>
    <w:rsid w:val="0077767B"/>
    <w:rsid w:val="007906B6"/>
    <w:rsid w:val="007A2C25"/>
    <w:rsid w:val="007A6FE7"/>
    <w:rsid w:val="007B2DBB"/>
    <w:rsid w:val="007B5B96"/>
    <w:rsid w:val="007D0558"/>
    <w:rsid w:val="007D2EF1"/>
    <w:rsid w:val="007D6923"/>
    <w:rsid w:val="007E7075"/>
    <w:rsid w:val="007E7D71"/>
    <w:rsid w:val="00806A78"/>
    <w:rsid w:val="00814BD1"/>
    <w:rsid w:val="0082783D"/>
    <w:rsid w:val="0084308B"/>
    <w:rsid w:val="00850055"/>
    <w:rsid w:val="00870AB0"/>
    <w:rsid w:val="00871247"/>
    <w:rsid w:val="00875DC4"/>
    <w:rsid w:val="00876EC0"/>
    <w:rsid w:val="00891EE7"/>
    <w:rsid w:val="008A3B99"/>
    <w:rsid w:val="008A728E"/>
    <w:rsid w:val="008B03BF"/>
    <w:rsid w:val="008B248A"/>
    <w:rsid w:val="008B2F8A"/>
    <w:rsid w:val="008B520A"/>
    <w:rsid w:val="008D4E0D"/>
    <w:rsid w:val="008E27CE"/>
    <w:rsid w:val="008E2C8E"/>
    <w:rsid w:val="008F6CC5"/>
    <w:rsid w:val="0091054D"/>
    <w:rsid w:val="0091065C"/>
    <w:rsid w:val="00934B0E"/>
    <w:rsid w:val="009435AA"/>
    <w:rsid w:val="00953546"/>
    <w:rsid w:val="0096064B"/>
    <w:rsid w:val="009606A6"/>
    <w:rsid w:val="009657A3"/>
    <w:rsid w:val="00967262"/>
    <w:rsid w:val="00973768"/>
    <w:rsid w:val="00985C7A"/>
    <w:rsid w:val="009A0029"/>
    <w:rsid w:val="009A0E4F"/>
    <w:rsid w:val="009C40A9"/>
    <w:rsid w:val="009C431B"/>
    <w:rsid w:val="009C6097"/>
    <w:rsid w:val="009C662B"/>
    <w:rsid w:val="009D776D"/>
    <w:rsid w:val="00A030E3"/>
    <w:rsid w:val="00A032C9"/>
    <w:rsid w:val="00A17F09"/>
    <w:rsid w:val="00A33A2D"/>
    <w:rsid w:val="00A36134"/>
    <w:rsid w:val="00A368D8"/>
    <w:rsid w:val="00A3740A"/>
    <w:rsid w:val="00A5616C"/>
    <w:rsid w:val="00A65D28"/>
    <w:rsid w:val="00A7144C"/>
    <w:rsid w:val="00A949FA"/>
    <w:rsid w:val="00AA0C02"/>
    <w:rsid w:val="00AC4A65"/>
    <w:rsid w:val="00AE40DB"/>
    <w:rsid w:val="00AE6565"/>
    <w:rsid w:val="00AF02F6"/>
    <w:rsid w:val="00B039D7"/>
    <w:rsid w:val="00B35E81"/>
    <w:rsid w:val="00B615E7"/>
    <w:rsid w:val="00B62041"/>
    <w:rsid w:val="00B62AC2"/>
    <w:rsid w:val="00B65665"/>
    <w:rsid w:val="00B756C8"/>
    <w:rsid w:val="00B8089B"/>
    <w:rsid w:val="00B9112F"/>
    <w:rsid w:val="00B9567B"/>
    <w:rsid w:val="00B957E4"/>
    <w:rsid w:val="00BA344B"/>
    <w:rsid w:val="00BA467E"/>
    <w:rsid w:val="00BA635E"/>
    <w:rsid w:val="00BB285F"/>
    <w:rsid w:val="00BB5BD2"/>
    <w:rsid w:val="00BD2879"/>
    <w:rsid w:val="00BE3625"/>
    <w:rsid w:val="00C00F08"/>
    <w:rsid w:val="00C01D63"/>
    <w:rsid w:val="00C04A47"/>
    <w:rsid w:val="00C15C54"/>
    <w:rsid w:val="00C2447C"/>
    <w:rsid w:val="00C2767A"/>
    <w:rsid w:val="00C54160"/>
    <w:rsid w:val="00C62AE0"/>
    <w:rsid w:val="00C71422"/>
    <w:rsid w:val="00C766AE"/>
    <w:rsid w:val="00C83E4A"/>
    <w:rsid w:val="00C90679"/>
    <w:rsid w:val="00CA4616"/>
    <w:rsid w:val="00CC1345"/>
    <w:rsid w:val="00CD5847"/>
    <w:rsid w:val="00CD7EC6"/>
    <w:rsid w:val="00CE6D25"/>
    <w:rsid w:val="00CF7A6F"/>
    <w:rsid w:val="00D00636"/>
    <w:rsid w:val="00D0657B"/>
    <w:rsid w:val="00D0717D"/>
    <w:rsid w:val="00D158E2"/>
    <w:rsid w:val="00D34C50"/>
    <w:rsid w:val="00D37E25"/>
    <w:rsid w:val="00D40601"/>
    <w:rsid w:val="00D41D48"/>
    <w:rsid w:val="00D468F4"/>
    <w:rsid w:val="00D502B6"/>
    <w:rsid w:val="00D51C66"/>
    <w:rsid w:val="00D656C7"/>
    <w:rsid w:val="00D66B4F"/>
    <w:rsid w:val="00D73849"/>
    <w:rsid w:val="00D7484E"/>
    <w:rsid w:val="00D77567"/>
    <w:rsid w:val="00D82139"/>
    <w:rsid w:val="00D84B88"/>
    <w:rsid w:val="00D85444"/>
    <w:rsid w:val="00DA00A4"/>
    <w:rsid w:val="00DA269D"/>
    <w:rsid w:val="00DA2DBD"/>
    <w:rsid w:val="00DA55A4"/>
    <w:rsid w:val="00DB650E"/>
    <w:rsid w:val="00DC7797"/>
    <w:rsid w:val="00DC7F0B"/>
    <w:rsid w:val="00DD0D68"/>
    <w:rsid w:val="00DD2C55"/>
    <w:rsid w:val="00DE6B40"/>
    <w:rsid w:val="00DF74B6"/>
    <w:rsid w:val="00E00907"/>
    <w:rsid w:val="00E00B4D"/>
    <w:rsid w:val="00E01DA9"/>
    <w:rsid w:val="00E05F22"/>
    <w:rsid w:val="00E170B0"/>
    <w:rsid w:val="00E17826"/>
    <w:rsid w:val="00E308F1"/>
    <w:rsid w:val="00E37C5D"/>
    <w:rsid w:val="00E465A8"/>
    <w:rsid w:val="00E53A81"/>
    <w:rsid w:val="00E53A90"/>
    <w:rsid w:val="00E53F5D"/>
    <w:rsid w:val="00E56A0F"/>
    <w:rsid w:val="00E70489"/>
    <w:rsid w:val="00E86025"/>
    <w:rsid w:val="00E91400"/>
    <w:rsid w:val="00E947C6"/>
    <w:rsid w:val="00EA070A"/>
    <w:rsid w:val="00EE68F0"/>
    <w:rsid w:val="00EF5E50"/>
    <w:rsid w:val="00EF673F"/>
    <w:rsid w:val="00EF76E3"/>
    <w:rsid w:val="00F000A7"/>
    <w:rsid w:val="00F101E5"/>
    <w:rsid w:val="00F153F1"/>
    <w:rsid w:val="00F17BF1"/>
    <w:rsid w:val="00F2438E"/>
    <w:rsid w:val="00F407A9"/>
    <w:rsid w:val="00F41088"/>
    <w:rsid w:val="00F44CA6"/>
    <w:rsid w:val="00F450E3"/>
    <w:rsid w:val="00F477BC"/>
    <w:rsid w:val="00F5212D"/>
    <w:rsid w:val="00F55841"/>
    <w:rsid w:val="00F60D8D"/>
    <w:rsid w:val="00F62103"/>
    <w:rsid w:val="00F71B08"/>
    <w:rsid w:val="00F722D0"/>
    <w:rsid w:val="00F834BC"/>
    <w:rsid w:val="00F90A7B"/>
    <w:rsid w:val="00FB0982"/>
    <w:rsid w:val="00FB0A90"/>
    <w:rsid w:val="00FB22AC"/>
    <w:rsid w:val="00FB7849"/>
    <w:rsid w:val="00FC7B99"/>
    <w:rsid w:val="00FD6AB4"/>
    <w:rsid w:val="00FD7D47"/>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customStyle="1" w:styleId="naisf">
    <w:name w:val="naisf"/>
    <w:basedOn w:val="Normal"/>
    <w:rsid w:val="00985C7A"/>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jars.valkers@vni.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kadastrs.lv/properties/2600001757?options%5Borigin%5D=proper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roperties/2600001757?options%5Borigin%5D=property" TargetMode="External"/><Relationship Id="rId5" Type="http://schemas.openxmlformats.org/officeDocument/2006/relationships/styles" Target="styles.xml"/><Relationship Id="rId15" Type="http://schemas.openxmlformats.org/officeDocument/2006/relationships/hyperlink" Target="http://www.vni.lv" TargetMode="External"/><Relationship Id="rId23" Type="http://schemas.openxmlformats.org/officeDocument/2006/relationships/theme" Target="theme/theme1.xml"/><Relationship Id="rId10" Type="http://schemas.openxmlformats.org/officeDocument/2006/relationships/hyperlink" Target="https://www.kadastrs.lv/properties/2600001757?options%5Borigin%5D=propert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a.denisova@vn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3.xml><?xml version="1.0" encoding="utf-8"?>
<ds:datastoreItem xmlns:ds="http://schemas.openxmlformats.org/officeDocument/2006/customXml" ds:itemID="{D64AE97E-9D29-4CDA-83EC-C1DE0C4A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10073</Words>
  <Characters>5743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valstij piekrītošās būves “Mūsas tilts” Gailīšu pagastā, Bauskas novadā, nodošanu Bauskas novada pašvaldības īpašumā</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piekrītošās būves “Mūsas tilts” Gailīšu pagastā, Bauskas novadā, nodošanu Bauskas novada pašvaldības īpašumā</dc:title>
  <dc:subject>Izziņa par atzinumos sniegtajiem iebildumiem</dc:subject>
  <dc:creator>Mara.Denisova@vni.lv</dc:creator>
  <cp:keywords/>
  <dc:description>mara.denisova@vni.lv , 25600849</dc:description>
  <cp:lastModifiedBy>Māra Deņisova</cp:lastModifiedBy>
  <cp:revision>50</cp:revision>
  <dcterms:created xsi:type="dcterms:W3CDTF">2020-03-11T11:29:00Z</dcterms:created>
  <dcterms:modified xsi:type="dcterms:W3CDTF">2020-04-14T07:45:00Z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