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C55B" w14:textId="748F2DE7" w:rsidR="00665010" w:rsidRPr="00AF39D7" w:rsidRDefault="00665010" w:rsidP="00AF39D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0EEA8" w14:textId="573060B2" w:rsidR="00AF39D7" w:rsidRPr="00AF39D7" w:rsidRDefault="00AF39D7" w:rsidP="00AF39D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A794F" w14:textId="77777777" w:rsidR="00AF39D7" w:rsidRPr="00AF39D7" w:rsidRDefault="00AF39D7" w:rsidP="00AF39D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EB22E" w14:textId="6451016A" w:rsidR="00AF39D7" w:rsidRPr="00AF39D7" w:rsidRDefault="00AF39D7" w:rsidP="00AF39D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9D7">
        <w:rPr>
          <w:rFonts w:ascii="Times New Roman" w:eastAsia="Times New Roman" w:hAnsi="Times New Roman" w:cs="Times New Roman"/>
          <w:sz w:val="28"/>
          <w:szCs w:val="28"/>
        </w:rPr>
        <w:t>2020. </w:t>
      </w:r>
      <w:r w:rsidRPr="00765FDE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765FDE" w:rsidRPr="00765FDE">
        <w:rPr>
          <w:rFonts w:ascii="Times New Roman" w:hAnsi="Times New Roman" w:cs="Times New Roman"/>
          <w:sz w:val="28"/>
          <w:szCs w:val="28"/>
        </w:rPr>
        <w:t>12. maijā</w:t>
      </w:r>
      <w:r w:rsidRPr="00AF39D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765FDE">
        <w:rPr>
          <w:rFonts w:ascii="Times New Roman" w:eastAsia="Times New Roman" w:hAnsi="Times New Roman" w:cs="Times New Roman"/>
          <w:sz w:val="28"/>
          <w:szCs w:val="28"/>
        </w:rPr>
        <w:t> 276</w:t>
      </w:r>
    </w:p>
    <w:p w14:paraId="05965D8A" w14:textId="64073DD3" w:rsidR="00AF39D7" w:rsidRPr="00AF39D7" w:rsidRDefault="00AF39D7" w:rsidP="00AF39D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9D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F39D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65FDE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765FDE">
        <w:rPr>
          <w:rFonts w:ascii="Times New Roman" w:eastAsia="Times New Roman" w:hAnsi="Times New Roman" w:cs="Times New Roman"/>
          <w:sz w:val="28"/>
          <w:szCs w:val="28"/>
        </w:rPr>
        <w:t>32 34</w:t>
      </w:r>
      <w:r w:rsidRPr="00AF39D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A655753" w14:textId="76E406E9" w:rsidR="00074EC7" w:rsidRPr="00AF39D7" w:rsidRDefault="00074EC7" w:rsidP="00AF39D7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77ADC" w14:textId="4341F209" w:rsidR="003F2FFF" w:rsidRPr="00AF39D7" w:rsidRDefault="00287230" w:rsidP="00AF39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7">
        <w:rPr>
          <w:rFonts w:ascii="Times New Roman" w:hAnsi="Times New Roman" w:cs="Times New Roman"/>
          <w:b/>
          <w:sz w:val="28"/>
          <w:szCs w:val="28"/>
        </w:rPr>
        <w:t>Grozījum</w:t>
      </w:r>
      <w:r w:rsidR="00D1356C" w:rsidRPr="00AF39D7">
        <w:rPr>
          <w:rFonts w:ascii="Times New Roman" w:hAnsi="Times New Roman" w:cs="Times New Roman"/>
          <w:b/>
          <w:sz w:val="28"/>
          <w:szCs w:val="28"/>
        </w:rPr>
        <w:t>s</w:t>
      </w:r>
      <w:r w:rsidRPr="00AF39D7">
        <w:rPr>
          <w:rFonts w:ascii="Times New Roman" w:hAnsi="Times New Roman" w:cs="Times New Roman"/>
          <w:b/>
          <w:sz w:val="28"/>
          <w:szCs w:val="28"/>
        </w:rPr>
        <w:t xml:space="preserve"> Ministru kabineta 2013.</w:t>
      </w:r>
      <w:r w:rsidR="00D1356C" w:rsidRPr="00AF39D7">
        <w:rPr>
          <w:rFonts w:ascii="Times New Roman" w:hAnsi="Times New Roman" w:cs="Times New Roman"/>
          <w:b/>
          <w:sz w:val="28"/>
          <w:szCs w:val="28"/>
        </w:rPr>
        <w:t> </w:t>
      </w:r>
      <w:r w:rsidRPr="00AF39D7">
        <w:rPr>
          <w:rFonts w:ascii="Times New Roman" w:hAnsi="Times New Roman" w:cs="Times New Roman"/>
          <w:b/>
          <w:sz w:val="28"/>
          <w:szCs w:val="28"/>
        </w:rPr>
        <w:t>gada 17.</w:t>
      </w:r>
      <w:r w:rsidR="00D1356C" w:rsidRPr="00AF39D7">
        <w:rPr>
          <w:rFonts w:ascii="Times New Roman" w:hAnsi="Times New Roman" w:cs="Times New Roman"/>
          <w:b/>
          <w:sz w:val="28"/>
          <w:szCs w:val="28"/>
        </w:rPr>
        <w:t> </w:t>
      </w:r>
      <w:r w:rsidRPr="00AF39D7">
        <w:rPr>
          <w:rFonts w:ascii="Times New Roman" w:hAnsi="Times New Roman" w:cs="Times New Roman"/>
          <w:b/>
          <w:sz w:val="28"/>
          <w:szCs w:val="28"/>
        </w:rPr>
        <w:t>decembra noteikumos Nr.</w:t>
      </w:r>
      <w:r w:rsidR="00D1356C" w:rsidRPr="00AF39D7">
        <w:rPr>
          <w:rFonts w:ascii="Times New Roman" w:hAnsi="Times New Roman" w:cs="Times New Roman"/>
          <w:b/>
          <w:sz w:val="28"/>
          <w:szCs w:val="28"/>
        </w:rPr>
        <w:t> </w:t>
      </w:r>
      <w:r w:rsidRPr="00AF39D7">
        <w:rPr>
          <w:rFonts w:ascii="Times New Roman" w:hAnsi="Times New Roman" w:cs="Times New Roman"/>
          <w:b/>
          <w:sz w:val="28"/>
          <w:szCs w:val="28"/>
        </w:rPr>
        <w:t>1510 "Valsts pārbaudījumu norises kārtība"</w:t>
      </w:r>
    </w:p>
    <w:p w14:paraId="49512675" w14:textId="77777777" w:rsidR="003F2FFF" w:rsidRPr="00AF39D7" w:rsidRDefault="003F2FFF" w:rsidP="00AF39D7"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C88BB" w14:textId="77777777" w:rsidR="00287230" w:rsidRPr="00AF39D7" w:rsidRDefault="00287230" w:rsidP="00AF39D7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14:paraId="4D141AC9" w14:textId="77777777" w:rsidR="00790B31" w:rsidRDefault="00287230" w:rsidP="00AF39D7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 xml:space="preserve">9. panta trešo daļu un </w:t>
      </w:r>
    </w:p>
    <w:p w14:paraId="30865EDA" w14:textId="47EC3E05" w:rsidR="00287230" w:rsidRPr="00AF39D7" w:rsidRDefault="00287230" w:rsidP="00AF39D7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>14. panta 33. punktu un</w:t>
      </w:r>
    </w:p>
    <w:p w14:paraId="1C778CE4" w14:textId="77777777" w:rsidR="00790B31" w:rsidRDefault="00287230" w:rsidP="00AF39D7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 xml:space="preserve">Vispārējās izglītības likuma </w:t>
      </w:r>
    </w:p>
    <w:p w14:paraId="4D547C0B" w14:textId="00A80FE0" w:rsidR="003F2FFF" w:rsidRPr="00AF39D7" w:rsidRDefault="00287230" w:rsidP="00AF39D7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>4. panta 12.</w:t>
      </w:r>
      <w:r w:rsidR="00790B31">
        <w:rPr>
          <w:rFonts w:ascii="Times New Roman" w:hAnsi="Times New Roman" w:cs="Times New Roman"/>
          <w:sz w:val="28"/>
          <w:szCs w:val="28"/>
        </w:rPr>
        <w:t> </w:t>
      </w:r>
      <w:r w:rsidRPr="00AF39D7">
        <w:rPr>
          <w:rFonts w:ascii="Times New Roman" w:hAnsi="Times New Roman" w:cs="Times New Roman"/>
          <w:sz w:val="28"/>
          <w:szCs w:val="28"/>
        </w:rPr>
        <w:t>punktu</w:t>
      </w:r>
    </w:p>
    <w:p w14:paraId="3D278DB5" w14:textId="77777777" w:rsidR="003F2FFF" w:rsidRPr="00AF39D7" w:rsidRDefault="003F2FFF" w:rsidP="00AF39D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C894" w14:textId="0DF1E070" w:rsidR="00A20E38" w:rsidRPr="00AF39D7" w:rsidRDefault="003F2FFF" w:rsidP="00AF39D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D7">
        <w:rPr>
          <w:rFonts w:ascii="Times New Roman" w:hAnsi="Times New Roman" w:cs="Times New Roman"/>
          <w:sz w:val="28"/>
          <w:szCs w:val="28"/>
        </w:rPr>
        <w:t xml:space="preserve">Izdarīt </w:t>
      </w:r>
      <w:r w:rsidR="00D1356C" w:rsidRPr="00AF39D7">
        <w:rPr>
          <w:rFonts w:ascii="Times New Roman" w:hAnsi="Times New Roman" w:cs="Times New Roman"/>
          <w:sz w:val="28"/>
          <w:szCs w:val="28"/>
        </w:rPr>
        <w:t xml:space="preserve">Ministru kabineta 2013. gada 17. decembra noteikumos Nr. 1510 </w:t>
      </w:r>
      <w:r w:rsidR="00AF39D7" w:rsidRPr="00AF39D7">
        <w:rPr>
          <w:rFonts w:ascii="Times New Roman" w:hAnsi="Times New Roman" w:cs="Times New Roman"/>
          <w:sz w:val="28"/>
          <w:szCs w:val="28"/>
        </w:rPr>
        <w:t>"</w:t>
      </w:r>
      <w:r w:rsidR="00D1356C" w:rsidRPr="00AF39D7">
        <w:rPr>
          <w:rFonts w:ascii="Times New Roman" w:hAnsi="Times New Roman" w:cs="Times New Roman"/>
          <w:sz w:val="28"/>
          <w:szCs w:val="28"/>
        </w:rPr>
        <w:t>Valsts pārbaudījumu norises kārtība</w:t>
      </w:r>
      <w:r w:rsidR="00AF39D7" w:rsidRPr="00AF39D7">
        <w:rPr>
          <w:rFonts w:ascii="Times New Roman" w:hAnsi="Times New Roman" w:cs="Times New Roman"/>
          <w:sz w:val="28"/>
          <w:szCs w:val="28"/>
        </w:rPr>
        <w:t>"</w:t>
      </w:r>
      <w:r w:rsidR="00D1356C" w:rsidRPr="00AF39D7">
        <w:rPr>
          <w:rFonts w:ascii="Times New Roman" w:hAnsi="Times New Roman" w:cs="Times New Roman"/>
          <w:sz w:val="28"/>
          <w:szCs w:val="28"/>
        </w:rPr>
        <w:t xml:space="preserve"> (Latvijas Vēstnesis, 2013, 253.</w:t>
      </w:r>
      <w:r w:rsidR="00790B31">
        <w:rPr>
          <w:rFonts w:ascii="Times New Roman" w:hAnsi="Times New Roman" w:cs="Times New Roman"/>
          <w:sz w:val="28"/>
          <w:szCs w:val="28"/>
        </w:rPr>
        <w:t> </w:t>
      </w:r>
      <w:r w:rsidR="00D1356C" w:rsidRPr="00AF39D7">
        <w:rPr>
          <w:rFonts w:ascii="Times New Roman" w:hAnsi="Times New Roman" w:cs="Times New Roman"/>
          <w:sz w:val="28"/>
          <w:szCs w:val="28"/>
        </w:rPr>
        <w:t>nr.; 2017, 159.</w:t>
      </w:r>
      <w:r w:rsidR="00790B31">
        <w:rPr>
          <w:rFonts w:ascii="Times New Roman" w:hAnsi="Times New Roman" w:cs="Times New Roman"/>
          <w:sz w:val="28"/>
          <w:szCs w:val="28"/>
        </w:rPr>
        <w:t> </w:t>
      </w:r>
      <w:r w:rsidR="00D1356C" w:rsidRPr="00AF39D7">
        <w:rPr>
          <w:rFonts w:ascii="Times New Roman" w:hAnsi="Times New Roman" w:cs="Times New Roman"/>
          <w:sz w:val="28"/>
          <w:szCs w:val="28"/>
        </w:rPr>
        <w:t xml:space="preserve">nr.) </w:t>
      </w:r>
      <w:r w:rsidRPr="00AF39D7">
        <w:rPr>
          <w:rFonts w:ascii="Times New Roman" w:hAnsi="Times New Roman" w:cs="Times New Roman"/>
          <w:sz w:val="28"/>
          <w:szCs w:val="28"/>
        </w:rPr>
        <w:t>grozījum</w:t>
      </w:r>
      <w:r w:rsidR="00A20E38" w:rsidRPr="00AF39D7">
        <w:rPr>
          <w:rFonts w:ascii="Times New Roman" w:hAnsi="Times New Roman" w:cs="Times New Roman"/>
          <w:sz w:val="28"/>
          <w:szCs w:val="28"/>
        </w:rPr>
        <w:t xml:space="preserve">u un </w:t>
      </w:r>
      <w:r w:rsidR="00A20E38" w:rsidRPr="00AF39D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papildināt noteikumus ar </w:t>
      </w:r>
      <w:r w:rsidR="00D1356C" w:rsidRPr="00AF39D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112</w:t>
      </w:r>
      <w:r w:rsidR="00A20E38" w:rsidRPr="00AF39D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. punktu šādā redakcijā:</w:t>
      </w:r>
    </w:p>
    <w:p w14:paraId="2BE3632C" w14:textId="77777777" w:rsidR="00BC6399" w:rsidRPr="00AF39D7" w:rsidRDefault="00BC6399" w:rsidP="00AF39D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1619E3A0" w14:textId="133BE814" w:rsidR="00D1356C" w:rsidRPr="00AF39D7" w:rsidRDefault="00AF39D7" w:rsidP="00AF39D7">
      <w:pPr>
        <w:pStyle w:val="NoSpacing"/>
        <w:ind w:firstLine="8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AF39D7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1356C" w:rsidRPr="00AF39D7">
        <w:rPr>
          <w:rFonts w:ascii="Times New Roman" w:hAnsi="Times New Roman" w:cs="Times New Roman"/>
          <w:sz w:val="28"/>
          <w:szCs w:val="28"/>
          <w:lang w:eastAsia="lv-LV"/>
        </w:rPr>
        <w:t xml:space="preserve">112. Šajos noteikumos minētās darbības, kas saistītas ar sagatavošanos 2019./2020. mācību gada eksāmeniem un nav veiktas 2020. gadā Latvijā izsludinātās ārkārtējās situācijas laikā saistībā ar </w:t>
      </w:r>
      <w:proofErr w:type="spellStart"/>
      <w:r w:rsidR="00D1356C" w:rsidRPr="00AF39D7">
        <w:rPr>
          <w:rFonts w:ascii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="00D1356C" w:rsidRPr="00AF39D7">
        <w:rPr>
          <w:rFonts w:ascii="Times New Roman" w:hAnsi="Times New Roman" w:cs="Times New Roman"/>
          <w:sz w:val="28"/>
          <w:szCs w:val="28"/>
          <w:lang w:eastAsia="lv-LV"/>
        </w:rPr>
        <w:t xml:space="preserve"> izplatību, attiecīgās amatpersonas veic nekavējoties, bet ne vēlā</w:t>
      </w:r>
      <w:r w:rsidR="00790B31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D1356C" w:rsidRPr="00AF39D7">
        <w:rPr>
          <w:rFonts w:ascii="Times New Roman" w:hAnsi="Times New Roman" w:cs="Times New Roman"/>
          <w:sz w:val="28"/>
          <w:szCs w:val="28"/>
          <w:lang w:eastAsia="lv-LV"/>
        </w:rPr>
        <w:t xml:space="preserve"> kā līdz 2020. gada 15. maijam</w:t>
      </w:r>
      <w:r w:rsidR="00C9047B" w:rsidRPr="00AF39D7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AF39D7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7BD2BFF1" w14:textId="77777777" w:rsidR="00AF39D7" w:rsidRPr="00AF39D7" w:rsidRDefault="00AF39D7" w:rsidP="00AF39D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A8D31" w14:textId="77777777" w:rsidR="00AF39D7" w:rsidRPr="00AF39D7" w:rsidRDefault="00AF39D7" w:rsidP="00AF39D7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76865" w14:textId="77777777" w:rsidR="00AF39D7" w:rsidRPr="00AF39D7" w:rsidRDefault="00AF39D7" w:rsidP="00AF3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14:paraId="695CAB21" w14:textId="77777777" w:rsidR="00AF39D7" w:rsidRPr="00AF39D7" w:rsidRDefault="00AF39D7" w:rsidP="00AF39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AF39D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AF39D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AF39D7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AF39D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31DF2EC" w14:textId="77777777" w:rsidR="00AF39D7" w:rsidRPr="00AF39D7" w:rsidRDefault="00AF39D7" w:rsidP="00AF39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EFD0AB8" w14:textId="77777777" w:rsidR="00AF39D7" w:rsidRPr="00AF39D7" w:rsidRDefault="00AF39D7" w:rsidP="00AF39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C911D84" w14:textId="77777777" w:rsidR="00AF39D7" w:rsidRPr="00AF39D7" w:rsidRDefault="00AF39D7" w:rsidP="00AF39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62647A4" w14:textId="77777777" w:rsidR="00AF39D7" w:rsidRPr="00AF39D7" w:rsidRDefault="00AF39D7" w:rsidP="00AF39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AF39D7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AF39D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AF39D7" w:rsidRPr="00AF39D7" w:rsidSect="00AF39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0A0F" w14:textId="77777777" w:rsidR="00060E55" w:rsidRDefault="00060E55" w:rsidP="004D2C9B">
      <w:pPr>
        <w:spacing w:after="0" w:line="240" w:lineRule="auto"/>
      </w:pPr>
      <w:r>
        <w:separator/>
      </w:r>
    </w:p>
  </w:endnote>
  <w:endnote w:type="continuationSeparator" w:id="0">
    <w:p w14:paraId="039D9DB2" w14:textId="77777777" w:rsidR="00060E55" w:rsidRDefault="00060E55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4EF" w14:textId="720B8A72" w:rsidR="00194BE0" w:rsidRPr="0007535E" w:rsidRDefault="00194BE0" w:rsidP="0007535E">
    <w:pPr>
      <w:pStyle w:val="Footer"/>
      <w:jc w:val="both"/>
    </w:pPr>
    <w:r w:rsidRPr="0007535E">
      <w:rPr>
        <w:rFonts w:ascii="Times New Roman" w:hAnsi="Times New Roman" w:cs="Times New Roman"/>
        <w:sz w:val="20"/>
        <w:szCs w:val="20"/>
      </w:rPr>
      <w:t>IZMNot_</w:t>
    </w:r>
    <w:r w:rsidR="00693453">
      <w:rPr>
        <w:rFonts w:ascii="Times New Roman" w:hAnsi="Times New Roman" w:cs="Times New Roman"/>
        <w:sz w:val="20"/>
        <w:szCs w:val="20"/>
      </w:rPr>
      <w:t>0207</w:t>
    </w:r>
    <w:r>
      <w:rPr>
        <w:rFonts w:ascii="Times New Roman" w:hAnsi="Times New Roman" w:cs="Times New Roman"/>
        <w:sz w:val="20"/>
        <w:szCs w:val="20"/>
      </w:rPr>
      <w:t>19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vvstgroz</w:t>
    </w:r>
    <w:r w:rsidRPr="0007535E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3230" w14:textId="48AFBEF3" w:rsidR="00AF39D7" w:rsidRPr="00AF39D7" w:rsidRDefault="00AF39D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927E" w14:textId="77777777" w:rsidR="00060E55" w:rsidRDefault="00060E55" w:rsidP="004D2C9B">
      <w:pPr>
        <w:spacing w:after="0" w:line="240" w:lineRule="auto"/>
      </w:pPr>
      <w:r>
        <w:separator/>
      </w:r>
    </w:p>
  </w:footnote>
  <w:footnote w:type="continuationSeparator" w:id="0">
    <w:p w14:paraId="487BB4B7" w14:textId="77777777" w:rsidR="00060E55" w:rsidRDefault="00060E55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583ACB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BAD05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1F9C" w14:textId="50E0F56B" w:rsidR="00AF39D7" w:rsidRDefault="00AF39D7">
    <w:pPr>
      <w:pStyle w:val="Header"/>
      <w:rPr>
        <w:rFonts w:ascii="Times New Roman" w:hAnsi="Times New Roman" w:cs="Times New Roman"/>
        <w:sz w:val="24"/>
        <w:szCs w:val="24"/>
      </w:rPr>
    </w:pPr>
  </w:p>
  <w:p w14:paraId="01F39460" w14:textId="77777777" w:rsidR="00AF39D7" w:rsidRDefault="00AF39D7">
    <w:pPr>
      <w:pStyle w:val="Header"/>
    </w:pPr>
    <w:r>
      <w:rPr>
        <w:noProof/>
      </w:rPr>
      <w:drawing>
        <wp:inline distT="0" distB="0" distL="0" distR="0" wp14:anchorId="788FD6C0" wp14:editId="412E869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02B45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0E55"/>
    <w:rsid w:val="00061CDA"/>
    <w:rsid w:val="00063C28"/>
    <w:rsid w:val="00063F8F"/>
    <w:rsid w:val="000666FD"/>
    <w:rsid w:val="000677C6"/>
    <w:rsid w:val="00070BDB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D67"/>
    <w:rsid w:val="000E1F7C"/>
    <w:rsid w:val="000E46A4"/>
    <w:rsid w:val="000E6B8C"/>
    <w:rsid w:val="000F0884"/>
    <w:rsid w:val="000F1B90"/>
    <w:rsid w:val="000F467F"/>
    <w:rsid w:val="000F5126"/>
    <w:rsid w:val="001014FC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546F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5E83"/>
    <w:rsid w:val="00262472"/>
    <w:rsid w:val="002632FD"/>
    <w:rsid w:val="00270F53"/>
    <w:rsid w:val="00284076"/>
    <w:rsid w:val="00284BAC"/>
    <w:rsid w:val="00286DE3"/>
    <w:rsid w:val="00287230"/>
    <w:rsid w:val="00290C80"/>
    <w:rsid w:val="002914B7"/>
    <w:rsid w:val="00292025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586A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1E70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501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47B5"/>
    <w:rsid w:val="006C5AA0"/>
    <w:rsid w:val="006C61CF"/>
    <w:rsid w:val="006D198C"/>
    <w:rsid w:val="006D1CD3"/>
    <w:rsid w:val="006D4CC9"/>
    <w:rsid w:val="006D73AB"/>
    <w:rsid w:val="006E15AF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65FDE"/>
    <w:rsid w:val="00770274"/>
    <w:rsid w:val="007708A1"/>
    <w:rsid w:val="00771590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90B31"/>
    <w:rsid w:val="00792C4F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3EF4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7A21"/>
    <w:rsid w:val="00990826"/>
    <w:rsid w:val="0099122F"/>
    <w:rsid w:val="009923C5"/>
    <w:rsid w:val="00997DD9"/>
    <w:rsid w:val="009A3C40"/>
    <w:rsid w:val="009A65FE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713"/>
    <w:rsid w:val="00AC79CC"/>
    <w:rsid w:val="00AD0B13"/>
    <w:rsid w:val="00AD0F85"/>
    <w:rsid w:val="00AE1C08"/>
    <w:rsid w:val="00AE2C7D"/>
    <w:rsid w:val="00AF1B7C"/>
    <w:rsid w:val="00AF3666"/>
    <w:rsid w:val="00AF39D7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2469"/>
    <w:rsid w:val="00B94A0B"/>
    <w:rsid w:val="00B97B51"/>
    <w:rsid w:val="00BA151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047B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3D21"/>
    <w:rsid w:val="00CE57E9"/>
    <w:rsid w:val="00CE6A9C"/>
    <w:rsid w:val="00CF0889"/>
    <w:rsid w:val="00CF3E6F"/>
    <w:rsid w:val="00CF53DA"/>
    <w:rsid w:val="00CF586D"/>
    <w:rsid w:val="00D019FF"/>
    <w:rsid w:val="00D054A8"/>
    <w:rsid w:val="00D057D6"/>
    <w:rsid w:val="00D11CDC"/>
    <w:rsid w:val="00D1356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E76DA"/>
    <w:rsid w:val="00DF096C"/>
    <w:rsid w:val="00DF22BF"/>
    <w:rsid w:val="00DF4CF6"/>
    <w:rsid w:val="00DF68EF"/>
    <w:rsid w:val="00E01504"/>
    <w:rsid w:val="00E070CE"/>
    <w:rsid w:val="00E11DED"/>
    <w:rsid w:val="00E151CF"/>
    <w:rsid w:val="00E172F7"/>
    <w:rsid w:val="00E23C1A"/>
    <w:rsid w:val="00E2525D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29FD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F39D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4485-4082-4611-BE99-19B6E7EE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17. decembra noteikumos Nr. 1510 "Valsts pārbaudījumu norises kārtība"</vt:lpstr>
      <vt:lpstr>Grozījums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17. decembra noteikumos Nr. 1510 "Valsts pārbaudījumu norises kārtība"</dc:title>
  <dc:creator>Kaspars Špule</dc:creator>
  <dc:description>60001606, kaspars.spule@visc.gov.lv</dc:description>
  <cp:lastModifiedBy>Leontine Babkina</cp:lastModifiedBy>
  <cp:revision>11</cp:revision>
  <cp:lastPrinted>2020-05-06T09:58:00Z</cp:lastPrinted>
  <dcterms:created xsi:type="dcterms:W3CDTF">2020-04-28T08:25:00Z</dcterms:created>
  <dcterms:modified xsi:type="dcterms:W3CDTF">2020-05-15T05:20:00Z</dcterms:modified>
</cp:coreProperties>
</file>