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C073B" w:rsidR="00EC073B" w:rsidP="0084307E" w:rsidRDefault="00EC073B" w14:paraId="1382DF74" w14:textId="77777777">
      <w:pPr>
        <w:shd w:val="clear" w:color="auto" w:fill="FFFFFF"/>
        <w:spacing w:after="0" w:line="240" w:lineRule="auto"/>
        <w:jc w:val="center"/>
        <w:rPr>
          <w:rFonts w:ascii="Times New Roman" w:hAnsi="Times New Roman" w:eastAsia="Times New Roman" w:cs="Times New Roman"/>
          <w:b/>
          <w:bCs/>
          <w:color w:val="000000"/>
          <w:sz w:val="28"/>
          <w:szCs w:val="24"/>
          <w:lang w:eastAsia="lv-LV"/>
        </w:rPr>
      </w:pPr>
      <w:r w:rsidRPr="00EC073B">
        <w:rPr>
          <w:rFonts w:ascii="Times New Roman" w:hAnsi="Times New Roman" w:eastAsia="Times New Roman" w:cs="Times New Roman"/>
          <w:b/>
          <w:bCs/>
          <w:color w:val="000000"/>
          <w:sz w:val="28"/>
          <w:szCs w:val="24"/>
          <w:lang w:eastAsia="lv-LV"/>
        </w:rPr>
        <w:t>Ministru kabineta rīkojuma projekta</w:t>
      </w:r>
    </w:p>
    <w:p w:rsidR="0084307E" w:rsidP="0084307E" w:rsidRDefault="00EC073B" w14:paraId="5AC1E618" w14:textId="77777777">
      <w:pPr>
        <w:spacing w:after="0" w:line="240" w:lineRule="auto"/>
        <w:ind w:firstLine="720"/>
        <w:jc w:val="center"/>
        <w:rPr>
          <w:rFonts w:ascii="Times New Roman" w:hAnsi="Times New Roman" w:eastAsia="Times New Roman" w:cs="Times New Roman"/>
          <w:b/>
          <w:bCs/>
          <w:color w:val="000000"/>
          <w:sz w:val="28"/>
          <w:szCs w:val="24"/>
          <w:lang w:eastAsia="lv-LV"/>
        </w:rPr>
      </w:pPr>
      <w:r w:rsidRPr="00973210">
        <w:rPr>
          <w:rFonts w:ascii="Times New Roman" w:hAnsi="Times New Roman" w:eastAsia="Times New Roman" w:cs="Times New Roman"/>
          <w:b/>
          <w:bCs/>
          <w:color w:val="000000"/>
          <w:sz w:val="28"/>
          <w:szCs w:val="28"/>
          <w:lang w:eastAsia="lv-LV"/>
        </w:rPr>
        <w:t>“</w:t>
      </w:r>
      <w:r w:rsidRPr="00973210" w:rsidR="00973210">
        <w:rPr>
          <w:rFonts w:ascii="Times New Roman" w:hAnsi="Times New Roman" w:cs="Times New Roman"/>
          <w:b/>
          <w:bCs/>
          <w:sz w:val="28"/>
          <w:szCs w:val="28"/>
        </w:rPr>
        <w:t>Par valstij piederoš</w:t>
      </w:r>
      <w:r w:rsidR="003367D6">
        <w:rPr>
          <w:rFonts w:ascii="Times New Roman" w:hAnsi="Times New Roman" w:cs="Times New Roman"/>
          <w:b/>
          <w:bCs/>
          <w:sz w:val="28"/>
          <w:szCs w:val="28"/>
        </w:rPr>
        <w:t>o</w:t>
      </w:r>
      <w:r w:rsidRPr="00973210" w:rsidR="00973210">
        <w:rPr>
          <w:rFonts w:ascii="Times New Roman" w:hAnsi="Times New Roman" w:cs="Times New Roman"/>
          <w:b/>
          <w:bCs/>
          <w:sz w:val="28"/>
          <w:szCs w:val="28"/>
        </w:rPr>
        <w:t xml:space="preserve"> nekustam</w:t>
      </w:r>
      <w:r w:rsidR="003367D6">
        <w:rPr>
          <w:rFonts w:ascii="Times New Roman" w:hAnsi="Times New Roman" w:cs="Times New Roman"/>
          <w:b/>
          <w:bCs/>
          <w:sz w:val="28"/>
          <w:szCs w:val="28"/>
        </w:rPr>
        <w:t>o</w:t>
      </w:r>
      <w:r w:rsidRPr="00973210" w:rsidR="00973210">
        <w:rPr>
          <w:rFonts w:ascii="Times New Roman" w:hAnsi="Times New Roman" w:cs="Times New Roman"/>
          <w:b/>
          <w:bCs/>
          <w:sz w:val="28"/>
          <w:szCs w:val="28"/>
        </w:rPr>
        <w:t xml:space="preserve"> īpašum</w:t>
      </w:r>
      <w:r w:rsidR="003367D6">
        <w:rPr>
          <w:rFonts w:ascii="Times New Roman" w:hAnsi="Times New Roman" w:cs="Times New Roman"/>
          <w:b/>
          <w:bCs/>
          <w:sz w:val="28"/>
          <w:szCs w:val="28"/>
        </w:rPr>
        <w:t>u</w:t>
      </w:r>
      <w:r w:rsidRPr="00973210" w:rsidR="00973210">
        <w:rPr>
          <w:rFonts w:ascii="Times New Roman" w:hAnsi="Times New Roman" w:cs="Times New Roman"/>
          <w:b/>
          <w:bCs/>
          <w:sz w:val="28"/>
          <w:szCs w:val="28"/>
        </w:rPr>
        <w:t xml:space="preserve"> </w:t>
      </w:r>
      <w:r w:rsidR="003367D6">
        <w:rPr>
          <w:rFonts w:ascii="Times New Roman" w:hAnsi="Times New Roman" w:cs="Times New Roman"/>
          <w:b/>
          <w:bCs/>
          <w:sz w:val="28"/>
          <w:szCs w:val="28"/>
        </w:rPr>
        <w:t>Krāslavas</w:t>
      </w:r>
      <w:r w:rsidRPr="00973210" w:rsidR="00973210">
        <w:rPr>
          <w:rFonts w:ascii="Times New Roman" w:hAnsi="Times New Roman" w:cs="Times New Roman"/>
          <w:b/>
          <w:bCs/>
          <w:sz w:val="28"/>
          <w:szCs w:val="28"/>
        </w:rPr>
        <w:t xml:space="preserve"> novadā nodošanu </w:t>
      </w:r>
      <w:r w:rsidR="003367D6">
        <w:rPr>
          <w:rFonts w:ascii="Times New Roman" w:hAnsi="Times New Roman" w:cs="Times New Roman"/>
          <w:b/>
          <w:bCs/>
          <w:sz w:val="28"/>
          <w:szCs w:val="28"/>
        </w:rPr>
        <w:t>Krāslavas</w:t>
      </w:r>
      <w:r w:rsidRPr="00973210" w:rsidR="00973210">
        <w:rPr>
          <w:rFonts w:ascii="Times New Roman" w:hAnsi="Times New Roman" w:cs="Times New Roman"/>
          <w:b/>
          <w:bCs/>
          <w:sz w:val="28"/>
          <w:szCs w:val="28"/>
        </w:rPr>
        <w:t xml:space="preserve"> novada pašvaldības īpašumā</w:t>
      </w:r>
      <w:r w:rsidRPr="00EC073B">
        <w:rPr>
          <w:rFonts w:ascii="Times New Roman" w:hAnsi="Times New Roman" w:eastAsia="Times New Roman" w:cs="Times New Roman"/>
          <w:b/>
          <w:bCs/>
          <w:color w:val="000000"/>
          <w:sz w:val="28"/>
          <w:szCs w:val="24"/>
          <w:lang w:eastAsia="lv-LV"/>
        </w:rPr>
        <w:t xml:space="preserve">” </w:t>
      </w:r>
    </w:p>
    <w:p w:rsidRPr="0084307E" w:rsidR="00EC073B" w:rsidP="0084307E" w:rsidRDefault="00EC073B" w14:paraId="1EC31A31" w14:textId="1E812054">
      <w:pPr>
        <w:spacing w:after="0" w:line="240" w:lineRule="auto"/>
        <w:ind w:firstLine="720"/>
        <w:jc w:val="center"/>
        <w:rPr>
          <w:rFonts w:ascii="Times New Roman" w:hAnsi="Times New Roman" w:eastAsia="Times New Roman" w:cs="Times New Roman"/>
          <w:b/>
          <w:bCs/>
          <w:color w:val="000000"/>
          <w:sz w:val="28"/>
          <w:szCs w:val="24"/>
          <w:lang w:eastAsia="lv-LV"/>
        </w:rPr>
      </w:pPr>
      <w:r w:rsidRPr="00EC073B">
        <w:rPr>
          <w:rFonts w:ascii="Times New Roman" w:hAnsi="Times New Roman" w:eastAsia="Times New Roman" w:cs="Times New Roman"/>
          <w:b/>
          <w:bCs/>
          <w:color w:val="000000"/>
          <w:sz w:val="28"/>
          <w:szCs w:val="24"/>
          <w:lang w:eastAsia="lv-LV"/>
        </w:rPr>
        <w:t>sākotnējās ietekmes novērtējuma ziņojums (anotācija)</w:t>
      </w:r>
    </w:p>
    <w:p w:rsidR="00EC073B" w:rsidP="00EC073B" w:rsidRDefault="00EC073B" w14:paraId="59D6039F" w14:textId="5852A5FE">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w:t>
      </w:r>
    </w:p>
    <w:tbl>
      <w:tblPr>
        <w:tblW w:w="5706" w:type="pct"/>
        <w:tblInd w:w="-112"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2318"/>
        <w:gridCol w:w="7143"/>
      </w:tblGrid>
      <w:tr w:rsidRPr="0084307E" w:rsidR="0084307E" w:rsidTr="00721201" w14:paraId="340387EA" w14:textId="77777777">
        <w:tc>
          <w:tcPr>
            <w:tcW w:w="5000" w:type="pct"/>
            <w:gridSpan w:val="2"/>
            <w:tcBorders>
              <w:top w:val="single" w:color="auto" w:sz="6" w:space="0"/>
              <w:left w:val="single" w:color="auto" w:sz="6" w:space="0"/>
              <w:bottom w:val="outset" w:color="000000" w:sz="6" w:space="0"/>
              <w:right w:val="single" w:color="auto" w:sz="6" w:space="0"/>
            </w:tcBorders>
            <w:vAlign w:val="center"/>
          </w:tcPr>
          <w:p w:rsidRPr="0084307E" w:rsidR="0084307E" w:rsidP="0084307E" w:rsidRDefault="0084307E" w14:paraId="09E868A7" w14:textId="77777777">
            <w:pPr>
              <w:spacing w:after="0" w:line="240" w:lineRule="auto"/>
              <w:jc w:val="center"/>
              <w:rPr>
                <w:rFonts w:ascii="Times New Roman" w:hAnsi="Times New Roman" w:eastAsia="Times New Roman" w:cs="Times New Roman"/>
                <w:b/>
                <w:bCs/>
                <w:sz w:val="28"/>
                <w:szCs w:val="28"/>
                <w:lang w:eastAsia="lv-LV"/>
              </w:rPr>
            </w:pPr>
            <w:r w:rsidRPr="0084307E">
              <w:rPr>
                <w:rFonts w:ascii="Times New Roman" w:hAnsi="Times New Roman" w:eastAsia="Times New Roman" w:cs="Times New Roman"/>
                <w:b/>
                <w:bCs/>
                <w:sz w:val="28"/>
                <w:szCs w:val="28"/>
                <w:lang w:eastAsia="lv-LV"/>
              </w:rPr>
              <w:t>Tiesību akta projekta anotācijas kopsavilkums</w:t>
            </w:r>
          </w:p>
        </w:tc>
      </w:tr>
      <w:tr w:rsidRPr="0084307E" w:rsidR="0084307E" w:rsidTr="00721201" w14:paraId="4E0F3951" w14:textId="77777777">
        <w:tc>
          <w:tcPr>
            <w:tcW w:w="1225" w:type="pct"/>
            <w:tcBorders>
              <w:top w:val="outset" w:color="000000" w:sz="6" w:space="0"/>
              <w:left w:val="outset" w:color="000000" w:sz="6" w:space="0"/>
              <w:bottom w:val="outset" w:color="000000" w:sz="6" w:space="0"/>
              <w:right w:val="outset" w:color="000000" w:sz="6" w:space="0"/>
            </w:tcBorders>
          </w:tcPr>
          <w:p w:rsidRPr="0084307E" w:rsidR="0084307E" w:rsidP="0084307E" w:rsidRDefault="0084307E" w14:paraId="0681ED29" w14:textId="77777777">
            <w:pPr>
              <w:spacing w:after="0" w:line="240" w:lineRule="auto"/>
              <w:jc w:val="both"/>
              <w:rPr>
                <w:rFonts w:ascii="Times New Roman" w:hAnsi="Times New Roman" w:eastAsia="Calibri" w:cs="Times New Roman"/>
                <w:sz w:val="24"/>
                <w:szCs w:val="24"/>
                <w:lang w:eastAsia="lv-LV"/>
              </w:rPr>
            </w:pPr>
            <w:r w:rsidRPr="0084307E">
              <w:rPr>
                <w:rFonts w:ascii="Times New Roman" w:hAnsi="Times New Roman" w:eastAsia="Calibri" w:cs="Times New Roman"/>
                <w:sz w:val="24"/>
                <w:szCs w:val="24"/>
                <w:lang w:eastAsia="lv-LV"/>
              </w:rPr>
              <w:t xml:space="preserve">Mērķis, risinājums un projekta spēkā stāšanās laiks </w:t>
            </w:r>
          </w:p>
        </w:tc>
        <w:tc>
          <w:tcPr>
            <w:tcW w:w="3775" w:type="pct"/>
            <w:tcBorders>
              <w:top w:val="outset" w:color="000000" w:sz="6" w:space="0"/>
              <w:left w:val="outset" w:color="000000" w:sz="6" w:space="0"/>
              <w:bottom w:val="outset" w:color="000000" w:sz="6" w:space="0"/>
              <w:right w:val="outset" w:color="000000" w:sz="6" w:space="0"/>
            </w:tcBorders>
          </w:tcPr>
          <w:p w:rsidR="0084307E" w:rsidP="0084307E" w:rsidRDefault="0084307E" w14:paraId="339AC457" w14:textId="1DEECAEC">
            <w:pPr>
              <w:spacing w:after="0" w:line="240" w:lineRule="auto"/>
              <w:ind w:firstLine="29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Pašvaldības autonomās funkcijas īstenošanai un Eiropas Savienības finansējuma piesaistei ceļu un citas infrastruktūras sakārtošanai, darbavietu radīšanai un privāto investīciju piesaistei publiskas personas nekustamais īpašums ir nododams pašvaldības īpašumā.</w:t>
            </w:r>
          </w:p>
          <w:p w:rsidRPr="0084307E" w:rsidR="0084307E" w:rsidP="0084307E" w:rsidRDefault="0084307E" w14:paraId="165ECDF0" w14:textId="659F8413">
            <w:pPr>
              <w:spacing w:after="0" w:line="240" w:lineRule="auto"/>
              <w:ind w:firstLine="294"/>
              <w:jc w:val="both"/>
              <w:rPr>
                <w:rFonts w:ascii="Times New Roman" w:hAnsi="Times New Roman" w:eastAsia="Calibri" w:cs="Times New Roman"/>
                <w:bCs/>
                <w:sz w:val="24"/>
                <w:szCs w:val="24"/>
                <w:lang w:eastAsia="lv-LV"/>
              </w:rPr>
            </w:pPr>
            <w:r w:rsidRPr="0084307E">
              <w:rPr>
                <w:rFonts w:ascii="Times New Roman" w:hAnsi="Times New Roman" w:eastAsia="Calibri" w:cs="Times New Roman"/>
                <w:bCs/>
                <w:sz w:val="24"/>
                <w:szCs w:val="24"/>
                <w:lang w:eastAsia="lv-LV"/>
              </w:rPr>
              <w:t xml:space="preserve">Rīkojuma projekts stāsies spēkā tā parakstīšanas brīdī. </w:t>
            </w:r>
          </w:p>
        </w:tc>
      </w:tr>
    </w:tbl>
    <w:p w:rsidRPr="00EC073B" w:rsidR="0084307E" w:rsidP="00EC073B" w:rsidRDefault="0084307E" w14:paraId="104AFE7F" w14:textId="77777777">
      <w:pPr>
        <w:spacing w:after="0" w:line="240" w:lineRule="auto"/>
        <w:rPr>
          <w:rFonts w:ascii="Times New Roman" w:hAnsi="Times New Roman" w:eastAsia="Times New Roman" w:cs="Times New Roman"/>
          <w:iCs/>
          <w:color w:val="000000"/>
          <w:sz w:val="24"/>
          <w:szCs w:val="24"/>
          <w:lang w:eastAsia="lv-LV"/>
        </w:rPr>
      </w:pPr>
    </w:p>
    <w:tbl>
      <w:tblPr>
        <w:tblW w:w="5729" w:type="pct"/>
        <w:tblCellSpacing w:w="15" w:type="dxa"/>
        <w:tblInd w:w="-150"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672"/>
        <w:gridCol w:w="2294"/>
        <w:gridCol w:w="6533"/>
      </w:tblGrid>
      <w:tr w:rsidRPr="00EC073B" w:rsidR="00EC073B" w:rsidTr="00721201" w14:paraId="31A2FFC1"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EC073B" w:rsidR="00EC073B" w:rsidP="00EC073B" w:rsidRDefault="00EC073B" w14:paraId="0255D397" w14:textId="77777777">
            <w:pPr>
              <w:spacing w:after="0" w:line="240" w:lineRule="auto"/>
              <w:jc w:val="center"/>
              <w:rPr>
                <w:rFonts w:ascii="Times New Roman" w:hAnsi="Times New Roman" w:eastAsia="Times New Roman" w:cs="Times New Roman"/>
                <w:b/>
                <w:bCs/>
                <w:iCs/>
                <w:color w:val="000000"/>
                <w:sz w:val="24"/>
                <w:szCs w:val="24"/>
                <w:lang w:val="sv-SE" w:eastAsia="lv-LV"/>
              </w:rPr>
            </w:pPr>
            <w:r w:rsidRPr="00EC073B">
              <w:rPr>
                <w:rFonts w:ascii="Times New Roman" w:hAnsi="Times New Roman" w:eastAsia="Times New Roman" w:cs="Times New Roman"/>
                <w:b/>
                <w:bCs/>
                <w:iCs/>
                <w:color w:val="000000"/>
                <w:sz w:val="24"/>
                <w:szCs w:val="24"/>
                <w:lang w:val="sv-SE" w:eastAsia="lv-LV"/>
              </w:rPr>
              <w:t>I. Tiesību akta projekta izstrādes nepieciešamība</w:t>
            </w:r>
          </w:p>
        </w:tc>
      </w:tr>
      <w:tr w:rsidRPr="00EC073B" w:rsidR="00EC073B" w:rsidTr="00721201" w14:paraId="0C25514D" w14:textId="77777777">
        <w:trPr>
          <w:tblCellSpacing w:w="15" w:type="dxa"/>
        </w:trPr>
        <w:tc>
          <w:tcPr>
            <w:tcW w:w="332"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553A55EC" w14:textId="77777777">
            <w:pPr>
              <w:spacing w:after="0" w:line="240" w:lineRule="auto"/>
              <w:rPr>
                <w:rFonts w:ascii="Times New Roman" w:hAnsi="Times New Roman" w:eastAsia="Times New Roman" w:cs="Times New Roman"/>
                <w:iCs/>
                <w:color w:val="000000"/>
                <w:sz w:val="24"/>
                <w:szCs w:val="24"/>
                <w:lang w:val="en-US" w:eastAsia="lv-LV"/>
              </w:rPr>
            </w:pPr>
            <w:r w:rsidRPr="00EC073B">
              <w:rPr>
                <w:rFonts w:ascii="Times New Roman" w:hAnsi="Times New Roman" w:eastAsia="Times New Roman" w:cs="Times New Roman"/>
                <w:iCs/>
                <w:color w:val="000000"/>
                <w:sz w:val="24"/>
                <w:szCs w:val="24"/>
                <w:lang w:val="en-US" w:eastAsia="lv-LV"/>
              </w:rPr>
              <w:t>1.</w:t>
            </w:r>
          </w:p>
        </w:tc>
        <w:tc>
          <w:tcPr>
            <w:tcW w:w="1199"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39FF222A"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Pamatojums</w:t>
            </w:r>
          </w:p>
        </w:tc>
        <w:tc>
          <w:tcPr>
            <w:tcW w:w="3407" w:type="pct"/>
            <w:tcBorders>
              <w:top w:val="outset" w:color="auto" w:sz="6" w:space="0"/>
              <w:left w:val="outset" w:color="auto" w:sz="6" w:space="0"/>
              <w:bottom w:val="outset" w:color="auto" w:sz="6" w:space="0"/>
              <w:right w:val="outset" w:color="auto" w:sz="6" w:space="0"/>
            </w:tcBorders>
            <w:hideMark/>
          </w:tcPr>
          <w:p w:rsidRPr="00455862" w:rsidR="00EC073B" w:rsidP="00455862" w:rsidRDefault="00EC073B" w14:paraId="0BCE8086" w14:textId="554675DA">
            <w:pPr>
              <w:pStyle w:val="NoSpacing"/>
              <w:jc w:val="both"/>
              <w:rPr>
                <w:rFonts w:ascii="Times New Roman" w:hAnsi="Times New Roman" w:cs="Times New Roman"/>
                <w:sz w:val="24"/>
                <w:szCs w:val="24"/>
                <w:lang w:eastAsia="lv-LV"/>
              </w:rPr>
            </w:pPr>
            <w:r w:rsidRPr="00455862">
              <w:rPr>
                <w:rFonts w:ascii="Times New Roman" w:hAnsi="Times New Roman" w:cs="Times New Roman"/>
                <w:sz w:val="24"/>
                <w:szCs w:val="24"/>
                <w:lang w:eastAsia="lv-LV"/>
              </w:rPr>
              <w:t xml:space="preserve">      Publiskas personas mantas atsavināšanas likuma 42.panta pirmā daļa</w:t>
            </w:r>
            <w:r w:rsidR="0084307E">
              <w:rPr>
                <w:rFonts w:ascii="Times New Roman" w:hAnsi="Times New Roman" w:cs="Times New Roman"/>
                <w:sz w:val="24"/>
                <w:szCs w:val="24"/>
                <w:lang w:eastAsia="lv-LV"/>
              </w:rPr>
              <w:t xml:space="preserve"> un </w:t>
            </w:r>
            <w:r w:rsidRPr="00455862">
              <w:rPr>
                <w:rFonts w:ascii="Times New Roman" w:hAnsi="Times New Roman" w:cs="Times New Roman"/>
                <w:sz w:val="24"/>
                <w:szCs w:val="24"/>
                <w:lang w:eastAsia="lv-LV"/>
              </w:rPr>
              <w:t>43. pants, likuma “Par autoceļiem” 4. panta pirmā daļa</w:t>
            </w:r>
            <w:r w:rsidR="0084307E">
              <w:rPr>
                <w:rFonts w:ascii="Times New Roman" w:hAnsi="Times New Roman" w:cs="Times New Roman"/>
                <w:sz w:val="24"/>
                <w:szCs w:val="24"/>
                <w:lang w:eastAsia="lv-LV"/>
              </w:rPr>
              <w:t>, likuma “Par pašvaldībām” 15.panta pirmās daļas 2.punkts.</w:t>
            </w:r>
          </w:p>
        </w:tc>
      </w:tr>
      <w:tr w:rsidRPr="00C9006C" w:rsidR="00EC073B" w:rsidTr="00721201" w14:paraId="76E98677" w14:textId="77777777">
        <w:trPr>
          <w:tblCellSpacing w:w="15" w:type="dxa"/>
        </w:trPr>
        <w:tc>
          <w:tcPr>
            <w:tcW w:w="332"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0EACA86E" w14:textId="77777777">
            <w:pPr>
              <w:spacing w:after="0" w:line="240" w:lineRule="auto"/>
              <w:rPr>
                <w:rFonts w:ascii="Times New Roman" w:hAnsi="Times New Roman" w:eastAsia="Times New Roman" w:cs="Times New Roman"/>
                <w:iCs/>
                <w:color w:val="000000"/>
                <w:sz w:val="24"/>
                <w:szCs w:val="24"/>
                <w:lang w:val="en-US" w:eastAsia="lv-LV"/>
              </w:rPr>
            </w:pPr>
            <w:r w:rsidRPr="00EC073B">
              <w:rPr>
                <w:rFonts w:ascii="Times New Roman" w:hAnsi="Times New Roman" w:eastAsia="Times New Roman" w:cs="Times New Roman"/>
                <w:iCs/>
                <w:color w:val="000000"/>
                <w:sz w:val="24"/>
                <w:szCs w:val="24"/>
                <w:lang w:val="en-US" w:eastAsia="lv-LV"/>
              </w:rPr>
              <w:t>2.</w:t>
            </w:r>
          </w:p>
        </w:tc>
        <w:tc>
          <w:tcPr>
            <w:tcW w:w="1199"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10C632F2"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Pašreizējā situācija un problēmas, kuru risināšanai tiesību akta projekts izstrādāts, tiesiskā regulējuma </w:t>
            </w:r>
            <w:r w:rsidRPr="00C31E96">
              <w:rPr>
                <w:rFonts w:ascii="Times New Roman" w:hAnsi="Times New Roman" w:eastAsia="Times New Roman" w:cs="Times New Roman"/>
                <w:iCs/>
                <w:color w:val="000000"/>
                <w:sz w:val="24"/>
                <w:szCs w:val="24"/>
                <w:lang w:eastAsia="lv-LV"/>
              </w:rPr>
              <w:t>mērķis</w:t>
            </w:r>
            <w:r w:rsidRPr="00EC073B">
              <w:rPr>
                <w:rFonts w:ascii="Times New Roman" w:hAnsi="Times New Roman" w:eastAsia="Times New Roman" w:cs="Times New Roman"/>
                <w:iCs/>
                <w:color w:val="000000"/>
                <w:sz w:val="24"/>
                <w:szCs w:val="24"/>
                <w:lang w:eastAsia="lv-LV"/>
              </w:rPr>
              <w:t xml:space="preserve"> un būtība</w:t>
            </w:r>
          </w:p>
        </w:tc>
        <w:tc>
          <w:tcPr>
            <w:tcW w:w="3407" w:type="pct"/>
            <w:tcBorders>
              <w:top w:val="outset" w:color="auto" w:sz="6" w:space="0"/>
              <w:left w:val="outset" w:color="auto" w:sz="6" w:space="0"/>
              <w:bottom w:val="outset" w:color="auto" w:sz="6" w:space="0"/>
              <w:right w:val="outset" w:color="auto" w:sz="6" w:space="0"/>
            </w:tcBorders>
            <w:hideMark/>
          </w:tcPr>
          <w:p w:rsidRPr="00E753BB" w:rsidR="002A2081" w:rsidP="00455862" w:rsidRDefault="00EC073B" w14:paraId="0C72F260" w14:textId="34A98166">
            <w:pPr>
              <w:pStyle w:val="NoSpacing"/>
              <w:jc w:val="both"/>
              <w:rPr>
                <w:rFonts w:ascii="Times New Roman" w:hAnsi="Times New Roman" w:cs="Times New Roman"/>
                <w:sz w:val="24"/>
                <w:szCs w:val="24"/>
                <w:lang w:eastAsia="lv-LV"/>
              </w:rPr>
            </w:pPr>
            <w:r w:rsidRPr="00E51B36">
              <w:rPr>
                <w:rFonts w:ascii="Times New Roman" w:hAnsi="Times New Roman" w:cs="Times New Roman"/>
                <w:sz w:val="24"/>
                <w:szCs w:val="24"/>
                <w:lang w:eastAsia="lv-LV"/>
              </w:rPr>
              <w:t xml:space="preserve">    Ministru kabineta rīkojuma projekts “</w:t>
            </w:r>
            <w:r w:rsidRPr="00E51B36" w:rsidR="00F75B89">
              <w:rPr>
                <w:rFonts w:ascii="Times New Roman" w:hAnsi="Times New Roman" w:cs="Times New Roman"/>
                <w:sz w:val="24"/>
                <w:szCs w:val="24"/>
                <w:lang w:eastAsia="lv-LV"/>
              </w:rPr>
              <w:t>Par valstij piederošo nekustamo īpašumu Krāslavas novadā nodošanu Krāslavas novada pašvaldības īpašumā” (turpmāk – rīkojuma projekts) sagatavots</w:t>
            </w:r>
            <w:r w:rsidR="00E753BB">
              <w:rPr>
                <w:rFonts w:ascii="Times New Roman" w:hAnsi="Times New Roman" w:cs="Times New Roman"/>
                <w:sz w:val="24"/>
                <w:szCs w:val="24"/>
                <w:lang w:eastAsia="lv-LV"/>
              </w:rPr>
              <w:t>,</w:t>
            </w:r>
            <w:r w:rsidRPr="00E51B36" w:rsidR="00F75B89">
              <w:rPr>
                <w:rFonts w:ascii="Times New Roman" w:hAnsi="Times New Roman" w:cs="Times New Roman"/>
                <w:sz w:val="24"/>
                <w:szCs w:val="24"/>
                <w:lang w:eastAsia="lv-LV"/>
              </w:rPr>
              <w:t xml:space="preserve"> </w:t>
            </w:r>
            <w:r w:rsidR="00E753BB">
              <w:rPr>
                <w:rFonts w:ascii="Times New Roman" w:hAnsi="Times New Roman" w:cs="Times New Roman"/>
                <w:sz w:val="24"/>
                <w:szCs w:val="24"/>
                <w:lang w:eastAsia="lv-LV"/>
              </w:rPr>
              <w:t xml:space="preserve">ievērojot </w:t>
            </w:r>
            <w:r w:rsidRPr="00E51B36" w:rsidR="00DF3749">
              <w:rPr>
                <w:rFonts w:ascii="Times New Roman" w:hAnsi="Times New Roman" w:cs="Times New Roman"/>
                <w:sz w:val="24"/>
                <w:szCs w:val="24"/>
                <w:lang w:eastAsia="lv-LV"/>
              </w:rPr>
              <w:t>Krāslavas</w:t>
            </w:r>
            <w:r w:rsidRPr="00E51B36" w:rsidR="00F75B89">
              <w:rPr>
                <w:rFonts w:ascii="Times New Roman" w:hAnsi="Times New Roman" w:cs="Times New Roman"/>
                <w:sz w:val="24"/>
                <w:szCs w:val="24"/>
                <w:lang w:eastAsia="lv-LV"/>
              </w:rPr>
              <w:t xml:space="preserve"> novada domes 201</w:t>
            </w:r>
            <w:r w:rsidRPr="00E51B36" w:rsidR="00DF3749">
              <w:rPr>
                <w:rFonts w:ascii="Times New Roman" w:hAnsi="Times New Roman" w:cs="Times New Roman"/>
                <w:sz w:val="24"/>
                <w:szCs w:val="24"/>
                <w:lang w:eastAsia="lv-LV"/>
              </w:rPr>
              <w:t>9</w:t>
            </w:r>
            <w:r w:rsidRPr="00E51B36" w:rsidR="00F75B89">
              <w:rPr>
                <w:rFonts w:ascii="Times New Roman" w:hAnsi="Times New Roman" w:cs="Times New Roman"/>
                <w:sz w:val="24"/>
                <w:szCs w:val="24"/>
                <w:lang w:eastAsia="lv-LV"/>
              </w:rPr>
              <w:t>. gada 2</w:t>
            </w:r>
            <w:r w:rsidRPr="00E51B36" w:rsidR="00DF3749">
              <w:rPr>
                <w:rFonts w:ascii="Times New Roman" w:hAnsi="Times New Roman" w:cs="Times New Roman"/>
                <w:sz w:val="24"/>
                <w:szCs w:val="24"/>
                <w:lang w:eastAsia="lv-LV"/>
              </w:rPr>
              <w:t>6</w:t>
            </w:r>
            <w:r w:rsidRPr="00E51B36" w:rsidR="00F75B89">
              <w:rPr>
                <w:rFonts w:ascii="Times New Roman" w:hAnsi="Times New Roman" w:cs="Times New Roman"/>
                <w:sz w:val="24"/>
                <w:szCs w:val="24"/>
                <w:lang w:eastAsia="lv-LV"/>
              </w:rPr>
              <w:t xml:space="preserve">. </w:t>
            </w:r>
            <w:r w:rsidRPr="00E51B36" w:rsidR="00DF3749">
              <w:rPr>
                <w:rFonts w:ascii="Times New Roman" w:hAnsi="Times New Roman" w:cs="Times New Roman"/>
                <w:sz w:val="24"/>
                <w:szCs w:val="24"/>
                <w:lang w:eastAsia="lv-LV"/>
              </w:rPr>
              <w:t xml:space="preserve">septembra </w:t>
            </w:r>
            <w:r w:rsidRPr="00E51B36" w:rsidR="00F75B89">
              <w:rPr>
                <w:rFonts w:ascii="Times New Roman" w:hAnsi="Times New Roman" w:cs="Times New Roman"/>
                <w:sz w:val="24"/>
                <w:szCs w:val="24"/>
                <w:lang w:eastAsia="lv-LV"/>
              </w:rPr>
              <w:t>lēmumu (protokols Nr.1</w:t>
            </w:r>
            <w:r w:rsidRPr="00E51B36" w:rsidR="00F57824">
              <w:rPr>
                <w:rFonts w:ascii="Times New Roman" w:hAnsi="Times New Roman" w:cs="Times New Roman"/>
                <w:sz w:val="24"/>
                <w:szCs w:val="24"/>
                <w:lang w:eastAsia="lv-LV"/>
              </w:rPr>
              <w:t>3</w:t>
            </w:r>
            <w:r w:rsidR="0084307E">
              <w:rPr>
                <w:rFonts w:ascii="Times New Roman" w:hAnsi="Times New Roman" w:cs="Times New Roman"/>
                <w:sz w:val="24"/>
                <w:szCs w:val="24"/>
                <w:lang w:eastAsia="lv-LV"/>
              </w:rPr>
              <w:t xml:space="preserve"> </w:t>
            </w:r>
            <w:r w:rsidRPr="00E51B36" w:rsidR="00F57824">
              <w:rPr>
                <w:rFonts w:ascii="Times New Roman" w:hAnsi="Times New Roman" w:cs="Times New Roman"/>
                <w:sz w:val="24"/>
                <w:szCs w:val="24"/>
                <w:lang w:eastAsia="lv-LV"/>
              </w:rPr>
              <w:t>31.</w:t>
            </w:r>
            <w:r w:rsidRPr="00E51B36" w:rsidR="00F57824">
              <w:rPr>
                <w:rFonts w:ascii="Times New Roman" w:hAnsi="Times New Roman" w:cs="Times New Roman"/>
                <w:bCs/>
                <w:sz w:val="24"/>
                <w:szCs w:val="24"/>
              </w:rPr>
              <w:t>§</w:t>
            </w:r>
            <w:r w:rsidRPr="00E51B36" w:rsidR="00F75B89">
              <w:rPr>
                <w:rFonts w:ascii="Times New Roman" w:hAnsi="Times New Roman" w:cs="Times New Roman"/>
                <w:sz w:val="24"/>
                <w:szCs w:val="24"/>
                <w:lang w:eastAsia="lv-LV"/>
              </w:rPr>
              <w:t>) „Par</w:t>
            </w:r>
            <w:r w:rsidRPr="00E51B36" w:rsidR="008B0B90">
              <w:rPr>
                <w:rFonts w:ascii="Times New Roman" w:hAnsi="Times New Roman" w:cs="Times New Roman"/>
                <w:sz w:val="24"/>
                <w:szCs w:val="24"/>
                <w:lang w:eastAsia="lv-LV"/>
              </w:rPr>
              <w:t xml:space="preserve"> satiksmes infrastruktūru</w:t>
            </w:r>
            <w:r w:rsidRPr="00E51B36" w:rsidR="00F75B89">
              <w:rPr>
                <w:rFonts w:ascii="Times New Roman" w:hAnsi="Times New Roman" w:cs="Times New Roman"/>
                <w:sz w:val="24"/>
                <w:szCs w:val="24"/>
                <w:lang w:eastAsia="lv-LV"/>
              </w:rPr>
              <w:t>”</w:t>
            </w:r>
            <w:r w:rsidR="00E753BB">
              <w:rPr>
                <w:rFonts w:ascii="Times New Roman" w:hAnsi="Times New Roman" w:cs="Times New Roman"/>
                <w:sz w:val="24"/>
                <w:szCs w:val="24"/>
                <w:lang w:eastAsia="lv-LV"/>
              </w:rPr>
              <w:t xml:space="preserve"> un </w:t>
            </w:r>
            <w:r w:rsidRPr="00E51B36" w:rsidR="008B0B90">
              <w:rPr>
                <w:rFonts w:ascii="Times New Roman" w:hAnsi="Times New Roman" w:cs="Times New Roman"/>
                <w:sz w:val="24"/>
                <w:szCs w:val="24"/>
                <w:lang w:eastAsia="lv-LV"/>
              </w:rPr>
              <w:t xml:space="preserve">2019.gada 27.decembra </w:t>
            </w:r>
            <w:r w:rsidR="00E753BB">
              <w:rPr>
                <w:rFonts w:ascii="Times New Roman" w:hAnsi="Times New Roman" w:cs="Times New Roman"/>
                <w:sz w:val="24"/>
                <w:szCs w:val="24"/>
                <w:lang w:eastAsia="lv-LV"/>
              </w:rPr>
              <w:t>lēmumu (</w:t>
            </w:r>
            <w:r w:rsidRPr="00E51B36" w:rsidR="008B0B90">
              <w:rPr>
                <w:rFonts w:ascii="Times New Roman" w:hAnsi="Times New Roman" w:cs="Times New Roman"/>
                <w:sz w:val="24"/>
                <w:szCs w:val="24"/>
                <w:lang w:eastAsia="lv-LV"/>
              </w:rPr>
              <w:t>protokol</w:t>
            </w:r>
            <w:r w:rsidR="00E753BB">
              <w:rPr>
                <w:rFonts w:ascii="Times New Roman" w:hAnsi="Times New Roman" w:cs="Times New Roman"/>
                <w:sz w:val="24"/>
                <w:szCs w:val="24"/>
                <w:lang w:eastAsia="lv-LV"/>
              </w:rPr>
              <w:t>s</w:t>
            </w:r>
            <w:r w:rsidRPr="00E51B36" w:rsidR="008B0B90">
              <w:rPr>
                <w:rFonts w:ascii="Times New Roman" w:hAnsi="Times New Roman" w:cs="Times New Roman"/>
                <w:sz w:val="24"/>
                <w:szCs w:val="24"/>
                <w:lang w:eastAsia="lv-LV"/>
              </w:rPr>
              <w:t xml:space="preserve"> Nr.19 11.</w:t>
            </w:r>
            <w:r w:rsidRPr="00E51B36" w:rsidR="008B0B90">
              <w:rPr>
                <w:rFonts w:ascii="Times New Roman" w:hAnsi="Times New Roman" w:cs="Times New Roman"/>
                <w:bCs/>
                <w:sz w:val="24"/>
                <w:szCs w:val="24"/>
                <w:lang w:eastAsia="lv-LV"/>
              </w:rPr>
              <w:t>§</w:t>
            </w:r>
            <w:r w:rsidR="00E753BB">
              <w:rPr>
                <w:rFonts w:ascii="Times New Roman" w:hAnsi="Times New Roman" w:cs="Times New Roman"/>
                <w:bCs/>
                <w:sz w:val="24"/>
                <w:szCs w:val="24"/>
                <w:lang w:eastAsia="lv-LV"/>
              </w:rPr>
              <w:t>)</w:t>
            </w:r>
            <w:r w:rsidRPr="00E51B36" w:rsidR="008B0B90">
              <w:rPr>
                <w:rFonts w:ascii="Times New Roman" w:hAnsi="Times New Roman" w:cs="Times New Roman"/>
                <w:bCs/>
                <w:sz w:val="24"/>
                <w:szCs w:val="24"/>
                <w:lang w:eastAsia="lv-LV"/>
              </w:rPr>
              <w:t xml:space="preserve"> “Par Krāslavas novada domes lēmuma grozījumiem”</w:t>
            </w:r>
            <w:r w:rsidRPr="00E51B36" w:rsidR="002A2081">
              <w:rPr>
                <w:rFonts w:ascii="Times New Roman" w:hAnsi="Times New Roman" w:cs="Times New Roman"/>
                <w:bCs/>
                <w:sz w:val="24"/>
                <w:szCs w:val="24"/>
                <w:lang w:eastAsia="lv-LV"/>
              </w:rPr>
              <w:t>.</w:t>
            </w:r>
            <w:r w:rsidR="00E753BB">
              <w:rPr>
                <w:rFonts w:ascii="Times New Roman" w:hAnsi="Times New Roman" w:cs="Times New Roman"/>
                <w:bCs/>
                <w:sz w:val="24"/>
                <w:szCs w:val="24"/>
                <w:lang w:eastAsia="lv-LV"/>
              </w:rPr>
              <w:t xml:space="preserve"> </w:t>
            </w:r>
          </w:p>
          <w:p w:rsidR="00E753BB" w:rsidP="00E753BB" w:rsidRDefault="002A2081" w14:paraId="55817CCE" w14:textId="77777777">
            <w:pPr>
              <w:pStyle w:val="NoSpacing"/>
              <w:jc w:val="both"/>
              <w:rPr>
                <w:rFonts w:ascii="Times New Roman" w:hAnsi="Times New Roman" w:cs="Times New Roman"/>
                <w:sz w:val="24"/>
                <w:szCs w:val="24"/>
              </w:rPr>
            </w:pPr>
            <w:r>
              <w:rPr>
                <w:lang w:eastAsia="lv-LV"/>
              </w:rPr>
              <w:t xml:space="preserve">     </w:t>
            </w:r>
            <w:r w:rsidR="00455862">
              <w:rPr>
                <w:lang w:eastAsia="lv-LV"/>
              </w:rPr>
              <w:t xml:space="preserve"> </w:t>
            </w:r>
            <w:r w:rsidRPr="004B5C48" w:rsidR="00E14AAC">
              <w:rPr>
                <w:rFonts w:ascii="Times New Roman" w:hAnsi="Times New Roman" w:cs="Times New Roman"/>
                <w:sz w:val="24"/>
                <w:szCs w:val="24"/>
                <w:lang w:eastAsia="lv-LV"/>
              </w:rPr>
              <w:t xml:space="preserve">Rīkojuma projekts paredz </w:t>
            </w:r>
            <w:r w:rsidRPr="004B5C48">
              <w:rPr>
                <w:rFonts w:ascii="Times New Roman" w:hAnsi="Times New Roman" w:cs="Times New Roman"/>
                <w:sz w:val="24"/>
                <w:szCs w:val="24"/>
              </w:rPr>
              <w:t xml:space="preserve">nodot bez atlīdzības Krāslavas novada pašvaldības īpašumā </w:t>
            </w:r>
            <w:r w:rsidR="00E753BB">
              <w:rPr>
                <w:rFonts w:ascii="Times New Roman" w:hAnsi="Times New Roman" w:cs="Times New Roman"/>
                <w:sz w:val="24"/>
                <w:szCs w:val="24"/>
              </w:rPr>
              <w:t>šādus valstij piederošos nekustamos īpašumus (turpmāk kopā – nekustamie īpašumi):</w:t>
            </w:r>
          </w:p>
          <w:p w:rsidRPr="00E753BB" w:rsidR="00E753BB" w:rsidP="00E753BB" w:rsidRDefault="00E753BB" w14:paraId="4BCE2B88" w14:textId="37FC021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E753BB">
              <w:rPr>
                <w:rFonts w:ascii="Times New Roman" w:hAnsi="Times New Roman" w:cs="Times New Roman"/>
                <w:sz w:val="24"/>
                <w:szCs w:val="24"/>
              </w:rPr>
              <w:t>nekustamo īpašumu “V630” (nekustamā īpašuma kadastra Nr.6062 004 1175) – zemes vienību (zemes vienības kadastra apzīmējums 6062 004 1176) 1.24 ha platībā – Indras pagastā, Krāslavas novadā;</w:t>
            </w:r>
          </w:p>
          <w:p w:rsidRPr="00E753BB" w:rsidR="00E753BB" w:rsidP="00E753BB" w:rsidRDefault="00E753BB" w14:paraId="3F68CCAF" w14:textId="1B706D8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E753BB">
              <w:rPr>
                <w:rFonts w:ascii="Times New Roman" w:hAnsi="Times New Roman" w:cs="Times New Roman"/>
                <w:sz w:val="24"/>
                <w:szCs w:val="24"/>
              </w:rPr>
              <w:t>nekustamo īpašumu (nekustamā īpašuma kadastra Nr.6062 004 0847) – zemes vienību (zemes vienības kadastra Nr.6062 004 0847) 0.1 ha platībā – Indras pagastā, Krāslavas novadā;</w:t>
            </w:r>
          </w:p>
          <w:p w:rsidRPr="00E753BB" w:rsidR="00E753BB" w:rsidP="00E753BB" w:rsidRDefault="00E753BB" w14:paraId="32812BF8" w14:textId="3FBD604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E753BB">
              <w:rPr>
                <w:rFonts w:ascii="Times New Roman" w:hAnsi="Times New Roman" w:cs="Times New Roman"/>
                <w:sz w:val="24"/>
                <w:szCs w:val="24"/>
              </w:rPr>
              <w:t>nekustamo īpašumu “V630” (nekustamā īpašuma kadastra Nr.6062 004 2034) – zemes vienību (zemes vienības kadastra apzīmējums 6062 004 2034) 2.7 ha platībā, zemes vienību (zemes vienības kadastra apzīmējums 6062 007 2034) 4.6 ha platībā, zemes vienību (zemes vienības kadastra apzīmējums 6062 008 2034) 4.0 ha platībā – Indras pagastā, Krāslavas novadā;</w:t>
            </w:r>
          </w:p>
          <w:p w:rsidRPr="00E753BB" w:rsidR="00E753BB" w:rsidP="00E753BB" w:rsidRDefault="00E753BB" w14:paraId="20808D22" w14:textId="74DB4F6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E753BB">
              <w:rPr>
                <w:rFonts w:ascii="Times New Roman" w:hAnsi="Times New Roman" w:cs="Times New Roman"/>
                <w:sz w:val="24"/>
                <w:szCs w:val="24"/>
              </w:rPr>
              <w:t xml:space="preserve">nekustamo īpašumu “V630” (nekustamā īpašuma kadastra Nr.6084 005 2002) – zemes vienību (zemes vienības kadastra apzīmējums 6084 004 3024) 1.2 ha platībā, zemes vienību (zemes vienības kadastra apzīmējums 6084 005 2002) 2.8 ha platībā, zemes vienību (zemes vienības kadastra apzīmējums 6084 005 3029) 4.6 ha platībā – Piedrujas pagastā, Krāslavas novadā; </w:t>
            </w:r>
          </w:p>
          <w:p w:rsidRPr="00E753BB" w:rsidR="00E753BB" w:rsidP="00E753BB" w:rsidRDefault="00E753BB" w14:paraId="7EB30220" w14:textId="5F377592">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753BB">
              <w:rPr>
                <w:rFonts w:ascii="Times New Roman" w:hAnsi="Times New Roman" w:cs="Times New Roman"/>
                <w:sz w:val="24"/>
                <w:szCs w:val="24"/>
              </w:rPr>
              <w:t>valsts vietējā autoceļa V630 “Indra-</w:t>
            </w:r>
            <w:proofErr w:type="spellStart"/>
            <w:r w:rsidRPr="00E753BB">
              <w:rPr>
                <w:rFonts w:ascii="Times New Roman" w:hAnsi="Times New Roman" w:cs="Times New Roman"/>
                <w:sz w:val="24"/>
                <w:szCs w:val="24"/>
              </w:rPr>
              <w:t>Patarnieki</w:t>
            </w:r>
            <w:proofErr w:type="spellEnd"/>
            <w:r w:rsidRPr="00E753BB">
              <w:rPr>
                <w:rFonts w:ascii="Times New Roman" w:hAnsi="Times New Roman" w:cs="Times New Roman"/>
                <w:sz w:val="24"/>
                <w:szCs w:val="24"/>
              </w:rPr>
              <w:t>-</w:t>
            </w:r>
            <w:proofErr w:type="spellStart"/>
            <w:r w:rsidRPr="00E753BB">
              <w:rPr>
                <w:rFonts w:ascii="Times New Roman" w:hAnsi="Times New Roman" w:cs="Times New Roman"/>
                <w:sz w:val="24"/>
                <w:szCs w:val="24"/>
              </w:rPr>
              <w:t>Koškovci</w:t>
            </w:r>
            <w:proofErr w:type="spellEnd"/>
            <w:r w:rsidRPr="00E753BB">
              <w:rPr>
                <w:rFonts w:ascii="Times New Roman" w:hAnsi="Times New Roman" w:cs="Times New Roman"/>
                <w:sz w:val="24"/>
                <w:szCs w:val="24"/>
              </w:rPr>
              <w:t>” posmu km 0,000-8,660 (būves kadastra apzīmējums 6062 004 1176 001), kas izbūvēts uz šajā punktā minētiem nekustamiem īpašumiem;</w:t>
            </w:r>
          </w:p>
          <w:p w:rsidR="00E753BB" w:rsidP="00E753BB" w:rsidRDefault="00E753BB" w14:paraId="27684445" w14:textId="71F33E9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E753BB">
              <w:rPr>
                <w:rFonts w:ascii="Times New Roman" w:hAnsi="Times New Roman" w:cs="Times New Roman"/>
                <w:sz w:val="24"/>
                <w:szCs w:val="24"/>
              </w:rPr>
              <w:t>valsts vietējā autoceļa V630 “Indra-</w:t>
            </w:r>
            <w:proofErr w:type="spellStart"/>
            <w:r w:rsidRPr="00E753BB">
              <w:rPr>
                <w:rFonts w:ascii="Times New Roman" w:hAnsi="Times New Roman" w:cs="Times New Roman"/>
                <w:sz w:val="24"/>
                <w:szCs w:val="24"/>
              </w:rPr>
              <w:t>Patarnieki</w:t>
            </w:r>
            <w:proofErr w:type="spellEnd"/>
            <w:r w:rsidRPr="00E753BB">
              <w:rPr>
                <w:rFonts w:ascii="Times New Roman" w:hAnsi="Times New Roman" w:cs="Times New Roman"/>
                <w:sz w:val="24"/>
                <w:szCs w:val="24"/>
              </w:rPr>
              <w:t>-</w:t>
            </w:r>
            <w:proofErr w:type="spellStart"/>
            <w:r w:rsidRPr="00E753BB">
              <w:rPr>
                <w:rFonts w:ascii="Times New Roman" w:hAnsi="Times New Roman" w:cs="Times New Roman"/>
                <w:sz w:val="24"/>
                <w:szCs w:val="24"/>
              </w:rPr>
              <w:t>Koškovici</w:t>
            </w:r>
            <w:proofErr w:type="spellEnd"/>
            <w:r w:rsidRPr="00E753BB">
              <w:rPr>
                <w:rFonts w:ascii="Times New Roman" w:hAnsi="Times New Roman" w:cs="Times New Roman"/>
                <w:sz w:val="24"/>
                <w:szCs w:val="24"/>
              </w:rPr>
              <w:t>” posmu km 8,660-12,185 (būves kadastra apzīmējums 6084 005 3029 001) un tā sastāvā ietilpstošo autobusu pieturvietu “Indra” ar paviljonu, kas izbūvēts uz šajā punktā minētiem nekustamiem īpašumiem.</w:t>
            </w:r>
          </w:p>
          <w:p w:rsidR="00E753BB" w:rsidP="00E753BB" w:rsidRDefault="00E753BB" w14:paraId="1BB53A77" w14:textId="77777777">
            <w:pPr>
              <w:pStyle w:val="NoSpacing"/>
              <w:jc w:val="both"/>
              <w:rPr>
                <w:rFonts w:ascii="Times New Roman" w:hAnsi="Times New Roman" w:eastAsia="Calibri" w:cs="Times New Roman"/>
                <w:sz w:val="24"/>
                <w:szCs w:val="24"/>
              </w:rPr>
            </w:pPr>
          </w:p>
          <w:p w:rsidRPr="00B74245" w:rsidR="00EC073B" w:rsidP="00455862" w:rsidRDefault="00E753BB" w14:paraId="30C9049F" w14:textId="27820B36">
            <w:pPr>
              <w:pStyle w:val="No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sidR="001A0300">
              <w:rPr>
                <w:rFonts w:ascii="Times New Roman" w:hAnsi="Times New Roman" w:eastAsia="Calibri" w:cs="Times New Roman"/>
                <w:sz w:val="24"/>
                <w:szCs w:val="24"/>
              </w:rPr>
              <w:t xml:space="preserve">Krāslavas novada </w:t>
            </w:r>
            <w:r>
              <w:rPr>
                <w:rFonts w:ascii="Times New Roman" w:hAnsi="Times New Roman" w:eastAsia="Calibri" w:cs="Times New Roman"/>
                <w:sz w:val="24"/>
                <w:szCs w:val="24"/>
              </w:rPr>
              <w:t xml:space="preserve">pašvaldība 2020.gada 2.janvāra vēstulē Nr.3.15/4 </w:t>
            </w:r>
            <w:r w:rsidR="0000062E">
              <w:rPr>
                <w:rFonts w:ascii="Times New Roman" w:hAnsi="Times New Roman" w:eastAsia="Calibri" w:cs="Times New Roman"/>
                <w:sz w:val="24"/>
                <w:szCs w:val="24"/>
              </w:rPr>
              <w:t xml:space="preserve">ir </w:t>
            </w:r>
            <w:r>
              <w:rPr>
                <w:rFonts w:ascii="Times New Roman" w:hAnsi="Times New Roman" w:eastAsia="Calibri" w:cs="Times New Roman"/>
                <w:sz w:val="24"/>
                <w:szCs w:val="24"/>
              </w:rPr>
              <w:t>norādījusi, ka nekustamo īpašumu pārņemšana ir nepieciešama, lai pašvaldība būtu tiesīga</w:t>
            </w:r>
            <w:r w:rsidR="008F4FBC">
              <w:rPr>
                <w:rFonts w:ascii="Times New Roman" w:hAnsi="Times New Roman" w:eastAsia="Calibri" w:cs="Times New Roman"/>
                <w:sz w:val="24"/>
                <w:szCs w:val="24"/>
              </w:rPr>
              <w:t xml:space="preserve"> saņemt Eiropas Savienības finansējumu </w:t>
            </w:r>
            <w:r w:rsidR="0000062E">
              <w:rPr>
                <w:rFonts w:ascii="Times New Roman" w:hAnsi="Times New Roman" w:eastAsia="Calibri" w:cs="Times New Roman"/>
                <w:sz w:val="24"/>
                <w:szCs w:val="24"/>
              </w:rPr>
              <w:t xml:space="preserve">ERAF SAM 5.6.2.“Teritoriju </w:t>
            </w:r>
            <w:proofErr w:type="spellStart"/>
            <w:r w:rsidR="0000062E">
              <w:rPr>
                <w:rFonts w:ascii="Times New Roman" w:hAnsi="Times New Roman" w:eastAsia="Calibri" w:cs="Times New Roman"/>
                <w:sz w:val="24"/>
                <w:szCs w:val="24"/>
              </w:rPr>
              <w:t>revitalizācija</w:t>
            </w:r>
            <w:proofErr w:type="spellEnd"/>
            <w:r w:rsidR="0000062E">
              <w:rPr>
                <w:rFonts w:ascii="Times New Roman" w:hAnsi="Times New Roman" w:eastAsia="Calibri" w:cs="Times New Roman"/>
                <w:sz w:val="24"/>
                <w:szCs w:val="24"/>
              </w:rPr>
              <w:t>, reģenerējot degradētās teritorijas atbilstoši pašvaldību integrētajām attīstības programmām”</w:t>
            </w:r>
            <w:r w:rsidR="008F4FBC">
              <w:rPr>
                <w:rFonts w:ascii="Times New Roman" w:hAnsi="Times New Roman" w:eastAsia="Calibri" w:cs="Times New Roman"/>
                <w:sz w:val="24"/>
                <w:szCs w:val="24"/>
              </w:rPr>
              <w:t xml:space="preserve"> un uzsāktu projekta īstenošanu “Ceļu un citas nepieciešamās infrastruktūras nodrošināšana darbavietu radīšanai un privāto investīciju piesaistei Krāslavas novadā”. </w:t>
            </w:r>
          </w:p>
          <w:p w:rsidR="008F4FBC" w:rsidP="00455862" w:rsidRDefault="002A2081" w14:paraId="49019274" w14:textId="77777777">
            <w:pPr>
              <w:pStyle w:val="NoSpacing"/>
              <w:jc w:val="both"/>
              <w:rPr>
                <w:rFonts w:ascii="Times New Roman" w:hAnsi="Times New Roman" w:cs="Times New Roman"/>
                <w:b/>
                <w:sz w:val="24"/>
                <w:szCs w:val="24"/>
                <w:lang w:eastAsia="lv-LV"/>
              </w:rPr>
            </w:pPr>
            <w:r w:rsidRPr="00B74245">
              <w:rPr>
                <w:rFonts w:ascii="Times New Roman" w:hAnsi="Times New Roman" w:cs="Times New Roman"/>
                <w:b/>
                <w:sz w:val="24"/>
                <w:szCs w:val="24"/>
                <w:lang w:eastAsia="lv-LV"/>
              </w:rPr>
              <w:t xml:space="preserve">     </w:t>
            </w:r>
          </w:p>
          <w:p w:rsidRPr="00B74245" w:rsidR="002A2081" w:rsidP="00455862" w:rsidRDefault="008F4FBC" w14:paraId="2AC326FF" w14:textId="49B83F02">
            <w:pPr>
              <w:pStyle w:val="NoSpacing"/>
              <w:jc w:val="both"/>
              <w:rPr>
                <w:rFonts w:ascii="Times New Roman" w:hAnsi="Times New Roman" w:cs="Times New Roman"/>
                <w:sz w:val="24"/>
                <w:szCs w:val="24"/>
                <w:lang w:eastAsia="lv-LV"/>
              </w:rPr>
            </w:pPr>
            <w:r>
              <w:rPr>
                <w:rFonts w:ascii="Times New Roman" w:hAnsi="Times New Roman" w:cs="Times New Roman"/>
                <w:b/>
                <w:sz w:val="24"/>
                <w:szCs w:val="24"/>
                <w:lang w:eastAsia="lv-LV"/>
              </w:rPr>
              <w:t xml:space="preserve">   </w:t>
            </w:r>
            <w:r w:rsidRPr="00B74245" w:rsidR="002A2081">
              <w:rPr>
                <w:rFonts w:ascii="Times New Roman" w:hAnsi="Times New Roman" w:cs="Times New Roman"/>
                <w:sz w:val="24"/>
                <w:szCs w:val="24"/>
                <w:lang w:eastAsia="lv-LV"/>
              </w:rPr>
              <w:t>Nekustam</w:t>
            </w:r>
            <w:r>
              <w:rPr>
                <w:rFonts w:ascii="Times New Roman" w:hAnsi="Times New Roman" w:cs="Times New Roman"/>
                <w:sz w:val="24"/>
                <w:szCs w:val="24"/>
                <w:lang w:eastAsia="lv-LV"/>
              </w:rPr>
              <w:t>ie</w:t>
            </w:r>
            <w:r w:rsidRPr="00B74245" w:rsidR="002A2081">
              <w:rPr>
                <w:rFonts w:ascii="Times New Roman" w:hAnsi="Times New Roman" w:cs="Times New Roman"/>
                <w:sz w:val="24"/>
                <w:szCs w:val="24"/>
                <w:lang w:eastAsia="lv-LV"/>
              </w:rPr>
              <w:t xml:space="preserve"> īpašum</w:t>
            </w:r>
            <w:r>
              <w:rPr>
                <w:rFonts w:ascii="Times New Roman" w:hAnsi="Times New Roman" w:cs="Times New Roman"/>
                <w:sz w:val="24"/>
                <w:szCs w:val="24"/>
                <w:lang w:eastAsia="lv-LV"/>
              </w:rPr>
              <w:t>i</w:t>
            </w:r>
            <w:r w:rsidRPr="00B74245" w:rsidR="002A2081">
              <w:rPr>
                <w:rFonts w:ascii="Times New Roman" w:hAnsi="Times New Roman" w:cs="Times New Roman"/>
                <w:sz w:val="24"/>
                <w:szCs w:val="24"/>
                <w:lang w:eastAsia="lv-LV"/>
              </w:rPr>
              <w:t xml:space="preserve"> nav ierakstīt</w:t>
            </w:r>
            <w:r>
              <w:rPr>
                <w:rFonts w:ascii="Times New Roman" w:hAnsi="Times New Roman" w:cs="Times New Roman"/>
                <w:sz w:val="24"/>
                <w:szCs w:val="24"/>
                <w:lang w:eastAsia="lv-LV"/>
              </w:rPr>
              <w:t>i</w:t>
            </w:r>
            <w:r w:rsidRPr="00B74245" w:rsidR="002A2081">
              <w:rPr>
                <w:rFonts w:ascii="Times New Roman" w:hAnsi="Times New Roman" w:cs="Times New Roman"/>
                <w:sz w:val="24"/>
                <w:szCs w:val="24"/>
                <w:lang w:eastAsia="lv-LV"/>
              </w:rPr>
              <w:t xml:space="preserve"> zemesgrāmatā.</w:t>
            </w:r>
          </w:p>
          <w:p w:rsidRPr="002B192E" w:rsidR="002A2081" w:rsidP="00455862" w:rsidRDefault="001A0300" w14:paraId="1BBBD94F" w14:textId="6C05067D">
            <w:pPr>
              <w:pStyle w:val="No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sidRPr="00B74245" w:rsidR="002A2081">
              <w:rPr>
                <w:rFonts w:ascii="Times New Roman" w:hAnsi="Times New Roman" w:eastAsia="Calibri" w:cs="Times New Roman"/>
                <w:sz w:val="24"/>
                <w:szCs w:val="24"/>
              </w:rPr>
              <w:t>Nekustam</w:t>
            </w:r>
            <w:r w:rsidR="008F4FBC">
              <w:rPr>
                <w:rFonts w:ascii="Times New Roman" w:hAnsi="Times New Roman" w:eastAsia="Calibri" w:cs="Times New Roman"/>
                <w:sz w:val="24"/>
                <w:szCs w:val="24"/>
              </w:rPr>
              <w:t>o</w:t>
            </w:r>
            <w:r w:rsidRPr="00B74245" w:rsidR="002A2081">
              <w:rPr>
                <w:rFonts w:ascii="Times New Roman" w:hAnsi="Times New Roman" w:eastAsia="Calibri" w:cs="Times New Roman"/>
                <w:sz w:val="24"/>
                <w:szCs w:val="24"/>
              </w:rPr>
              <w:t xml:space="preserve"> īpašum</w:t>
            </w:r>
            <w:r w:rsidR="008F4FBC">
              <w:rPr>
                <w:rFonts w:ascii="Times New Roman" w:hAnsi="Times New Roman" w:eastAsia="Calibri" w:cs="Times New Roman"/>
                <w:sz w:val="24"/>
                <w:szCs w:val="24"/>
              </w:rPr>
              <w:t>u</w:t>
            </w:r>
            <w:r w:rsidRPr="00B74245" w:rsidR="002A2081">
              <w:rPr>
                <w:rFonts w:ascii="Times New Roman" w:hAnsi="Times New Roman" w:eastAsia="Calibri" w:cs="Times New Roman"/>
                <w:sz w:val="24"/>
                <w:szCs w:val="24"/>
              </w:rPr>
              <w:t xml:space="preserve"> piederība valstij ir konstatējama atbilstoši likuma „Par autoceļiem” 4. panta pirmajā daļā noteiktajam, ka valsts autoceļi un to zemes, tai skaitā ceļu zemes nodalījuma joslas, ar visām šo autoceļu</w:t>
            </w:r>
            <w:r w:rsidRPr="00B74245" w:rsidR="002A2081">
              <w:rPr>
                <w:rFonts w:ascii="Times New Roman" w:hAnsi="Times New Roman" w:eastAsia="Calibri" w:cs="Times New Roman"/>
                <w:b/>
                <w:sz w:val="24"/>
                <w:szCs w:val="24"/>
              </w:rPr>
              <w:t xml:space="preserve"> </w:t>
            </w:r>
            <w:r w:rsidRPr="00B74245" w:rsidR="002A2081">
              <w:rPr>
                <w:rFonts w:ascii="Times New Roman" w:hAnsi="Times New Roman" w:eastAsia="Calibri" w:cs="Times New Roman"/>
                <w:sz w:val="24"/>
                <w:szCs w:val="24"/>
              </w:rPr>
              <w:t xml:space="preserve">kompleksā ietilpstošajām būvēm ir Latvijas Republikas īpašums, un uz šā likuma pamata izdoto Ministru kabineta 2009. gada 29. septembra noteikumu Nr.1104 “Noteikumi par valsts autoceļu un valsts autoceļu maršrutā ietverto pašvaldībām piederošo </w:t>
            </w:r>
            <w:r w:rsidRPr="002B192E" w:rsidR="002A2081">
              <w:rPr>
                <w:rFonts w:ascii="Times New Roman" w:hAnsi="Times New Roman" w:eastAsia="Calibri" w:cs="Times New Roman"/>
                <w:sz w:val="24"/>
                <w:szCs w:val="24"/>
              </w:rPr>
              <w:t>autoceļu posmu sarakstiem” 3.pielikumā “Vietējie autoceļi” norādītajam par valsts autoceļa V</w:t>
            </w:r>
            <w:r w:rsidRPr="002B192E" w:rsidR="00161A05">
              <w:rPr>
                <w:rFonts w:ascii="Times New Roman" w:hAnsi="Times New Roman" w:eastAsia="Calibri" w:cs="Times New Roman"/>
                <w:sz w:val="24"/>
                <w:szCs w:val="24"/>
              </w:rPr>
              <w:t>630</w:t>
            </w:r>
            <w:r w:rsidRPr="002B192E" w:rsidR="002A2081">
              <w:rPr>
                <w:rFonts w:ascii="Times New Roman" w:hAnsi="Times New Roman" w:eastAsia="Calibri" w:cs="Times New Roman"/>
                <w:sz w:val="24"/>
                <w:szCs w:val="24"/>
              </w:rPr>
              <w:t xml:space="preserve"> “</w:t>
            </w:r>
            <w:r w:rsidRPr="002B192E" w:rsidR="00161A05">
              <w:rPr>
                <w:rFonts w:ascii="Times New Roman" w:hAnsi="Times New Roman" w:eastAsia="Calibri" w:cs="Times New Roman"/>
                <w:sz w:val="24"/>
                <w:szCs w:val="24"/>
              </w:rPr>
              <w:t>Indra-</w:t>
            </w:r>
            <w:proofErr w:type="spellStart"/>
            <w:r w:rsidRPr="002B192E" w:rsidR="00161A05">
              <w:rPr>
                <w:rFonts w:ascii="Times New Roman" w:hAnsi="Times New Roman" w:eastAsia="Calibri" w:cs="Times New Roman"/>
                <w:sz w:val="24"/>
                <w:szCs w:val="24"/>
              </w:rPr>
              <w:t>Patarnieki</w:t>
            </w:r>
            <w:proofErr w:type="spellEnd"/>
            <w:r w:rsidRPr="002B192E" w:rsidR="00161A05">
              <w:rPr>
                <w:rFonts w:ascii="Times New Roman" w:hAnsi="Times New Roman" w:eastAsia="Calibri" w:cs="Times New Roman"/>
                <w:sz w:val="24"/>
                <w:szCs w:val="24"/>
              </w:rPr>
              <w:t>-</w:t>
            </w:r>
            <w:proofErr w:type="spellStart"/>
            <w:r w:rsidRPr="002B192E" w:rsidR="00161A05">
              <w:rPr>
                <w:rFonts w:ascii="Times New Roman" w:hAnsi="Times New Roman" w:eastAsia="Calibri" w:cs="Times New Roman"/>
                <w:sz w:val="24"/>
                <w:szCs w:val="24"/>
              </w:rPr>
              <w:t>Koškovci</w:t>
            </w:r>
            <w:proofErr w:type="spellEnd"/>
            <w:r w:rsidRPr="002B192E" w:rsidR="002A2081">
              <w:rPr>
                <w:rFonts w:ascii="Times New Roman" w:hAnsi="Times New Roman" w:eastAsia="Calibri" w:cs="Times New Roman"/>
                <w:sz w:val="24"/>
                <w:szCs w:val="24"/>
              </w:rPr>
              <w:t>” 1</w:t>
            </w:r>
            <w:r w:rsidRPr="002B192E" w:rsidR="00161A05">
              <w:rPr>
                <w:rFonts w:ascii="Times New Roman" w:hAnsi="Times New Roman" w:eastAsia="Calibri" w:cs="Times New Roman"/>
                <w:sz w:val="24"/>
                <w:szCs w:val="24"/>
              </w:rPr>
              <w:t>2</w:t>
            </w:r>
            <w:r w:rsidRPr="002B192E" w:rsidR="002A2081">
              <w:rPr>
                <w:rFonts w:ascii="Times New Roman" w:hAnsi="Times New Roman" w:eastAsia="Calibri" w:cs="Times New Roman"/>
                <w:sz w:val="24"/>
                <w:szCs w:val="24"/>
              </w:rPr>
              <w:t>,</w:t>
            </w:r>
            <w:r w:rsidRPr="002B192E" w:rsidR="00161A05">
              <w:rPr>
                <w:rFonts w:ascii="Times New Roman" w:hAnsi="Times New Roman" w:eastAsia="Calibri" w:cs="Times New Roman"/>
                <w:sz w:val="24"/>
                <w:szCs w:val="24"/>
              </w:rPr>
              <w:t>2</w:t>
            </w:r>
            <w:r w:rsidRPr="002B192E" w:rsidR="002A2081">
              <w:rPr>
                <w:rFonts w:ascii="Times New Roman" w:hAnsi="Times New Roman" w:eastAsia="Calibri" w:cs="Times New Roman"/>
                <w:sz w:val="24"/>
                <w:szCs w:val="24"/>
              </w:rPr>
              <w:t xml:space="preserve"> km kopgarumā iekļaušanu valsts vietējo autoceļu sarakstā.</w:t>
            </w:r>
            <w:r w:rsidRPr="002B192E" w:rsidR="002A2081">
              <w:rPr>
                <w:rFonts w:ascii="Times New Roman" w:hAnsi="Times New Roman" w:eastAsia="Calibri" w:cs="Times New Roman"/>
                <w:b/>
                <w:sz w:val="24"/>
                <w:szCs w:val="24"/>
              </w:rPr>
              <w:t xml:space="preserve"> </w:t>
            </w:r>
          </w:p>
          <w:p w:rsidR="000B5DA1" w:rsidP="00386240" w:rsidRDefault="008F4FBC" w14:paraId="59A445FE" w14:textId="3E0E1E8A">
            <w:pPr>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   V</w:t>
            </w:r>
            <w:r w:rsidRPr="001B0C7C" w:rsidR="001B0C7C">
              <w:rPr>
                <w:rFonts w:ascii="Times New Roman" w:hAnsi="Times New Roman" w:eastAsia="Calibri" w:cs="Times New Roman"/>
                <w:bCs/>
                <w:sz w:val="24"/>
                <w:szCs w:val="24"/>
              </w:rPr>
              <w:t>alsts akciju sabiedrība „Latvijas Valsts ceļi” 20</w:t>
            </w:r>
            <w:r w:rsidRPr="002B192E" w:rsidR="001B0C7C">
              <w:rPr>
                <w:rFonts w:ascii="Times New Roman" w:hAnsi="Times New Roman" w:eastAsia="Calibri" w:cs="Times New Roman"/>
                <w:bCs/>
                <w:sz w:val="24"/>
                <w:szCs w:val="24"/>
              </w:rPr>
              <w:t>20</w:t>
            </w:r>
            <w:r w:rsidRPr="001B0C7C" w:rsidR="001B0C7C">
              <w:rPr>
                <w:rFonts w:ascii="Times New Roman" w:hAnsi="Times New Roman" w:eastAsia="Calibri" w:cs="Times New Roman"/>
                <w:bCs/>
                <w:sz w:val="24"/>
                <w:szCs w:val="24"/>
              </w:rPr>
              <w:t xml:space="preserve">.gada </w:t>
            </w:r>
            <w:r w:rsidRPr="002B192E" w:rsidR="001B0C7C">
              <w:rPr>
                <w:rFonts w:ascii="Times New Roman" w:hAnsi="Times New Roman" w:eastAsia="Calibri" w:cs="Times New Roman"/>
                <w:bCs/>
                <w:sz w:val="24"/>
                <w:szCs w:val="24"/>
              </w:rPr>
              <w:t>24</w:t>
            </w:r>
            <w:r w:rsidRPr="001B0C7C" w:rsidR="001B0C7C">
              <w:rPr>
                <w:rFonts w:ascii="Times New Roman" w:hAnsi="Times New Roman" w:eastAsia="Calibri" w:cs="Times New Roman"/>
                <w:bCs/>
                <w:sz w:val="24"/>
                <w:szCs w:val="24"/>
              </w:rPr>
              <w:t>.</w:t>
            </w:r>
            <w:r w:rsidRPr="002B192E" w:rsidR="001B0C7C">
              <w:rPr>
                <w:rFonts w:ascii="Times New Roman" w:hAnsi="Times New Roman" w:eastAsia="Calibri" w:cs="Times New Roman"/>
                <w:bCs/>
                <w:sz w:val="24"/>
                <w:szCs w:val="24"/>
              </w:rPr>
              <w:t>februāra</w:t>
            </w:r>
            <w:r w:rsidRPr="001B0C7C" w:rsidR="001B0C7C">
              <w:rPr>
                <w:rFonts w:ascii="Times New Roman" w:hAnsi="Times New Roman" w:eastAsia="Calibri" w:cs="Times New Roman"/>
                <w:bCs/>
                <w:sz w:val="24"/>
                <w:szCs w:val="24"/>
              </w:rPr>
              <w:t xml:space="preserve"> </w:t>
            </w:r>
            <w:r>
              <w:rPr>
                <w:rFonts w:ascii="Times New Roman" w:hAnsi="Times New Roman" w:eastAsia="Calibri" w:cs="Times New Roman"/>
                <w:bCs/>
                <w:sz w:val="24"/>
                <w:szCs w:val="24"/>
              </w:rPr>
              <w:t xml:space="preserve">izziņā </w:t>
            </w:r>
            <w:r w:rsidRPr="001B0C7C" w:rsidR="001B0C7C">
              <w:rPr>
                <w:rFonts w:ascii="Times New Roman" w:hAnsi="Times New Roman" w:eastAsia="Calibri" w:cs="Times New Roman"/>
                <w:bCs/>
                <w:sz w:val="24"/>
                <w:szCs w:val="24"/>
              </w:rPr>
              <w:t>Nr.4.9/</w:t>
            </w:r>
            <w:r w:rsidRPr="002B192E" w:rsidR="001B0C7C">
              <w:rPr>
                <w:rFonts w:ascii="Times New Roman" w:hAnsi="Times New Roman" w:eastAsia="Calibri" w:cs="Times New Roman"/>
                <w:bCs/>
                <w:sz w:val="24"/>
                <w:szCs w:val="24"/>
              </w:rPr>
              <w:t>2310</w:t>
            </w:r>
            <w:r>
              <w:rPr>
                <w:rFonts w:ascii="Times New Roman" w:hAnsi="Times New Roman" w:eastAsia="Calibri" w:cs="Times New Roman"/>
                <w:bCs/>
                <w:sz w:val="24"/>
                <w:szCs w:val="24"/>
              </w:rPr>
              <w:t xml:space="preserve"> norāda, ka uz nekustamos īpašumus veidojošām zemes vienībām ir izbūvēts </w:t>
            </w:r>
            <w:r w:rsidRPr="008F4FBC">
              <w:rPr>
                <w:rFonts w:ascii="Times New Roman" w:hAnsi="Times New Roman" w:eastAsia="Calibri" w:cs="Times New Roman"/>
                <w:bCs/>
                <w:sz w:val="24"/>
                <w:szCs w:val="24"/>
              </w:rPr>
              <w:t>valsts vietējā autoceļa V630 “Indra-</w:t>
            </w:r>
            <w:proofErr w:type="spellStart"/>
            <w:r w:rsidRPr="008F4FBC">
              <w:rPr>
                <w:rFonts w:ascii="Times New Roman" w:hAnsi="Times New Roman" w:eastAsia="Calibri" w:cs="Times New Roman"/>
                <w:bCs/>
                <w:sz w:val="24"/>
                <w:szCs w:val="24"/>
              </w:rPr>
              <w:t>Patarnieki</w:t>
            </w:r>
            <w:proofErr w:type="spellEnd"/>
            <w:r w:rsidRPr="008F4FBC">
              <w:rPr>
                <w:rFonts w:ascii="Times New Roman" w:hAnsi="Times New Roman" w:eastAsia="Calibri" w:cs="Times New Roman"/>
                <w:bCs/>
                <w:sz w:val="24"/>
                <w:szCs w:val="24"/>
              </w:rPr>
              <w:t>-</w:t>
            </w:r>
            <w:proofErr w:type="spellStart"/>
            <w:r w:rsidRPr="008F4FBC">
              <w:rPr>
                <w:rFonts w:ascii="Times New Roman" w:hAnsi="Times New Roman" w:eastAsia="Calibri" w:cs="Times New Roman"/>
                <w:bCs/>
                <w:sz w:val="24"/>
                <w:szCs w:val="24"/>
              </w:rPr>
              <w:t>Koškovci</w:t>
            </w:r>
            <w:proofErr w:type="spellEnd"/>
            <w:r w:rsidRPr="008F4FBC">
              <w:rPr>
                <w:rFonts w:ascii="Times New Roman" w:hAnsi="Times New Roman" w:eastAsia="Calibri" w:cs="Times New Roman"/>
                <w:bCs/>
                <w:sz w:val="24"/>
                <w:szCs w:val="24"/>
              </w:rPr>
              <w:t>” posm</w:t>
            </w:r>
            <w:r>
              <w:rPr>
                <w:rFonts w:ascii="Times New Roman" w:hAnsi="Times New Roman" w:eastAsia="Calibri" w:cs="Times New Roman"/>
                <w:bCs/>
                <w:sz w:val="24"/>
                <w:szCs w:val="24"/>
              </w:rPr>
              <w:t>s</w:t>
            </w:r>
            <w:r w:rsidRPr="008F4FBC">
              <w:rPr>
                <w:rFonts w:ascii="Times New Roman" w:hAnsi="Times New Roman" w:eastAsia="Calibri" w:cs="Times New Roman"/>
                <w:bCs/>
                <w:sz w:val="24"/>
                <w:szCs w:val="24"/>
              </w:rPr>
              <w:t xml:space="preserve"> km 0,000-12,185 (būves kadastra apzīmējum</w:t>
            </w:r>
            <w:r w:rsidR="00386240">
              <w:rPr>
                <w:rFonts w:ascii="Times New Roman" w:hAnsi="Times New Roman" w:eastAsia="Calibri" w:cs="Times New Roman"/>
                <w:bCs/>
                <w:sz w:val="24"/>
                <w:szCs w:val="24"/>
              </w:rPr>
              <w:t>i</w:t>
            </w:r>
            <w:r w:rsidRPr="008F4FBC">
              <w:rPr>
                <w:rFonts w:ascii="Times New Roman" w:hAnsi="Times New Roman" w:eastAsia="Calibri" w:cs="Times New Roman"/>
                <w:bCs/>
                <w:sz w:val="24"/>
                <w:szCs w:val="24"/>
              </w:rPr>
              <w:t xml:space="preserve"> 6062 004 1176 001</w:t>
            </w:r>
            <w:r w:rsidR="00386240">
              <w:rPr>
                <w:rFonts w:ascii="Times New Roman" w:hAnsi="Times New Roman" w:eastAsia="Calibri" w:cs="Times New Roman"/>
                <w:bCs/>
                <w:sz w:val="24"/>
                <w:szCs w:val="24"/>
              </w:rPr>
              <w:t xml:space="preserve">, </w:t>
            </w:r>
            <w:r w:rsidRPr="008F4FBC" w:rsidR="00386240">
              <w:rPr>
                <w:rFonts w:ascii="Times New Roman" w:hAnsi="Times New Roman" w:eastAsia="Calibri" w:cs="Times New Roman"/>
                <w:bCs/>
                <w:sz w:val="24"/>
                <w:szCs w:val="24"/>
              </w:rPr>
              <w:t>6084 005 3029 001</w:t>
            </w:r>
            <w:r w:rsidRPr="008F4FBC">
              <w:rPr>
                <w:rFonts w:ascii="Times New Roman" w:hAnsi="Times New Roman" w:eastAsia="Calibri" w:cs="Times New Roman"/>
                <w:bCs/>
                <w:sz w:val="24"/>
                <w:szCs w:val="24"/>
              </w:rPr>
              <w:t xml:space="preserve">), </w:t>
            </w:r>
            <w:r w:rsidR="00386240">
              <w:rPr>
                <w:rFonts w:ascii="Times New Roman" w:hAnsi="Times New Roman" w:eastAsia="Calibri" w:cs="Times New Roman"/>
                <w:bCs/>
                <w:sz w:val="24"/>
                <w:szCs w:val="24"/>
              </w:rPr>
              <w:t xml:space="preserve">kura </w:t>
            </w:r>
            <w:r w:rsidRPr="008F4FBC">
              <w:rPr>
                <w:rFonts w:ascii="Times New Roman" w:hAnsi="Times New Roman" w:eastAsia="Calibri" w:cs="Times New Roman"/>
                <w:bCs/>
                <w:sz w:val="24"/>
                <w:szCs w:val="24"/>
              </w:rPr>
              <w:t xml:space="preserve">sastāvā </w:t>
            </w:r>
            <w:r w:rsidR="00386240">
              <w:rPr>
                <w:rFonts w:ascii="Times New Roman" w:hAnsi="Times New Roman" w:eastAsia="Calibri" w:cs="Times New Roman"/>
                <w:bCs/>
                <w:sz w:val="24"/>
                <w:szCs w:val="24"/>
              </w:rPr>
              <w:t xml:space="preserve">ietilpst arī </w:t>
            </w:r>
            <w:r w:rsidRPr="008F4FBC">
              <w:rPr>
                <w:rFonts w:ascii="Times New Roman" w:hAnsi="Times New Roman" w:eastAsia="Calibri" w:cs="Times New Roman"/>
                <w:bCs/>
                <w:sz w:val="24"/>
                <w:szCs w:val="24"/>
              </w:rPr>
              <w:t>autobusu pieturviet</w:t>
            </w:r>
            <w:r w:rsidR="00386240">
              <w:rPr>
                <w:rFonts w:ascii="Times New Roman" w:hAnsi="Times New Roman" w:eastAsia="Calibri" w:cs="Times New Roman"/>
                <w:bCs/>
                <w:sz w:val="24"/>
                <w:szCs w:val="24"/>
              </w:rPr>
              <w:t>a</w:t>
            </w:r>
            <w:r w:rsidRPr="008F4FBC">
              <w:rPr>
                <w:rFonts w:ascii="Times New Roman" w:hAnsi="Times New Roman" w:eastAsia="Calibri" w:cs="Times New Roman"/>
                <w:bCs/>
                <w:sz w:val="24"/>
                <w:szCs w:val="24"/>
              </w:rPr>
              <w:t xml:space="preserve"> “Indra” ar paviljonu </w:t>
            </w:r>
            <w:r w:rsidR="00EC0A7F">
              <w:rPr>
                <w:rFonts w:ascii="Times New Roman" w:hAnsi="Times New Roman" w:eastAsia="Calibri" w:cs="Times New Roman"/>
                <w:bCs/>
                <w:sz w:val="24"/>
                <w:szCs w:val="24"/>
              </w:rPr>
              <w:t xml:space="preserve">un </w:t>
            </w:r>
            <w:r w:rsidR="00386240">
              <w:rPr>
                <w:rFonts w:ascii="Times New Roman" w:hAnsi="Times New Roman" w:eastAsia="Calibri" w:cs="Times New Roman"/>
                <w:bCs/>
                <w:sz w:val="24"/>
                <w:szCs w:val="24"/>
              </w:rPr>
              <w:t xml:space="preserve">kas atrodas </w:t>
            </w:r>
            <w:r w:rsidRPr="001B0C7C" w:rsidR="001B0C7C">
              <w:rPr>
                <w:rFonts w:ascii="Times New Roman" w:hAnsi="Times New Roman" w:eastAsia="Calibri" w:cs="Times New Roman"/>
                <w:bCs/>
                <w:sz w:val="24"/>
                <w:szCs w:val="24"/>
              </w:rPr>
              <w:t>Valsts autoceļu fonda bilancē un saskaņā ar 2016. gada 14. decembra Deleģēšanas līgumu Nr.SM 201</w:t>
            </w:r>
            <w:r w:rsidRPr="002B192E" w:rsidR="003258F0">
              <w:rPr>
                <w:rFonts w:ascii="Times New Roman" w:hAnsi="Times New Roman" w:eastAsia="Calibri" w:cs="Times New Roman"/>
                <w:bCs/>
                <w:sz w:val="24"/>
                <w:szCs w:val="24"/>
              </w:rPr>
              <w:t>9</w:t>
            </w:r>
            <w:r w:rsidRPr="001B0C7C" w:rsidR="001B0C7C">
              <w:rPr>
                <w:rFonts w:ascii="Times New Roman" w:hAnsi="Times New Roman" w:eastAsia="Calibri" w:cs="Times New Roman"/>
                <w:bCs/>
                <w:sz w:val="24"/>
                <w:szCs w:val="24"/>
              </w:rPr>
              <w:t>/-</w:t>
            </w:r>
            <w:r w:rsidRPr="002B192E" w:rsidR="003258F0">
              <w:rPr>
                <w:rFonts w:ascii="Times New Roman" w:hAnsi="Times New Roman" w:eastAsia="Calibri" w:cs="Times New Roman"/>
                <w:bCs/>
                <w:sz w:val="24"/>
                <w:szCs w:val="24"/>
              </w:rPr>
              <w:t>49</w:t>
            </w:r>
            <w:r w:rsidR="00386240">
              <w:rPr>
                <w:rFonts w:ascii="Times New Roman" w:hAnsi="Times New Roman" w:eastAsia="Calibri" w:cs="Times New Roman"/>
                <w:bCs/>
                <w:sz w:val="24"/>
                <w:szCs w:val="24"/>
              </w:rPr>
              <w:t xml:space="preserve">, noslēgtu 2019.gada 27.decembrī starp Satiksmes ministriju un VAS “Latvijas Valsts ceļi” ir nodots VAS “Latvijas Valsts ceļi” pārvaldījumā. </w:t>
            </w:r>
          </w:p>
          <w:p w:rsidR="00386240" w:rsidP="00386240" w:rsidRDefault="00386240" w14:paraId="09428FB5" w14:textId="77777777">
            <w:pPr>
              <w:pStyle w:val="NoSpacing"/>
              <w:jc w:val="both"/>
              <w:rPr>
                <w:rFonts w:ascii="Times New Roman" w:hAnsi="Times New Roman" w:eastAsia="Calibri" w:cs="Times New Roman"/>
                <w:bCs/>
                <w:sz w:val="24"/>
                <w:szCs w:val="24"/>
              </w:rPr>
            </w:pPr>
          </w:p>
          <w:p w:rsidRPr="00386240" w:rsidR="000B5DA1" w:rsidP="00386240" w:rsidRDefault="00386240" w14:paraId="2F095B47" w14:textId="3D11A423">
            <w:pPr>
              <w:pStyle w:val="NoSpacing"/>
              <w:jc w:val="both"/>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   </w:t>
            </w:r>
            <w:r w:rsidRPr="003A6F59" w:rsidR="003A6F59">
              <w:rPr>
                <w:rFonts w:ascii="Times New Roman" w:hAnsi="Times New Roman" w:eastAsia="Calibri" w:cs="Times New Roman"/>
                <w:bCs/>
                <w:sz w:val="24"/>
                <w:szCs w:val="24"/>
              </w:rPr>
              <w:t>Saskaņā ar Nekustamā īpašuma valsts kadastra likuma 15.panta 3. un 4.punktu valsts vietējā autoceļa V</w:t>
            </w:r>
            <w:r w:rsidR="003A6F59">
              <w:rPr>
                <w:rFonts w:ascii="Times New Roman" w:hAnsi="Times New Roman" w:eastAsia="Calibri" w:cs="Times New Roman"/>
                <w:bCs/>
                <w:sz w:val="24"/>
                <w:szCs w:val="24"/>
              </w:rPr>
              <w:t>630</w:t>
            </w:r>
            <w:r w:rsidRPr="003A6F59" w:rsidR="003A6F59">
              <w:rPr>
                <w:rFonts w:ascii="Times New Roman" w:hAnsi="Times New Roman" w:eastAsia="Calibri" w:cs="Times New Roman"/>
                <w:bCs/>
                <w:sz w:val="24"/>
                <w:szCs w:val="24"/>
              </w:rPr>
              <w:t xml:space="preserve"> </w:t>
            </w:r>
            <w:r w:rsidRPr="00891C4A" w:rsidR="00891C4A">
              <w:rPr>
                <w:rFonts w:ascii="Times New Roman" w:hAnsi="Times New Roman" w:eastAsia="Calibri" w:cs="Times New Roman"/>
                <w:bCs/>
                <w:sz w:val="24"/>
                <w:szCs w:val="24"/>
              </w:rPr>
              <w:t>"Indra-</w:t>
            </w:r>
            <w:proofErr w:type="spellStart"/>
            <w:r w:rsidRPr="00891C4A" w:rsidR="00891C4A">
              <w:rPr>
                <w:rFonts w:ascii="Times New Roman" w:hAnsi="Times New Roman" w:eastAsia="Calibri" w:cs="Times New Roman"/>
                <w:bCs/>
                <w:sz w:val="24"/>
                <w:szCs w:val="24"/>
              </w:rPr>
              <w:t>Patarnieki</w:t>
            </w:r>
            <w:proofErr w:type="spellEnd"/>
            <w:r w:rsidRPr="00891C4A" w:rsidR="00891C4A">
              <w:rPr>
                <w:rFonts w:ascii="Times New Roman" w:hAnsi="Times New Roman" w:eastAsia="Calibri" w:cs="Times New Roman"/>
                <w:bCs/>
                <w:sz w:val="24"/>
                <w:szCs w:val="24"/>
              </w:rPr>
              <w:t>-</w:t>
            </w:r>
            <w:proofErr w:type="spellStart"/>
            <w:r w:rsidRPr="00891C4A" w:rsidR="00891C4A">
              <w:rPr>
                <w:rFonts w:ascii="Times New Roman" w:hAnsi="Times New Roman" w:eastAsia="Calibri" w:cs="Times New Roman"/>
                <w:bCs/>
                <w:sz w:val="24"/>
                <w:szCs w:val="24"/>
              </w:rPr>
              <w:t>Koškovci</w:t>
            </w:r>
            <w:proofErr w:type="spellEnd"/>
            <w:r w:rsidRPr="00891C4A" w:rsidR="00891C4A">
              <w:rPr>
                <w:rFonts w:ascii="Times New Roman" w:hAnsi="Times New Roman" w:eastAsia="Calibri" w:cs="Times New Roman"/>
                <w:bCs/>
                <w:sz w:val="24"/>
                <w:szCs w:val="24"/>
              </w:rPr>
              <w:t>" posm</w:t>
            </w:r>
            <w:r w:rsidR="003A6F59">
              <w:rPr>
                <w:rFonts w:ascii="Times New Roman" w:hAnsi="Times New Roman" w:eastAsia="Calibri" w:cs="Times New Roman"/>
                <w:bCs/>
                <w:sz w:val="24"/>
                <w:szCs w:val="24"/>
              </w:rPr>
              <w:t>s</w:t>
            </w:r>
            <w:r w:rsidRPr="00891C4A" w:rsidR="00891C4A">
              <w:rPr>
                <w:rFonts w:ascii="Times New Roman" w:hAnsi="Times New Roman" w:eastAsia="Calibri" w:cs="Times New Roman"/>
                <w:bCs/>
                <w:sz w:val="24"/>
                <w:szCs w:val="24"/>
              </w:rPr>
              <w:t xml:space="preserve"> 0,000 – 12,185 km</w:t>
            </w:r>
            <w:r w:rsidRPr="003A6F59" w:rsidR="003A6F59">
              <w:rPr>
                <w:rFonts w:ascii="Times New Roman" w:hAnsi="Times New Roman" w:eastAsia="Calibri" w:cs="Times New Roman"/>
                <w:bCs/>
                <w:sz w:val="24"/>
                <w:szCs w:val="24"/>
              </w:rPr>
              <w:t xml:space="preserve"> tā nodošanai pašvaldībai un reģistrācijai zemesgrāmatā kā nekustamā īpašuma objekts ir reģistrēts Nekustamā īpašuma valsts kadastra informācijas sistēmā</w:t>
            </w:r>
            <w:r w:rsidR="003A6F59">
              <w:rPr>
                <w:rFonts w:ascii="Times New Roman" w:hAnsi="Times New Roman" w:eastAsia="Calibri" w:cs="Times New Roman"/>
                <w:bCs/>
                <w:sz w:val="24"/>
                <w:szCs w:val="24"/>
              </w:rPr>
              <w:t>.</w:t>
            </w:r>
            <w:r w:rsidRPr="003A6F59" w:rsidR="003A6F59">
              <w:rPr>
                <w:rFonts w:ascii="Times New Roman" w:hAnsi="Times New Roman" w:eastAsia="Calibri" w:cs="Times New Roman"/>
                <w:bCs/>
                <w:sz w:val="24"/>
                <w:szCs w:val="24"/>
              </w:rPr>
              <w:t xml:space="preserve"> </w:t>
            </w:r>
          </w:p>
          <w:p w:rsidR="00386240" w:rsidP="00455862" w:rsidRDefault="00EC073B" w14:paraId="7666B3DE" w14:textId="77777777">
            <w:pPr>
              <w:pStyle w:val="NoSpacing"/>
              <w:jc w:val="both"/>
              <w:rPr>
                <w:lang w:eastAsia="lv-LV"/>
              </w:rPr>
            </w:pPr>
            <w:r w:rsidRPr="00910AE6">
              <w:rPr>
                <w:lang w:eastAsia="lv-LV"/>
              </w:rPr>
              <w:t xml:space="preserve">    </w:t>
            </w:r>
          </w:p>
          <w:p w:rsidRPr="00FA30D1" w:rsidR="00EC073B" w:rsidP="00455862" w:rsidRDefault="00386240" w14:paraId="14FF8165" w14:textId="76587E08">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P</w:t>
            </w:r>
            <w:r w:rsidRPr="00FA30D1" w:rsidR="00EC073B">
              <w:rPr>
                <w:rFonts w:ascii="Times New Roman" w:hAnsi="Times New Roman" w:cs="Times New Roman"/>
                <w:sz w:val="24"/>
                <w:szCs w:val="24"/>
                <w:lang w:eastAsia="lv-LV"/>
              </w:rPr>
              <w:t xml:space="preserve">amatojoties uz likuma “Par pašvaldībām” 15. panta pirmās daļas 2.punktu, </w:t>
            </w:r>
            <w:r w:rsidRPr="00FA30D1" w:rsidR="00BE4ACC">
              <w:rPr>
                <w:rFonts w:ascii="Times New Roman" w:hAnsi="Times New Roman" w:cs="Times New Roman"/>
                <w:sz w:val="24"/>
                <w:szCs w:val="24"/>
                <w:lang w:eastAsia="lv-LV"/>
              </w:rPr>
              <w:t>Krāslavas</w:t>
            </w:r>
            <w:r w:rsidRPr="00FA30D1" w:rsidR="00EC073B">
              <w:rPr>
                <w:rFonts w:ascii="Times New Roman" w:hAnsi="Times New Roman" w:cs="Times New Roman"/>
                <w:sz w:val="24"/>
                <w:szCs w:val="24"/>
                <w:lang w:eastAsia="lv-LV"/>
              </w:rPr>
              <w:t xml:space="preserve"> novada pašvaldība </w:t>
            </w:r>
            <w:r>
              <w:rPr>
                <w:rFonts w:ascii="Times New Roman" w:hAnsi="Times New Roman" w:cs="Times New Roman"/>
                <w:sz w:val="24"/>
                <w:szCs w:val="24"/>
                <w:lang w:eastAsia="lv-LV"/>
              </w:rPr>
              <w:t xml:space="preserve">rīcībā ar nekustamiem </w:t>
            </w:r>
            <w:r>
              <w:rPr>
                <w:rFonts w:ascii="Times New Roman" w:hAnsi="Times New Roman" w:cs="Times New Roman"/>
                <w:sz w:val="24"/>
                <w:szCs w:val="24"/>
                <w:lang w:eastAsia="lv-LV"/>
              </w:rPr>
              <w:lastRenderedPageBreak/>
              <w:t xml:space="preserve">īpašumiem </w:t>
            </w:r>
            <w:r w:rsidRPr="00FA30D1" w:rsidR="00EC073B">
              <w:rPr>
                <w:rFonts w:ascii="Times New Roman" w:hAnsi="Times New Roman" w:cs="Times New Roman"/>
                <w:sz w:val="24"/>
                <w:szCs w:val="24"/>
                <w:lang w:eastAsia="lv-LV"/>
              </w:rPr>
              <w:t>gādās par savas administratīvās teritorijas labiekārtošanu</w:t>
            </w:r>
            <w:r w:rsidR="00B245A4">
              <w:rPr>
                <w:rFonts w:ascii="Times New Roman" w:hAnsi="Times New Roman" w:cs="Times New Roman"/>
                <w:sz w:val="24"/>
                <w:szCs w:val="24"/>
                <w:lang w:eastAsia="lv-LV"/>
              </w:rPr>
              <w:t xml:space="preserve">, </w:t>
            </w:r>
            <w:r w:rsidRPr="00FA30D1" w:rsidR="002356F9">
              <w:rPr>
                <w:rFonts w:ascii="Times New Roman" w:hAnsi="Times New Roman" w:cs="Times New Roman"/>
                <w:sz w:val="24"/>
                <w:szCs w:val="24"/>
                <w:lang w:eastAsia="lv-LV"/>
              </w:rPr>
              <w:t>veiksmīgāk un operatīvāk realizējot dažādu inženierkomunikāciju izbūves un uzturēšanas pasākumus un</w:t>
            </w:r>
            <w:r w:rsidRPr="00FA30D1" w:rsidR="00EC073B">
              <w:rPr>
                <w:rFonts w:ascii="Times New Roman" w:hAnsi="Times New Roman" w:cs="Times New Roman"/>
                <w:sz w:val="24"/>
                <w:szCs w:val="24"/>
                <w:lang w:eastAsia="lv-LV"/>
              </w:rPr>
              <w:t xml:space="preserve"> normatīvajos aktos noteiktajā kārtībā piesaistot līdzekļus no valsts pamatbudžeta programmas “Valsts autoceļa fonds” apakšprogrammas “Mērķdotācija pašvaldību autoceļiem (ielām)”.</w:t>
            </w:r>
          </w:p>
          <w:p w:rsidRPr="00910AE6" w:rsidR="00EC073B" w:rsidP="00455862" w:rsidRDefault="00EC073B" w14:paraId="2913C7ED" w14:textId="77777777">
            <w:pPr>
              <w:pStyle w:val="NoSpacing"/>
              <w:jc w:val="both"/>
              <w:rPr>
                <w:lang w:eastAsia="lv-LV"/>
              </w:rPr>
            </w:pPr>
            <w:r w:rsidRPr="00FA30D1">
              <w:rPr>
                <w:rFonts w:ascii="Times New Roman" w:hAnsi="Times New Roman" w:cs="Times New Roman"/>
                <w:sz w:val="24"/>
                <w:szCs w:val="24"/>
                <w:lang w:eastAsia="lv-LV"/>
              </w:rPr>
              <w:t xml:space="preserve">      Projekts attiecas uz publiskās pārvaldes politikas jomu</w:t>
            </w:r>
            <w:r w:rsidRPr="00910AE6">
              <w:rPr>
                <w:lang w:eastAsia="lv-LV"/>
              </w:rPr>
              <w:t>.</w:t>
            </w:r>
          </w:p>
        </w:tc>
      </w:tr>
      <w:tr w:rsidRPr="00EC073B" w:rsidR="00EC073B" w:rsidTr="00721201" w14:paraId="419C808D" w14:textId="77777777">
        <w:trPr>
          <w:tblCellSpacing w:w="15" w:type="dxa"/>
        </w:trPr>
        <w:tc>
          <w:tcPr>
            <w:tcW w:w="332"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77D88C59"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lastRenderedPageBreak/>
              <w:t>3.</w:t>
            </w:r>
          </w:p>
        </w:tc>
        <w:tc>
          <w:tcPr>
            <w:tcW w:w="1199"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498D1BC2"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Projekta izstrādē iesaistītās institūcijas un publiskas personas kapitālsabiedrības</w:t>
            </w:r>
          </w:p>
        </w:tc>
        <w:tc>
          <w:tcPr>
            <w:tcW w:w="3407"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456EAAD5"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Satiksmes ministrija, valsts akciju sabiedrība “Latvijas Valsts ceļi” un </w:t>
            </w:r>
            <w:r w:rsidR="00BE4ACC">
              <w:rPr>
                <w:rFonts w:ascii="Times New Roman" w:hAnsi="Times New Roman" w:eastAsia="Times New Roman" w:cs="Times New Roman"/>
                <w:iCs/>
                <w:color w:val="000000"/>
                <w:sz w:val="24"/>
                <w:szCs w:val="24"/>
                <w:lang w:eastAsia="lv-LV"/>
              </w:rPr>
              <w:t>Krāslavas</w:t>
            </w:r>
            <w:r w:rsidRPr="00EC073B">
              <w:rPr>
                <w:rFonts w:ascii="Times New Roman" w:hAnsi="Times New Roman" w:eastAsia="Times New Roman" w:cs="Times New Roman"/>
                <w:iCs/>
                <w:color w:val="000000"/>
                <w:sz w:val="24"/>
                <w:szCs w:val="24"/>
                <w:lang w:eastAsia="lv-LV"/>
              </w:rPr>
              <w:t xml:space="preserve"> novada pašvaldība.</w:t>
            </w:r>
          </w:p>
        </w:tc>
      </w:tr>
      <w:tr w:rsidRPr="00EC073B" w:rsidR="00EC073B" w:rsidTr="00721201" w14:paraId="209B5B94" w14:textId="77777777">
        <w:trPr>
          <w:tblCellSpacing w:w="15" w:type="dxa"/>
        </w:trPr>
        <w:tc>
          <w:tcPr>
            <w:tcW w:w="332"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2BFC6C87"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4.</w:t>
            </w:r>
          </w:p>
        </w:tc>
        <w:tc>
          <w:tcPr>
            <w:tcW w:w="1199"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0DDC3F94"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Cita informācija</w:t>
            </w:r>
          </w:p>
        </w:tc>
        <w:tc>
          <w:tcPr>
            <w:tcW w:w="3407"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557FBDA6"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Nav</w:t>
            </w:r>
          </w:p>
        </w:tc>
      </w:tr>
    </w:tbl>
    <w:p w:rsidRPr="00EC073B" w:rsidR="00EC073B" w:rsidP="00EC073B" w:rsidRDefault="00EC073B" w14:paraId="0315012E"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w:t>
      </w:r>
    </w:p>
    <w:tbl>
      <w:tblPr>
        <w:tblW w:w="5729" w:type="pct"/>
        <w:tblCellSpacing w:w="15" w:type="dxa"/>
        <w:tblInd w:w="-150"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677"/>
        <w:gridCol w:w="2311"/>
        <w:gridCol w:w="6511"/>
      </w:tblGrid>
      <w:tr w:rsidRPr="00EC073B" w:rsidR="00EC073B" w:rsidTr="00721201" w14:paraId="050E6EDA"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EC073B" w:rsidR="00EC073B" w:rsidP="00EC073B" w:rsidRDefault="00EC073B" w14:paraId="57DAEEF7" w14:textId="77777777">
            <w:pPr>
              <w:spacing w:after="0" w:line="240" w:lineRule="auto"/>
              <w:jc w:val="center"/>
              <w:rPr>
                <w:rFonts w:ascii="Times New Roman" w:hAnsi="Times New Roman" w:eastAsia="Times New Roman" w:cs="Times New Roman"/>
                <w:b/>
                <w:bCs/>
                <w:iCs/>
                <w:color w:val="000000"/>
                <w:sz w:val="24"/>
                <w:szCs w:val="24"/>
                <w:lang w:eastAsia="lv-LV"/>
              </w:rPr>
            </w:pPr>
            <w:r w:rsidRPr="00EC073B">
              <w:rPr>
                <w:rFonts w:ascii="Times New Roman" w:hAnsi="Times New Roman" w:eastAsia="Times New Roman" w:cs="Times New Roman"/>
                <w:b/>
                <w:bCs/>
                <w:iCs/>
                <w:color w:val="000000"/>
                <w:sz w:val="24"/>
                <w:szCs w:val="24"/>
                <w:lang w:eastAsia="lv-LV"/>
              </w:rPr>
              <w:t>II. Tiesību akta projekta ietekme uz sabiedrību, tautsaimniecības attīstību un administratīvo slogu</w:t>
            </w:r>
          </w:p>
        </w:tc>
      </w:tr>
      <w:tr w:rsidRPr="00EC073B" w:rsidR="00EC073B" w:rsidTr="00721201" w14:paraId="511CAF75" w14:textId="77777777">
        <w:trPr>
          <w:tblCellSpacing w:w="15" w:type="dxa"/>
        </w:trPr>
        <w:tc>
          <w:tcPr>
            <w:tcW w:w="335"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15BF41A4"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1. </w:t>
            </w:r>
          </w:p>
        </w:tc>
        <w:tc>
          <w:tcPr>
            <w:tcW w:w="1208"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6545FD01"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Calibri" w:cs="Times New Roman"/>
                <w:color w:val="414142"/>
                <w:sz w:val="24"/>
                <w:szCs w:val="24"/>
              </w:rPr>
              <w:t xml:space="preserve">Sabiedrības </w:t>
            </w:r>
            <w:proofErr w:type="spellStart"/>
            <w:r w:rsidRPr="00EC073B">
              <w:rPr>
                <w:rFonts w:ascii="Times New Roman" w:hAnsi="Times New Roman" w:eastAsia="Calibri" w:cs="Times New Roman"/>
                <w:color w:val="414142"/>
                <w:sz w:val="24"/>
                <w:szCs w:val="24"/>
              </w:rPr>
              <w:t>mērķgrupas</w:t>
            </w:r>
            <w:proofErr w:type="spellEnd"/>
            <w:r w:rsidRPr="00EC073B">
              <w:rPr>
                <w:rFonts w:ascii="Times New Roman" w:hAnsi="Times New Roman" w:eastAsia="Calibri" w:cs="Times New Roman"/>
                <w:color w:val="414142"/>
                <w:sz w:val="24"/>
                <w:szCs w:val="24"/>
              </w:rPr>
              <w:t>, kuras tiesiskais regulējums ietekmē vai varētu ietekmēt</w:t>
            </w:r>
          </w:p>
        </w:tc>
        <w:tc>
          <w:tcPr>
            <w:tcW w:w="3394"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4907F3B1" w14:textId="551379F2">
            <w:pPr>
              <w:spacing w:after="0" w:line="240" w:lineRule="auto"/>
              <w:jc w:val="both"/>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w:t>
            </w:r>
            <w:r w:rsidR="002659A4">
              <w:rPr>
                <w:rFonts w:ascii="Times New Roman" w:hAnsi="Times New Roman" w:eastAsia="Times New Roman" w:cs="Times New Roman"/>
                <w:iCs/>
                <w:color w:val="000000"/>
                <w:sz w:val="24"/>
                <w:szCs w:val="24"/>
                <w:lang w:eastAsia="lv-LV"/>
              </w:rPr>
              <w:t>Krāslavas</w:t>
            </w:r>
            <w:r w:rsidRPr="00EC073B">
              <w:rPr>
                <w:rFonts w:ascii="Times New Roman" w:hAnsi="Times New Roman" w:eastAsia="Times New Roman" w:cs="Times New Roman"/>
                <w:iCs/>
                <w:color w:val="000000"/>
                <w:sz w:val="24"/>
                <w:szCs w:val="24"/>
                <w:lang w:eastAsia="lv-LV"/>
              </w:rPr>
              <w:t xml:space="preserve"> novada pašvaldības iedzīvotāji</w:t>
            </w:r>
            <w:r w:rsidR="00B245A4">
              <w:rPr>
                <w:rFonts w:ascii="Times New Roman" w:hAnsi="Times New Roman" w:eastAsia="Times New Roman" w:cs="Times New Roman"/>
                <w:iCs/>
                <w:color w:val="000000"/>
                <w:sz w:val="24"/>
                <w:szCs w:val="24"/>
                <w:lang w:eastAsia="lv-LV"/>
              </w:rPr>
              <w:t xml:space="preserve"> un komersanti</w:t>
            </w:r>
            <w:r w:rsidRPr="00EC073B">
              <w:rPr>
                <w:rFonts w:ascii="Times New Roman" w:hAnsi="Times New Roman" w:eastAsia="Times New Roman" w:cs="Times New Roman"/>
                <w:iCs/>
                <w:color w:val="000000"/>
                <w:sz w:val="24"/>
                <w:szCs w:val="24"/>
                <w:lang w:eastAsia="lv-LV"/>
              </w:rPr>
              <w:t>.</w:t>
            </w:r>
          </w:p>
        </w:tc>
      </w:tr>
      <w:tr w:rsidRPr="00EC073B" w:rsidR="00EC073B" w:rsidTr="00721201" w14:paraId="1635A10D" w14:textId="77777777">
        <w:trPr>
          <w:tblCellSpacing w:w="15" w:type="dxa"/>
        </w:trPr>
        <w:tc>
          <w:tcPr>
            <w:tcW w:w="335"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5483F365"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2.</w:t>
            </w:r>
          </w:p>
        </w:tc>
        <w:tc>
          <w:tcPr>
            <w:tcW w:w="1208"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651D4600"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Tiesiskā regulējuma ietekme uz tautsaimniecību un administratīvo slogu</w:t>
            </w:r>
          </w:p>
        </w:tc>
        <w:tc>
          <w:tcPr>
            <w:tcW w:w="3394"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2F1365D0" w14:textId="3BE7EA20">
            <w:pPr>
              <w:spacing w:after="0" w:line="240" w:lineRule="auto"/>
              <w:jc w:val="both"/>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Ietekme uz tautsaimniecību ir konstatējama vides sakārtošanas jomā, pašvaldībai izbūvējot jaunus objektus un tos labiekārtojot fizisko personu sadzīves ērtībām. </w:t>
            </w:r>
            <w:r w:rsidR="002659A4">
              <w:rPr>
                <w:rFonts w:ascii="Times New Roman" w:hAnsi="Times New Roman" w:eastAsia="Times New Roman" w:cs="Times New Roman"/>
                <w:iCs/>
                <w:color w:val="000000"/>
                <w:sz w:val="24"/>
                <w:szCs w:val="24"/>
                <w:lang w:eastAsia="lv-LV"/>
              </w:rPr>
              <w:t>Krāslavas</w:t>
            </w:r>
            <w:r w:rsidRPr="00EC073B">
              <w:rPr>
                <w:rFonts w:ascii="Times New Roman" w:hAnsi="Times New Roman" w:eastAsia="Times New Roman" w:cs="Times New Roman"/>
                <w:iCs/>
                <w:color w:val="000000"/>
                <w:sz w:val="24"/>
                <w:szCs w:val="24"/>
                <w:lang w:eastAsia="lv-LV"/>
              </w:rPr>
              <w:t xml:space="preserve"> novada pašvaldības un tās iestāžu darbiniekiem, kā arī pašvaldības institūcijām projekta tiesiskais regulējums nemaina tiesības un pienākumus, kā arī veicamās darbības.</w:t>
            </w:r>
          </w:p>
        </w:tc>
      </w:tr>
      <w:tr w:rsidRPr="00EC073B" w:rsidR="00EC073B" w:rsidTr="00721201" w14:paraId="25E1E5A0" w14:textId="77777777">
        <w:trPr>
          <w:tblCellSpacing w:w="15" w:type="dxa"/>
        </w:trPr>
        <w:tc>
          <w:tcPr>
            <w:tcW w:w="335"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227023F3"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3.</w:t>
            </w:r>
          </w:p>
        </w:tc>
        <w:tc>
          <w:tcPr>
            <w:tcW w:w="1208"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431FEBE8"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Administratīvo izmaksu monetārs novērtējums</w:t>
            </w:r>
          </w:p>
        </w:tc>
        <w:tc>
          <w:tcPr>
            <w:tcW w:w="3394"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3AA9F9D3"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Projekts šo jomu neskar.</w:t>
            </w:r>
          </w:p>
        </w:tc>
      </w:tr>
      <w:tr w:rsidRPr="00EC073B" w:rsidR="00721201" w:rsidTr="00721201" w14:paraId="43F5DF14" w14:textId="77777777">
        <w:trPr>
          <w:tblCellSpacing w:w="15" w:type="dxa"/>
        </w:trPr>
        <w:tc>
          <w:tcPr>
            <w:tcW w:w="335" w:type="pct"/>
            <w:tcBorders>
              <w:top w:val="outset" w:color="auto" w:sz="6" w:space="0"/>
              <w:left w:val="outset" w:color="auto" w:sz="6" w:space="0"/>
              <w:bottom w:val="outset" w:color="auto" w:sz="6" w:space="0"/>
              <w:right w:val="outset" w:color="auto" w:sz="6" w:space="0"/>
            </w:tcBorders>
          </w:tcPr>
          <w:p w:rsidRPr="00EC073B" w:rsidR="00721201" w:rsidP="00EC073B" w:rsidRDefault="00721201" w14:paraId="6915CD28" w14:textId="0A8FE251">
            <w:pPr>
              <w:spacing w:after="0" w:line="240" w:lineRule="auto"/>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4.</w:t>
            </w:r>
          </w:p>
        </w:tc>
        <w:tc>
          <w:tcPr>
            <w:tcW w:w="1208" w:type="pct"/>
            <w:tcBorders>
              <w:top w:val="outset" w:color="auto" w:sz="6" w:space="0"/>
              <w:left w:val="outset" w:color="auto" w:sz="6" w:space="0"/>
              <w:bottom w:val="outset" w:color="auto" w:sz="6" w:space="0"/>
              <w:right w:val="outset" w:color="auto" w:sz="6" w:space="0"/>
            </w:tcBorders>
          </w:tcPr>
          <w:p w:rsidRPr="00EC073B" w:rsidR="00721201" w:rsidP="00EC073B" w:rsidRDefault="00721201" w14:paraId="046C587E" w14:textId="0D71B513">
            <w:pPr>
              <w:spacing w:after="0" w:line="240" w:lineRule="auto"/>
              <w:rPr>
                <w:rFonts w:ascii="Times New Roman" w:hAnsi="Times New Roman" w:eastAsia="Times New Roman" w:cs="Times New Roman"/>
                <w:iCs/>
                <w:color w:val="000000"/>
                <w:sz w:val="24"/>
                <w:szCs w:val="24"/>
                <w:lang w:eastAsia="lv-LV"/>
              </w:rPr>
            </w:pPr>
            <w:r w:rsidRPr="00EC7D1A">
              <w:rPr>
                <w:rFonts w:ascii="Times New Roman" w:hAnsi="Times New Roman" w:eastAsia="Times New Roman" w:cs="Times New Roman"/>
                <w:iCs/>
                <w:color w:val="000000"/>
                <w:sz w:val="24"/>
                <w:szCs w:val="24"/>
                <w:lang w:eastAsia="lv-LV"/>
              </w:rPr>
              <w:t>Atbilstības izmaksu monetārs novērtējums</w:t>
            </w:r>
          </w:p>
        </w:tc>
        <w:tc>
          <w:tcPr>
            <w:tcW w:w="3394" w:type="pct"/>
            <w:tcBorders>
              <w:top w:val="outset" w:color="auto" w:sz="6" w:space="0"/>
              <w:left w:val="outset" w:color="auto" w:sz="6" w:space="0"/>
              <w:bottom w:val="outset" w:color="auto" w:sz="6" w:space="0"/>
              <w:right w:val="outset" w:color="auto" w:sz="6" w:space="0"/>
            </w:tcBorders>
          </w:tcPr>
          <w:p w:rsidRPr="00EC073B" w:rsidR="00721201" w:rsidP="00EC073B" w:rsidRDefault="00721201" w14:paraId="4B8B8EE6" w14:textId="662D395B">
            <w:pPr>
              <w:spacing w:after="0" w:line="240" w:lineRule="auto"/>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xml:space="preserve"> </w:t>
            </w:r>
            <w:r w:rsidRPr="00EC7D1A">
              <w:rPr>
                <w:rFonts w:ascii="Times New Roman" w:hAnsi="Times New Roman" w:eastAsia="Times New Roman" w:cs="Times New Roman"/>
                <w:iCs/>
                <w:color w:val="000000"/>
                <w:sz w:val="24"/>
                <w:szCs w:val="24"/>
                <w:lang w:eastAsia="lv-LV"/>
              </w:rPr>
              <w:t>Projekts šo jomu neskar</w:t>
            </w:r>
            <w:r>
              <w:rPr>
                <w:rFonts w:ascii="Times New Roman" w:hAnsi="Times New Roman" w:eastAsia="Times New Roman" w:cs="Times New Roman"/>
                <w:iCs/>
                <w:color w:val="000000"/>
                <w:sz w:val="24"/>
                <w:szCs w:val="24"/>
                <w:lang w:eastAsia="lv-LV"/>
              </w:rPr>
              <w:t>.</w:t>
            </w:r>
          </w:p>
        </w:tc>
      </w:tr>
      <w:tr w:rsidRPr="00EC073B" w:rsidR="00EC073B" w:rsidTr="00721201" w14:paraId="7B1C8ED1" w14:textId="77777777">
        <w:trPr>
          <w:tblCellSpacing w:w="15" w:type="dxa"/>
        </w:trPr>
        <w:tc>
          <w:tcPr>
            <w:tcW w:w="335" w:type="pct"/>
            <w:tcBorders>
              <w:top w:val="outset" w:color="auto" w:sz="6" w:space="0"/>
              <w:left w:val="outset" w:color="auto" w:sz="6" w:space="0"/>
              <w:bottom w:val="outset" w:color="auto" w:sz="6" w:space="0"/>
              <w:right w:val="outset" w:color="auto" w:sz="6" w:space="0"/>
            </w:tcBorders>
            <w:hideMark/>
          </w:tcPr>
          <w:p w:rsidRPr="00EC073B" w:rsidR="00EC073B" w:rsidP="00EC073B" w:rsidRDefault="00721201" w14:paraId="6632FA06" w14:textId="552180E8">
            <w:pPr>
              <w:spacing w:after="0" w:line="240" w:lineRule="auto"/>
              <w:rPr>
                <w:rFonts w:ascii="Times New Roman" w:hAnsi="Times New Roman" w:eastAsia="Times New Roman" w:cs="Times New Roman"/>
                <w:iCs/>
                <w:color w:val="000000"/>
                <w:sz w:val="24"/>
                <w:szCs w:val="24"/>
                <w:lang w:eastAsia="lv-LV"/>
              </w:rPr>
            </w:pPr>
            <w:bookmarkStart w:name="_Hlk514941763" w:id="0"/>
            <w:r>
              <w:rPr>
                <w:rFonts w:ascii="Times New Roman" w:hAnsi="Times New Roman" w:eastAsia="Times New Roman" w:cs="Times New Roman"/>
                <w:iCs/>
                <w:color w:val="000000"/>
                <w:sz w:val="24"/>
                <w:szCs w:val="24"/>
                <w:lang w:eastAsia="lv-LV"/>
              </w:rPr>
              <w:t>5</w:t>
            </w:r>
            <w:r w:rsidRPr="00EC073B" w:rsidR="00EC073B">
              <w:rPr>
                <w:rFonts w:ascii="Times New Roman" w:hAnsi="Times New Roman" w:eastAsia="Times New Roman" w:cs="Times New Roman"/>
                <w:iCs/>
                <w:color w:val="000000"/>
                <w:sz w:val="24"/>
                <w:szCs w:val="24"/>
                <w:lang w:eastAsia="lv-LV"/>
              </w:rPr>
              <w:t>.</w:t>
            </w:r>
          </w:p>
        </w:tc>
        <w:tc>
          <w:tcPr>
            <w:tcW w:w="1208"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4CAE9C49"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Cita informācija</w:t>
            </w:r>
          </w:p>
        </w:tc>
        <w:tc>
          <w:tcPr>
            <w:tcW w:w="3394"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61AE69C5" w14:textId="77777777">
            <w:pPr>
              <w:spacing w:after="0" w:line="240" w:lineRule="auto"/>
              <w:jc w:val="both"/>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Nav</w:t>
            </w:r>
          </w:p>
        </w:tc>
      </w:tr>
    </w:tbl>
    <w:bookmarkEnd w:id="0"/>
    <w:p w:rsidRPr="00EC073B" w:rsidR="00721201" w:rsidP="00EC073B" w:rsidRDefault="00EC073B" w14:paraId="6A7FC5A9" w14:textId="1B784760">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w:t>
      </w: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30"/>
        <w:gridCol w:w="1056"/>
        <w:gridCol w:w="1150"/>
        <w:gridCol w:w="971"/>
        <w:gridCol w:w="1150"/>
        <w:gridCol w:w="965"/>
        <w:gridCol w:w="1150"/>
        <w:gridCol w:w="1150"/>
      </w:tblGrid>
      <w:tr w:rsidRPr="00EC073B" w:rsidR="00EC073B" w:rsidTr="00EC073B" w14:paraId="51577DB0" w14:textId="77777777">
        <w:trPr>
          <w:trHeight w:val="212"/>
        </w:trPr>
        <w:tc>
          <w:tcPr>
            <w:tcW w:w="9322" w:type="dxa"/>
            <w:gridSpan w:val="8"/>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ECCC968" w14:textId="77777777">
            <w:pPr>
              <w:spacing w:line="256" w:lineRule="auto"/>
              <w:jc w:val="center"/>
              <w:rPr>
                <w:rFonts w:ascii="Times New Roman" w:hAnsi="Times New Roman" w:eastAsia="Calibri" w:cs="Times New Roman"/>
                <w:b/>
                <w:bCs/>
                <w:sz w:val="24"/>
                <w:szCs w:val="24"/>
              </w:rPr>
            </w:pPr>
            <w:r w:rsidRPr="00EC073B">
              <w:rPr>
                <w:rFonts w:ascii="Times New Roman" w:hAnsi="Times New Roman" w:eastAsia="Calibri" w:cs="Times New Roman"/>
                <w:b/>
                <w:bCs/>
                <w:sz w:val="24"/>
                <w:szCs w:val="24"/>
              </w:rPr>
              <w:t>III. Tiesību akta projekta ietekme uz valsts budžetu un pašvaldību budžetiem</w:t>
            </w:r>
          </w:p>
        </w:tc>
      </w:tr>
      <w:tr w:rsidRPr="00EC073B" w:rsidR="00EC073B" w:rsidTr="00B245A4" w14:paraId="260C4928" w14:textId="77777777">
        <w:trPr>
          <w:trHeight w:val="300"/>
        </w:trPr>
        <w:tc>
          <w:tcPr>
            <w:tcW w:w="1730" w:type="dxa"/>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247D99CA" w14:textId="77777777">
            <w:pPr>
              <w:spacing w:line="256" w:lineRule="auto"/>
              <w:jc w:val="center"/>
              <w:rPr>
                <w:rFonts w:ascii="Times New Roman" w:hAnsi="Times New Roman" w:eastAsia="Calibri" w:cs="Times New Roman"/>
                <w:bCs/>
                <w:sz w:val="24"/>
                <w:szCs w:val="24"/>
              </w:rPr>
            </w:pPr>
            <w:r w:rsidRPr="00EC073B">
              <w:rPr>
                <w:rFonts w:ascii="Times New Roman" w:hAnsi="Times New Roman" w:eastAsia="Calibri" w:cs="Times New Roman"/>
                <w:bCs/>
                <w:sz w:val="24"/>
                <w:szCs w:val="24"/>
              </w:rPr>
              <w:t>Rādītāji</w:t>
            </w:r>
          </w:p>
        </w:tc>
        <w:tc>
          <w:tcPr>
            <w:tcW w:w="2206"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01818D7D" w14:textId="77777777">
            <w:pPr>
              <w:spacing w:line="256" w:lineRule="auto"/>
              <w:jc w:val="center"/>
              <w:rPr>
                <w:rFonts w:ascii="Times New Roman" w:hAnsi="Times New Roman" w:eastAsia="Calibri" w:cs="Times New Roman"/>
                <w:bCs/>
                <w:sz w:val="24"/>
                <w:szCs w:val="24"/>
              </w:rPr>
            </w:pPr>
            <w:r w:rsidRPr="00EC073B">
              <w:rPr>
                <w:rFonts w:ascii="Times New Roman" w:hAnsi="Times New Roman" w:eastAsia="Calibri" w:cs="Times New Roman"/>
                <w:bCs/>
                <w:sz w:val="24"/>
                <w:szCs w:val="24"/>
              </w:rPr>
              <w:t>20</w:t>
            </w:r>
            <w:r w:rsidR="002659A4">
              <w:rPr>
                <w:rFonts w:ascii="Times New Roman" w:hAnsi="Times New Roman" w:eastAsia="Calibri" w:cs="Times New Roman"/>
                <w:bCs/>
                <w:sz w:val="24"/>
                <w:szCs w:val="24"/>
              </w:rPr>
              <w:t>20</w:t>
            </w:r>
            <w:r w:rsidRPr="00EC073B">
              <w:rPr>
                <w:rFonts w:ascii="Times New Roman" w:hAnsi="Times New Roman" w:eastAsia="Calibri" w:cs="Times New Roman"/>
                <w:bCs/>
                <w:sz w:val="24"/>
                <w:szCs w:val="24"/>
              </w:rPr>
              <w:t>. gads</w:t>
            </w:r>
          </w:p>
        </w:tc>
        <w:tc>
          <w:tcPr>
            <w:tcW w:w="5386"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621DA33D"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Turpmākie trīs gadi (</w:t>
            </w:r>
            <w:proofErr w:type="spellStart"/>
            <w:r w:rsidRPr="00EC073B">
              <w:rPr>
                <w:rFonts w:ascii="Times New Roman" w:hAnsi="Times New Roman" w:eastAsia="Calibri" w:cs="Times New Roman"/>
                <w:i/>
                <w:iCs/>
                <w:sz w:val="24"/>
                <w:szCs w:val="24"/>
              </w:rPr>
              <w:t>euro</w:t>
            </w:r>
            <w:proofErr w:type="spellEnd"/>
            <w:r w:rsidRPr="00EC073B">
              <w:rPr>
                <w:rFonts w:ascii="Times New Roman" w:hAnsi="Times New Roman" w:eastAsia="Calibri" w:cs="Times New Roman"/>
                <w:sz w:val="24"/>
                <w:szCs w:val="24"/>
              </w:rPr>
              <w:t>)</w:t>
            </w:r>
          </w:p>
        </w:tc>
      </w:tr>
      <w:tr w:rsidRPr="00EC073B" w:rsidR="00EC073B" w:rsidTr="00B245A4" w14:paraId="71001B7A" w14:textId="77777777">
        <w:trPr>
          <w:trHeight w:val="30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405F5B59" w14:textId="77777777">
            <w:pPr>
              <w:spacing w:after="0" w:line="256" w:lineRule="auto"/>
              <w:rPr>
                <w:rFonts w:ascii="Times New Roman" w:hAnsi="Times New Roman" w:eastAsia="Calibri" w:cs="Times New Roman"/>
                <w:bCs/>
                <w:sz w:val="24"/>
                <w:szCs w:val="24"/>
              </w:rPr>
            </w:pPr>
          </w:p>
        </w:tc>
        <w:tc>
          <w:tcPr>
            <w:tcW w:w="0" w:type="auto"/>
            <w:gridSpan w:val="2"/>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25403AAD" w14:textId="77777777">
            <w:pPr>
              <w:spacing w:after="0" w:line="256" w:lineRule="auto"/>
              <w:rPr>
                <w:rFonts w:ascii="Times New Roman" w:hAnsi="Times New Roman" w:eastAsia="Calibri" w:cs="Times New Roman"/>
                <w:bCs/>
                <w:sz w:val="24"/>
                <w:szCs w:val="24"/>
              </w:rPr>
            </w:pPr>
          </w:p>
        </w:tc>
        <w:tc>
          <w:tcPr>
            <w:tcW w:w="212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2C17D46B" w14:textId="77777777">
            <w:pPr>
              <w:spacing w:line="256" w:lineRule="auto"/>
              <w:jc w:val="center"/>
              <w:rPr>
                <w:rFonts w:ascii="Times New Roman" w:hAnsi="Times New Roman" w:eastAsia="Calibri" w:cs="Times New Roman"/>
                <w:bCs/>
                <w:sz w:val="24"/>
                <w:szCs w:val="24"/>
              </w:rPr>
            </w:pPr>
            <w:r w:rsidRPr="00EC073B">
              <w:rPr>
                <w:rFonts w:ascii="Times New Roman" w:hAnsi="Times New Roman" w:eastAsia="Calibri" w:cs="Times New Roman"/>
                <w:bCs/>
                <w:sz w:val="24"/>
                <w:szCs w:val="24"/>
              </w:rPr>
              <w:t>202</w:t>
            </w:r>
            <w:r w:rsidR="002659A4">
              <w:rPr>
                <w:rFonts w:ascii="Times New Roman" w:hAnsi="Times New Roman" w:eastAsia="Calibri" w:cs="Times New Roman"/>
                <w:bCs/>
                <w:sz w:val="24"/>
                <w:szCs w:val="24"/>
              </w:rPr>
              <w:t>1</w:t>
            </w:r>
          </w:p>
        </w:tc>
        <w:tc>
          <w:tcPr>
            <w:tcW w:w="2115"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293CD0FC" w14:textId="77777777">
            <w:pPr>
              <w:spacing w:line="256" w:lineRule="auto"/>
              <w:jc w:val="center"/>
              <w:rPr>
                <w:rFonts w:ascii="Times New Roman" w:hAnsi="Times New Roman" w:eastAsia="Calibri" w:cs="Times New Roman"/>
                <w:bCs/>
                <w:sz w:val="24"/>
                <w:szCs w:val="24"/>
              </w:rPr>
            </w:pPr>
            <w:r w:rsidRPr="00EC073B">
              <w:rPr>
                <w:rFonts w:ascii="Times New Roman" w:hAnsi="Times New Roman" w:eastAsia="Calibri" w:cs="Times New Roman"/>
                <w:bCs/>
                <w:sz w:val="24"/>
                <w:szCs w:val="24"/>
              </w:rPr>
              <w:t>202</w:t>
            </w:r>
            <w:r w:rsidR="002659A4">
              <w:rPr>
                <w:rFonts w:ascii="Times New Roman" w:hAnsi="Times New Roman" w:eastAsia="Calibri" w:cs="Times New Roman"/>
                <w:bCs/>
                <w:sz w:val="24"/>
                <w:szCs w:val="24"/>
              </w:rPr>
              <w:t>2</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1D2A0B4C" w14:textId="77777777">
            <w:pPr>
              <w:spacing w:line="256" w:lineRule="auto"/>
              <w:jc w:val="center"/>
              <w:rPr>
                <w:rFonts w:ascii="Times New Roman" w:hAnsi="Times New Roman" w:eastAsia="Calibri" w:cs="Times New Roman"/>
                <w:bCs/>
                <w:sz w:val="24"/>
                <w:szCs w:val="24"/>
              </w:rPr>
            </w:pPr>
            <w:r w:rsidRPr="00EC073B">
              <w:rPr>
                <w:rFonts w:ascii="Times New Roman" w:hAnsi="Times New Roman" w:eastAsia="Calibri" w:cs="Times New Roman"/>
                <w:bCs/>
                <w:sz w:val="24"/>
                <w:szCs w:val="24"/>
              </w:rPr>
              <w:t>202</w:t>
            </w:r>
            <w:r w:rsidR="002659A4">
              <w:rPr>
                <w:rFonts w:ascii="Times New Roman" w:hAnsi="Times New Roman" w:eastAsia="Calibri" w:cs="Times New Roman"/>
                <w:bCs/>
                <w:sz w:val="24"/>
                <w:szCs w:val="24"/>
              </w:rPr>
              <w:t>3</w:t>
            </w:r>
          </w:p>
        </w:tc>
      </w:tr>
      <w:tr w:rsidRPr="00EC073B" w:rsidR="00EC073B" w:rsidTr="00721201" w14:paraId="2E53049D" w14:textId="77777777">
        <w:trPr>
          <w:trHeight w:val="841"/>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2C2B125B" w14:textId="77777777">
            <w:pPr>
              <w:spacing w:after="0" w:line="256" w:lineRule="auto"/>
              <w:rPr>
                <w:rFonts w:ascii="Times New Roman" w:hAnsi="Times New Roman" w:eastAsia="Calibri" w:cs="Times New Roman"/>
                <w:bCs/>
                <w:sz w:val="24"/>
                <w:szCs w:val="24"/>
              </w:rPr>
            </w:pP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0B6BEA6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saskaņā ar valsts budžetu kārtējam gadam</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460D285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 xml:space="preserve">izmaiņas kārtējā gadā, salīdzinot ar valsts budžetu </w:t>
            </w:r>
            <w:r w:rsidRPr="00EC073B">
              <w:rPr>
                <w:rFonts w:ascii="Times New Roman" w:hAnsi="Times New Roman" w:eastAsia="Calibri" w:cs="Times New Roman"/>
                <w:sz w:val="24"/>
                <w:szCs w:val="24"/>
              </w:rPr>
              <w:lastRenderedPageBreak/>
              <w:t>kārtējam gadam</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01D2970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lastRenderedPageBreak/>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06F8010B" w14:textId="45900056">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 xml:space="preserve">izmaiņas, salīdzinot ar vidēja termiņa budžeta ietvaru </w:t>
            </w:r>
            <w:r w:rsidR="00B245A4">
              <w:rPr>
                <w:rFonts w:ascii="Times New Roman" w:hAnsi="Times New Roman" w:eastAsia="Calibri" w:cs="Times New Roman"/>
                <w:sz w:val="24"/>
                <w:szCs w:val="24"/>
              </w:rPr>
              <w:lastRenderedPageBreak/>
              <w:t>2021.</w:t>
            </w:r>
            <w:r w:rsidRPr="00EC073B">
              <w:rPr>
                <w:rFonts w:ascii="Times New Roman" w:hAnsi="Times New Roman" w:eastAsia="Calibri" w:cs="Times New Roman"/>
                <w:sz w:val="24"/>
                <w:szCs w:val="24"/>
              </w:rPr>
              <w:t xml:space="preserve"> gadam</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734CCA4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lastRenderedPageBreak/>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63F8067B" w14:textId="22E1EE7D">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 xml:space="preserve">izmaiņas, salīdzinot ar vidēja termiņa budžeta ietvaru </w:t>
            </w:r>
            <w:r w:rsidR="00B245A4">
              <w:rPr>
                <w:rFonts w:ascii="Times New Roman" w:hAnsi="Times New Roman" w:eastAsia="Calibri" w:cs="Times New Roman"/>
                <w:sz w:val="24"/>
                <w:szCs w:val="24"/>
              </w:rPr>
              <w:lastRenderedPageBreak/>
              <w:t>2022.</w:t>
            </w:r>
            <w:r w:rsidRPr="00EC073B">
              <w:rPr>
                <w:rFonts w:ascii="Times New Roman" w:hAnsi="Times New Roman" w:eastAsia="Calibri" w:cs="Times New Roman"/>
                <w:sz w:val="24"/>
                <w:szCs w:val="24"/>
              </w:rPr>
              <w:t xml:space="preserve"> gadam</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3D1D7660" w14:textId="434A5D05">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lastRenderedPageBreak/>
              <w:t xml:space="preserve">izmaiņas, salīdzinot ar vidēja termiņa budžeta ietvaru </w:t>
            </w:r>
            <w:r w:rsidR="00B245A4">
              <w:rPr>
                <w:rFonts w:ascii="Times New Roman" w:hAnsi="Times New Roman" w:eastAsia="Calibri" w:cs="Times New Roman"/>
                <w:sz w:val="24"/>
                <w:szCs w:val="24"/>
              </w:rPr>
              <w:lastRenderedPageBreak/>
              <w:t>202</w:t>
            </w:r>
            <w:r w:rsidR="007162B6">
              <w:rPr>
                <w:rFonts w:ascii="Times New Roman" w:hAnsi="Times New Roman" w:eastAsia="Calibri" w:cs="Times New Roman"/>
                <w:sz w:val="24"/>
                <w:szCs w:val="24"/>
              </w:rPr>
              <w:t>2</w:t>
            </w:r>
            <w:r w:rsidR="00B245A4">
              <w:rPr>
                <w:rFonts w:ascii="Times New Roman" w:hAnsi="Times New Roman" w:eastAsia="Calibri" w:cs="Times New Roman"/>
                <w:sz w:val="24"/>
                <w:szCs w:val="24"/>
              </w:rPr>
              <w:t xml:space="preserve">. </w:t>
            </w:r>
            <w:r w:rsidRPr="00EC073B">
              <w:rPr>
                <w:rFonts w:ascii="Times New Roman" w:hAnsi="Times New Roman" w:eastAsia="Calibri" w:cs="Times New Roman"/>
                <w:sz w:val="24"/>
                <w:szCs w:val="24"/>
              </w:rPr>
              <w:t>gadam</w:t>
            </w:r>
          </w:p>
        </w:tc>
      </w:tr>
      <w:tr w:rsidRPr="00EC073B" w:rsidR="00EC073B" w:rsidTr="00B245A4" w14:paraId="0F6A8210" w14:textId="77777777">
        <w:trPr>
          <w:trHeight w:val="300"/>
        </w:trPr>
        <w:tc>
          <w:tcPr>
            <w:tcW w:w="173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41E4B64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lastRenderedPageBreak/>
              <w:t>1</w:t>
            </w: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7E329BC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2</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76904D5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3</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18F4915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4</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7977DAF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5</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0618305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6</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69024D3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7</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185852B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8</w:t>
            </w:r>
          </w:p>
        </w:tc>
      </w:tr>
      <w:tr w:rsidRPr="00EC073B" w:rsidR="00EC073B" w:rsidTr="00B245A4" w14:paraId="13C1FC34" w14:textId="77777777">
        <w:trPr>
          <w:trHeight w:val="184"/>
        </w:trPr>
        <w:tc>
          <w:tcPr>
            <w:tcW w:w="1730"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040C6726"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1. Budžeta ieņēmumi</w:t>
            </w:r>
          </w:p>
        </w:tc>
        <w:tc>
          <w:tcPr>
            <w:tcW w:w="1056"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6ADDCD4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5A19310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1379B1E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3EABC4A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5EA37E8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4138D3C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3C2287D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4209C9D3" w14:textId="77777777">
        <w:trPr>
          <w:trHeight w:val="1354"/>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3F51A1B"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1.1. valsts pamatbudžets, tai skaitā ieņēmumi no maksas pakalpojumiem un citi pašu ieņēmumi</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CF72EAA"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1C5F3B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223AA0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D3E431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8A0382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595DFA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1B1835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7EC3D412"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C90764D"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1.2. valsts speciālais 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D1728DD"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C87654D"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1460B9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737B12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E9393A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E939AB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FA3822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5E6C0B70"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9ABBD90"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1.3. pašvaldību 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C93FD1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460B1D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C93938C"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49020CD"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847222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BF514AA"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426C54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6DD3C071" w14:textId="77777777">
        <w:trPr>
          <w:trHeight w:val="30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1FFBA2D"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2. Budžeta izdevumi</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A963F2A"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10220F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9B7CDE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B62912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F67393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60BE295"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100268D"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45452281"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F8AAB5B"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2.1. valsts pamatbudžets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5DCA91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D4F818A"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E296F1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69784D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DCF405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2E4DB9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0CA204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36BAE7AE"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849791F"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2.2. valsts speciālais 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5B84DF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A93BCF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0C45CF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82E58E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515571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EBB81B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A6B702A"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2538F031"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B56D1AF"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2.3. pašvaldību 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CB6E76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FD79F5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E09FA9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FE069F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F4D4E25"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3BBA42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09452C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50BAA5FF" w14:textId="77777777">
        <w:trPr>
          <w:trHeight w:val="222"/>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463555B"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3. Finansiālā ietekme</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1CE377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F32749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DAEE28C"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936091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906ED4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9C897CC"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F746E5D"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2751BB36"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37F1B07"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3.1. valsts pamatbudžets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E3CAAE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874D46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504682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51B7A2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A290A0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37341D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7B1493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48E19BC1" w14:textId="77777777">
        <w:trPr>
          <w:trHeight w:val="325"/>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587DB5D"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3.2. speciālais 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7F742F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3D1092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559B81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DF86C2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E58E7A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3BCF92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3AFC33C"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3DE51A77"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221157B"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3.3. pašvaldību 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A41C56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83F09A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56375C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3AA797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E035F3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269952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78BEBE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0BED1F6E" w14:textId="77777777">
        <w:trPr>
          <w:trHeight w:val="849"/>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9351E26"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 xml:space="preserve">4. Finanšu līdzekļi papildu izdevumu </w:t>
            </w:r>
            <w:r w:rsidRPr="00EC073B">
              <w:rPr>
                <w:rFonts w:ascii="Times New Roman" w:hAnsi="Times New Roman" w:eastAsia="Calibri" w:cs="Times New Roman"/>
                <w:sz w:val="24"/>
                <w:szCs w:val="24"/>
              </w:rPr>
              <w:lastRenderedPageBreak/>
              <w:t>finansēšanai (kompensējošu izdevumu samazinājumu norāda ar "+" zīmi)</w:t>
            </w:r>
          </w:p>
        </w:tc>
        <w:tc>
          <w:tcPr>
            <w:tcW w:w="1056" w:type="dxa"/>
            <w:tcBorders>
              <w:top w:val="single" w:color="auto" w:sz="4" w:space="0"/>
              <w:left w:val="single" w:color="auto" w:sz="4" w:space="0"/>
              <w:bottom w:val="single" w:color="auto" w:sz="4" w:space="0"/>
              <w:right w:val="single" w:color="auto" w:sz="4" w:space="0"/>
            </w:tcBorders>
          </w:tcPr>
          <w:p w:rsidRPr="00EC073B" w:rsidR="00EC073B" w:rsidP="00EC073B" w:rsidRDefault="00EC073B" w14:paraId="25D26642" w14:textId="77777777">
            <w:pPr>
              <w:spacing w:line="256" w:lineRule="auto"/>
              <w:jc w:val="center"/>
              <w:rPr>
                <w:rFonts w:ascii="Times New Roman" w:hAnsi="Times New Roman" w:eastAsia="Calibri" w:cs="Times New Roman"/>
                <w:sz w:val="24"/>
                <w:szCs w:val="24"/>
              </w:rPr>
            </w:pPr>
          </w:p>
          <w:p w:rsidRPr="00EC073B" w:rsidR="00EC073B" w:rsidP="00EC073B" w:rsidRDefault="00EC073B" w14:paraId="13A9AC46" w14:textId="77777777">
            <w:pPr>
              <w:spacing w:line="256" w:lineRule="auto"/>
              <w:jc w:val="center"/>
              <w:rPr>
                <w:rFonts w:ascii="Times New Roman" w:hAnsi="Times New Roman" w:eastAsia="Calibri" w:cs="Times New Roman"/>
                <w:sz w:val="24"/>
                <w:szCs w:val="24"/>
              </w:rPr>
            </w:pPr>
          </w:p>
          <w:p w:rsidRPr="00EC073B" w:rsidR="00EC073B" w:rsidP="00EC073B" w:rsidRDefault="00EC073B" w14:paraId="6F42B90B" w14:textId="77777777">
            <w:pPr>
              <w:spacing w:line="256" w:lineRule="auto"/>
              <w:jc w:val="center"/>
              <w:rPr>
                <w:rFonts w:ascii="Times New Roman" w:hAnsi="Times New Roman" w:eastAsia="Calibri" w:cs="Times New Roman"/>
                <w:sz w:val="24"/>
                <w:szCs w:val="24"/>
              </w:rPr>
            </w:pPr>
          </w:p>
          <w:p w:rsidRPr="00EC073B" w:rsidR="00EC073B" w:rsidP="00EC073B" w:rsidRDefault="00EC073B" w14:paraId="6DC1BD00" w14:textId="77777777">
            <w:pPr>
              <w:spacing w:line="256" w:lineRule="auto"/>
              <w:jc w:val="center"/>
              <w:rPr>
                <w:rFonts w:ascii="Times New Roman" w:hAnsi="Times New Roman" w:eastAsia="Calibri" w:cs="Times New Roman"/>
                <w:sz w:val="24"/>
                <w:szCs w:val="24"/>
              </w:rPr>
            </w:pPr>
          </w:p>
          <w:p w:rsidRPr="00EC073B" w:rsidR="00EC073B" w:rsidP="00EC073B" w:rsidRDefault="00EC073B" w14:paraId="3C7C995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X</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3129D0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lastRenderedPageBreak/>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C1FF9C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1BD288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0C8542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050395A"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0B5077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2BA1D2AF"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2DB6A59"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5. Precizēta finansiālā ietekme</w:t>
            </w:r>
          </w:p>
        </w:tc>
        <w:tc>
          <w:tcPr>
            <w:tcW w:w="1056" w:type="dxa"/>
            <w:vMerge w:val="restart"/>
            <w:tcBorders>
              <w:top w:val="single" w:color="auto" w:sz="4" w:space="0"/>
              <w:left w:val="single" w:color="auto" w:sz="4" w:space="0"/>
              <w:bottom w:val="single" w:color="auto" w:sz="4" w:space="0"/>
              <w:right w:val="single" w:color="auto" w:sz="4" w:space="0"/>
            </w:tcBorders>
          </w:tcPr>
          <w:p w:rsidRPr="00EC073B" w:rsidR="00EC073B" w:rsidP="00EC073B" w:rsidRDefault="00EC073B" w14:paraId="568B9253" w14:textId="77777777">
            <w:pPr>
              <w:spacing w:line="256" w:lineRule="auto"/>
              <w:rPr>
                <w:rFonts w:ascii="Times New Roman" w:hAnsi="Times New Roman" w:eastAsia="Calibri" w:cs="Times New Roman"/>
                <w:sz w:val="24"/>
                <w:szCs w:val="24"/>
              </w:rPr>
            </w:pPr>
          </w:p>
          <w:p w:rsidRPr="00EC073B" w:rsidR="00EC073B" w:rsidP="00EC073B" w:rsidRDefault="00EC073B" w14:paraId="43796A9F" w14:textId="77777777">
            <w:pPr>
              <w:spacing w:line="256" w:lineRule="auto"/>
              <w:rPr>
                <w:rFonts w:ascii="Times New Roman" w:hAnsi="Times New Roman" w:eastAsia="Calibri" w:cs="Times New Roman"/>
                <w:sz w:val="24"/>
                <w:szCs w:val="24"/>
              </w:rPr>
            </w:pPr>
          </w:p>
          <w:p w:rsidRPr="00EC073B" w:rsidR="00EC073B" w:rsidP="00EC073B" w:rsidRDefault="00EC073B" w14:paraId="23FC21E4" w14:textId="77777777">
            <w:pPr>
              <w:spacing w:line="256" w:lineRule="auto"/>
              <w:rPr>
                <w:rFonts w:ascii="Times New Roman" w:hAnsi="Times New Roman" w:eastAsia="Calibri" w:cs="Times New Roman"/>
                <w:sz w:val="24"/>
                <w:szCs w:val="24"/>
              </w:rPr>
            </w:pPr>
          </w:p>
          <w:p w:rsidRPr="00EC073B" w:rsidR="00EC073B" w:rsidP="00EC073B" w:rsidRDefault="00EC073B" w14:paraId="1AACF049" w14:textId="77777777">
            <w:pPr>
              <w:spacing w:line="256" w:lineRule="auto"/>
              <w:rPr>
                <w:rFonts w:ascii="Times New Roman" w:hAnsi="Times New Roman" w:eastAsia="Calibri" w:cs="Times New Roman"/>
                <w:sz w:val="24"/>
                <w:szCs w:val="24"/>
              </w:rPr>
            </w:pPr>
          </w:p>
          <w:p w:rsidRPr="00EC073B" w:rsidR="00EC073B" w:rsidP="00EC073B" w:rsidRDefault="00EC073B" w14:paraId="778AECCB" w14:textId="77777777">
            <w:pPr>
              <w:spacing w:line="256" w:lineRule="auto"/>
              <w:rPr>
                <w:rFonts w:ascii="Times New Roman" w:hAnsi="Times New Roman" w:eastAsia="Calibri" w:cs="Times New Roman"/>
                <w:sz w:val="24"/>
                <w:szCs w:val="24"/>
              </w:rPr>
            </w:pPr>
          </w:p>
          <w:p w:rsidRPr="00EC073B" w:rsidR="00EC073B" w:rsidP="00EC073B" w:rsidRDefault="00EC073B" w14:paraId="27AB248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X</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BA42CF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vMerge w:val="restart"/>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45E2A9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B93DBE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vMerge w:val="restart"/>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2684E5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69136C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BEFDA9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120D4CA0"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A1C58C4"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5.1. valsts pamatbudžets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2C864533"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61981E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0B98721A"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25E0F5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1D8013F1"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589BE05"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04BABD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2BEC54A3" w14:textId="77777777">
        <w:trPr>
          <w:trHeight w:val="215"/>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3415BF6"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5.2. speciālais budžets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1D71AAEF"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CB7600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11EABD4A"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56C78D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5D6438A7"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8DE3E3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1051B1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6A6DB6A3"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477B58D"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5.3. pašvaldību budžets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1F7CAEE0"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D4D9A4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752338AD"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342443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004036D2"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A83D04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DDA4A9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4CBE9340" w14:textId="77777777">
        <w:trPr>
          <w:trHeight w:val="1869"/>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E04753E"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6. Detalizēts ieņēmumu un izdevumu aprēķins (ja nepieciešams, detalizētu ieņēmumu un izdevumu aprēķinu var pievienot anotācijas pielikumā)</w:t>
            </w:r>
          </w:p>
        </w:tc>
        <w:tc>
          <w:tcPr>
            <w:tcW w:w="7592" w:type="dxa"/>
            <w:gridSpan w:val="7"/>
            <w:vMerge w:val="restart"/>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C127FD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B245A4" w14:paraId="65703EC1"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623D0AC"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6.1. detalizēts ieņēmumu aprēķins</w:t>
            </w:r>
          </w:p>
        </w:tc>
        <w:tc>
          <w:tcPr>
            <w:tcW w:w="0" w:type="auto"/>
            <w:gridSpan w:val="7"/>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670928D4" w14:textId="77777777">
            <w:pPr>
              <w:spacing w:after="0" w:line="256" w:lineRule="auto"/>
              <w:rPr>
                <w:rFonts w:ascii="Times New Roman" w:hAnsi="Times New Roman" w:eastAsia="Calibri" w:cs="Times New Roman"/>
                <w:sz w:val="24"/>
                <w:szCs w:val="24"/>
              </w:rPr>
            </w:pPr>
          </w:p>
        </w:tc>
      </w:tr>
      <w:tr w:rsidRPr="00EC073B" w:rsidR="00EC073B" w:rsidTr="00B245A4" w14:paraId="5652068F"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E2467FA"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6.2. detalizēts izdevumu aprēķins</w:t>
            </w:r>
          </w:p>
        </w:tc>
        <w:tc>
          <w:tcPr>
            <w:tcW w:w="0" w:type="auto"/>
            <w:gridSpan w:val="7"/>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75B5B0F1" w14:textId="77777777">
            <w:pPr>
              <w:spacing w:after="0" w:line="256" w:lineRule="auto"/>
              <w:rPr>
                <w:rFonts w:ascii="Times New Roman" w:hAnsi="Times New Roman" w:eastAsia="Calibri" w:cs="Times New Roman"/>
                <w:sz w:val="24"/>
                <w:szCs w:val="24"/>
              </w:rPr>
            </w:pPr>
          </w:p>
        </w:tc>
      </w:tr>
      <w:tr w:rsidRPr="00EC073B" w:rsidR="00EC073B" w:rsidTr="00B245A4" w14:paraId="34419ECC" w14:textId="77777777">
        <w:trPr>
          <w:trHeight w:val="507"/>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3D28347"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7. Amata vietu skaita izmaiņas</w:t>
            </w:r>
          </w:p>
        </w:tc>
        <w:tc>
          <w:tcPr>
            <w:tcW w:w="7592" w:type="dxa"/>
            <w:gridSpan w:val="7"/>
            <w:tcBorders>
              <w:top w:val="single" w:color="auto" w:sz="4" w:space="0"/>
              <w:left w:val="single" w:color="auto" w:sz="4" w:space="0"/>
              <w:bottom w:val="single" w:color="auto" w:sz="4" w:space="0"/>
              <w:right w:val="single" w:color="auto" w:sz="4" w:space="0"/>
            </w:tcBorders>
            <w:hideMark/>
          </w:tcPr>
          <w:p w:rsidRPr="00EC073B" w:rsidR="00EC073B" w:rsidP="00B245A4" w:rsidRDefault="00B245A4" w14:paraId="5E0300C6" w14:textId="0061C7EE">
            <w:pPr>
              <w:spacing w:line="256"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sidRPr="00EC073B" w:rsidR="00EC073B">
              <w:rPr>
                <w:rFonts w:ascii="Times New Roman" w:hAnsi="Times New Roman" w:eastAsia="Calibri" w:cs="Times New Roman"/>
                <w:sz w:val="24"/>
                <w:szCs w:val="24"/>
              </w:rPr>
              <w:t>Projekts šo jomu neskar</w:t>
            </w:r>
          </w:p>
        </w:tc>
      </w:tr>
      <w:tr w:rsidRPr="00EC073B" w:rsidR="00EC073B" w:rsidTr="00B245A4" w14:paraId="5F9DC4C6" w14:textId="77777777">
        <w:trPr>
          <w:trHeight w:val="77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475BD0B"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8. Cita informācija</w:t>
            </w:r>
          </w:p>
        </w:tc>
        <w:tc>
          <w:tcPr>
            <w:tcW w:w="7592" w:type="dxa"/>
            <w:gridSpan w:val="7"/>
            <w:tcBorders>
              <w:top w:val="single" w:color="auto" w:sz="4" w:space="0"/>
              <w:left w:val="single" w:color="auto" w:sz="4" w:space="0"/>
              <w:bottom w:val="single" w:color="auto" w:sz="4" w:space="0"/>
              <w:right w:val="single" w:color="auto" w:sz="4" w:space="0"/>
            </w:tcBorders>
            <w:hideMark/>
          </w:tcPr>
          <w:p w:rsidR="00721201" w:rsidP="0019516E" w:rsidRDefault="0019516E" w14:paraId="368846E3" w14:textId="20FED428">
            <w:pPr>
              <w:spacing w:after="0" w:line="240" w:lineRule="auto"/>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     </w:t>
            </w:r>
            <w:r w:rsidR="00721201">
              <w:rPr>
                <w:rFonts w:ascii="Times New Roman" w:hAnsi="Times New Roman" w:eastAsia="Calibri" w:cs="Times New Roman"/>
                <w:color w:val="000000"/>
                <w:sz w:val="24"/>
                <w:szCs w:val="24"/>
              </w:rPr>
              <w:t>Ar nekustamo īpašumu pārņemšanu saistītos izdevumus segs Krāslavas novada pašvaldība.</w:t>
            </w:r>
          </w:p>
          <w:p w:rsidRPr="00EC073B" w:rsidR="00721201" w:rsidP="0019516E" w:rsidRDefault="00721201" w14:paraId="1EF7C04D" w14:textId="0C6A508C">
            <w:pPr>
              <w:spacing w:after="0" w:line="240" w:lineRule="auto"/>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     </w:t>
            </w:r>
            <w:r w:rsidR="00077619">
              <w:rPr>
                <w:rFonts w:ascii="Times New Roman" w:hAnsi="Times New Roman" w:eastAsia="Calibri" w:cs="Times New Roman"/>
                <w:color w:val="000000"/>
                <w:sz w:val="24"/>
                <w:szCs w:val="24"/>
              </w:rPr>
              <w:t>Krāslavas</w:t>
            </w:r>
            <w:r w:rsidRPr="00EC073B" w:rsidR="00EC073B">
              <w:rPr>
                <w:rFonts w:ascii="Times New Roman" w:hAnsi="Times New Roman" w:eastAsia="Calibri" w:cs="Times New Roman"/>
                <w:color w:val="000000"/>
                <w:sz w:val="24"/>
                <w:szCs w:val="24"/>
              </w:rPr>
              <w:t xml:space="preserve"> novada pašvaldībai, pārņemot īpašumā </w:t>
            </w:r>
            <w:r w:rsidR="0019516E">
              <w:rPr>
                <w:rFonts w:ascii="Times New Roman" w:hAnsi="Times New Roman" w:eastAsia="Calibri" w:cs="Times New Roman"/>
                <w:color w:val="000000"/>
                <w:sz w:val="24"/>
                <w:szCs w:val="24"/>
              </w:rPr>
              <w:t>nekustamo</w:t>
            </w:r>
            <w:r w:rsidR="00B245A4">
              <w:rPr>
                <w:rFonts w:ascii="Times New Roman" w:hAnsi="Times New Roman" w:eastAsia="Calibri" w:cs="Times New Roman"/>
                <w:color w:val="000000"/>
                <w:sz w:val="24"/>
                <w:szCs w:val="24"/>
              </w:rPr>
              <w:t>s</w:t>
            </w:r>
            <w:r w:rsidR="0019516E">
              <w:rPr>
                <w:rFonts w:ascii="Times New Roman" w:hAnsi="Times New Roman" w:eastAsia="Calibri" w:cs="Times New Roman"/>
                <w:color w:val="000000"/>
                <w:sz w:val="24"/>
                <w:szCs w:val="24"/>
              </w:rPr>
              <w:t xml:space="preserve"> īpašumu</w:t>
            </w:r>
            <w:r w:rsidR="00B245A4">
              <w:rPr>
                <w:rFonts w:ascii="Times New Roman" w:hAnsi="Times New Roman" w:eastAsia="Calibri" w:cs="Times New Roman"/>
                <w:color w:val="000000"/>
                <w:sz w:val="24"/>
                <w:szCs w:val="24"/>
              </w:rPr>
              <w:t>s</w:t>
            </w:r>
            <w:r w:rsidRPr="00EC073B" w:rsidR="00EC073B">
              <w:rPr>
                <w:rFonts w:ascii="Times New Roman" w:hAnsi="Times New Roman" w:eastAsia="Calibri" w:cs="Times New Roman"/>
                <w:color w:val="000000"/>
                <w:sz w:val="24"/>
                <w:szCs w:val="24"/>
              </w:rPr>
              <w:t xml:space="preserve">, saskaņā ar Ministru kabineta 2008.gada 11.marta noteikumu Nr.173 „Valsts pamatbudžeta valsts autoceļu fonda programmai piešķirto līdzekļu izlietošanas kārtība” 1.pielikumu piešķirtais valsts pamatbudžeta programmas „Valsts autoceļu fonds” apakšprogrammas „Mērķdotācija </w:t>
            </w:r>
            <w:r w:rsidRPr="00EC073B" w:rsidR="00EC073B">
              <w:rPr>
                <w:rFonts w:ascii="Times New Roman" w:hAnsi="Times New Roman" w:eastAsia="Calibri" w:cs="Times New Roman"/>
                <w:color w:val="000000"/>
                <w:sz w:val="24"/>
                <w:szCs w:val="24"/>
              </w:rPr>
              <w:lastRenderedPageBreak/>
              <w:t>pašvaldību autoceļiem (ielām)” apmērs paliek nemainīgs un papildus līdzekļi no valsts budžeta netiek piešķirti.</w:t>
            </w:r>
            <w:r>
              <w:rPr>
                <w:rFonts w:ascii="Times New Roman" w:hAnsi="Times New Roman" w:eastAsia="Calibri" w:cs="Times New Roman"/>
                <w:color w:val="000000"/>
                <w:sz w:val="24"/>
                <w:szCs w:val="24"/>
              </w:rPr>
              <w:t xml:space="preserve"> </w:t>
            </w:r>
          </w:p>
          <w:p w:rsidRPr="00EC073B" w:rsidR="00EC073B" w:rsidP="00EC073B" w:rsidRDefault="00EC073B" w14:paraId="56E6642C" w14:textId="77777777">
            <w:pPr>
              <w:spacing w:after="0" w:line="240" w:lineRule="auto"/>
              <w:jc w:val="both"/>
              <w:rPr>
                <w:rFonts w:ascii="Times New Roman" w:hAnsi="Times New Roman" w:eastAsia="Calibri" w:cs="Times New Roman"/>
                <w:sz w:val="24"/>
                <w:szCs w:val="24"/>
              </w:rPr>
            </w:pPr>
            <w:r w:rsidRPr="00EC073B">
              <w:rPr>
                <w:rFonts w:ascii="Times New Roman" w:hAnsi="Times New Roman" w:eastAsia="Calibri" w:cs="Times New Roman"/>
                <w:color w:val="000000"/>
                <w:sz w:val="24"/>
                <w:szCs w:val="24"/>
              </w:rPr>
              <w:t xml:space="preserve">      </w:t>
            </w:r>
            <w:r w:rsidR="00077619">
              <w:rPr>
                <w:rFonts w:ascii="Times New Roman" w:hAnsi="Times New Roman" w:eastAsia="Calibri" w:cs="Times New Roman"/>
                <w:color w:val="000000"/>
                <w:sz w:val="24"/>
                <w:szCs w:val="24"/>
              </w:rPr>
              <w:t>Krāslavas</w:t>
            </w:r>
            <w:r w:rsidRPr="00EC073B">
              <w:rPr>
                <w:rFonts w:ascii="Times New Roman" w:hAnsi="Times New Roman" w:eastAsia="Calibri" w:cs="Times New Roman"/>
                <w:color w:val="000000"/>
                <w:sz w:val="24"/>
                <w:szCs w:val="24"/>
              </w:rPr>
              <w:t xml:space="preserve"> novada pašvaldība novada teritorijā esošo autoceļu uzturēšanā un būvniecības plānošanā turpinās izmantot tiem pašvaldības budžetā pieejamo finansējumu.</w:t>
            </w:r>
          </w:p>
        </w:tc>
      </w:tr>
    </w:tbl>
    <w:p w:rsidR="00EC073B" w:rsidP="00EC073B" w:rsidRDefault="00EC073B" w14:paraId="734F8FD5" w14:textId="41203736">
      <w:pPr>
        <w:spacing w:after="0" w:line="240" w:lineRule="auto"/>
        <w:rPr>
          <w:rFonts w:ascii="Times New Roman" w:hAnsi="Times New Roman" w:eastAsia="Times New Roman" w:cs="Times New Roman"/>
          <w:iCs/>
          <w:color w:val="000000"/>
          <w:sz w:val="24"/>
          <w:szCs w:val="24"/>
          <w:lang w:eastAsia="lv-LV"/>
        </w:rPr>
      </w:pPr>
    </w:p>
    <w:tbl>
      <w:tblPr>
        <w:tblW w:w="5638"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28"/>
        <w:gridCol w:w="2772"/>
        <w:gridCol w:w="6048"/>
      </w:tblGrid>
      <w:tr w:rsidRPr="00A343B2" w:rsidR="007162B6" w:rsidTr="00DF16E1" w14:paraId="52004A11"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A343B2" w:rsidR="007162B6" w:rsidP="00DF16E1" w:rsidRDefault="007162B6" w14:paraId="4A985BA3" w14:textId="77777777">
            <w:pPr>
              <w:spacing w:after="0" w:line="240" w:lineRule="auto"/>
              <w:jc w:val="center"/>
              <w:rPr>
                <w:rFonts w:ascii="Times New Roman" w:hAnsi="Times New Roman" w:eastAsia="Times New Roman" w:cs="Times New Roman"/>
                <w:b/>
                <w:bCs/>
                <w:iCs/>
                <w:color w:val="000000"/>
                <w:sz w:val="24"/>
                <w:szCs w:val="24"/>
                <w:lang w:eastAsia="lv-LV"/>
              </w:rPr>
            </w:pPr>
            <w:r w:rsidRPr="00A343B2">
              <w:rPr>
                <w:rFonts w:ascii="Times New Roman" w:hAnsi="Times New Roman" w:eastAsia="Times New Roman" w:cs="Times New Roman"/>
                <w:b/>
                <w:bCs/>
                <w:iCs/>
                <w:color w:val="000000"/>
                <w:sz w:val="24"/>
                <w:szCs w:val="24"/>
                <w:lang w:eastAsia="lv-LV"/>
              </w:rPr>
              <w:t>IV. Tiesību akta projekta ietekme uz spēkā esošo tiesību normu sistēmu</w:t>
            </w:r>
          </w:p>
        </w:tc>
      </w:tr>
      <w:tr w:rsidRPr="00A343B2" w:rsidR="007162B6" w:rsidTr="00DF16E1" w14:paraId="297676F6" w14:textId="77777777">
        <w:trPr>
          <w:tblCellSpacing w:w="15" w:type="dxa"/>
        </w:trPr>
        <w:tc>
          <w:tcPr>
            <w:tcW w:w="260" w:type="pct"/>
            <w:tcBorders>
              <w:top w:val="outset" w:color="auto" w:sz="6" w:space="0"/>
              <w:left w:val="outset" w:color="auto" w:sz="6" w:space="0"/>
              <w:bottom w:val="outset" w:color="auto" w:sz="6" w:space="0"/>
              <w:right w:val="outset" w:color="auto" w:sz="6" w:space="0"/>
            </w:tcBorders>
          </w:tcPr>
          <w:p w:rsidRPr="00A343B2" w:rsidR="007162B6" w:rsidP="00DF16E1" w:rsidRDefault="007162B6" w14:paraId="70263D73" w14:textId="77777777">
            <w:pPr>
              <w:spacing w:after="0" w:line="240" w:lineRule="auto"/>
              <w:rPr>
                <w:rFonts w:ascii="Times New Roman" w:hAnsi="Times New Roman" w:eastAsia="Times New Roman" w:cs="Times New Roman"/>
                <w:iCs/>
                <w:color w:val="000000"/>
                <w:sz w:val="24"/>
                <w:szCs w:val="24"/>
                <w:lang w:eastAsia="lv-LV"/>
              </w:rPr>
            </w:pPr>
            <w:r w:rsidRPr="00A343B2">
              <w:rPr>
                <w:rFonts w:ascii="Times New Roman" w:hAnsi="Times New Roman" w:eastAsia="Times New Roman" w:cs="Times New Roman"/>
                <w:iCs/>
                <w:color w:val="000000"/>
                <w:sz w:val="24"/>
                <w:szCs w:val="24"/>
                <w:lang w:eastAsia="lv-LV"/>
              </w:rPr>
              <w:t xml:space="preserve">1.  </w:t>
            </w:r>
          </w:p>
        </w:tc>
        <w:tc>
          <w:tcPr>
            <w:tcW w:w="1476" w:type="pct"/>
            <w:tcBorders>
              <w:top w:val="outset" w:color="auto" w:sz="6" w:space="0"/>
              <w:left w:val="outset" w:color="auto" w:sz="6" w:space="0"/>
              <w:bottom w:val="outset" w:color="auto" w:sz="6" w:space="0"/>
              <w:right w:val="outset" w:color="auto" w:sz="6" w:space="0"/>
            </w:tcBorders>
          </w:tcPr>
          <w:p w:rsidRPr="00A343B2" w:rsidR="007162B6" w:rsidP="00DF16E1" w:rsidRDefault="007162B6" w14:paraId="0610455D" w14:textId="77777777">
            <w:pPr>
              <w:spacing w:after="0" w:line="240" w:lineRule="auto"/>
              <w:rPr>
                <w:rFonts w:ascii="Times New Roman" w:hAnsi="Times New Roman" w:eastAsia="Times New Roman" w:cs="Times New Roman"/>
                <w:iCs/>
                <w:color w:val="000000"/>
                <w:sz w:val="24"/>
                <w:szCs w:val="24"/>
                <w:lang w:eastAsia="lv-LV"/>
              </w:rPr>
            </w:pPr>
            <w:r w:rsidRPr="00A343B2">
              <w:rPr>
                <w:rFonts w:ascii="Times New Roman" w:hAnsi="Times New Roman" w:eastAsia="Times New Roman" w:cs="Times New Roman"/>
                <w:iCs/>
                <w:color w:val="000000"/>
                <w:sz w:val="24"/>
                <w:szCs w:val="24"/>
                <w:lang w:eastAsia="lv-LV"/>
              </w:rPr>
              <w:t>Saistītie tiesību aktu projekti</w:t>
            </w:r>
          </w:p>
        </w:tc>
        <w:tc>
          <w:tcPr>
            <w:tcW w:w="3199" w:type="pct"/>
            <w:tcBorders>
              <w:top w:val="outset" w:color="auto" w:sz="6" w:space="0"/>
              <w:left w:val="outset" w:color="auto" w:sz="6" w:space="0"/>
              <w:bottom w:val="outset" w:color="auto" w:sz="6" w:space="0"/>
              <w:right w:val="outset" w:color="auto" w:sz="6" w:space="0"/>
            </w:tcBorders>
          </w:tcPr>
          <w:p w:rsidRPr="00A343B2" w:rsidR="007162B6" w:rsidP="00DF16E1" w:rsidRDefault="007162B6" w14:paraId="3941B982" w14:textId="246D2A20">
            <w:pPr>
              <w:spacing w:after="0" w:line="240" w:lineRule="auto"/>
              <w:jc w:val="both"/>
              <w:rPr>
                <w:rFonts w:ascii="Times New Roman" w:hAnsi="Times New Roman" w:eastAsia="Times New Roman" w:cs="Times New Roman"/>
                <w:iCs/>
                <w:color w:val="000000"/>
                <w:sz w:val="24"/>
                <w:szCs w:val="24"/>
                <w:lang w:eastAsia="lv-LV"/>
              </w:rPr>
            </w:pPr>
            <w:r w:rsidRPr="00A343B2">
              <w:rPr>
                <w:rFonts w:ascii="Times New Roman" w:hAnsi="Times New Roman" w:eastAsia="Times New Roman" w:cs="Times New Roman"/>
                <w:iCs/>
                <w:color w:val="000000"/>
                <w:sz w:val="24"/>
                <w:szCs w:val="24"/>
                <w:lang w:eastAsia="lv-LV"/>
              </w:rPr>
              <w:t xml:space="preserve">       Grozījumi Ministru kabineta 2009.gada 29.septembra noteikumos Nr.1104 “Noteikumi par valsts autoceļu un valsts autoceļu maršrutā ietverto pašvaldībām piederošo autoceļu posmu sarakstiem”, lai precizētu norādes par rīkojuma projektā minēt</w:t>
            </w:r>
            <w:r>
              <w:rPr>
                <w:rFonts w:ascii="Times New Roman" w:hAnsi="Times New Roman" w:eastAsia="Times New Roman" w:cs="Times New Roman"/>
                <w:iCs/>
                <w:color w:val="000000"/>
                <w:sz w:val="24"/>
                <w:szCs w:val="24"/>
                <w:lang w:eastAsia="lv-LV"/>
              </w:rPr>
              <w:t>o</w:t>
            </w:r>
            <w:r w:rsidRPr="00A343B2">
              <w:rPr>
                <w:rFonts w:ascii="Times New Roman" w:hAnsi="Times New Roman" w:eastAsia="Times New Roman" w:cs="Times New Roman"/>
                <w:iCs/>
                <w:color w:val="000000"/>
                <w:sz w:val="24"/>
                <w:szCs w:val="24"/>
                <w:lang w:eastAsia="lv-LV"/>
              </w:rPr>
              <w:t xml:space="preserve"> nekustam</w:t>
            </w:r>
            <w:r>
              <w:rPr>
                <w:rFonts w:ascii="Times New Roman" w:hAnsi="Times New Roman" w:eastAsia="Times New Roman" w:cs="Times New Roman"/>
                <w:iCs/>
                <w:color w:val="000000"/>
                <w:sz w:val="24"/>
                <w:szCs w:val="24"/>
                <w:lang w:eastAsia="lv-LV"/>
              </w:rPr>
              <w:t>o</w:t>
            </w:r>
            <w:r w:rsidRPr="00A343B2">
              <w:rPr>
                <w:rFonts w:ascii="Times New Roman" w:hAnsi="Times New Roman" w:eastAsia="Times New Roman" w:cs="Times New Roman"/>
                <w:iCs/>
                <w:color w:val="000000"/>
                <w:sz w:val="24"/>
                <w:szCs w:val="24"/>
                <w:lang w:eastAsia="lv-LV"/>
              </w:rPr>
              <w:t xml:space="preserve"> īpašum</w:t>
            </w:r>
            <w:r>
              <w:rPr>
                <w:rFonts w:ascii="Times New Roman" w:hAnsi="Times New Roman" w:eastAsia="Times New Roman" w:cs="Times New Roman"/>
                <w:iCs/>
                <w:color w:val="000000"/>
                <w:sz w:val="24"/>
                <w:szCs w:val="24"/>
                <w:lang w:eastAsia="lv-LV"/>
              </w:rPr>
              <w:t>u</w:t>
            </w:r>
            <w:r w:rsidRPr="00A343B2">
              <w:rPr>
                <w:rFonts w:ascii="Times New Roman" w:hAnsi="Times New Roman" w:eastAsia="Times New Roman" w:cs="Times New Roman"/>
                <w:iCs/>
                <w:color w:val="000000"/>
                <w:sz w:val="24"/>
                <w:szCs w:val="24"/>
                <w:lang w:eastAsia="lv-LV"/>
              </w:rPr>
              <w:t xml:space="preserve"> piederību </w:t>
            </w:r>
            <w:r>
              <w:rPr>
                <w:rFonts w:ascii="Times New Roman" w:hAnsi="Times New Roman" w:eastAsia="Times New Roman" w:cs="Times New Roman"/>
                <w:iCs/>
                <w:color w:val="000000"/>
                <w:sz w:val="24"/>
                <w:szCs w:val="24"/>
                <w:lang w:eastAsia="lv-LV"/>
              </w:rPr>
              <w:t xml:space="preserve">Krāslavas </w:t>
            </w:r>
            <w:r w:rsidRPr="00A343B2">
              <w:rPr>
                <w:rFonts w:ascii="Times New Roman" w:hAnsi="Times New Roman" w:eastAsia="Times New Roman" w:cs="Times New Roman"/>
                <w:iCs/>
                <w:color w:val="000000"/>
                <w:sz w:val="24"/>
                <w:szCs w:val="24"/>
                <w:lang w:eastAsia="lv-LV"/>
              </w:rPr>
              <w:t xml:space="preserve">novada pašvaldībai. </w:t>
            </w:r>
            <w:r w:rsidR="00AF5B07">
              <w:rPr>
                <w:rFonts w:ascii="Times New Roman" w:hAnsi="Times New Roman" w:eastAsia="Times New Roman" w:cs="Times New Roman"/>
                <w:iCs/>
                <w:color w:val="000000"/>
                <w:sz w:val="24"/>
                <w:szCs w:val="24"/>
                <w:lang w:eastAsia="lv-LV"/>
              </w:rPr>
              <w:t>G</w:t>
            </w:r>
            <w:r w:rsidRPr="00A343B2">
              <w:rPr>
                <w:rFonts w:ascii="Times New Roman" w:hAnsi="Times New Roman" w:eastAsia="Times New Roman" w:cs="Times New Roman"/>
                <w:iCs/>
                <w:color w:val="000000"/>
                <w:sz w:val="24"/>
                <w:szCs w:val="24"/>
                <w:lang w:eastAsia="lv-LV"/>
              </w:rPr>
              <w:t>rozījumu projekts tiks sagatavots pēc nekustam</w:t>
            </w:r>
            <w:r>
              <w:rPr>
                <w:rFonts w:ascii="Times New Roman" w:hAnsi="Times New Roman" w:eastAsia="Times New Roman" w:cs="Times New Roman"/>
                <w:iCs/>
                <w:color w:val="000000"/>
                <w:sz w:val="24"/>
                <w:szCs w:val="24"/>
                <w:lang w:eastAsia="lv-LV"/>
              </w:rPr>
              <w:t>o</w:t>
            </w:r>
            <w:r w:rsidRPr="00A343B2">
              <w:rPr>
                <w:rFonts w:ascii="Times New Roman" w:hAnsi="Times New Roman" w:eastAsia="Times New Roman" w:cs="Times New Roman"/>
                <w:iCs/>
                <w:color w:val="000000"/>
                <w:sz w:val="24"/>
                <w:szCs w:val="24"/>
                <w:lang w:eastAsia="lv-LV"/>
              </w:rPr>
              <w:t xml:space="preserve"> īpašum</w:t>
            </w:r>
            <w:r>
              <w:rPr>
                <w:rFonts w:ascii="Times New Roman" w:hAnsi="Times New Roman" w:eastAsia="Times New Roman" w:cs="Times New Roman"/>
                <w:iCs/>
                <w:color w:val="000000"/>
                <w:sz w:val="24"/>
                <w:szCs w:val="24"/>
                <w:lang w:eastAsia="lv-LV"/>
              </w:rPr>
              <w:t>u</w:t>
            </w:r>
            <w:r w:rsidRPr="00A343B2">
              <w:rPr>
                <w:rFonts w:ascii="Times New Roman" w:hAnsi="Times New Roman" w:eastAsia="Times New Roman" w:cs="Times New Roman"/>
                <w:iCs/>
                <w:color w:val="000000"/>
                <w:sz w:val="24"/>
                <w:szCs w:val="24"/>
                <w:lang w:eastAsia="lv-LV"/>
              </w:rPr>
              <w:t xml:space="preserve"> nodošanas </w:t>
            </w:r>
            <w:r>
              <w:rPr>
                <w:rFonts w:ascii="Times New Roman" w:hAnsi="Times New Roman" w:eastAsia="Times New Roman" w:cs="Times New Roman"/>
                <w:iCs/>
                <w:color w:val="000000"/>
                <w:sz w:val="24"/>
                <w:szCs w:val="24"/>
                <w:lang w:eastAsia="lv-LV"/>
              </w:rPr>
              <w:t xml:space="preserve">Krāslavas </w:t>
            </w:r>
            <w:r w:rsidRPr="00A343B2">
              <w:rPr>
                <w:rFonts w:ascii="Times New Roman" w:hAnsi="Times New Roman" w:eastAsia="Times New Roman" w:cs="Times New Roman"/>
                <w:iCs/>
                <w:color w:val="000000"/>
                <w:sz w:val="24"/>
                <w:szCs w:val="24"/>
                <w:lang w:eastAsia="lv-LV"/>
              </w:rPr>
              <w:t>novada pašvaldības īpašumā.</w:t>
            </w:r>
          </w:p>
        </w:tc>
      </w:tr>
      <w:tr w:rsidRPr="00A343B2" w:rsidR="007162B6" w:rsidTr="00DF16E1" w14:paraId="7411567B" w14:textId="77777777">
        <w:trPr>
          <w:tblCellSpacing w:w="15" w:type="dxa"/>
        </w:trPr>
        <w:tc>
          <w:tcPr>
            <w:tcW w:w="260" w:type="pct"/>
            <w:tcBorders>
              <w:top w:val="outset" w:color="auto" w:sz="6" w:space="0"/>
              <w:left w:val="outset" w:color="auto" w:sz="6" w:space="0"/>
              <w:bottom w:val="outset" w:color="auto" w:sz="6" w:space="0"/>
              <w:right w:val="outset" w:color="auto" w:sz="6" w:space="0"/>
            </w:tcBorders>
          </w:tcPr>
          <w:p w:rsidRPr="00A343B2" w:rsidR="007162B6" w:rsidP="00DF16E1" w:rsidRDefault="007162B6" w14:paraId="40BE80D3" w14:textId="77777777">
            <w:pPr>
              <w:spacing w:after="0" w:line="240" w:lineRule="auto"/>
              <w:rPr>
                <w:rFonts w:ascii="Times New Roman" w:hAnsi="Times New Roman" w:eastAsia="Times New Roman" w:cs="Times New Roman"/>
                <w:iCs/>
                <w:color w:val="000000"/>
                <w:sz w:val="24"/>
                <w:szCs w:val="24"/>
                <w:lang w:eastAsia="lv-LV"/>
              </w:rPr>
            </w:pPr>
            <w:r w:rsidRPr="00A343B2">
              <w:rPr>
                <w:rFonts w:ascii="Times New Roman" w:hAnsi="Times New Roman" w:eastAsia="Times New Roman" w:cs="Times New Roman"/>
                <w:iCs/>
                <w:color w:val="000000"/>
                <w:sz w:val="24"/>
                <w:szCs w:val="24"/>
                <w:lang w:eastAsia="lv-LV"/>
              </w:rPr>
              <w:t>2.</w:t>
            </w:r>
          </w:p>
        </w:tc>
        <w:tc>
          <w:tcPr>
            <w:tcW w:w="1476" w:type="pct"/>
            <w:tcBorders>
              <w:top w:val="outset" w:color="auto" w:sz="6" w:space="0"/>
              <w:left w:val="outset" w:color="auto" w:sz="6" w:space="0"/>
              <w:bottom w:val="outset" w:color="auto" w:sz="6" w:space="0"/>
              <w:right w:val="outset" w:color="auto" w:sz="6" w:space="0"/>
            </w:tcBorders>
          </w:tcPr>
          <w:p w:rsidRPr="00A343B2" w:rsidR="007162B6" w:rsidP="00DF16E1" w:rsidRDefault="007162B6" w14:paraId="6761071A" w14:textId="77777777">
            <w:pPr>
              <w:spacing w:after="0" w:line="240" w:lineRule="auto"/>
              <w:rPr>
                <w:rFonts w:ascii="Times New Roman" w:hAnsi="Times New Roman" w:eastAsia="Times New Roman" w:cs="Times New Roman"/>
                <w:iCs/>
                <w:color w:val="000000"/>
                <w:sz w:val="24"/>
                <w:szCs w:val="24"/>
                <w:lang w:eastAsia="lv-LV"/>
              </w:rPr>
            </w:pPr>
            <w:r w:rsidRPr="00A343B2">
              <w:rPr>
                <w:rFonts w:ascii="Times New Roman" w:hAnsi="Times New Roman" w:eastAsia="Times New Roman" w:cs="Times New Roman"/>
                <w:iCs/>
                <w:color w:val="000000"/>
                <w:sz w:val="24"/>
                <w:szCs w:val="24"/>
                <w:lang w:eastAsia="lv-LV"/>
              </w:rPr>
              <w:t>Atbildīgā institūcija</w:t>
            </w:r>
          </w:p>
        </w:tc>
        <w:tc>
          <w:tcPr>
            <w:tcW w:w="3199" w:type="pct"/>
            <w:tcBorders>
              <w:top w:val="outset" w:color="auto" w:sz="6" w:space="0"/>
              <w:left w:val="outset" w:color="auto" w:sz="6" w:space="0"/>
              <w:bottom w:val="outset" w:color="auto" w:sz="6" w:space="0"/>
              <w:right w:val="outset" w:color="auto" w:sz="6" w:space="0"/>
            </w:tcBorders>
          </w:tcPr>
          <w:p w:rsidRPr="00A343B2" w:rsidR="007162B6" w:rsidP="00DF16E1" w:rsidRDefault="007162B6" w14:paraId="105A523B" w14:textId="77777777">
            <w:pPr>
              <w:spacing w:after="0" w:line="240" w:lineRule="auto"/>
              <w:rPr>
                <w:rFonts w:ascii="Times New Roman" w:hAnsi="Times New Roman" w:eastAsia="Times New Roman" w:cs="Times New Roman"/>
                <w:iCs/>
                <w:color w:val="000000"/>
                <w:sz w:val="24"/>
                <w:szCs w:val="24"/>
                <w:lang w:eastAsia="lv-LV"/>
              </w:rPr>
            </w:pPr>
            <w:r w:rsidRPr="00A343B2">
              <w:rPr>
                <w:rFonts w:ascii="Times New Roman" w:hAnsi="Times New Roman" w:eastAsia="Times New Roman" w:cs="Times New Roman"/>
                <w:iCs/>
                <w:color w:val="000000"/>
                <w:sz w:val="24"/>
                <w:szCs w:val="24"/>
                <w:lang w:eastAsia="lv-LV"/>
              </w:rPr>
              <w:t>Satiksmes ministrija</w:t>
            </w:r>
          </w:p>
        </w:tc>
      </w:tr>
      <w:tr w:rsidRPr="00A343B2" w:rsidR="007162B6" w:rsidTr="00DF16E1" w14:paraId="3EBC748F" w14:textId="77777777">
        <w:trPr>
          <w:tblCellSpacing w:w="15" w:type="dxa"/>
        </w:trPr>
        <w:tc>
          <w:tcPr>
            <w:tcW w:w="260" w:type="pct"/>
            <w:tcBorders>
              <w:top w:val="outset" w:color="auto" w:sz="6" w:space="0"/>
              <w:left w:val="outset" w:color="auto" w:sz="6" w:space="0"/>
              <w:bottom w:val="outset" w:color="auto" w:sz="6" w:space="0"/>
              <w:right w:val="outset" w:color="auto" w:sz="6" w:space="0"/>
            </w:tcBorders>
          </w:tcPr>
          <w:p w:rsidRPr="00A343B2" w:rsidR="007162B6" w:rsidP="00DF16E1" w:rsidRDefault="007162B6" w14:paraId="582F9D99" w14:textId="77777777">
            <w:pPr>
              <w:spacing w:after="0" w:line="240" w:lineRule="auto"/>
              <w:rPr>
                <w:rFonts w:ascii="Times New Roman" w:hAnsi="Times New Roman" w:eastAsia="Times New Roman" w:cs="Times New Roman"/>
                <w:iCs/>
                <w:color w:val="000000"/>
                <w:sz w:val="24"/>
                <w:szCs w:val="24"/>
                <w:lang w:eastAsia="lv-LV"/>
              </w:rPr>
            </w:pPr>
            <w:r w:rsidRPr="00A343B2">
              <w:rPr>
                <w:rFonts w:ascii="Times New Roman" w:hAnsi="Times New Roman" w:eastAsia="Times New Roman" w:cs="Times New Roman"/>
                <w:iCs/>
                <w:color w:val="000000"/>
                <w:sz w:val="24"/>
                <w:szCs w:val="24"/>
                <w:lang w:eastAsia="lv-LV"/>
              </w:rPr>
              <w:t>3.</w:t>
            </w:r>
          </w:p>
        </w:tc>
        <w:tc>
          <w:tcPr>
            <w:tcW w:w="1476" w:type="pct"/>
            <w:tcBorders>
              <w:top w:val="outset" w:color="auto" w:sz="6" w:space="0"/>
              <w:left w:val="outset" w:color="auto" w:sz="6" w:space="0"/>
              <w:bottom w:val="outset" w:color="auto" w:sz="6" w:space="0"/>
              <w:right w:val="outset" w:color="auto" w:sz="6" w:space="0"/>
            </w:tcBorders>
          </w:tcPr>
          <w:p w:rsidRPr="00A343B2" w:rsidR="007162B6" w:rsidP="00DF16E1" w:rsidRDefault="007162B6" w14:paraId="35BDEC98" w14:textId="77777777">
            <w:pPr>
              <w:spacing w:after="0" w:line="240" w:lineRule="auto"/>
              <w:rPr>
                <w:rFonts w:ascii="Times New Roman" w:hAnsi="Times New Roman" w:eastAsia="Times New Roman" w:cs="Times New Roman"/>
                <w:iCs/>
                <w:color w:val="000000"/>
                <w:sz w:val="24"/>
                <w:szCs w:val="24"/>
                <w:lang w:eastAsia="lv-LV"/>
              </w:rPr>
            </w:pPr>
            <w:r w:rsidRPr="00A343B2">
              <w:rPr>
                <w:rFonts w:ascii="Times New Roman" w:hAnsi="Times New Roman" w:eastAsia="Times New Roman" w:cs="Times New Roman"/>
                <w:iCs/>
                <w:color w:val="000000"/>
                <w:sz w:val="24"/>
                <w:szCs w:val="24"/>
                <w:lang w:eastAsia="lv-LV"/>
              </w:rPr>
              <w:t>Cita informācija</w:t>
            </w:r>
          </w:p>
        </w:tc>
        <w:tc>
          <w:tcPr>
            <w:tcW w:w="3199" w:type="pct"/>
            <w:tcBorders>
              <w:top w:val="outset" w:color="auto" w:sz="6" w:space="0"/>
              <w:left w:val="outset" w:color="auto" w:sz="6" w:space="0"/>
              <w:bottom w:val="outset" w:color="auto" w:sz="6" w:space="0"/>
              <w:right w:val="outset" w:color="auto" w:sz="6" w:space="0"/>
            </w:tcBorders>
          </w:tcPr>
          <w:p w:rsidRPr="00A343B2" w:rsidR="007162B6" w:rsidP="00DF16E1" w:rsidRDefault="007162B6" w14:paraId="522A6047" w14:textId="77777777">
            <w:pPr>
              <w:spacing w:after="0" w:line="240" w:lineRule="auto"/>
              <w:rPr>
                <w:rFonts w:ascii="Times New Roman" w:hAnsi="Times New Roman" w:eastAsia="Times New Roman" w:cs="Times New Roman"/>
                <w:iCs/>
                <w:color w:val="000000"/>
                <w:sz w:val="24"/>
                <w:szCs w:val="24"/>
                <w:lang w:eastAsia="lv-LV"/>
              </w:rPr>
            </w:pPr>
            <w:r w:rsidRPr="00A343B2">
              <w:rPr>
                <w:rFonts w:ascii="Times New Roman" w:hAnsi="Times New Roman" w:eastAsia="Times New Roman" w:cs="Times New Roman"/>
                <w:iCs/>
                <w:color w:val="000000"/>
                <w:sz w:val="24"/>
                <w:szCs w:val="24"/>
                <w:lang w:eastAsia="lv-LV"/>
              </w:rPr>
              <w:t>Nav</w:t>
            </w:r>
          </w:p>
        </w:tc>
      </w:tr>
    </w:tbl>
    <w:p w:rsidRPr="00EC073B" w:rsidR="007162B6" w:rsidP="00EC073B" w:rsidRDefault="007162B6" w14:paraId="62A423F8" w14:textId="77777777">
      <w:pPr>
        <w:spacing w:after="0" w:line="240" w:lineRule="auto"/>
        <w:rPr>
          <w:rFonts w:ascii="Times New Roman" w:hAnsi="Times New Roman" w:eastAsia="Times New Roman" w:cs="Times New Roman"/>
          <w:iCs/>
          <w:color w:val="000000"/>
          <w:sz w:val="24"/>
          <w:szCs w:val="24"/>
          <w:lang w:eastAsia="lv-LV"/>
        </w:rPr>
      </w:pPr>
    </w:p>
    <w:tbl>
      <w:tblPr>
        <w:tblW w:w="5638"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48"/>
      </w:tblGrid>
      <w:tr w:rsidRPr="00EC073B" w:rsidR="00EC073B" w:rsidTr="00721201" w14:paraId="1B6F56BE"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EC073B" w:rsidR="00EC073B" w:rsidP="00EC073B" w:rsidRDefault="00EC073B" w14:paraId="4E4DD849" w14:textId="77777777">
            <w:pPr>
              <w:spacing w:after="0" w:line="240" w:lineRule="auto"/>
              <w:jc w:val="center"/>
              <w:rPr>
                <w:rFonts w:ascii="Times New Roman" w:hAnsi="Times New Roman" w:eastAsia="Times New Roman" w:cs="Times New Roman"/>
                <w:b/>
                <w:bCs/>
                <w:iCs/>
                <w:color w:val="000000"/>
                <w:sz w:val="24"/>
                <w:szCs w:val="24"/>
                <w:lang w:eastAsia="lv-LV"/>
              </w:rPr>
            </w:pPr>
            <w:r w:rsidRPr="00EC073B">
              <w:rPr>
                <w:rFonts w:ascii="Times New Roman" w:hAnsi="Times New Roman" w:eastAsia="Times New Roman" w:cs="Times New Roman"/>
                <w:b/>
                <w:bCs/>
                <w:iCs/>
                <w:color w:val="000000"/>
                <w:sz w:val="24"/>
                <w:szCs w:val="24"/>
                <w:lang w:eastAsia="lv-LV"/>
              </w:rPr>
              <w:t>V. Tiesību akta projekta atbilstība Latvijas Republikas starptautiskajām saistībām</w:t>
            </w:r>
          </w:p>
        </w:tc>
      </w:tr>
      <w:tr w:rsidRPr="00EC073B" w:rsidR="00EC073B" w:rsidTr="00721201" w14:paraId="7DA2155D"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EC073B" w:rsidR="00EC073B" w:rsidP="00EC073B" w:rsidRDefault="00EC073B" w14:paraId="195F71EB" w14:textId="77777777">
            <w:pPr>
              <w:spacing w:after="0" w:line="240" w:lineRule="auto"/>
              <w:jc w:val="center"/>
              <w:rPr>
                <w:rFonts w:ascii="Times New Roman" w:hAnsi="Times New Roman" w:eastAsia="Times New Roman" w:cs="Times New Roman"/>
                <w:bCs/>
                <w:iCs/>
                <w:color w:val="000000"/>
                <w:sz w:val="24"/>
                <w:szCs w:val="24"/>
                <w:lang w:eastAsia="lv-LV"/>
              </w:rPr>
            </w:pPr>
            <w:r w:rsidRPr="00EC073B">
              <w:rPr>
                <w:rFonts w:ascii="Times New Roman" w:hAnsi="Times New Roman" w:eastAsia="Times New Roman" w:cs="Times New Roman"/>
                <w:bCs/>
                <w:iCs/>
                <w:color w:val="000000"/>
                <w:sz w:val="24"/>
                <w:szCs w:val="24"/>
                <w:lang w:eastAsia="lv-LV"/>
              </w:rPr>
              <w:t>Projekts šo jomu neskar</w:t>
            </w:r>
          </w:p>
        </w:tc>
      </w:tr>
    </w:tbl>
    <w:p w:rsidRPr="00EC073B" w:rsidR="00EC073B" w:rsidP="00EC073B" w:rsidRDefault="00EC073B" w14:paraId="4E1A9E8D"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w:t>
      </w:r>
    </w:p>
    <w:tbl>
      <w:tblPr>
        <w:tblW w:w="5638"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48"/>
      </w:tblGrid>
      <w:tr w:rsidRPr="00EC073B" w:rsidR="00EC073B" w:rsidTr="00721201" w14:paraId="5B470ABA"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EC073B" w:rsidR="00EC073B" w:rsidP="00EC073B" w:rsidRDefault="00EC073B" w14:paraId="6E41542C" w14:textId="77777777">
            <w:pPr>
              <w:spacing w:after="0" w:line="240" w:lineRule="auto"/>
              <w:jc w:val="center"/>
              <w:rPr>
                <w:rFonts w:ascii="Times New Roman" w:hAnsi="Times New Roman" w:eastAsia="Times New Roman" w:cs="Times New Roman"/>
                <w:b/>
                <w:bCs/>
                <w:iCs/>
                <w:color w:val="000000"/>
                <w:sz w:val="24"/>
                <w:szCs w:val="24"/>
                <w:lang w:eastAsia="lv-LV"/>
              </w:rPr>
            </w:pPr>
            <w:r w:rsidRPr="00EC073B">
              <w:rPr>
                <w:rFonts w:ascii="Times New Roman" w:hAnsi="Times New Roman" w:eastAsia="Times New Roman" w:cs="Times New Roman"/>
                <w:b/>
                <w:bCs/>
                <w:iCs/>
                <w:color w:val="000000"/>
                <w:sz w:val="24"/>
                <w:szCs w:val="24"/>
                <w:lang w:eastAsia="lv-LV"/>
              </w:rPr>
              <w:t>VI. Sabiedrības līdzdalība un komunikācijas aktivitātes</w:t>
            </w:r>
          </w:p>
        </w:tc>
      </w:tr>
      <w:tr w:rsidRPr="00EC073B" w:rsidR="00EC073B" w:rsidTr="00721201" w14:paraId="1A387DC8"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4F736D64" w14:textId="77777777">
            <w:pPr>
              <w:spacing w:after="0" w:line="240" w:lineRule="auto"/>
              <w:jc w:val="center"/>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Projekts šo jomu neskar</w:t>
            </w:r>
          </w:p>
        </w:tc>
      </w:tr>
    </w:tbl>
    <w:p w:rsidRPr="00EC073B" w:rsidR="00EC073B" w:rsidP="00EC073B" w:rsidRDefault="00EC073B" w14:paraId="043E1D14"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w:t>
      </w:r>
    </w:p>
    <w:tbl>
      <w:tblPr>
        <w:tblW w:w="5638"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31"/>
        <w:gridCol w:w="2790"/>
        <w:gridCol w:w="6027"/>
      </w:tblGrid>
      <w:tr w:rsidRPr="00EC073B" w:rsidR="00EC073B" w:rsidTr="00721201" w14:paraId="17B316FB"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EC073B" w:rsidR="00EC073B" w:rsidP="00EC073B" w:rsidRDefault="00EC073B" w14:paraId="5DEE3D50" w14:textId="77777777">
            <w:pPr>
              <w:spacing w:after="0" w:line="240" w:lineRule="auto"/>
              <w:jc w:val="center"/>
              <w:rPr>
                <w:rFonts w:ascii="Times New Roman" w:hAnsi="Times New Roman" w:eastAsia="Times New Roman" w:cs="Times New Roman"/>
                <w:b/>
                <w:bCs/>
                <w:iCs/>
                <w:color w:val="000000"/>
                <w:sz w:val="24"/>
                <w:szCs w:val="24"/>
                <w:lang w:eastAsia="lv-LV"/>
              </w:rPr>
            </w:pPr>
            <w:r w:rsidRPr="00EC073B">
              <w:rPr>
                <w:rFonts w:ascii="Times New Roman" w:hAnsi="Times New Roman" w:eastAsia="Times New Roman" w:cs="Times New Roman"/>
                <w:b/>
                <w:bCs/>
                <w:iCs/>
                <w:color w:val="000000"/>
                <w:sz w:val="24"/>
                <w:szCs w:val="24"/>
                <w:lang w:eastAsia="lv-LV"/>
              </w:rPr>
              <w:t>VII. Tiesību akta projekta izpildes nodrošināšana un tās ietekme uz institūcijām</w:t>
            </w:r>
          </w:p>
        </w:tc>
      </w:tr>
      <w:tr w:rsidRPr="00EC073B" w:rsidR="00EC073B" w:rsidTr="00721201" w14:paraId="105048F1" w14:textId="77777777">
        <w:trPr>
          <w:tblCellSpacing w:w="15" w:type="dxa"/>
        </w:trPr>
        <w:tc>
          <w:tcPr>
            <w:tcW w:w="262"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4C856AC2"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1.</w:t>
            </w:r>
          </w:p>
        </w:tc>
        <w:tc>
          <w:tcPr>
            <w:tcW w:w="1486"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355D6A92"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Projekta izpildē iesaistītās institūcijas</w:t>
            </w:r>
          </w:p>
        </w:tc>
        <w:tc>
          <w:tcPr>
            <w:tcW w:w="3188"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5BCE3190"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Satiksmes ministrija, valsts akciju sabiedrība “Latvijas Valsts ceļi” un </w:t>
            </w:r>
            <w:r w:rsidR="00077619">
              <w:rPr>
                <w:rFonts w:ascii="Times New Roman" w:hAnsi="Times New Roman" w:eastAsia="Times New Roman" w:cs="Times New Roman"/>
                <w:iCs/>
                <w:color w:val="000000"/>
                <w:sz w:val="24"/>
                <w:szCs w:val="24"/>
                <w:lang w:eastAsia="lv-LV"/>
              </w:rPr>
              <w:t>Krāslavas</w:t>
            </w:r>
            <w:r w:rsidRPr="00EC073B">
              <w:rPr>
                <w:rFonts w:ascii="Times New Roman" w:hAnsi="Times New Roman" w:eastAsia="Times New Roman" w:cs="Times New Roman"/>
                <w:iCs/>
                <w:color w:val="000000"/>
                <w:sz w:val="24"/>
                <w:szCs w:val="24"/>
                <w:lang w:eastAsia="lv-LV"/>
              </w:rPr>
              <w:t xml:space="preserve"> novada pašvaldība.</w:t>
            </w:r>
          </w:p>
        </w:tc>
      </w:tr>
      <w:tr w:rsidRPr="00EC073B" w:rsidR="00EC073B" w:rsidTr="00721201" w14:paraId="1D9EF64E" w14:textId="77777777">
        <w:trPr>
          <w:tblCellSpacing w:w="15" w:type="dxa"/>
        </w:trPr>
        <w:tc>
          <w:tcPr>
            <w:tcW w:w="262"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730B010B"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2.</w:t>
            </w:r>
          </w:p>
        </w:tc>
        <w:tc>
          <w:tcPr>
            <w:tcW w:w="1486"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0833E561"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Projekta izpildes ietekme uz pārvaldes funkcijām un institucionālo struktūru.</w:t>
            </w:r>
            <w:r w:rsidRPr="00EC073B">
              <w:rPr>
                <w:rFonts w:ascii="Times New Roman" w:hAnsi="Times New Roman" w:eastAsia="Times New Roman" w:cs="Times New Roman"/>
                <w:iCs/>
                <w:color w:val="000000"/>
                <w:sz w:val="24"/>
                <w:szCs w:val="24"/>
                <w:lang w:eastAsia="lv-LV"/>
              </w:rPr>
              <w:br/>
              <w:t>Jaunu institūciju izveide, esošu institūciju likvidācija vai reorganizācija, to ietekme uz institūcijas cilvēkresursiem</w:t>
            </w:r>
          </w:p>
        </w:tc>
        <w:tc>
          <w:tcPr>
            <w:tcW w:w="3188"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49F380BF"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Projekts šo jomu neskar</w:t>
            </w:r>
          </w:p>
        </w:tc>
      </w:tr>
      <w:tr w:rsidRPr="00EC073B" w:rsidR="00EC073B" w:rsidTr="00721201" w14:paraId="77290D66" w14:textId="77777777">
        <w:trPr>
          <w:tblCellSpacing w:w="15" w:type="dxa"/>
        </w:trPr>
        <w:tc>
          <w:tcPr>
            <w:tcW w:w="262"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765BDCC8"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3.</w:t>
            </w:r>
          </w:p>
        </w:tc>
        <w:tc>
          <w:tcPr>
            <w:tcW w:w="1486"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3D31EBAD"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Cita informācija</w:t>
            </w:r>
          </w:p>
        </w:tc>
        <w:tc>
          <w:tcPr>
            <w:tcW w:w="3188"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3F2B31FA"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Nav</w:t>
            </w:r>
          </w:p>
        </w:tc>
      </w:tr>
    </w:tbl>
    <w:p w:rsidRPr="00EC073B" w:rsidR="00EC073B" w:rsidP="00EC073B" w:rsidRDefault="00EC073B" w14:paraId="7CF3EA20" w14:textId="77777777">
      <w:pPr>
        <w:tabs>
          <w:tab w:val="left" w:pos="6237"/>
        </w:tabs>
        <w:spacing w:after="0" w:line="240" w:lineRule="auto"/>
        <w:rPr>
          <w:rFonts w:ascii="Times New Roman" w:hAnsi="Times New Roman" w:eastAsia="Calibri" w:cs="Times New Roman"/>
          <w:color w:val="000000"/>
          <w:sz w:val="28"/>
          <w:szCs w:val="28"/>
        </w:rPr>
      </w:pPr>
      <w:r w:rsidRPr="00EC073B">
        <w:rPr>
          <w:rFonts w:ascii="Times New Roman" w:hAnsi="Times New Roman" w:eastAsia="Calibri" w:cs="Times New Roman"/>
          <w:color w:val="000000"/>
          <w:sz w:val="28"/>
          <w:szCs w:val="28"/>
        </w:rPr>
        <w:t xml:space="preserve">     </w:t>
      </w:r>
    </w:p>
    <w:p w:rsidRPr="00B81702" w:rsidR="00EC073B" w:rsidP="00EC073B" w:rsidRDefault="00EC073B" w14:paraId="3469D95E" w14:textId="69BF9086">
      <w:pPr>
        <w:tabs>
          <w:tab w:val="left" w:pos="6237"/>
        </w:tabs>
        <w:spacing w:after="0" w:line="240" w:lineRule="auto"/>
        <w:rPr>
          <w:rFonts w:ascii="Times New Roman" w:hAnsi="Times New Roman" w:eastAsia="Calibri" w:cs="Times New Roman"/>
          <w:color w:val="000000"/>
          <w:sz w:val="24"/>
          <w:szCs w:val="24"/>
        </w:rPr>
      </w:pPr>
      <w:r w:rsidRPr="00EC073B">
        <w:rPr>
          <w:rFonts w:ascii="Times New Roman" w:hAnsi="Times New Roman" w:eastAsia="Calibri" w:cs="Times New Roman"/>
          <w:color w:val="000000"/>
          <w:sz w:val="28"/>
          <w:szCs w:val="28"/>
        </w:rPr>
        <w:t xml:space="preserve"> </w:t>
      </w:r>
      <w:r w:rsidRPr="00B81702">
        <w:rPr>
          <w:rFonts w:ascii="Times New Roman" w:hAnsi="Times New Roman" w:eastAsia="Calibri" w:cs="Times New Roman"/>
          <w:color w:val="000000"/>
          <w:sz w:val="24"/>
          <w:szCs w:val="24"/>
        </w:rPr>
        <w:t xml:space="preserve">Satiksmes ministrs  </w:t>
      </w:r>
      <w:r w:rsidRPr="00B81702">
        <w:rPr>
          <w:rFonts w:ascii="Times New Roman" w:hAnsi="Times New Roman" w:eastAsia="Calibri" w:cs="Times New Roman"/>
          <w:color w:val="000000"/>
          <w:sz w:val="24"/>
          <w:szCs w:val="24"/>
        </w:rPr>
        <w:tab/>
      </w:r>
      <w:r w:rsidRPr="00B81702" w:rsidR="00721201">
        <w:rPr>
          <w:rFonts w:ascii="Times New Roman" w:hAnsi="Times New Roman" w:eastAsia="Calibri" w:cs="Times New Roman"/>
          <w:color w:val="000000"/>
          <w:sz w:val="24"/>
          <w:szCs w:val="24"/>
        </w:rPr>
        <w:t xml:space="preserve">       </w:t>
      </w:r>
      <w:r w:rsidR="00B81702">
        <w:rPr>
          <w:rFonts w:ascii="Times New Roman" w:hAnsi="Times New Roman" w:eastAsia="Calibri" w:cs="Times New Roman"/>
          <w:color w:val="000000"/>
          <w:sz w:val="24"/>
          <w:szCs w:val="24"/>
        </w:rPr>
        <w:t xml:space="preserve">    </w:t>
      </w:r>
      <w:proofErr w:type="spellStart"/>
      <w:r w:rsidRPr="00B81702">
        <w:rPr>
          <w:rFonts w:ascii="Times New Roman" w:hAnsi="Times New Roman" w:eastAsia="Calibri" w:cs="Times New Roman"/>
          <w:color w:val="000000"/>
          <w:sz w:val="24"/>
          <w:szCs w:val="24"/>
        </w:rPr>
        <w:t>T.Linkaits</w:t>
      </w:r>
      <w:proofErr w:type="spellEnd"/>
    </w:p>
    <w:p w:rsidRPr="00B81702" w:rsidR="00EC073B" w:rsidP="00EC073B" w:rsidRDefault="00EC073B" w14:paraId="5BC4BBD8" w14:textId="77777777">
      <w:pPr>
        <w:tabs>
          <w:tab w:val="left" w:pos="6237"/>
        </w:tabs>
        <w:spacing w:after="0" w:line="240" w:lineRule="auto"/>
        <w:rPr>
          <w:rFonts w:ascii="Times New Roman" w:hAnsi="Times New Roman" w:eastAsia="Calibri" w:cs="Times New Roman"/>
          <w:color w:val="000000"/>
          <w:sz w:val="24"/>
          <w:szCs w:val="24"/>
        </w:rPr>
      </w:pPr>
    </w:p>
    <w:p w:rsidRPr="00B81702" w:rsidR="00EC073B" w:rsidP="00EC073B" w:rsidRDefault="00EC073B" w14:paraId="25673F5D" w14:textId="57DB986A">
      <w:pPr>
        <w:spacing w:after="0" w:line="240" w:lineRule="auto"/>
        <w:jc w:val="both"/>
        <w:rPr>
          <w:rFonts w:ascii="Times New Roman" w:hAnsi="Times New Roman" w:eastAsia="Calibri" w:cs="Times New Roman"/>
          <w:color w:val="000000"/>
          <w:sz w:val="24"/>
          <w:szCs w:val="24"/>
        </w:rPr>
      </w:pPr>
      <w:r w:rsidRPr="00B81702">
        <w:rPr>
          <w:rFonts w:ascii="Calibri" w:hAnsi="Calibri" w:eastAsia="Calibri" w:cs="Times New Roman"/>
          <w:sz w:val="24"/>
          <w:szCs w:val="24"/>
        </w:rPr>
        <w:t xml:space="preserve"> </w:t>
      </w:r>
      <w:r w:rsidRPr="00B81702">
        <w:rPr>
          <w:rFonts w:ascii="Times New Roman" w:hAnsi="Times New Roman" w:eastAsia="Calibri" w:cs="Times New Roman"/>
          <w:sz w:val="24"/>
          <w:szCs w:val="24"/>
        </w:rPr>
        <w:t>Vīza:</w:t>
      </w:r>
      <w:r w:rsidRPr="00B81702">
        <w:rPr>
          <w:rFonts w:ascii="Times New Roman" w:hAnsi="Times New Roman" w:eastAsia="Calibri" w:cs="Times New Roman"/>
          <w:sz w:val="24"/>
          <w:szCs w:val="24"/>
        </w:rPr>
        <w:tab/>
      </w:r>
      <w:r w:rsidRPr="00B81702" w:rsidR="00721201">
        <w:rPr>
          <w:rFonts w:ascii="Times New Roman" w:hAnsi="Times New Roman" w:eastAsia="Calibri" w:cs="Times New Roman"/>
          <w:sz w:val="24"/>
          <w:szCs w:val="24"/>
        </w:rPr>
        <w:t>v</w:t>
      </w:r>
      <w:r w:rsidRPr="00B81702">
        <w:rPr>
          <w:rFonts w:ascii="Times New Roman" w:hAnsi="Times New Roman" w:eastAsia="Calibri" w:cs="Times New Roman"/>
          <w:sz w:val="24"/>
          <w:szCs w:val="24"/>
        </w:rPr>
        <w:t>alsts sekretār</w:t>
      </w:r>
      <w:r w:rsidRPr="00B81702" w:rsidR="004D1C60">
        <w:rPr>
          <w:rFonts w:ascii="Times New Roman" w:hAnsi="Times New Roman" w:eastAsia="Calibri" w:cs="Times New Roman"/>
          <w:sz w:val="24"/>
          <w:szCs w:val="24"/>
        </w:rPr>
        <w:t>e</w:t>
      </w:r>
      <w:r w:rsidRPr="00B81702">
        <w:rPr>
          <w:rFonts w:ascii="Times New Roman" w:hAnsi="Times New Roman" w:eastAsia="Calibri" w:cs="Times New Roman"/>
          <w:sz w:val="24"/>
          <w:szCs w:val="24"/>
        </w:rPr>
        <w:t xml:space="preserve"> </w:t>
      </w:r>
      <w:r w:rsidRPr="00B81702">
        <w:rPr>
          <w:rFonts w:ascii="Times New Roman" w:hAnsi="Times New Roman" w:eastAsia="Calibri" w:cs="Times New Roman"/>
          <w:sz w:val="24"/>
          <w:szCs w:val="24"/>
        </w:rPr>
        <w:tab/>
      </w:r>
      <w:r w:rsidRPr="00B81702">
        <w:rPr>
          <w:rFonts w:ascii="Times New Roman" w:hAnsi="Times New Roman" w:eastAsia="Calibri" w:cs="Times New Roman"/>
          <w:sz w:val="24"/>
          <w:szCs w:val="24"/>
        </w:rPr>
        <w:tab/>
        <w:t xml:space="preserve">                             </w:t>
      </w:r>
      <w:r w:rsidRPr="00B81702" w:rsidR="004D1C60">
        <w:rPr>
          <w:rFonts w:ascii="Times New Roman" w:hAnsi="Times New Roman" w:eastAsia="Calibri" w:cs="Times New Roman"/>
          <w:sz w:val="24"/>
          <w:szCs w:val="24"/>
        </w:rPr>
        <w:t xml:space="preserve">         </w:t>
      </w:r>
      <w:r w:rsidRPr="00B81702" w:rsidR="00721201">
        <w:rPr>
          <w:rFonts w:ascii="Times New Roman" w:hAnsi="Times New Roman" w:eastAsia="Calibri" w:cs="Times New Roman"/>
          <w:sz w:val="24"/>
          <w:szCs w:val="24"/>
        </w:rPr>
        <w:t xml:space="preserve">       </w:t>
      </w:r>
      <w:r w:rsidR="00B81702">
        <w:rPr>
          <w:rFonts w:ascii="Times New Roman" w:hAnsi="Times New Roman" w:eastAsia="Calibri" w:cs="Times New Roman"/>
          <w:sz w:val="24"/>
          <w:szCs w:val="24"/>
        </w:rPr>
        <w:t xml:space="preserve">          </w:t>
      </w:r>
      <w:proofErr w:type="spellStart"/>
      <w:r w:rsidRPr="00B81702" w:rsidR="004D1C60">
        <w:rPr>
          <w:rFonts w:ascii="Times New Roman" w:hAnsi="Times New Roman" w:eastAsia="Calibri" w:cs="Times New Roman"/>
          <w:sz w:val="24"/>
          <w:szCs w:val="24"/>
        </w:rPr>
        <w:t>I.Stepanova</w:t>
      </w:r>
      <w:proofErr w:type="spellEnd"/>
    </w:p>
    <w:p w:rsidRPr="00EC073B" w:rsidR="00EC073B" w:rsidP="00EC073B" w:rsidRDefault="00EC073B" w14:paraId="04F689DD" w14:textId="77777777">
      <w:pPr>
        <w:tabs>
          <w:tab w:val="left" w:pos="6237"/>
        </w:tabs>
        <w:spacing w:after="0" w:line="240" w:lineRule="auto"/>
        <w:rPr>
          <w:rFonts w:ascii="Times New Roman" w:hAnsi="Times New Roman" w:eastAsia="Calibri" w:cs="Times New Roman"/>
          <w:color w:val="000000"/>
          <w:sz w:val="20"/>
          <w:szCs w:val="20"/>
        </w:rPr>
      </w:pPr>
    </w:p>
    <w:p w:rsidR="00C54A1E" w:rsidRDefault="00C54A1E" w14:paraId="3036A069" w14:textId="77777777"/>
    <w:sectPr w:rsidR="00C54A1E" w:rsidSect="00B245A4">
      <w:headerReference w:type="default" r:id="rId6"/>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21FCE" w14:textId="77777777" w:rsidR="00E310CB" w:rsidRDefault="00E310CB" w:rsidP="008B199B">
      <w:pPr>
        <w:spacing w:after="0" w:line="240" w:lineRule="auto"/>
      </w:pPr>
      <w:r>
        <w:separator/>
      </w:r>
    </w:p>
  </w:endnote>
  <w:endnote w:type="continuationSeparator" w:id="0">
    <w:p w14:paraId="4761C406" w14:textId="77777777" w:rsidR="00E310CB" w:rsidRDefault="00E310CB" w:rsidP="008B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4CCCD" w14:textId="18116590" w:rsidR="008B199B" w:rsidRPr="00B245A4" w:rsidRDefault="008B199B">
    <w:pPr>
      <w:pStyle w:val="Footer"/>
      <w:rPr>
        <w:rFonts w:ascii="Times New Roman" w:hAnsi="Times New Roman" w:cs="Times New Roman"/>
        <w:sz w:val="20"/>
        <w:szCs w:val="20"/>
      </w:rPr>
    </w:pPr>
    <w:r w:rsidRPr="00B245A4">
      <w:rPr>
        <w:rFonts w:ascii="Times New Roman" w:hAnsi="Times New Roman" w:cs="Times New Roman"/>
        <w:sz w:val="20"/>
        <w:szCs w:val="20"/>
      </w:rPr>
      <w:t>SManot_</w:t>
    </w:r>
    <w:r w:rsidR="00B245A4" w:rsidRPr="00B245A4">
      <w:rPr>
        <w:rFonts w:ascii="Times New Roman" w:hAnsi="Times New Roman" w:cs="Times New Roman"/>
        <w:sz w:val="20"/>
        <w:szCs w:val="20"/>
      </w:rPr>
      <w:t>0603</w:t>
    </w:r>
    <w:r w:rsidR="00F60310" w:rsidRPr="00B245A4">
      <w:rPr>
        <w:rFonts w:ascii="Times New Roman" w:hAnsi="Times New Roman" w:cs="Times New Roman"/>
        <w:sz w:val="20"/>
        <w:szCs w:val="20"/>
      </w:rPr>
      <w:t>20</w:t>
    </w:r>
    <w:r w:rsidRPr="00B245A4">
      <w:rPr>
        <w:rFonts w:ascii="Times New Roman" w:hAnsi="Times New Roman" w:cs="Times New Roman"/>
        <w:sz w:val="20"/>
        <w:szCs w:val="20"/>
      </w:rPr>
      <w:t>_</w:t>
    </w:r>
    <w:r w:rsidR="00F60310" w:rsidRPr="00B245A4">
      <w:rPr>
        <w:rFonts w:ascii="Times New Roman" w:hAnsi="Times New Roman" w:cs="Times New Roman"/>
        <w:sz w:val="20"/>
        <w:szCs w:val="20"/>
      </w:rPr>
      <w:t>Kraslava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4A1C1" w14:textId="77777777" w:rsidR="00E310CB" w:rsidRDefault="00E310CB" w:rsidP="008B199B">
      <w:pPr>
        <w:spacing w:after="0" w:line="240" w:lineRule="auto"/>
      </w:pPr>
      <w:r>
        <w:separator/>
      </w:r>
    </w:p>
  </w:footnote>
  <w:footnote w:type="continuationSeparator" w:id="0">
    <w:p w14:paraId="3CD2CD41" w14:textId="77777777" w:rsidR="00E310CB" w:rsidRDefault="00E310CB" w:rsidP="008B1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762353"/>
      <w:docPartObj>
        <w:docPartGallery w:val="Page Numbers (Top of Page)"/>
        <w:docPartUnique/>
      </w:docPartObj>
    </w:sdtPr>
    <w:sdtEndPr>
      <w:rPr>
        <w:noProof/>
      </w:rPr>
    </w:sdtEndPr>
    <w:sdtContent>
      <w:p w:rsidR="00B245A4" w:rsidRDefault="00B245A4" w14:paraId="2E286D2D" w14:textId="40DC686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B245A4" w:rsidRDefault="00B245A4" w14:paraId="562C91E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3B"/>
    <w:rsid w:val="0000062E"/>
    <w:rsid w:val="00052053"/>
    <w:rsid w:val="00063059"/>
    <w:rsid w:val="00077619"/>
    <w:rsid w:val="000840F5"/>
    <w:rsid w:val="000B5DA1"/>
    <w:rsid w:val="00161A05"/>
    <w:rsid w:val="00171CB9"/>
    <w:rsid w:val="00190CF2"/>
    <w:rsid w:val="0019516E"/>
    <w:rsid w:val="001A0300"/>
    <w:rsid w:val="001B0C7C"/>
    <w:rsid w:val="00204D7F"/>
    <w:rsid w:val="002356F9"/>
    <w:rsid w:val="0023598F"/>
    <w:rsid w:val="002659A4"/>
    <w:rsid w:val="002A2081"/>
    <w:rsid w:val="002A42A8"/>
    <w:rsid w:val="002B192E"/>
    <w:rsid w:val="002E5DE8"/>
    <w:rsid w:val="003030D5"/>
    <w:rsid w:val="003258F0"/>
    <w:rsid w:val="003367D6"/>
    <w:rsid w:val="00386240"/>
    <w:rsid w:val="003A6F59"/>
    <w:rsid w:val="00455862"/>
    <w:rsid w:val="004B5C48"/>
    <w:rsid w:val="004D1C60"/>
    <w:rsid w:val="0051341D"/>
    <w:rsid w:val="00515442"/>
    <w:rsid w:val="005D1A7D"/>
    <w:rsid w:val="005D453A"/>
    <w:rsid w:val="005F5259"/>
    <w:rsid w:val="00616311"/>
    <w:rsid w:val="00677550"/>
    <w:rsid w:val="00687C8F"/>
    <w:rsid w:val="006F1109"/>
    <w:rsid w:val="007162B6"/>
    <w:rsid w:val="00721201"/>
    <w:rsid w:val="007A2F03"/>
    <w:rsid w:val="007A650C"/>
    <w:rsid w:val="007B3D32"/>
    <w:rsid w:val="0081171C"/>
    <w:rsid w:val="00824B27"/>
    <w:rsid w:val="0084307E"/>
    <w:rsid w:val="00891C4A"/>
    <w:rsid w:val="008B0B90"/>
    <w:rsid w:val="008B199B"/>
    <w:rsid w:val="008F4FBC"/>
    <w:rsid w:val="00910AE6"/>
    <w:rsid w:val="00933AFA"/>
    <w:rsid w:val="00973210"/>
    <w:rsid w:val="009A17F4"/>
    <w:rsid w:val="009C35C0"/>
    <w:rsid w:val="009F406D"/>
    <w:rsid w:val="00A7773A"/>
    <w:rsid w:val="00AC7265"/>
    <w:rsid w:val="00AF5B07"/>
    <w:rsid w:val="00B245A4"/>
    <w:rsid w:val="00B74245"/>
    <w:rsid w:val="00B81702"/>
    <w:rsid w:val="00B90D40"/>
    <w:rsid w:val="00BE4ACC"/>
    <w:rsid w:val="00C31E96"/>
    <w:rsid w:val="00C36C09"/>
    <w:rsid w:val="00C54A1E"/>
    <w:rsid w:val="00C650C1"/>
    <w:rsid w:val="00C9006C"/>
    <w:rsid w:val="00CB087A"/>
    <w:rsid w:val="00CE6308"/>
    <w:rsid w:val="00D06145"/>
    <w:rsid w:val="00D20933"/>
    <w:rsid w:val="00DF3749"/>
    <w:rsid w:val="00DF61B5"/>
    <w:rsid w:val="00E03C6F"/>
    <w:rsid w:val="00E0617B"/>
    <w:rsid w:val="00E14AAC"/>
    <w:rsid w:val="00E310CB"/>
    <w:rsid w:val="00E51B36"/>
    <w:rsid w:val="00E753BB"/>
    <w:rsid w:val="00EA317A"/>
    <w:rsid w:val="00EB2FD2"/>
    <w:rsid w:val="00EC073B"/>
    <w:rsid w:val="00EC0A7F"/>
    <w:rsid w:val="00F14035"/>
    <w:rsid w:val="00F57824"/>
    <w:rsid w:val="00F60310"/>
    <w:rsid w:val="00F75B89"/>
    <w:rsid w:val="00FA30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6406"/>
  <w15:chartTrackingRefBased/>
  <w15:docId w15:val="{2E3748F6-89E6-47F8-8C71-E3A6F6DD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17A"/>
    <w:pPr>
      <w:spacing w:after="0" w:line="240" w:lineRule="auto"/>
    </w:pPr>
  </w:style>
  <w:style w:type="paragraph" w:styleId="Header">
    <w:name w:val="header"/>
    <w:basedOn w:val="Normal"/>
    <w:link w:val="HeaderChar"/>
    <w:uiPriority w:val="99"/>
    <w:unhideWhenUsed/>
    <w:rsid w:val="008B19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199B"/>
  </w:style>
  <w:style w:type="paragraph" w:styleId="Footer">
    <w:name w:val="footer"/>
    <w:basedOn w:val="Normal"/>
    <w:link w:val="FooterChar"/>
    <w:uiPriority w:val="99"/>
    <w:unhideWhenUsed/>
    <w:rsid w:val="008B19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1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5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6815</Words>
  <Characters>3885</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valstij piederošo nekustamo īpašumu Krāslavas novadā nodošanu Krāslavas novada pašvaldības īpašumā</vt: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piederošo nekustamo īpašumu Krāslavas novadā nodošanu Krāslavas novada pašvaldības īpašumā</dc:title>
  <dc:subject/>
  <dc:creator>VAS "Latvijas Valsts ceļi" juriste Anita Bojāre;anita.bojare@lvceli.lv;67028380;Satiksmes ministrijas Juridiskā departamenta Nekustamo īpašumu nodaļas vecākā referente Sandra Siliņa;Sandra.Silina@sam.gov.lv</dc:creator>
  <cp:keywords>Ministru kabineta rīkojuma projekts</cp:keywords>
  <dc:description>anita.bojare@lvceli, 67028380; sandra.silina@sam.gov.lv, 67028031.</dc:description>
  <cp:lastModifiedBy>Baiba Jirgena</cp:lastModifiedBy>
  <cp:revision>4</cp:revision>
  <cp:lastPrinted>2019-10-21T08:56:00Z</cp:lastPrinted>
  <dcterms:created xsi:type="dcterms:W3CDTF">2020-04-07T12:28:00Z</dcterms:created>
  <dcterms:modified xsi:type="dcterms:W3CDTF">2020-04-14T15:11:00Z</dcterms:modified>
</cp:coreProperties>
</file>