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4728" w14:textId="77777777" w:rsidR="00C97C63" w:rsidRPr="006345F0" w:rsidRDefault="00C97C63" w:rsidP="00C97C63">
      <w:pPr>
        <w:jc w:val="both"/>
        <w:rPr>
          <w:sz w:val="28"/>
          <w:szCs w:val="28"/>
        </w:rPr>
      </w:pPr>
    </w:p>
    <w:p w14:paraId="1A5E1B98" w14:textId="59AF4185" w:rsidR="006046EA" w:rsidRPr="006345F0" w:rsidRDefault="006046EA" w:rsidP="00C91CA9">
      <w:pPr>
        <w:tabs>
          <w:tab w:val="left" w:pos="6663"/>
        </w:tabs>
        <w:rPr>
          <w:b/>
          <w:sz w:val="28"/>
          <w:szCs w:val="28"/>
        </w:rPr>
      </w:pPr>
      <w:r w:rsidRPr="006345F0">
        <w:rPr>
          <w:sz w:val="28"/>
          <w:szCs w:val="28"/>
        </w:rPr>
        <w:t xml:space="preserve">2020. gada </w:t>
      </w:r>
      <w:r w:rsidR="003F2F59">
        <w:rPr>
          <w:sz w:val="28"/>
          <w:szCs w:val="28"/>
        </w:rPr>
        <w:t>14. maijā</w:t>
      </w:r>
      <w:r w:rsidRPr="006345F0">
        <w:rPr>
          <w:sz w:val="28"/>
          <w:szCs w:val="28"/>
        </w:rPr>
        <w:tab/>
        <w:t>Rīkojums Nr.</w:t>
      </w:r>
      <w:r w:rsidR="003F2F59">
        <w:rPr>
          <w:sz w:val="28"/>
          <w:szCs w:val="28"/>
        </w:rPr>
        <w:t> 260</w:t>
      </w:r>
    </w:p>
    <w:p w14:paraId="275558E8" w14:textId="5910BFBD" w:rsidR="006046EA" w:rsidRPr="006345F0" w:rsidRDefault="006046EA" w:rsidP="00C91CA9">
      <w:pPr>
        <w:tabs>
          <w:tab w:val="left" w:pos="6663"/>
        </w:tabs>
        <w:rPr>
          <w:sz w:val="28"/>
          <w:szCs w:val="28"/>
        </w:rPr>
      </w:pPr>
      <w:r w:rsidRPr="006345F0">
        <w:rPr>
          <w:sz w:val="28"/>
          <w:szCs w:val="28"/>
        </w:rPr>
        <w:t>Rīgā</w:t>
      </w:r>
      <w:r w:rsidRPr="006345F0">
        <w:rPr>
          <w:sz w:val="28"/>
          <w:szCs w:val="28"/>
        </w:rPr>
        <w:tab/>
        <w:t>(prot. Nr.</w:t>
      </w:r>
      <w:r w:rsidR="003F2F59">
        <w:rPr>
          <w:sz w:val="28"/>
          <w:szCs w:val="28"/>
        </w:rPr>
        <w:t> 32 </w:t>
      </w:r>
      <w:bookmarkStart w:id="0" w:name="_GoBack"/>
      <w:bookmarkEnd w:id="0"/>
      <w:r w:rsidR="003F2F59">
        <w:rPr>
          <w:sz w:val="28"/>
          <w:szCs w:val="28"/>
        </w:rPr>
        <w:t>41</w:t>
      </w:r>
      <w:r w:rsidRPr="006345F0">
        <w:rPr>
          <w:sz w:val="28"/>
          <w:szCs w:val="28"/>
        </w:rPr>
        <w:t>. §)</w:t>
      </w:r>
    </w:p>
    <w:p w14:paraId="06C5E81B" w14:textId="77777777" w:rsidR="00716F92" w:rsidRPr="006345F0" w:rsidRDefault="00716F92" w:rsidP="00BB00C7">
      <w:pPr>
        <w:rPr>
          <w:bCs/>
          <w:sz w:val="28"/>
          <w:szCs w:val="28"/>
        </w:rPr>
      </w:pPr>
    </w:p>
    <w:p w14:paraId="4939EB24" w14:textId="77777777" w:rsidR="006345F0" w:rsidRPr="006345F0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6345F0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6345F0">
        <w:rPr>
          <w:b/>
          <w:sz w:val="28"/>
          <w:szCs w:val="28"/>
        </w:rPr>
        <w:t xml:space="preserve"> </w:t>
      </w:r>
    </w:p>
    <w:p w14:paraId="0EC82A58" w14:textId="57630FA5" w:rsidR="002B7BBD" w:rsidRPr="006345F0" w:rsidRDefault="006345F0" w:rsidP="002B7BBD">
      <w:pPr>
        <w:jc w:val="center"/>
        <w:rPr>
          <w:b/>
          <w:sz w:val="28"/>
          <w:szCs w:val="28"/>
        </w:rPr>
      </w:pPr>
      <w:r w:rsidRPr="006345F0">
        <w:rPr>
          <w:b/>
          <w:sz w:val="28"/>
          <w:szCs w:val="28"/>
        </w:rPr>
        <w:t>02.00.00</w:t>
      </w:r>
      <w:r w:rsidRPr="006345F0">
        <w:rPr>
          <w:sz w:val="28"/>
          <w:szCs w:val="28"/>
        </w:rPr>
        <w:t xml:space="preserve"> </w:t>
      </w:r>
      <w:r w:rsidR="000B2FE0" w:rsidRPr="006345F0">
        <w:rPr>
          <w:sz w:val="28"/>
          <w:szCs w:val="28"/>
        </w:rPr>
        <w:t>"</w:t>
      </w:r>
      <w:r w:rsidR="002B7BBD" w:rsidRPr="006345F0">
        <w:rPr>
          <w:b/>
          <w:sz w:val="28"/>
          <w:szCs w:val="28"/>
        </w:rPr>
        <w:t>Līdzekļi neparedzētiem gadījumiem</w:t>
      </w:r>
      <w:r w:rsidR="000B2FE0" w:rsidRPr="006345F0">
        <w:rPr>
          <w:sz w:val="28"/>
          <w:szCs w:val="28"/>
        </w:rPr>
        <w:t>"</w:t>
      </w:r>
      <w:r w:rsidR="00AE36D6" w:rsidRPr="006345F0">
        <w:rPr>
          <w:sz w:val="28"/>
          <w:szCs w:val="28"/>
        </w:rPr>
        <w:t xml:space="preserve"> </w:t>
      </w:r>
    </w:p>
    <w:p w14:paraId="300D27D8" w14:textId="77777777" w:rsidR="002B7BBD" w:rsidRPr="006345F0" w:rsidRDefault="002B7BBD" w:rsidP="002B7BBD">
      <w:pPr>
        <w:jc w:val="both"/>
        <w:rPr>
          <w:sz w:val="28"/>
          <w:szCs w:val="28"/>
        </w:rPr>
      </w:pPr>
    </w:p>
    <w:p w14:paraId="08A39DE3" w14:textId="6E901527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 </w:t>
      </w:r>
      <w:r w:rsidR="002B7BBD" w:rsidRPr="006345F0">
        <w:rPr>
          <w:sz w:val="28"/>
          <w:szCs w:val="28"/>
        </w:rPr>
        <w:t xml:space="preserve">Finanšu ministrijai no valsts budžeta programmas 02.00.00 </w:t>
      </w:r>
      <w:r w:rsidR="000E1E4A" w:rsidRPr="006345F0">
        <w:rPr>
          <w:sz w:val="28"/>
          <w:szCs w:val="28"/>
        </w:rPr>
        <w:t>"L</w:t>
      </w:r>
      <w:r w:rsidR="002B7BBD" w:rsidRPr="006345F0">
        <w:rPr>
          <w:sz w:val="28"/>
          <w:szCs w:val="28"/>
        </w:rPr>
        <w:t>īdzekļi neparedzētiem gadījumiem</w:t>
      </w:r>
      <w:r w:rsidR="000E1E4A" w:rsidRPr="006345F0">
        <w:rPr>
          <w:sz w:val="28"/>
          <w:szCs w:val="28"/>
        </w:rPr>
        <w:t>"</w:t>
      </w:r>
      <w:r w:rsidR="002B7BBD" w:rsidRPr="006345F0">
        <w:rPr>
          <w:sz w:val="28"/>
          <w:szCs w:val="28"/>
        </w:rPr>
        <w:t xml:space="preserve"> piešķirt </w:t>
      </w:r>
      <w:r w:rsidR="00F8467C" w:rsidRPr="006345F0">
        <w:rPr>
          <w:sz w:val="28"/>
          <w:szCs w:val="28"/>
        </w:rPr>
        <w:t>Tieslietu</w:t>
      </w:r>
      <w:r w:rsidR="002B7BBD" w:rsidRPr="006345F0">
        <w:rPr>
          <w:sz w:val="28"/>
          <w:szCs w:val="28"/>
        </w:rPr>
        <w:t xml:space="preserve"> ministrijai</w:t>
      </w:r>
      <w:r w:rsidR="00F8467C" w:rsidRPr="006345F0">
        <w:rPr>
          <w:sz w:val="28"/>
          <w:szCs w:val="28"/>
        </w:rPr>
        <w:t xml:space="preserve"> finansējumu</w:t>
      </w:r>
      <w:r w:rsidR="008967B7" w:rsidRPr="006345F0">
        <w:rPr>
          <w:sz w:val="28"/>
          <w:szCs w:val="28"/>
        </w:rPr>
        <w:t xml:space="preserve"> </w:t>
      </w:r>
      <w:r w:rsidR="006C0DC6" w:rsidRPr="006345F0">
        <w:rPr>
          <w:sz w:val="28"/>
          <w:szCs w:val="28"/>
        </w:rPr>
        <w:t>236</w:t>
      </w:r>
      <w:r w:rsidR="006C0DC6" w:rsidRPr="006345F0">
        <w:t> </w:t>
      </w:r>
      <w:r w:rsidR="006C0DC6" w:rsidRPr="006345F0">
        <w:rPr>
          <w:sz w:val="28"/>
          <w:szCs w:val="28"/>
        </w:rPr>
        <w:t>400</w:t>
      </w:r>
      <w:r w:rsidR="00444CF6" w:rsidRPr="006345F0">
        <w:rPr>
          <w:sz w:val="28"/>
          <w:szCs w:val="28"/>
        </w:rPr>
        <w:t> </w:t>
      </w:r>
      <w:proofErr w:type="spellStart"/>
      <w:r w:rsidR="0035422A" w:rsidRPr="006345F0">
        <w:rPr>
          <w:i/>
          <w:iCs/>
          <w:sz w:val="28"/>
          <w:szCs w:val="28"/>
        </w:rPr>
        <w:t>euro</w:t>
      </w:r>
      <w:proofErr w:type="spellEnd"/>
      <w:r w:rsidR="0035422A" w:rsidRPr="006345F0">
        <w:rPr>
          <w:sz w:val="28"/>
          <w:szCs w:val="28"/>
        </w:rPr>
        <w:t xml:space="preserve"> apmērā</w:t>
      </w:r>
      <w:r w:rsidR="0030469E" w:rsidRPr="006345F0">
        <w:rPr>
          <w:sz w:val="28"/>
          <w:szCs w:val="28"/>
        </w:rPr>
        <w:t xml:space="preserve"> pārskaitīšanai </w:t>
      </w:r>
      <w:r w:rsidR="00487C6D" w:rsidRPr="006345F0">
        <w:rPr>
          <w:sz w:val="28"/>
          <w:szCs w:val="28"/>
        </w:rPr>
        <w:t xml:space="preserve">reliģiskajām savienībām </w:t>
      </w:r>
      <w:r w:rsidR="00AE36D6" w:rsidRPr="006345F0">
        <w:rPr>
          <w:sz w:val="28"/>
          <w:szCs w:val="28"/>
        </w:rPr>
        <w:t>(</w:t>
      </w:r>
      <w:r w:rsidR="00487C6D" w:rsidRPr="006345F0">
        <w:rPr>
          <w:sz w:val="28"/>
          <w:szCs w:val="28"/>
        </w:rPr>
        <w:t>baznīcām</w:t>
      </w:r>
      <w:r w:rsidR="00AE36D6" w:rsidRPr="006345F0">
        <w:rPr>
          <w:sz w:val="28"/>
          <w:szCs w:val="28"/>
        </w:rPr>
        <w:t>)</w:t>
      </w:r>
      <w:r w:rsidRPr="006345F0">
        <w:rPr>
          <w:sz w:val="28"/>
          <w:szCs w:val="28"/>
        </w:rPr>
        <w:t>,</w:t>
      </w:r>
      <w:r w:rsidR="00AE36D6" w:rsidRPr="006345F0">
        <w:rPr>
          <w:sz w:val="28"/>
          <w:szCs w:val="28"/>
        </w:rPr>
        <w:t xml:space="preserve"> </w:t>
      </w:r>
      <w:r w:rsidRPr="006345F0">
        <w:rPr>
          <w:sz w:val="28"/>
          <w:szCs w:val="28"/>
        </w:rPr>
        <w:t xml:space="preserve">lai nodrošinātu </w:t>
      </w:r>
      <w:r w:rsidR="006345F0" w:rsidRPr="006345F0">
        <w:rPr>
          <w:sz w:val="28"/>
          <w:szCs w:val="28"/>
        </w:rPr>
        <w:t>krīzes pabalst</w:t>
      </w:r>
      <w:r w:rsidR="006345F0">
        <w:rPr>
          <w:sz w:val="28"/>
          <w:szCs w:val="28"/>
        </w:rPr>
        <w:t>a piešķiršanu</w:t>
      </w:r>
      <w:r w:rsidR="006345F0" w:rsidRPr="006345F0">
        <w:rPr>
          <w:sz w:val="28"/>
          <w:szCs w:val="28"/>
        </w:rPr>
        <w:t xml:space="preserve"> </w:t>
      </w:r>
      <w:r w:rsidRPr="006345F0">
        <w:rPr>
          <w:sz w:val="28"/>
          <w:szCs w:val="28"/>
        </w:rPr>
        <w:t xml:space="preserve">reliģisko savienību (baznīcu) </w:t>
      </w:r>
      <w:bookmarkStart w:id="5" w:name="_Hlk39746666"/>
      <w:r w:rsidRPr="006345F0">
        <w:rPr>
          <w:sz w:val="28"/>
          <w:szCs w:val="28"/>
        </w:rPr>
        <w:t xml:space="preserve">garīgajam un kalpojošajam personālam </w:t>
      </w:r>
      <w:bookmarkEnd w:id="5"/>
      <w:r w:rsidRPr="006345F0">
        <w:rPr>
          <w:sz w:val="28"/>
          <w:szCs w:val="28"/>
        </w:rPr>
        <w:t xml:space="preserve">un mazinātu ar </w:t>
      </w:r>
      <w:proofErr w:type="spellStart"/>
      <w:r w:rsidRPr="006345F0">
        <w:rPr>
          <w:sz w:val="28"/>
          <w:szCs w:val="28"/>
        </w:rPr>
        <w:t>Covid-19</w:t>
      </w:r>
      <w:proofErr w:type="spellEnd"/>
      <w:r w:rsidRPr="006345F0">
        <w:rPr>
          <w:sz w:val="28"/>
          <w:szCs w:val="28"/>
        </w:rPr>
        <w:t xml:space="preserve"> izplatību radītos zaudējumus</w:t>
      </w:r>
      <w:r w:rsidR="00896BAF">
        <w:rPr>
          <w:sz w:val="28"/>
          <w:szCs w:val="28"/>
        </w:rPr>
        <w:t xml:space="preserve"> </w:t>
      </w:r>
      <w:proofErr w:type="gramStart"/>
      <w:r w:rsidR="00896BAF">
        <w:rPr>
          <w:sz w:val="28"/>
          <w:szCs w:val="28"/>
        </w:rPr>
        <w:t>(</w:t>
      </w:r>
      <w:proofErr w:type="gramEnd"/>
      <w:r w:rsidR="00896BAF">
        <w:rPr>
          <w:sz w:val="28"/>
          <w:szCs w:val="28"/>
        </w:rPr>
        <w:t>turpmāk – pabalsts)</w:t>
      </w:r>
      <w:r w:rsidRPr="006345F0">
        <w:rPr>
          <w:sz w:val="28"/>
          <w:szCs w:val="28"/>
        </w:rPr>
        <w:t>, tai skaitā:</w:t>
      </w:r>
    </w:p>
    <w:p w14:paraId="335E3981" w14:textId="5EF1B2A1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1.1. </w:t>
      </w:r>
      <w:r w:rsidR="006345F0" w:rsidRPr="006345F0">
        <w:rPr>
          <w:sz w:val="28"/>
          <w:szCs w:val="28"/>
        </w:rPr>
        <w:t xml:space="preserve">3 600 </w:t>
      </w:r>
      <w:proofErr w:type="spellStart"/>
      <w:r w:rsidR="006345F0" w:rsidRPr="006345F0">
        <w:rPr>
          <w:i/>
          <w:sz w:val="28"/>
          <w:szCs w:val="28"/>
        </w:rPr>
        <w:t>euro</w:t>
      </w:r>
      <w:proofErr w:type="spellEnd"/>
      <w:r w:rsidR="006345F0" w:rsidRPr="006345F0">
        <w:rPr>
          <w:sz w:val="28"/>
          <w:szCs w:val="28"/>
        </w:rPr>
        <w:t xml:space="preserve"> </w:t>
      </w:r>
      <w:r w:rsidR="00894FCC" w:rsidRPr="006345F0">
        <w:rPr>
          <w:sz w:val="28"/>
          <w:szCs w:val="28"/>
        </w:rPr>
        <w:t>Latvijas Baptistu draudžu s</w:t>
      </w:r>
      <w:r w:rsidR="00BA2371" w:rsidRPr="006345F0">
        <w:rPr>
          <w:sz w:val="28"/>
          <w:szCs w:val="28"/>
        </w:rPr>
        <w:t>avienība</w:t>
      </w:r>
      <w:r w:rsidR="002A455D" w:rsidRPr="006345F0">
        <w:rPr>
          <w:sz w:val="28"/>
          <w:szCs w:val="28"/>
        </w:rPr>
        <w:t>i</w:t>
      </w:r>
      <w:r w:rsidR="003A2BD3" w:rsidRPr="006345F0">
        <w:rPr>
          <w:sz w:val="28"/>
          <w:szCs w:val="28"/>
        </w:rPr>
        <w:t>;</w:t>
      </w:r>
    </w:p>
    <w:p w14:paraId="0954121B" w14:textId="40F69384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1.2. </w:t>
      </w:r>
      <w:r w:rsidR="006345F0" w:rsidRPr="006345F0">
        <w:rPr>
          <w:sz w:val="28"/>
          <w:szCs w:val="28"/>
        </w:rPr>
        <w:t xml:space="preserve">72 000 </w:t>
      </w:r>
      <w:proofErr w:type="spellStart"/>
      <w:r w:rsidR="006345F0" w:rsidRPr="006345F0">
        <w:rPr>
          <w:i/>
          <w:sz w:val="28"/>
          <w:szCs w:val="28"/>
        </w:rPr>
        <w:t>euro</w:t>
      </w:r>
      <w:proofErr w:type="spellEnd"/>
      <w:r w:rsidR="006345F0" w:rsidRPr="006345F0">
        <w:rPr>
          <w:sz w:val="28"/>
          <w:szCs w:val="28"/>
        </w:rPr>
        <w:t xml:space="preserve"> </w:t>
      </w:r>
      <w:r w:rsidR="00BA2371" w:rsidRPr="006345F0">
        <w:rPr>
          <w:sz w:val="28"/>
          <w:szCs w:val="28"/>
        </w:rPr>
        <w:t xml:space="preserve">Latvijas evaņģēliski </w:t>
      </w:r>
      <w:r w:rsidR="002A455D" w:rsidRPr="006345F0">
        <w:rPr>
          <w:sz w:val="28"/>
          <w:szCs w:val="28"/>
        </w:rPr>
        <w:t xml:space="preserve">luteriskajai </w:t>
      </w:r>
      <w:r w:rsidR="00BA2371" w:rsidRPr="006345F0">
        <w:rPr>
          <w:sz w:val="28"/>
          <w:szCs w:val="28"/>
        </w:rPr>
        <w:t>Baznīca</w:t>
      </w:r>
      <w:r w:rsidR="002A455D" w:rsidRPr="006345F0">
        <w:rPr>
          <w:sz w:val="28"/>
          <w:szCs w:val="28"/>
        </w:rPr>
        <w:t>i</w:t>
      </w:r>
      <w:r w:rsidR="003A2BD3" w:rsidRPr="006345F0">
        <w:rPr>
          <w:sz w:val="28"/>
          <w:szCs w:val="28"/>
        </w:rPr>
        <w:t>;</w:t>
      </w:r>
    </w:p>
    <w:p w14:paraId="543EC7E8" w14:textId="03D04AAB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1.3. </w:t>
      </w:r>
      <w:r w:rsidR="006345F0" w:rsidRPr="006345F0">
        <w:rPr>
          <w:sz w:val="28"/>
          <w:szCs w:val="28"/>
        </w:rPr>
        <w:t xml:space="preserve">600 </w:t>
      </w:r>
      <w:proofErr w:type="spellStart"/>
      <w:r w:rsidR="006345F0" w:rsidRPr="006345F0">
        <w:rPr>
          <w:i/>
          <w:sz w:val="28"/>
          <w:szCs w:val="28"/>
        </w:rPr>
        <w:t>euro</w:t>
      </w:r>
      <w:proofErr w:type="spellEnd"/>
      <w:r w:rsidR="006345F0" w:rsidRPr="006345F0">
        <w:rPr>
          <w:sz w:val="28"/>
          <w:szCs w:val="28"/>
        </w:rPr>
        <w:t xml:space="preserve"> </w:t>
      </w:r>
      <w:r w:rsidR="00BA2371" w:rsidRPr="006345F0">
        <w:rPr>
          <w:sz w:val="28"/>
          <w:szCs w:val="28"/>
        </w:rPr>
        <w:t xml:space="preserve">Latvijas </w:t>
      </w:r>
      <w:proofErr w:type="spellStart"/>
      <w:r w:rsidR="00321DBA" w:rsidRPr="006345F0">
        <w:rPr>
          <w:sz w:val="28"/>
          <w:szCs w:val="28"/>
        </w:rPr>
        <w:t>Jaunapustuliskajai</w:t>
      </w:r>
      <w:proofErr w:type="spellEnd"/>
      <w:r w:rsidR="00321DBA" w:rsidRPr="006345F0">
        <w:rPr>
          <w:sz w:val="28"/>
          <w:szCs w:val="28"/>
        </w:rPr>
        <w:t xml:space="preserve"> </w:t>
      </w:r>
      <w:r w:rsidR="00BA2371" w:rsidRPr="006345F0">
        <w:rPr>
          <w:sz w:val="28"/>
          <w:szCs w:val="28"/>
        </w:rPr>
        <w:t>Baznīca</w:t>
      </w:r>
      <w:r w:rsidR="002A455D" w:rsidRPr="006345F0">
        <w:rPr>
          <w:sz w:val="28"/>
          <w:szCs w:val="28"/>
        </w:rPr>
        <w:t>i</w:t>
      </w:r>
      <w:r w:rsidR="003A2BD3" w:rsidRPr="006345F0">
        <w:rPr>
          <w:sz w:val="28"/>
          <w:szCs w:val="28"/>
        </w:rPr>
        <w:t>;</w:t>
      </w:r>
    </w:p>
    <w:p w14:paraId="06F6036C" w14:textId="7321558B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1.4. </w:t>
      </w:r>
      <w:r w:rsidR="006345F0" w:rsidRPr="006345F0">
        <w:rPr>
          <w:sz w:val="28"/>
          <w:szCs w:val="28"/>
        </w:rPr>
        <w:t xml:space="preserve">98 400 </w:t>
      </w:r>
      <w:proofErr w:type="spellStart"/>
      <w:r w:rsidR="006345F0" w:rsidRPr="006345F0">
        <w:rPr>
          <w:i/>
          <w:sz w:val="28"/>
          <w:szCs w:val="28"/>
        </w:rPr>
        <w:t>euro</w:t>
      </w:r>
      <w:proofErr w:type="spellEnd"/>
      <w:r w:rsidR="006345F0" w:rsidRPr="006345F0">
        <w:rPr>
          <w:sz w:val="28"/>
          <w:szCs w:val="28"/>
        </w:rPr>
        <w:t xml:space="preserve"> </w:t>
      </w:r>
      <w:r w:rsidR="00894FCC" w:rsidRPr="006345F0">
        <w:rPr>
          <w:sz w:val="28"/>
          <w:szCs w:val="28"/>
        </w:rPr>
        <w:t xml:space="preserve">Latvijas </w:t>
      </w:r>
      <w:r w:rsidR="00321DBA" w:rsidRPr="006345F0">
        <w:rPr>
          <w:sz w:val="28"/>
          <w:szCs w:val="28"/>
        </w:rPr>
        <w:t xml:space="preserve">Pareizticīgajai </w:t>
      </w:r>
      <w:r w:rsidR="00894FCC" w:rsidRPr="006345F0">
        <w:rPr>
          <w:sz w:val="28"/>
          <w:szCs w:val="28"/>
        </w:rPr>
        <w:t>B</w:t>
      </w:r>
      <w:r w:rsidR="00BA2371" w:rsidRPr="006345F0">
        <w:rPr>
          <w:sz w:val="28"/>
          <w:szCs w:val="28"/>
        </w:rPr>
        <w:t>aznīca</w:t>
      </w:r>
      <w:r w:rsidR="002A455D" w:rsidRPr="006345F0">
        <w:rPr>
          <w:sz w:val="28"/>
          <w:szCs w:val="28"/>
        </w:rPr>
        <w:t>i</w:t>
      </w:r>
      <w:r w:rsidR="003A2BD3" w:rsidRPr="006345F0">
        <w:rPr>
          <w:sz w:val="28"/>
          <w:szCs w:val="28"/>
        </w:rPr>
        <w:t>;</w:t>
      </w:r>
    </w:p>
    <w:p w14:paraId="6FA8A829" w14:textId="0FD5E7E3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1.5. </w:t>
      </w:r>
      <w:r w:rsidR="006345F0" w:rsidRPr="006345F0">
        <w:rPr>
          <w:sz w:val="28"/>
          <w:szCs w:val="28"/>
        </w:rPr>
        <w:t xml:space="preserve">6 000 </w:t>
      </w:r>
      <w:proofErr w:type="spellStart"/>
      <w:r w:rsidR="006345F0" w:rsidRPr="006345F0">
        <w:rPr>
          <w:i/>
          <w:sz w:val="28"/>
          <w:szCs w:val="28"/>
        </w:rPr>
        <w:t>euro</w:t>
      </w:r>
      <w:proofErr w:type="spellEnd"/>
      <w:r w:rsidR="006345F0" w:rsidRPr="006345F0">
        <w:rPr>
          <w:sz w:val="28"/>
          <w:szCs w:val="28"/>
        </w:rPr>
        <w:t xml:space="preserve"> </w:t>
      </w:r>
      <w:r w:rsidR="00BA2371" w:rsidRPr="006345F0">
        <w:rPr>
          <w:sz w:val="28"/>
          <w:szCs w:val="28"/>
        </w:rPr>
        <w:t xml:space="preserve">Latvijas Vecticībnieku </w:t>
      </w:r>
      <w:proofErr w:type="spellStart"/>
      <w:r w:rsidR="00BA2371" w:rsidRPr="006345F0">
        <w:rPr>
          <w:sz w:val="28"/>
          <w:szCs w:val="28"/>
        </w:rPr>
        <w:t>Pomoras</w:t>
      </w:r>
      <w:proofErr w:type="spellEnd"/>
      <w:r w:rsidR="00BA2371" w:rsidRPr="006345F0">
        <w:rPr>
          <w:sz w:val="28"/>
          <w:szCs w:val="28"/>
        </w:rPr>
        <w:t xml:space="preserve"> Baznīca</w:t>
      </w:r>
      <w:r w:rsidR="00C40677" w:rsidRPr="006345F0">
        <w:rPr>
          <w:sz w:val="28"/>
          <w:szCs w:val="28"/>
        </w:rPr>
        <w:t>i</w:t>
      </w:r>
      <w:r w:rsidR="003A2BD3" w:rsidRPr="006345F0">
        <w:rPr>
          <w:sz w:val="28"/>
          <w:szCs w:val="28"/>
        </w:rPr>
        <w:t>;</w:t>
      </w:r>
    </w:p>
    <w:p w14:paraId="0C2EC258" w14:textId="315DD3A3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45F0">
        <w:rPr>
          <w:sz w:val="28"/>
          <w:szCs w:val="28"/>
        </w:rPr>
        <w:t xml:space="preserve">1.6. </w:t>
      </w:r>
      <w:r w:rsidR="00E17370" w:rsidRPr="006345F0">
        <w:rPr>
          <w:sz w:val="28"/>
          <w:szCs w:val="28"/>
        </w:rPr>
        <w:t xml:space="preserve">20 400 </w:t>
      </w:r>
      <w:proofErr w:type="spellStart"/>
      <w:r w:rsidR="00E17370" w:rsidRPr="006345F0">
        <w:rPr>
          <w:i/>
          <w:sz w:val="28"/>
          <w:szCs w:val="28"/>
        </w:rPr>
        <w:t>euro</w:t>
      </w:r>
      <w:proofErr w:type="spellEnd"/>
      <w:r w:rsidR="00E17370" w:rsidRPr="006345F0">
        <w:rPr>
          <w:sz w:val="28"/>
          <w:szCs w:val="28"/>
        </w:rPr>
        <w:t xml:space="preserve"> </w:t>
      </w:r>
      <w:r w:rsidR="00DD5B47" w:rsidRPr="006345F0">
        <w:rPr>
          <w:sz w:val="28"/>
          <w:szCs w:val="28"/>
        </w:rPr>
        <w:t xml:space="preserve">Septītās </w:t>
      </w:r>
      <w:r w:rsidR="005419D4">
        <w:rPr>
          <w:sz w:val="28"/>
          <w:szCs w:val="28"/>
        </w:rPr>
        <w:t>D</w:t>
      </w:r>
      <w:r w:rsidR="00DD5B47" w:rsidRPr="006345F0">
        <w:rPr>
          <w:sz w:val="28"/>
          <w:szCs w:val="28"/>
        </w:rPr>
        <w:t xml:space="preserve">ienas Adventistu Latvijas </w:t>
      </w:r>
      <w:r w:rsidR="005419D4">
        <w:rPr>
          <w:sz w:val="28"/>
          <w:szCs w:val="28"/>
        </w:rPr>
        <w:t>d</w:t>
      </w:r>
      <w:r w:rsidR="00DD5B47" w:rsidRPr="006345F0">
        <w:rPr>
          <w:sz w:val="28"/>
          <w:szCs w:val="28"/>
        </w:rPr>
        <w:t xml:space="preserve">raudžu </w:t>
      </w:r>
      <w:r w:rsidR="005419D4">
        <w:rPr>
          <w:sz w:val="28"/>
          <w:szCs w:val="28"/>
        </w:rPr>
        <w:t>s</w:t>
      </w:r>
      <w:r w:rsidR="00DD5B47" w:rsidRPr="006345F0">
        <w:rPr>
          <w:sz w:val="28"/>
          <w:szCs w:val="28"/>
        </w:rPr>
        <w:t>avienība</w:t>
      </w:r>
      <w:r w:rsidR="002A455D" w:rsidRPr="006345F0">
        <w:rPr>
          <w:sz w:val="28"/>
          <w:szCs w:val="28"/>
        </w:rPr>
        <w:t>i</w:t>
      </w:r>
      <w:r w:rsidR="003A2BD3" w:rsidRPr="00E17370">
        <w:rPr>
          <w:sz w:val="28"/>
          <w:szCs w:val="28"/>
        </w:rPr>
        <w:t>;</w:t>
      </w:r>
    </w:p>
    <w:p w14:paraId="1B179A47" w14:textId="738CECA7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 xml:space="preserve">1.7. </w:t>
      </w:r>
      <w:r w:rsidR="00E17370" w:rsidRPr="006345F0">
        <w:rPr>
          <w:sz w:val="28"/>
          <w:szCs w:val="28"/>
        </w:rPr>
        <w:t xml:space="preserve">35 400 </w:t>
      </w:r>
      <w:proofErr w:type="spellStart"/>
      <w:r w:rsidR="00E17370" w:rsidRPr="006345F0">
        <w:rPr>
          <w:i/>
          <w:sz w:val="28"/>
          <w:szCs w:val="28"/>
        </w:rPr>
        <w:t>euro</w:t>
      </w:r>
      <w:proofErr w:type="spellEnd"/>
      <w:r w:rsidR="00E17370" w:rsidRPr="006345F0">
        <w:rPr>
          <w:sz w:val="28"/>
          <w:szCs w:val="28"/>
        </w:rPr>
        <w:t xml:space="preserve"> </w:t>
      </w:r>
      <w:r w:rsidR="00894FCC" w:rsidRPr="006345F0">
        <w:rPr>
          <w:sz w:val="28"/>
          <w:szCs w:val="28"/>
        </w:rPr>
        <w:t xml:space="preserve">Rīgas Metropolijas Romas katoļu </w:t>
      </w:r>
      <w:r w:rsidR="005419D4">
        <w:rPr>
          <w:sz w:val="28"/>
          <w:szCs w:val="28"/>
        </w:rPr>
        <w:t>k</w:t>
      </w:r>
      <w:r w:rsidR="00894FCC" w:rsidRPr="006345F0">
        <w:rPr>
          <w:sz w:val="28"/>
          <w:szCs w:val="28"/>
        </w:rPr>
        <w:t>ūrija</w:t>
      </w:r>
      <w:r w:rsidR="002A455D" w:rsidRPr="006345F0">
        <w:rPr>
          <w:sz w:val="28"/>
          <w:szCs w:val="28"/>
        </w:rPr>
        <w:t>i</w:t>
      </w:r>
      <w:r w:rsidRPr="006345F0">
        <w:rPr>
          <w:sz w:val="28"/>
          <w:szCs w:val="28"/>
        </w:rPr>
        <w:t>.</w:t>
      </w:r>
    </w:p>
    <w:p w14:paraId="4BCC8475" w14:textId="77777777" w:rsidR="007F5358" w:rsidRPr="006345F0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216CCF" w14:textId="28886E82" w:rsidR="00EA0AA0" w:rsidRPr="00896BAF" w:rsidRDefault="007F5358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>2.</w:t>
      </w:r>
      <w:r w:rsidRPr="006345F0">
        <w:t xml:space="preserve"> </w:t>
      </w:r>
      <w:r w:rsidR="00896BAF" w:rsidRPr="00896BAF">
        <w:rPr>
          <w:sz w:val="28"/>
          <w:szCs w:val="28"/>
        </w:rPr>
        <w:t>Izmaksājot pabalstu</w:t>
      </w:r>
      <w:r w:rsidR="00DE3BE1" w:rsidRPr="00896BAF">
        <w:rPr>
          <w:sz w:val="28"/>
          <w:szCs w:val="28"/>
        </w:rPr>
        <w:t>,</w:t>
      </w:r>
      <w:r w:rsidRPr="00896BAF">
        <w:rPr>
          <w:sz w:val="28"/>
          <w:szCs w:val="28"/>
        </w:rPr>
        <w:t xml:space="preserve"> </w:t>
      </w:r>
      <w:r w:rsidR="006B346E" w:rsidRPr="00896BAF">
        <w:rPr>
          <w:sz w:val="28"/>
          <w:szCs w:val="28"/>
        </w:rPr>
        <w:t>ievērot</w:t>
      </w:r>
      <w:r w:rsidRPr="00896BAF">
        <w:rPr>
          <w:sz w:val="28"/>
          <w:szCs w:val="28"/>
        </w:rPr>
        <w:t xml:space="preserve"> </w:t>
      </w:r>
      <w:r w:rsidR="00EA0AA0" w:rsidRPr="00896BAF">
        <w:rPr>
          <w:sz w:val="28"/>
          <w:szCs w:val="28"/>
        </w:rPr>
        <w:t xml:space="preserve">šādus </w:t>
      </w:r>
      <w:r w:rsidRPr="00896BAF">
        <w:rPr>
          <w:sz w:val="28"/>
          <w:szCs w:val="28"/>
        </w:rPr>
        <w:t>nosacījumu</w:t>
      </w:r>
      <w:r w:rsidR="00EA0AA0" w:rsidRPr="00896BAF">
        <w:rPr>
          <w:sz w:val="28"/>
          <w:szCs w:val="28"/>
        </w:rPr>
        <w:t>s:</w:t>
      </w:r>
    </w:p>
    <w:p w14:paraId="7ADD5622" w14:textId="131541C4" w:rsidR="00EA0AA0" w:rsidRPr="006345F0" w:rsidRDefault="00EA0AA0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>2.1</w:t>
      </w:r>
      <w:r w:rsidR="006B346E" w:rsidRPr="006345F0">
        <w:rPr>
          <w:sz w:val="28"/>
          <w:szCs w:val="28"/>
        </w:rPr>
        <w:t>.</w:t>
      </w:r>
      <w:r w:rsidR="00DE3BE1">
        <w:rPr>
          <w:sz w:val="28"/>
          <w:szCs w:val="28"/>
        </w:rPr>
        <w:t> </w:t>
      </w:r>
      <w:r w:rsidR="002539FA" w:rsidRPr="006345F0">
        <w:rPr>
          <w:sz w:val="28"/>
          <w:szCs w:val="28"/>
        </w:rPr>
        <w:t xml:space="preserve">pabalstu izmaksā reliģisko savienību (baznīcu) garīgajam un kalpojošajam personālam, </w:t>
      </w:r>
      <w:r w:rsidR="00DE3BE1">
        <w:rPr>
          <w:sz w:val="28"/>
          <w:szCs w:val="28"/>
        </w:rPr>
        <w:t>kas</w:t>
      </w:r>
      <w:r w:rsidR="002539FA" w:rsidRPr="006345F0">
        <w:rPr>
          <w:sz w:val="28"/>
          <w:szCs w:val="28"/>
        </w:rPr>
        <w:t xml:space="preserve"> krīzes periodā turpina </w:t>
      </w:r>
      <w:r w:rsidR="00DE3BE1">
        <w:rPr>
          <w:sz w:val="28"/>
          <w:szCs w:val="28"/>
        </w:rPr>
        <w:t>veikt</w:t>
      </w:r>
      <w:r w:rsidR="002539FA" w:rsidRPr="006345F0">
        <w:rPr>
          <w:sz w:val="28"/>
          <w:szCs w:val="28"/>
        </w:rPr>
        <w:t xml:space="preserve"> pienākumus </w:t>
      </w:r>
      <w:r w:rsidR="00DE3BE1">
        <w:rPr>
          <w:sz w:val="28"/>
          <w:szCs w:val="28"/>
        </w:rPr>
        <w:t xml:space="preserve">un </w:t>
      </w:r>
      <w:r w:rsidR="002539FA" w:rsidRPr="006345F0">
        <w:rPr>
          <w:sz w:val="28"/>
          <w:szCs w:val="28"/>
        </w:rPr>
        <w:t xml:space="preserve">par kuru ir veiktas </w:t>
      </w:r>
      <w:r w:rsidR="00896BAF">
        <w:rPr>
          <w:sz w:val="28"/>
          <w:szCs w:val="28"/>
        </w:rPr>
        <w:t xml:space="preserve">valsts </w:t>
      </w:r>
      <w:r w:rsidRPr="006345F0">
        <w:rPr>
          <w:sz w:val="28"/>
          <w:szCs w:val="28"/>
        </w:rPr>
        <w:t xml:space="preserve">sociālās apdrošināšanas </w:t>
      </w:r>
      <w:r w:rsidR="00896BAF" w:rsidRPr="006345F0">
        <w:rPr>
          <w:sz w:val="28"/>
          <w:szCs w:val="28"/>
        </w:rPr>
        <w:t xml:space="preserve">obligātās </w:t>
      </w:r>
      <w:r w:rsidRPr="006345F0">
        <w:rPr>
          <w:sz w:val="28"/>
          <w:szCs w:val="28"/>
        </w:rPr>
        <w:t>iemaksas</w:t>
      </w:r>
      <w:r w:rsidR="006F66E2" w:rsidRPr="006345F0">
        <w:rPr>
          <w:sz w:val="28"/>
          <w:szCs w:val="28"/>
        </w:rPr>
        <w:t>,</w:t>
      </w:r>
      <w:r w:rsidRPr="006345F0">
        <w:rPr>
          <w:sz w:val="28"/>
          <w:szCs w:val="28"/>
        </w:rPr>
        <w:t xml:space="preserve"> </w:t>
      </w:r>
      <w:r w:rsidR="006F66E2" w:rsidRPr="006345F0">
        <w:rPr>
          <w:sz w:val="28"/>
          <w:szCs w:val="28"/>
        </w:rPr>
        <w:t xml:space="preserve">ja </w:t>
      </w:r>
      <w:r w:rsidR="002539FA" w:rsidRPr="006345F0">
        <w:rPr>
          <w:sz w:val="28"/>
          <w:szCs w:val="28"/>
        </w:rPr>
        <w:t>attiecīgās reliģiskās organizācijas ieņēmumi 2020.</w:t>
      </w:r>
      <w:r w:rsidR="006046EA" w:rsidRPr="006345F0">
        <w:rPr>
          <w:sz w:val="28"/>
          <w:szCs w:val="28"/>
        </w:rPr>
        <w:t> </w:t>
      </w:r>
      <w:r w:rsidR="002539FA" w:rsidRPr="006345F0">
        <w:rPr>
          <w:sz w:val="28"/>
          <w:szCs w:val="28"/>
        </w:rPr>
        <w:t>gada martā vai aprīlī, salīdzinot ar 2019.</w:t>
      </w:r>
      <w:r w:rsidR="00896BAF">
        <w:rPr>
          <w:sz w:val="28"/>
          <w:szCs w:val="28"/>
        </w:rPr>
        <w:t> </w:t>
      </w:r>
      <w:r w:rsidR="002539FA" w:rsidRPr="006345F0">
        <w:rPr>
          <w:sz w:val="28"/>
          <w:szCs w:val="28"/>
        </w:rPr>
        <w:t>gada attiecīgo mēnesi, ir samazinājušies vismaz par 30</w:t>
      </w:r>
      <w:r w:rsidR="00896BAF">
        <w:rPr>
          <w:sz w:val="28"/>
          <w:szCs w:val="28"/>
        </w:rPr>
        <w:t> </w:t>
      </w:r>
      <w:r w:rsidR="002539FA" w:rsidRPr="006345F0">
        <w:rPr>
          <w:sz w:val="28"/>
          <w:szCs w:val="28"/>
        </w:rPr>
        <w:t>%</w:t>
      </w:r>
      <w:r w:rsidRPr="006345F0">
        <w:rPr>
          <w:sz w:val="28"/>
          <w:szCs w:val="28"/>
        </w:rPr>
        <w:t>;</w:t>
      </w:r>
    </w:p>
    <w:p w14:paraId="69333985" w14:textId="4C0C98E2" w:rsidR="00EA0AA0" w:rsidRPr="006345F0" w:rsidRDefault="00EA0AA0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>2.2.</w:t>
      </w:r>
      <w:r w:rsidRPr="006345F0">
        <w:t xml:space="preserve"> </w:t>
      </w:r>
      <w:r w:rsidR="006B346E" w:rsidRPr="006345F0">
        <w:rPr>
          <w:sz w:val="28"/>
          <w:szCs w:val="28"/>
        </w:rPr>
        <w:t>p</w:t>
      </w:r>
      <w:r w:rsidRPr="006345F0">
        <w:rPr>
          <w:sz w:val="28"/>
          <w:szCs w:val="28"/>
        </w:rPr>
        <w:t>abalstu izmaksā</w:t>
      </w:r>
      <w:r w:rsidRPr="006345F0">
        <w:t xml:space="preserve"> </w:t>
      </w:r>
      <w:r w:rsidRPr="006345F0">
        <w:rPr>
          <w:sz w:val="28"/>
          <w:szCs w:val="28"/>
        </w:rPr>
        <w:t>par laikposmu no 2020.</w:t>
      </w:r>
      <w:r w:rsidR="00896BAF">
        <w:rPr>
          <w:sz w:val="28"/>
          <w:szCs w:val="28"/>
        </w:rPr>
        <w:t> </w:t>
      </w:r>
      <w:r w:rsidRPr="006345F0">
        <w:rPr>
          <w:sz w:val="28"/>
          <w:szCs w:val="28"/>
        </w:rPr>
        <w:t>gada 14.</w:t>
      </w:r>
      <w:r w:rsidR="00896BAF">
        <w:rPr>
          <w:sz w:val="28"/>
          <w:szCs w:val="28"/>
        </w:rPr>
        <w:t> </w:t>
      </w:r>
      <w:r w:rsidRPr="006345F0">
        <w:rPr>
          <w:sz w:val="28"/>
          <w:szCs w:val="28"/>
        </w:rPr>
        <w:t>marta līdz 14.</w:t>
      </w:r>
      <w:r w:rsidR="00896BAF">
        <w:rPr>
          <w:sz w:val="28"/>
          <w:szCs w:val="28"/>
        </w:rPr>
        <w:t> </w:t>
      </w:r>
      <w:r w:rsidRPr="006345F0">
        <w:rPr>
          <w:sz w:val="28"/>
          <w:szCs w:val="28"/>
        </w:rPr>
        <w:t>maijam;</w:t>
      </w:r>
    </w:p>
    <w:p w14:paraId="4B15BF67" w14:textId="4B9F3B2A" w:rsidR="006B346E" w:rsidRPr="006345F0" w:rsidRDefault="00EA0AA0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>2.3.</w:t>
      </w:r>
      <w:r w:rsidR="006B346E" w:rsidRPr="006345F0">
        <w:rPr>
          <w:sz w:val="28"/>
          <w:szCs w:val="28"/>
        </w:rPr>
        <w:t xml:space="preserve"> p</w:t>
      </w:r>
      <w:r w:rsidRPr="006345F0">
        <w:rPr>
          <w:sz w:val="28"/>
          <w:szCs w:val="28"/>
        </w:rPr>
        <w:t xml:space="preserve">abalsta apmērs </w:t>
      </w:r>
      <w:r w:rsidR="006B346E" w:rsidRPr="006345F0">
        <w:rPr>
          <w:sz w:val="28"/>
          <w:szCs w:val="28"/>
        </w:rPr>
        <w:t xml:space="preserve">katrai personai </w:t>
      </w:r>
      <w:r w:rsidR="00896BAF">
        <w:rPr>
          <w:sz w:val="28"/>
          <w:szCs w:val="28"/>
        </w:rPr>
        <w:t>ir</w:t>
      </w:r>
      <w:r w:rsidRPr="006345F0">
        <w:rPr>
          <w:sz w:val="28"/>
          <w:szCs w:val="28"/>
        </w:rPr>
        <w:t xml:space="preserve"> 300 </w:t>
      </w:r>
      <w:proofErr w:type="spellStart"/>
      <w:r w:rsidRPr="00896BAF">
        <w:rPr>
          <w:i/>
          <w:sz w:val="28"/>
          <w:szCs w:val="28"/>
        </w:rPr>
        <w:t>euro</w:t>
      </w:r>
      <w:proofErr w:type="spellEnd"/>
      <w:r w:rsidRPr="006345F0">
        <w:rPr>
          <w:sz w:val="28"/>
          <w:szCs w:val="28"/>
        </w:rPr>
        <w:t xml:space="preserve"> mēnesī</w:t>
      </w:r>
      <w:r w:rsidR="006B346E" w:rsidRPr="006345F0">
        <w:rPr>
          <w:sz w:val="28"/>
          <w:szCs w:val="28"/>
        </w:rPr>
        <w:t>;</w:t>
      </w:r>
    </w:p>
    <w:p w14:paraId="67BC3F12" w14:textId="3FB2F598" w:rsidR="009D1CC9" w:rsidRPr="006345F0" w:rsidRDefault="006B346E" w:rsidP="006046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5F0">
        <w:rPr>
          <w:sz w:val="28"/>
          <w:szCs w:val="28"/>
        </w:rPr>
        <w:t>2.4. pabalst</w:t>
      </w:r>
      <w:r w:rsidR="00CE653F" w:rsidRPr="006345F0">
        <w:rPr>
          <w:sz w:val="28"/>
          <w:szCs w:val="28"/>
        </w:rPr>
        <w:t>u</w:t>
      </w:r>
      <w:r w:rsidRPr="006345F0">
        <w:rPr>
          <w:sz w:val="28"/>
          <w:szCs w:val="28"/>
        </w:rPr>
        <w:t xml:space="preserve"> neapliek ar iedzīvotāju ienākuma nodokli un valsts sociālās apdrošināšanas obligātajām iemaksām.</w:t>
      </w:r>
    </w:p>
    <w:p w14:paraId="4DA77779" w14:textId="77777777" w:rsidR="006046EA" w:rsidRPr="006345F0" w:rsidRDefault="006046EA" w:rsidP="006046EA">
      <w:pPr>
        <w:ind w:firstLine="709"/>
      </w:pPr>
    </w:p>
    <w:p w14:paraId="2C9F36CC" w14:textId="77777777" w:rsidR="006046EA" w:rsidRPr="006345F0" w:rsidRDefault="006046EA" w:rsidP="006046EA">
      <w:pPr>
        <w:tabs>
          <w:tab w:val="right" w:pos="9071"/>
        </w:tabs>
        <w:ind w:firstLine="709"/>
      </w:pPr>
      <w:bookmarkStart w:id="6" w:name="piel2"/>
      <w:bookmarkEnd w:id="6"/>
    </w:p>
    <w:p w14:paraId="730601C7" w14:textId="77777777" w:rsidR="006046EA" w:rsidRPr="006345F0" w:rsidRDefault="006046EA" w:rsidP="006046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345F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6345F0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87F2F0C" w14:textId="77777777" w:rsidR="006046EA" w:rsidRPr="006345F0" w:rsidRDefault="006046EA" w:rsidP="006046E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23CADA9" w14:textId="77777777" w:rsidR="006046EA" w:rsidRPr="006345F0" w:rsidRDefault="006046EA" w:rsidP="006046E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1EDE9C2" w14:textId="77777777" w:rsidR="006046EA" w:rsidRPr="006345F0" w:rsidRDefault="006046EA" w:rsidP="006046E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345F0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F2D7271" w14:textId="77777777" w:rsidR="006046EA" w:rsidRPr="006345F0" w:rsidRDefault="006046EA" w:rsidP="006046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345F0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 w:rsidRPr="006345F0"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6046EA" w:rsidRPr="006345F0" w:rsidSect="006046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B2B7" w14:textId="77777777" w:rsidR="00504FA5" w:rsidRDefault="00504FA5">
      <w:r>
        <w:separator/>
      </w:r>
    </w:p>
  </w:endnote>
  <w:endnote w:type="continuationSeparator" w:id="0">
    <w:p w14:paraId="193758F8" w14:textId="77777777" w:rsidR="00504FA5" w:rsidRDefault="005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4954" w14:textId="77777777" w:rsidR="006046EA" w:rsidRPr="006046EA" w:rsidRDefault="006046EA" w:rsidP="006046EA">
    <w:pPr>
      <w:pStyle w:val="Footer"/>
      <w:rPr>
        <w:sz w:val="16"/>
        <w:szCs w:val="16"/>
      </w:rPr>
    </w:pPr>
    <w:r>
      <w:rPr>
        <w:sz w:val="16"/>
        <w:szCs w:val="16"/>
      </w:rPr>
      <w:t>R0863_0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33B5" w14:textId="21DCE85F" w:rsidR="006046EA" w:rsidRPr="006046EA" w:rsidRDefault="006046EA">
    <w:pPr>
      <w:pStyle w:val="Footer"/>
      <w:rPr>
        <w:sz w:val="16"/>
        <w:szCs w:val="16"/>
      </w:rPr>
    </w:pPr>
    <w:r>
      <w:rPr>
        <w:sz w:val="16"/>
        <w:szCs w:val="16"/>
      </w:rPr>
      <w:t>R0863_0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88C8" w14:textId="77777777" w:rsidR="00504FA5" w:rsidRDefault="00504FA5">
      <w:r>
        <w:separator/>
      </w:r>
    </w:p>
  </w:footnote>
  <w:footnote w:type="continuationSeparator" w:id="0">
    <w:p w14:paraId="5280C241" w14:textId="77777777" w:rsidR="00504FA5" w:rsidRDefault="0050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27EF6BEE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B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C257" w14:textId="611ABC37" w:rsidR="006046EA" w:rsidRDefault="006046EA">
    <w:pPr>
      <w:pStyle w:val="Header"/>
    </w:pPr>
  </w:p>
  <w:p w14:paraId="196522AD" w14:textId="77777777" w:rsidR="006046EA" w:rsidRDefault="006046EA">
    <w:pPr>
      <w:pStyle w:val="Header"/>
    </w:pPr>
    <w:r>
      <w:rPr>
        <w:noProof/>
      </w:rPr>
      <w:drawing>
        <wp:inline distT="0" distB="0" distL="0" distR="0" wp14:anchorId="57F01299" wp14:editId="300669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5F2D83"/>
    <w:multiLevelType w:val="hybridMultilevel"/>
    <w:tmpl w:val="10586964"/>
    <w:lvl w:ilvl="0" w:tplc="0DCC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BE1"/>
    <w:rsid w:val="00001869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47F6A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0A03"/>
    <w:rsid w:val="000B284C"/>
    <w:rsid w:val="000B2FE0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1E4A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02FC"/>
    <w:rsid w:val="00130C25"/>
    <w:rsid w:val="001324C2"/>
    <w:rsid w:val="0013261C"/>
    <w:rsid w:val="001372FE"/>
    <w:rsid w:val="00141E98"/>
    <w:rsid w:val="001431A1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C2268"/>
    <w:rsid w:val="001C4B51"/>
    <w:rsid w:val="001C71B8"/>
    <w:rsid w:val="001D72D8"/>
    <w:rsid w:val="001D75CC"/>
    <w:rsid w:val="001D7FFA"/>
    <w:rsid w:val="001E7DF3"/>
    <w:rsid w:val="001F7203"/>
    <w:rsid w:val="002037AF"/>
    <w:rsid w:val="00204654"/>
    <w:rsid w:val="00205847"/>
    <w:rsid w:val="00210DCC"/>
    <w:rsid w:val="002117DC"/>
    <w:rsid w:val="00212ECF"/>
    <w:rsid w:val="00214DD3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39FA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55D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4DB"/>
    <w:rsid w:val="002F1BC7"/>
    <w:rsid w:val="0030469E"/>
    <w:rsid w:val="00305BB7"/>
    <w:rsid w:val="003142B9"/>
    <w:rsid w:val="00321DBA"/>
    <w:rsid w:val="00325314"/>
    <w:rsid w:val="00325F81"/>
    <w:rsid w:val="00331F48"/>
    <w:rsid w:val="00336B30"/>
    <w:rsid w:val="0034575C"/>
    <w:rsid w:val="0035263A"/>
    <w:rsid w:val="0035422A"/>
    <w:rsid w:val="00354F0B"/>
    <w:rsid w:val="003561AB"/>
    <w:rsid w:val="00356D3F"/>
    <w:rsid w:val="003615B2"/>
    <w:rsid w:val="00367C9D"/>
    <w:rsid w:val="003737F4"/>
    <w:rsid w:val="0037506B"/>
    <w:rsid w:val="00380BCB"/>
    <w:rsid w:val="003838B6"/>
    <w:rsid w:val="00383F6A"/>
    <w:rsid w:val="00385897"/>
    <w:rsid w:val="00386807"/>
    <w:rsid w:val="0039257A"/>
    <w:rsid w:val="00394CF0"/>
    <w:rsid w:val="003A12A7"/>
    <w:rsid w:val="003A1DEB"/>
    <w:rsid w:val="003A2BD3"/>
    <w:rsid w:val="003A45D6"/>
    <w:rsid w:val="003A79B6"/>
    <w:rsid w:val="003B0F0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2F59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305B6"/>
    <w:rsid w:val="00431E5C"/>
    <w:rsid w:val="00444CF6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C6D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04FA5"/>
    <w:rsid w:val="00512FCF"/>
    <w:rsid w:val="00514A01"/>
    <w:rsid w:val="00517E3F"/>
    <w:rsid w:val="00520CB3"/>
    <w:rsid w:val="00534A2C"/>
    <w:rsid w:val="00534C3F"/>
    <w:rsid w:val="005367E5"/>
    <w:rsid w:val="00540594"/>
    <w:rsid w:val="005419D4"/>
    <w:rsid w:val="00543472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3A81"/>
    <w:rsid w:val="00594408"/>
    <w:rsid w:val="00596F1B"/>
    <w:rsid w:val="005B6DEF"/>
    <w:rsid w:val="005C01E5"/>
    <w:rsid w:val="005C32AD"/>
    <w:rsid w:val="005C371C"/>
    <w:rsid w:val="005E351B"/>
    <w:rsid w:val="005F58EC"/>
    <w:rsid w:val="005F7ADA"/>
    <w:rsid w:val="00603072"/>
    <w:rsid w:val="006046EA"/>
    <w:rsid w:val="00604EC5"/>
    <w:rsid w:val="00610377"/>
    <w:rsid w:val="00624BEE"/>
    <w:rsid w:val="00630992"/>
    <w:rsid w:val="006345F0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346E"/>
    <w:rsid w:val="006B44A2"/>
    <w:rsid w:val="006B620F"/>
    <w:rsid w:val="006C0DC6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66E2"/>
    <w:rsid w:val="006F70A2"/>
    <w:rsid w:val="00700736"/>
    <w:rsid w:val="00700AE1"/>
    <w:rsid w:val="00712DDF"/>
    <w:rsid w:val="007164A1"/>
    <w:rsid w:val="00716F92"/>
    <w:rsid w:val="00720C2F"/>
    <w:rsid w:val="00725101"/>
    <w:rsid w:val="007317FD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02F3"/>
    <w:rsid w:val="007B1024"/>
    <w:rsid w:val="007B1137"/>
    <w:rsid w:val="007B1E4D"/>
    <w:rsid w:val="007C15D1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358"/>
    <w:rsid w:val="007F566E"/>
    <w:rsid w:val="00801B82"/>
    <w:rsid w:val="0080218B"/>
    <w:rsid w:val="0080647E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4FCC"/>
    <w:rsid w:val="00895FE1"/>
    <w:rsid w:val="008967B7"/>
    <w:rsid w:val="00896BAF"/>
    <w:rsid w:val="00896F2D"/>
    <w:rsid w:val="008B5A9F"/>
    <w:rsid w:val="008B7EDE"/>
    <w:rsid w:val="008F1B00"/>
    <w:rsid w:val="00902018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7F8"/>
    <w:rsid w:val="009E0F24"/>
    <w:rsid w:val="009F14CC"/>
    <w:rsid w:val="009F2050"/>
    <w:rsid w:val="009F59C5"/>
    <w:rsid w:val="009F5EFC"/>
    <w:rsid w:val="00A04E26"/>
    <w:rsid w:val="00A126B8"/>
    <w:rsid w:val="00A24396"/>
    <w:rsid w:val="00A328DF"/>
    <w:rsid w:val="00A32C71"/>
    <w:rsid w:val="00A36414"/>
    <w:rsid w:val="00A456E6"/>
    <w:rsid w:val="00A531E9"/>
    <w:rsid w:val="00A5554A"/>
    <w:rsid w:val="00A61170"/>
    <w:rsid w:val="00A61C5D"/>
    <w:rsid w:val="00A628A5"/>
    <w:rsid w:val="00A62FFA"/>
    <w:rsid w:val="00A66DD7"/>
    <w:rsid w:val="00A71FC3"/>
    <w:rsid w:val="00A77E19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2C77"/>
    <w:rsid w:val="00AB7EF5"/>
    <w:rsid w:val="00AC4BB3"/>
    <w:rsid w:val="00AC54D5"/>
    <w:rsid w:val="00AC65C8"/>
    <w:rsid w:val="00AE0C5D"/>
    <w:rsid w:val="00AE1E38"/>
    <w:rsid w:val="00AE29E2"/>
    <w:rsid w:val="00AE36D6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26FF8"/>
    <w:rsid w:val="00B34573"/>
    <w:rsid w:val="00B34D7B"/>
    <w:rsid w:val="00B40738"/>
    <w:rsid w:val="00B4141D"/>
    <w:rsid w:val="00B45E7C"/>
    <w:rsid w:val="00B46394"/>
    <w:rsid w:val="00B5108C"/>
    <w:rsid w:val="00B5320E"/>
    <w:rsid w:val="00B57284"/>
    <w:rsid w:val="00B70A0B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2371"/>
    <w:rsid w:val="00BA3712"/>
    <w:rsid w:val="00BA6CF2"/>
    <w:rsid w:val="00BB00C7"/>
    <w:rsid w:val="00BB200E"/>
    <w:rsid w:val="00BB37AA"/>
    <w:rsid w:val="00BB4503"/>
    <w:rsid w:val="00BC61F4"/>
    <w:rsid w:val="00BD2ABE"/>
    <w:rsid w:val="00BD30B3"/>
    <w:rsid w:val="00BD54E0"/>
    <w:rsid w:val="00BD6CC2"/>
    <w:rsid w:val="00BE58A2"/>
    <w:rsid w:val="00BE5E82"/>
    <w:rsid w:val="00C02CB6"/>
    <w:rsid w:val="00C05220"/>
    <w:rsid w:val="00C12E02"/>
    <w:rsid w:val="00C140EF"/>
    <w:rsid w:val="00C14544"/>
    <w:rsid w:val="00C20701"/>
    <w:rsid w:val="00C207D4"/>
    <w:rsid w:val="00C2103F"/>
    <w:rsid w:val="00C23876"/>
    <w:rsid w:val="00C25173"/>
    <w:rsid w:val="00C32F5A"/>
    <w:rsid w:val="00C40677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7C63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653F"/>
    <w:rsid w:val="00CE78FF"/>
    <w:rsid w:val="00CF34C2"/>
    <w:rsid w:val="00CF6F8F"/>
    <w:rsid w:val="00D031FD"/>
    <w:rsid w:val="00D07E85"/>
    <w:rsid w:val="00D1320E"/>
    <w:rsid w:val="00D152ED"/>
    <w:rsid w:val="00D15599"/>
    <w:rsid w:val="00D16EB9"/>
    <w:rsid w:val="00D21AB4"/>
    <w:rsid w:val="00D24D1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6A7B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D5B47"/>
    <w:rsid w:val="00DE0BB7"/>
    <w:rsid w:val="00DE3BE1"/>
    <w:rsid w:val="00DF71F7"/>
    <w:rsid w:val="00E017B0"/>
    <w:rsid w:val="00E024FD"/>
    <w:rsid w:val="00E050E3"/>
    <w:rsid w:val="00E06934"/>
    <w:rsid w:val="00E06B32"/>
    <w:rsid w:val="00E11BA7"/>
    <w:rsid w:val="00E124E0"/>
    <w:rsid w:val="00E17370"/>
    <w:rsid w:val="00E20082"/>
    <w:rsid w:val="00E208E8"/>
    <w:rsid w:val="00E30145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5B42"/>
    <w:rsid w:val="00E93718"/>
    <w:rsid w:val="00E9724E"/>
    <w:rsid w:val="00EA0AA0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063"/>
    <w:rsid w:val="00F21FE7"/>
    <w:rsid w:val="00F235FE"/>
    <w:rsid w:val="00F303A0"/>
    <w:rsid w:val="00F31A39"/>
    <w:rsid w:val="00F33FED"/>
    <w:rsid w:val="00F3478D"/>
    <w:rsid w:val="00F35D68"/>
    <w:rsid w:val="00F366A8"/>
    <w:rsid w:val="00F4023F"/>
    <w:rsid w:val="00F41A7B"/>
    <w:rsid w:val="00F438C9"/>
    <w:rsid w:val="00F46939"/>
    <w:rsid w:val="00F52C28"/>
    <w:rsid w:val="00F534A8"/>
    <w:rsid w:val="00F5399C"/>
    <w:rsid w:val="00F63314"/>
    <w:rsid w:val="00F66A76"/>
    <w:rsid w:val="00F701F2"/>
    <w:rsid w:val="00F71288"/>
    <w:rsid w:val="00F8467C"/>
    <w:rsid w:val="00F91CED"/>
    <w:rsid w:val="00F9264A"/>
    <w:rsid w:val="00F92CD1"/>
    <w:rsid w:val="00F9560F"/>
    <w:rsid w:val="00F97767"/>
    <w:rsid w:val="00FA407C"/>
    <w:rsid w:val="00FA6679"/>
    <w:rsid w:val="00FB6873"/>
    <w:rsid w:val="00FC13E1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AE3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6D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6D6"/>
    <w:rPr>
      <w:b/>
      <w:bCs/>
      <w:lang w:val="lv-LV" w:eastAsia="lv-LV"/>
    </w:rPr>
  </w:style>
  <w:style w:type="paragraph" w:customStyle="1" w:styleId="Body">
    <w:name w:val="Body"/>
    <w:rsid w:val="006046E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BCA4-E605-45B6-98C7-41ADFB9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neparedzētajiem gadījumiem" reliģisko savienību (baznīcu) garīgā un kalpojošā personāla atbalstam saistībā ar Covid-19</vt:lpstr>
      <vt:lpstr>Par finanšu līdzekļu piešķiršanu no valsts budžeta programmas "Līdzekļi neparedzētajiem gadījumiem" reliģisko savienību (baznīcu) garīgā un kalpojošā personāla atbalstam saistībā ar Covid-19</vt:lpstr>
    </vt:vector>
  </TitlesOfParts>
  <Manager/>
  <Company>Tieslietu ministrija</Company>
  <LinksUpToDate>false</LinksUpToDate>
  <CharactersWithSpaces>1746</CharactersWithSpaces>
  <SharedDoc>false</SharedDoc>
  <HyperlinkBase/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neparedzētajiem gadījumiem" reliģisko savienību (baznīcu) garīgā un kalpojošā personāla atbalstam saistībā ar Covid-19</dc:title>
  <dc:subject>Ministru kabineta rīkojuma projekts</dc:subject>
  <dc:creator>Aleksandra.Gavrilova@tm.gov.lv</dc:creator>
  <cp:keywords/>
  <dc:description>67036131 Aleksandra Gavrilova
Aleksandra.Gavrilova@tm.gov.lv</dc:description>
  <cp:lastModifiedBy>Leontine Babkina</cp:lastModifiedBy>
  <cp:revision>10</cp:revision>
  <cp:lastPrinted>2020-05-12T10:08:00Z</cp:lastPrinted>
  <dcterms:created xsi:type="dcterms:W3CDTF">2020-05-08T10:42:00Z</dcterms:created>
  <dcterms:modified xsi:type="dcterms:W3CDTF">2020-05-15T05:41:00Z</dcterms:modified>
  <cp:category/>
</cp:coreProperties>
</file>