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D08F" w14:textId="77777777" w:rsidR="006E5F66" w:rsidRPr="00691480" w:rsidRDefault="006E5F66" w:rsidP="006E5F66">
      <w:pPr>
        <w:spacing w:after="0" w:line="240" w:lineRule="auto"/>
        <w:jc w:val="right"/>
        <w:rPr>
          <w:rFonts w:ascii="Times New Roman" w:hAnsi="Times New Roman"/>
          <w:i/>
          <w:sz w:val="27"/>
          <w:szCs w:val="27"/>
        </w:rPr>
      </w:pPr>
      <w:r w:rsidRPr="00691480">
        <w:rPr>
          <w:rFonts w:ascii="Times New Roman" w:hAnsi="Times New Roman"/>
          <w:i/>
          <w:sz w:val="27"/>
          <w:szCs w:val="27"/>
        </w:rPr>
        <w:t>Projekts</w:t>
      </w:r>
    </w:p>
    <w:p w14:paraId="541502F2" w14:textId="77777777" w:rsidR="006E5F66" w:rsidRPr="00691480" w:rsidRDefault="006E5F66" w:rsidP="006E5F66">
      <w:pPr>
        <w:spacing w:after="0" w:line="240" w:lineRule="auto"/>
        <w:jc w:val="center"/>
        <w:rPr>
          <w:rFonts w:ascii="Times New Roman" w:hAnsi="Times New Roman"/>
          <w:sz w:val="27"/>
          <w:szCs w:val="27"/>
        </w:rPr>
      </w:pPr>
      <w:r w:rsidRPr="00691480">
        <w:rPr>
          <w:rFonts w:ascii="Times New Roman" w:hAnsi="Times New Roman"/>
          <w:sz w:val="27"/>
          <w:szCs w:val="27"/>
        </w:rPr>
        <w:t>Rīgā</w:t>
      </w:r>
    </w:p>
    <w:p w14:paraId="451EE7A3" w14:textId="77777777" w:rsidR="006E5F66" w:rsidRPr="00691480" w:rsidRDefault="006E5F66" w:rsidP="006E5F66">
      <w:pPr>
        <w:spacing w:after="0" w:line="240" w:lineRule="auto"/>
        <w:rPr>
          <w:rFonts w:ascii="Times New Roman" w:hAnsi="Times New Roman"/>
          <w:sz w:val="27"/>
          <w:szCs w:val="27"/>
        </w:rPr>
      </w:pPr>
    </w:p>
    <w:p w14:paraId="4DA93D5E" w14:textId="77777777" w:rsidR="006E5F66" w:rsidRPr="00691480" w:rsidRDefault="006E5F66" w:rsidP="006E5F66">
      <w:pPr>
        <w:spacing w:after="0" w:line="240" w:lineRule="auto"/>
        <w:rPr>
          <w:rFonts w:ascii="Times New Roman" w:hAnsi="Times New Roman"/>
          <w:sz w:val="27"/>
          <w:szCs w:val="27"/>
        </w:rPr>
      </w:pPr>
      <w:r w:rsidRPr="00691480">
        <w:rPr>
          <w:rFonts w:ascii="Times New Roman" w:hAnsi="Times New Roman"/>
          <w:sz w:val="27"/>
          <w:szCs w:val="27"/>
        </w:rPr>
        <w:t xml:space="preserve">   ___________ Nr. __________</w:t>
      </w:r>
    </w:p>
    <w:p w14:paraId="70A4213A" w14:textId="72A51A05" w:rsidR="006E5F66" w:rsidRPr="00691480" w:rsidRDefault="006E5F66" w:rsidP="006E5F66">
      <w:pPr>
        <w:spacing w:after="0" w:line="240" w:lineRule="auto"/>
        <w:rPr>
          <w:rFonts w:ascii="Times New Roman" w:hAnsi="Times New Roman"/>
          <w:sz w:val="27"/>
          <w:szCs w:val="27"/>
        </w:rPr>
      </w:pPr>
      <w:r w:rsidRPr="00691480">
        <w:rPr>
          <w:rFonts w:ascii="Times New Roman" w:hAnsi="Times New Roman"/>
          <w:sz w:val="27"/>
          <w:szCs w:val="27"/>
        </w:rPr>
        <w:t xml:space="preserve">Uz </w:t>
      </w:r>
      <w:r>
        <w:rPr>
          <w:rFonts w:ascii="Times New Roman" w:hAnsi="Times New Roman"/>
          <w:sz w:val="27"/>
          <w:szCs w:val="27"/>
        </w:rPr>
        <w:t>07.</w:t>
      </w:r>
      <w:r w:rsidRPr="00691480">
        <w:rPr>
          <w:rFonts w:ascii="Times New Roman" w:hAnsi="Times New Roman"/>
          <w:sz w:val="27"/>
          <w:szCs w:val="27"/>
        </w:rPr>
        <w:t>0</w:t>
      </w:r>
      <w:r>
        <w:rPr>
          <w:rFonts w:ascii="Times New Roman" w:hAnsi="Times New Roman"/>
          <w:sz w:val="27"/>
          <w:szCs w:val="27"/>
        </w:rPr>
        <w:t>4</w:t>
      </w:r>
      <w:r w:rsidRPr="00691480">
        <w:rPr>
          <w:rFonts w:ascii="Times New Roman" w:hAnsi="Times New Roman"/>
          <w:sz w:val="27"/>
          <w:szCs w:val="27"/>
        </w:rPr>
        <w:t>.20</w:t>
      </w:r>
      <w:r>
        <w:rPr>
          <w:rFonts w:ascii="Times New Roman" w:hAnsi="Times New Roman"/>
          <w:sz w:val="27"/>
          <w:szCs w:val="27"/>
        </w:rPr>
        <w:t>20</w:t>
      </w:r>
      <w:r w:rsidRPr="00691480">
        <w:rPr>
          <w:rFonts w:ascii="Times New Roman" w:hAnsi="Times New Roman"/>
          <w:sz w:val="27"/>
          <w:szCs w:val="27"/>
        </w:rPr>
        <w:t>. Nr. </w:t>
      </w:r>
      <w:r w:rsidR="00CB21E7" w:rsidRPr="00CB21E7">
        <w:rPr>
          <w:rFonts w:ascii="Times New Roman" w:hAnsi="Times New Roman"/>
          <w:sz w:val="27"/>
          <w:szCs w:val="27"/>
        </w:rPr>
        <w:t>1-8/20</w:t>
      </w:r>
    </w:p>
    <w:p w14:paraId="639BA55B" w14:textId="77777777" w:rsidR="006E5F66" w:rsidRPr="00691480" w:rsidRDefault="006E5F66" w:rsidP="006E5F66">
      <w:pPr>
        <w:spacing w:after="0" w:line="240" w:lineRule="auto"/>
        <w:rPr>
          <w:rFonts w:ascii="Times New Roman" w:hAnsi="Times New Roman"/>
          <w:b/>
          <w:sz w:val="27"/>
          <w:szCs w:val="27"/>
        </w:rPr>
      </w:pPr>
    </w:p>
    <w:p w14:paraId="1C38D6D9" w14:textId="42EF372B" w:rsidR="006E5F66" w:rsidRPr="00304476" w:rsidRDefault="006E5F66" w:rsidP="00B950B1">
      <w:pPr>
        <w:spacing w:after="0" w:line="240" w:lineRule="auto"/>
        <w:jc w:val="right"/>
        <w:rPr>
          <w:rFonts w:ascii="Times New Roman" w:hAnsi="Times New Roman"/>
          <w:b/>
          <w:sz w:val="28"/>
          <w:szCs w:val="28"/>
        </w:rPr>
      </w:pPr>
      <w:r w:rsidRPr="00304476">
        <w:rPr>
          <w:rFonts w:ascii="Times New Roman" w:hAnsi="Times New Roman"/>
          <w:b/>
          <w:sz w:val="28"/>
          <w:szCs w:val="28"/>
        </w:rPr>
        <w:t xml:space="preserve">Latvijas Republikas </w:t>
      </w:r>
      <w:r w:rsidR="00B950B1">
        <w:rPr>
          <w:rFonts w:ascii="Times New Roman" w:hAnsi="Times New Roman"/>
          <w:b/>
          <w:sz w:val="28"/>
          <w:szCs w:val="28"/>
        </w:rPr>
        <w:t>tiesībsargam</w:t>
      </w:r>
    </w:p>
    <w:p w14:paraId="71B86184" w14:textId="77777777" w:rsidR="006E5F66" w:rsidRPr="00CB21E7" w:rsidRDefault="006E5F66" w:rsidP="00BC1139">
      <w:pPr>
        <w:spacing w:after="0" w:line="240" w:lineRule="auto"/>
        <w:ind w:firstLine="720"/>
        <w:jc w:val="both"/>
        <w:rPr>
          <w:rFonts w:ascii="Times New Roman" w:hAnsi="Times New Roman" w:cs="Times New Roman"/>
          <w:sz w:val="28"/>
          <w:szCs w:val="28"/>
        </w:rPr>
      </w:pPr>
    </w:p>
    <w:p w14:paraId="60582DBE" w14:textId="3C7DA7E9" w:rsidR="00CB21E7" w:rsidRDefault="00CB21E7" w:rsidP="00BC1139">
      <w:pPr>
        <w:spacing w:after="0" w:line="240" w:lineRule="auto"/>
        <w:ind w:firstLine="720"/>
        <w:jc w:val="both"/>
        <w:rPr>
          <w:rFonts w:ascii="Times New Roman" w:hAnsi="Times New Roman" w:cs="Times New Roman"/>
          <w:sz w:val="28"/>
          <w:szCs w:val="28"/>
        </w:rPr>
      </w:pPr>
      <w:r w:rsidRPr="00304476">
        <w:rPr>
          <w:rFonts w:ascii="Times New Roman" w:hAnsi="Times New Roman"/>
          <w:sz w:val="28"/>
          <w:szCs w:val="28"/>
        </w:rPr>
        <w:t xml:space="preserve">Ministru kabinetā ir saņemta </w:t>
      </w:r>
      <w:r>
        <w:rPr>
          <w:rFonts w:ascii="Times New Roman" w:hAnsi="Times New Roman"/>
          <w:sz w:val="28"/>
          <w:szCs w:val="28"/>
        </w:rPr>
        <w:t>Latvijas Republikas tiesībsarga</w:t>
      </w:r>
      <w:r w:rsidRPr="00304476">
        <w:rPr>
          <w:rFonts w:ascii="Times New Roman" w:hAnsi="Times New Roman"/>
          <w:sz w:val="28"/>
          <w:szCs w:val="28"/>
        </w:rPr>
        <w:t xml:space="preserve"> 20</w:t>
      </w:r>
      <w:r>
        <w:rPr>
          <w:rFonts w:ascii="Times New Roman" w:hAnsi="Times New Roman"/>
          <w:sz w:val="28"/>
          <w:szCs w:val="28"/>
        </w:rPr>
        <w:t>20</w:t>
      </w:r>
      <w:r w:rsidRPr="00304476">
        <w:rPr>
          <w:rFonts w:ascii="Times New Roman" w:hAnsi="Times New Roman"/>
          <w:sz w:val="28"/>
          <w:szCs w:val="28"/>
        </w:rPr>
        <w:t>.</w:t>
      </w:r>
      <w:r>
        <w:rPr>
          <w:rFonts w:ascii="Times New Roman" w:hAnsi="Times New Roman"/>
          <w:sz w:val="28"/>
          <w:szCs w:val="28"/>
        </w:rPr>
        <w:t xml:space="preserve"> </w:t>
      </w:r>
      <w:r w:rsidRPr="00304476">
        <w:rPr>
          <w:rFonts w:ascii="Times New Roman" w:hAnsi="Times New Roman"/>
          <w:sz w:val="28"/>
          <w:szCs w:val="28"/>
        </w:rPr>
        <w:t xml:space="preserve">gada </w:t>
      </w:r>
      <w:r>
        <w:rPr>
          <w:rFonts w:ascii="Times New Roman" w:hAnsi="Times New Roman"/>
          <w:sz w:val="28"/>
          <w:szCs w:val="28"/>
        </w:rPr>
        <w:t>7</w:t>
      </w:r>
      <w:r w:rsidRPr="00304476">
        <w:rPr>
          <w:rFonts w:ascii="Times New Roman" w:hAnsi="Times New Roman"/>
          <w:sz w:val="28"/>
          <w:szCs w:val="28"/>
        </w:rPr>
        <w:t>.</w:t>
      </w:r>
      <w:r>
        <w:rPr>
          <w:rFonts w:ascii="Times New Roman" w:hAnsi="Times New Roman"/>
          <w:sz w:val="28"/>
          <w:szCs w:val="28"/>
        </w:rPr>
        <w:t xml:space="preserve"> </w:t>
      </w:r>
      <w:r w:rsidRPr="00304476">
        <w:rPr>
          <w:rFonts w:ascii="Times New Roman" w:hAnsi="Times New Roman"/>
          <w:sz w:val="28"/>
          <w:szCs w:val="28"/>
        </w:rPr>
        <w:t>aprīļa vēstule Nr.</w:t>
      </w:r>
      <w:r>
        <w:rPr>
          <w:rFonts w:ascii="Times New Roman" w:hAnsi="Times New Roman"/>
          <w:sz w:val="28"/>
          <w:szCs w:val="28"/>
        </w:rPr>
        <w:t xml:space="preserve"> </w:t>
      </w:r>
      <w:r w:rsidRPr="00CB21E7">
        <w:rPr>
          <w:rFonts w:ascii="Times New Roman" w:hAnsi="Times New Roman"/>
          <w:sz w:val="28"/>
          <w:szCs w:val="28"/>
        </w:rPr>
        <w:t xml:space="preserve">1-8/20 </w:t>
      </w:r>
      <w:r w:rsidRPr="00CB21E7">
        <w:rPr>
          <w:rFonts w:ascii="Times New Roman" w:hAnsi="Times New Roman"/>
          <w:i/>
          <w:iCs/>
          <w:sz w:val="28"/>
          <w:szCs w:val="28"/>
        </w:rPr>
        <w:t>“Par dīkstāves pabalstiem ārstniecības personām,  kuras nav tieši iesaistītas Covid-19 krīzes pārvarēšanā”</w:t>
      </w:r>
      <w:r w:rsidRPr="00304476">
        <w:rPr>
          <w:rFonts w:ascii="Times New Roman" w:hAnsi="Times New Roman"/>
          <w:sz w:val="28"/>
          <w:szCs w:val="28"/>
        </w:rPr>
        <w:t xml:space="preserve">, kurā </w:t>
      </w:r>
      <w:r w:rsidRPr="00CB21E7">
        <w:rPr>
          <w:rFonts w:ascii="Times New Roman" w:hAnsi="Times New Roman"/>
          <w:sz w:val="28"/>
          <w:szCs w:val="28"/>
        </w:rPr>
        <w:t>lū</w:t>
      </w:r>
      <w:r>
        <w:rPr>
          <w:rFonts w:ascii="Times New Roman" w:hAnsi="Times New Roman"/>
          <w:sz w:val="28"/>
          <w:szCs w:val="28"/>
        </w:rPr>
        <w:t>gts</w:t>
      </w:r>
      <w:r w:rsidRPr="00CB21E7">
        <w:rPr>
          <w:rFonts w:ascii="Times New Roman" w:hAnsi="Times New Roman"/>
          <w:sz w:val="28"/>
          <w:szCs w:val="28"/>
        </w:rPr>
        <w:t xml:space="preserve"> sniegt skaidrojumu, vai valdība, iespējams, sadarbībā ar pašvaldībām, ir paredzējusi citus atbalsta mehānismus valsts un pašvaldību kapitālsabiedrībās nodarbināto ārstniecības personu atbalstam dīkstāves laikā, lai tie nezaudētu ienākumus ārkārtējās situācijas laikā</w:t>
      </w:r>
      <w:r>
        <w:rPr>
          <w:rFonts w:ascii="Times New Roman" w:hAnsi="Times New Roman"/>
          <w:sz w:val="28"/>
          <w:szCs w:val="28"/>
        </w:rPr>
        <w:t>, kā arī</w:t>
      </w:r>
      <w:r w:rsidR="00E43210">
        <w:rPr>
          <w:rFonts w:ascii="Times New Roman" w:hAnsi="Times New Roman"/>
          <w:sz w:val="28"/>
          <w:szCs w:val="28"/>
        </w:rPr>
        <w:t xml:space="preserve"> gadījumā, ja </w:t>
      </w:r>
      <w:r w:rsidR="00E43210" w:rsidRPr="00E43210">
        <w:rPr>
          <w:rFonts w:ascii="Times New Roman" w:hAnsi="Times New Roman"/>
          <w:sz w:val="28"/>
          <w:szCs w:val="28"/>
        </w:rPr>
        <w:t>šādi atbalsta mehānismi šobrīd nav paredzēti</w:t>
      </w:r>
      <w:r w:rsidR="00E43210">
        <w:rPr>
          <w:rFonts w:ascii="Times New Roman" w:hAnsi="Times New Roman"/>
          <w:sz w:val="28"/>
          <w:szCs w:val="28"/>
        </w:rPr>
        <w:t>,</w:t>
      </w:r>
      <w:r>
        <w:rPr>
          <w:rFonts w:ascii="Times New Roman" w:hAnsi="Times New Roman"/>
          <w:sz w:val="28"/>
          <w:szCs w:val="28"/>
        </w:rPr>
        <w:t xml:space="preserve"> </w:t>
      </w:r>
      <w:r w:rsidR="00E43210">
        <w:rPr>
          <w:rFonts w:ascii="Times New Roman" w:hAnsi="Times New Roman"/>
          <w:sz w:val="28"/>
          <w:szCs w:val="28"/>
        </w:rPr>
        <w:t xml:space="preserve">izteikts aicinājums </w:t>
      </w:r>
      <w:r w:rsidR="00E43210" w:rsidRPr="00E43210">
        <w:rPr>
          <w:rFonts w:ascii="Times New Roman" w:hAnsi="Times New Roman"/>
          <w:sz w:val="28"/>
          <w:szCs w:val="28"/>
        </w:rPr>
        <w:t>visdrīzākajā laikā veikt grozījumus normatīvajos aktos, lai valsts un pašvaldību kapitālsabiedrībās strādājošās ārstniecības personas varētu pretendēt uz dīkstāves pabalstiem</w:t>
      </w:r>
      <w:r w:rsidR="00E43210">
        <w:rPr>
          <w:rFonts w:ascii="Times New Roman" w:hAnsi="Times New Roman"/>
          <w:sz w:val="28"/>
          <w:szCs w:val="28"/>
        </w:rPr>
        <w:t>.</w:t>
      </w:r>
    </w:p>
    <w:p w14:paraId="11537862" w14:textId="130E503C" w:rsidR="00472FA2" w:rsidRPr="00CB21E7" w:rsidRDefault="00CB21E7" w:rsidP="00BD45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0D3AFE" w:rsidRPr="00CB21E7">
        <w:rPr>
          <w:rFonts w:ascii="Times New Roman" w:hAnsi="Times New Roman" w:cs="Times New Roman"/>
          <w:sz w:val="28"/>
          <w:szCs w:val="28"/>
        </w:rPr>
        <w:t>nformējam</w:t>
      </w:r>
      <w:r w:rsidR="00472FA2" w:rsidRPr="00CB21E7">
        <w:rPr>
          <w:rFonts w:ascii="Times New Roman" w:hAnsi="Times New Roman" w:cs="Times New Roman"/>
          <w:sz w:val="28"/>
          <w:szCs w:val="28"/>
        </w:rPr>
        <w:t xml:space="preserve">, ka </w:t>
      </w:r>
      <w:r w:rsidR="000D3AFE" w:rsidRPr="00CB21E7">
        <w:rPr>
          <w:rFonts w:ascii="Times New Roman" w:hAnsi="Times New Roman" w:cs="Times New Roman"/>
          <w:sz w:val="28"/>
          <w:szCs w:val="28"/>
        </w:rPr>
        <w:t xml:space="preserve"> Veselības ministrija plāno virzīt</w:t>
      </w:r>
      <w:r w:rsidR="00472FA2" w:rsidRPr="00CB21E7">
        <w:rPr>
          <w:rFonts w:ascii="Times New Roman" w:hAnsi="Times New Roman" w:cs="Times New Roman"/>
          <w:sz w:val="28"/>
          <w:szCs w:val="28"/>
        </w:rPr>
        <w:t xml:space="preserve"> atbalsta mehānismu </w:t>
      </w:r>
      <w:r w:rsidR="00AF1963" w:rsidRPr="00CB21E7">
        <w:rPr>
          <w:rFonts w:ascii="Times New Roman" w:hAnsi="Times New Roman" w:cs="Times New Roman"/>
          <w:sz w:val="28"/>
          <w:szCs w:val="28"/>
        </w:rPr>
        <w:t xml:space="preserve">arī </w:t>
      </w:r>
      <w:r w:rsidR="00472FA2" w:rsidRPr="00CB21E7">
        <w:rPr>
          <w:rFonts w:ascii="Times New Roman" w:hAnsi="Times New Roman" w:cs="Times New Roman"/>
          <w:sz w:val="28"/>
          <w:szCs w:val="28"/>
        </w:rPr>
        <w:t>valsts un pašvaldību kapitālsabiedrībās nodarbināto ārstniecības personu atbalstam, lai tie nezaudētu ienākumus ārkārtējās situācijas laikā.</w:t>
      </w:r>
      <w:r w:rsidR="00BD4517">
        <w:rPr>
          <w:rFonts w:ascii="Times New Roman" w:hAnsi="Times New Roman" w:cs="Times New Roman"/>
          <w:sz w:val="28"/>
          <w:szCs w:val="28"/>
        </w:rPr>
        <w:t xml:space="preserve"> </w:t>
      </w:r>
      <w:r w:rsidR="00472FA2" w:rsidRPr="00CB21E7">
        <w:rPr>
          <w:rFonts w:ascii="Times New Roman" w:hAnsi="Times New Roman" w:cs="Times New Roman"/>
          <w:sz w:val="28"/>
          <w:szCs w:val="28"/>
        </w:rPr>
        <w:t xml:space="preserve">Veselības ministrija gatavo izmaiņas </w:t>
      </w:r>
      <w:r w:rsidR="000D3AFE" w:rsidRPr="00CB21E7">
        <w:rPr>
          <w:rFonts w:ascii="Times New Roman" w:hAnsi="Times New Roman" w:cs="Times New Roman"/>
          <w:sz w:val="28"/>
          <w:szCs w:val="28"/>
        </w:rPr>
        <w:t>normatīvajā regulējumā</w:t>
      </w:r>
      <w:r w:rsidR="00472FA2" w:rsidRPr="00CB21E7">
        <w:rPr>
          <w:rFonts w:ascii="Times New Roman" w:hAnsi="Times New Roman" w:cs="Times New Roman"/>
          <w:sz w:val="28"/>
          <w:szCs w:val="28"/>
        </w:rPr>
        <w:t xml:space="preserve">, lai par ārstniecības iestādes nesniegtajiem valsts apmaksātajiem plānveida stacionārajiem veselības aprūpes pakalpojumiem un sekundārajiem ambulatorajiem veselības aprūpes pakalpojumiem, </w:t>
      </w:r>
      <w:r w:rsidR="003A0786" w:rsidRPr="00CB21E7">
        <w:rPr>
          <w:rFonts w:ascii="Times New Roman" w:hAnsi="Times New Roman" w:cs="Times New Roman"/>
          <w:sz w:val="28"/>
          <w:szCs w:val="28"/>
        </w:rPr>
        <w:t>j</w:t>
      </w:r>
      <w:r w:rsidR="00AF1963" w:rsidRPr="00CB21E7">
        <w:rPr>
          <w:rFonts w:ascii="Times New Roman" w:hAnsi="Times New Roman" w:cs="Times New Roman"/>
          <w:sz w:val="28"/>
          <w:szCs w:val="28"/>
        </w:rPr>
        <w:t>a</w:t>
      </w:r>
      <w:r w:rsidR="003A0786" w:rsidRPr="00CB21E7">
        <w:rPr>
          <w:rFonts w:ascii="Times New Roman" w:hAnsi="Times New Roman" w:cs="Times New Roman"/>
          <w:sz w:val="28"/>
          <w:szCs w:val="28"/>
        </w:rPr>
        <w:t xml:space="preserve"> </w:t>
      </w:r>
      <w:r w:rsidR="00443A80">
        <w:rPr>
          <w:rFonts w:ascii="Times New Roman" w:hAnsi="Times New Roman" w:cs="Times New Roman"/>
          <w:sz w:val="28"/>
          <w:szCs w:val="28"/>
        </w:rPr>
        <w:t xml:space="preserve">veselības aprūpes </w:t>
      </w:r>
      <w:r w:rsidR="003A0786" w:rsidRPr="00CB21E7">
        <w:rPr>
          <w:rFonts w:ascii="Times New Roman" w:hAnsi="Times New Roman" w:cs="Times New Roman"/>
          <w:sz w:val="28"/>
          <w:szCs w:val="28"/>
        </w:rPr>
        <w:t>pakalpojumu</w:t>
      </w:r>
      <w:r w:rsidR="00472FA2" w:rsidRPr="00CB21E7">
        <w:rPr>
          <w:rFonts w:ascii="Times New Roman" w:hAnsi="Times New Roman" w:cs="Times New Roman"/>
          <w:sz w:val="28"/>
          <w:szCs w:val="28"/>
        </w:rPr>
        <w:t xml:space="preserve"> sniegšanai ir noteikti ierobežojumi vai </w:t>
      </w:r>
      <w:r w:rsidR="00443A80">
        <w:rPr>
          <w:rFonts w:ascii="Times New Roman" w:hAnsi="Times New Roman" w:cs="Times New Roman"/>
          <w:sz w:val="28"/>
          <w:szCs w:val="28"/>
        </w:rPr>
        <w:t xml:space="preserve">veselības aprūpes </w:t>
      </w:r>
      <w:r w:rsidR="00472FA2" w:rsidRPr="00CB21E7">
        <w:rPr>
          <w:rFonts w:ascii="Times New Roman" w:hAnsi="Times New Roman" w:cs="Times New Roman"/>
          <w:sz w:val="28"/>
          <w:szCs w:val="28"/>
        </w:rPr>
        <w:t xml:space="preserve">pakalpojumu sniegšana ir apgrūtināta, </w:t>
      </w:r>
      <w:r w:rsidR="00443A80">
        <w:rPr>
          <w:rFonts w:ascii="Times New Roman" w:hAnsi="Times New Roman" w:cs="Times New Roman"/>
          <w:sz w:val="28"/>
          <w:szCs w:val="28"/>
        </w:rPr>
        <w:t>varētu</w:t>
      </w:r>
      <w:r w:rsidR="00197416" w:rsidRPr="00CB21E7">
        <w:rPr>
          <w:rFonts w:ascii="Times New Roman" w:hAnsi="Times New Roman" w:cs="Times New Roman"/>
          <w:sz w:val="28"/>
          <w:szCs w:val="28"/>
        </w:rPr>
        <w:t xml:space="preserve"> </w:t>
      </w:r>
      <w:r w:rsidR="00472FA2" w:rsidRPr="00CB21E7">
        <w:rPr>
          <w:rFonts w:ascii="Times New Roman" w:hAnsi="Times New Roman" w:cs="Times New Roman"/>
          <w:sz w:val="28"/>
          <w:szCs w:val="28"/>
        </w:rPr>
        <w:t>izmaksā</w:t>
      </w:r>
      <w:r w:rsidR="00197416" w:rsidRPr="00CB21E7">
        <w:rPr>
          <w:rFonts w:ascii="Times New Roman" w:hAnsi="Times New Roman" w:cs="Times New Roman"/>
          <w:sz w:val="28"/>
          <w:szCs w:val="28"/>
        </w:rPr>
        <w:t>t</w:t>
      </w:r>
      <w:r w:rsidR="00472FA2" w:rsidRPr="00CB21E7">
        <w:rPr>
          <w:rFonts w:ascii="Times New Roman" w:hAnsi="Times New Roman" w:cs="Times New Roman"/>
          <w:sz w:val="28"/>
          <w:szCs w:val="28"/>
        </w:rPr>
        <w:t xml:space="preserve"> kompensācijas maksājumu gatavības režīma nodrošināšanai.</w:t>
      </w:r>
    </w:p>
    <w:p w14:paraId="5DD067D5" w14:textId="2C10001D" w:rsidR="007B4EB3" w:rsidRPr="00CB21E7" w:rsidRDefault="007B4EB3" w:rsidP="00BC1139">
      <w:pPr>
        <w:spacing w:after="0" w:line="240" w:lineRule="auto"/>
        <w:ind w:firstLine="720"/>
        <w:jc w:val="both"/>
        <w:rPr>
          <w:rFonts w:ascii="Times New Roman" w:hAnsi="Times New Roman" w:cs="Times New Roman"/>
          <w:sz w:val="28"/>
          <w:szCs w:val="28"/>
        </w:rPr>
      </w:pPr>
      <w:r w:rsidRPr="00CB21E7">
        <w:rPr>
          <w:rFonts w:ascii="Times New Roman" w:hAnsi="Times New Roman" w:cs="Times New Roman"/>
          <w:sz w:val="28"/>
          <w:szCs w:val="28"/>
        </w:rPr>
        <w:t>Kompensācijas maksājums gatavības režīma nodrošināšanai ir pakalpojuma tarifa darba samaksas, valsts sociālās apdrošināšanas obligātās iemaksu</w:t>
      </w:r>
      <w:r w:rsidR="00E36AB5" w:rsidRPr="00CB21E7">
        <w:rPr>
          <w:rFonts w:ascii="Times New Roman" w:hAnsi="Times New Roman" w:cs="Times New Roman"/>
          <w:sz w:val="28"/>
          <w:szCs w:val="28"/>
        </w:rPr>
        <w:t xml:space="preserve"> </w:t>
      </w:r>
      <w:r w:rsidRPr="00CB21E7">
        <w:rPr>
          <w:rFonts w:ascii="Times New Roman" w:hAnsi="Times New Roman" w:cs="Times New Roman"/>
          <w:sz w:val="28"/>
          <w:szCs w:val="28"/>
        </w:rPr>
        <w:t xml:space="preserve">un uzturēšanas elementu kopējā summa par ārstniecības iestādes nesniegtajiem valsts apmaksātajiem </w:t>
      </w:r>
      <w:r w:rsidR="00443A80">
        <w:rPr>
          <w:rFonts w:ascii="Times New Roman" w:hAnsi="Times New Roman" w:cs="Times New Roman"/>
          <w:sz w:val="28"/>
          <w:szCs w:val="28"/>
        </w:rPr>
        <w:t xml:space="preserve">veselības aprūpes </w:t>
      </w:r>
      <w:r w:rsidRPr="00CB21E7">
        <w:rPr>
          <w:rFonts w:ascii="Times New Roman" w:hAnsi="Times New Roman" w:cs="Times New Roman"/>
          <w:sz w:val="28"/>
          <w:szCs w:val="28"/>
        </w:rPr>
        <w:t xml:space="preserve">pakalpojumiem </w:t>
      </w:r>
      <w:r w:rsidR="006F7E20" w:rsidRPr="00CB21E7">
        <w:rPr>
          <w:rFonts w:ascii="Times New Roman" w:hAnsi="Times New Roman" w:cs="Times New Roman"/>
          <w:sz w:val="28"/>
          <w:szCs w:val="28"/>
        </w:rPr>
        <w:t>ārkārt</w:t>
      </w:r>
      <w:r w:rsidR="00443A80">
        <w:rPr>
          <w:rFonts w:ascii="Times New Roman" w:hAnsi="Times New Roman" w:cs="Times New Roman"/>
          <w:sz w:val="28"/>
          <w:szCs w:val="28"/>
        </w:rPr>
        <w:t>ējās</w:t>
      </w:r>
      <w:r w:rsidR="006F7E20" w:rsidRPr="00CB21E7">
        <w:rPr>
          <w:rFonts w:ascii="Times New Roman" w:hAnsi="Times New Roman" w:cs="Times New Roman"/>
          <w:sz w:val="28"/>
          <w:szCs w:val="28"/>
        </w:rPr>
        <w:t xml:space="preserve"> situācijas laikā</w:t>
      </w:r>
      <w:r w:rsidRPr="00CB21E7">
        <w:rPr>
          <w:rFonts w:ascii="Times New Roman" w:hAnsi="Times New Roman" w:cs="Times New Roman"/>
          <w:sz w:val="28"/>
          <w:szCs w:val="28"/>
        </w:rPr>
        <w:t xml:space="preserve">. Kompensācijas maksājuma mērķis ir ļaut ārstniecības iestādēm, it īpaši </w:t>
      </w:r>
      <w:r w:rsidR="00E36AB5" w:rsidRPr="00CB21E7">
        <w:rPr>
          <w:rFonts w:ascii="Times New Roman" w:hAnsi="Times New Roman" w:cs="Times New Roman"/>
          <w:sz w:val="28"/>
          <w:szCs w:val="28"/>
        </w:rPr>
        <w:t>valsts vai pašvaldības kapitālsabiedrībā</w:t>
      </w:r>
      <w:r w:rsidR="00A87FB8" w:rsidRPr="00CB21E7">
        <w:rPr>
          <w:rFonts w:ascii="Times New Roman" w:hAnsi="Times New Roman" w:cs="Times New Roman"/>
          <w:sz w:val="28"/>
          <w:szCs w:val="28"/>
        </w:rPr>
        <w:t>m</w:t>
      </w:r>
      <w:r w:rsidR="00E36AB5" w:rsidRPr="00CB21E7">
        <w:rPr>
          <w:rFonts w:ascii="Times New Roman" w:hAnsi="Times New Roman" w:cs="Times New Roman"/>
          <w:sz w:val="28"/>
          <w:szCs w:val="28"/>
        </w:rPr>
        <w:t>, nodrošināt ārstniecības personām atbalstu, lai tie nezaudētu ienākumus ārkārtējās situācijas laikā.</w:t>
      </w:r>
    </w:p>
    <w:p w14:paraId="2F4E4831" w14:textId="44595949" w:rsidR="007B4EB3" w:rsidRPr="00CB21E7" w:rsidRDefault="007B4EB3" w:rsidP="00BC1139">
      <w:pPr>
        <w:spacing w:after="0" w:line="240" w:lineRule="auto"/>
        <w:ind w:firstLine="720"/>
        <w:jc w:val="both"/>
        <w:rPr>
          <w:rFonts w:ascii="Times New Roman" w:hAnsi="Times New Roman" w:cs="Times New Roman"/>
          <w:sz w:val="28"/>
          <w:szCs w:val="28"/>
        </w:rPr>
      </w:pPr>
      <w:r w:rsidRPr="00CB21E7">
        <w:rPr>
          <w:rFonts w:ascii="Times New Roman" w:hAnsi="Times New Roman" w:cs="Times New Roman"/>
          <w:sz w:val="28"/>
          <w:szCs w:val="28"/>
        </w:rPr>
        <w:t xml:space="preserve">Atbilstoši plānotajiem grozījumiem, ārstniecības iestādes būs tiesīgas ar </w:t>
      </w:r>
      <w:r w:rsidR="00A87FB8" w:rsidRPr="00CB21E7">
        <w:rPr>
          <w:rFonts w:ascii="Times New Roman" w:hAnsi="Times New Roman" w:cs="Times New Roman"/>
          <w:sz w:val="28"/>
          <w:szCs w:val="28"/>
        </w:rPr>
        <w:t>k</w:t>
      </w:r>
      <w:r w:rsidRPr="00CB21E7">
        <w:rPr>
          <w:rFonts w:ascii="Times New Roman" w:hAnsi="Times New Roman" w:cs="Times New Roman"/>
          <w:sz w:val="28"/>
          <w:szCs w:val="28"/>
        </w:rPr>
        <w:t xml:space="preserve">ompensācijas maksājumu gatavības režīma nodrošināšanai </w:t>
      </w:r>
      <w:r w:rsidR="00443A80">
        <w:rPr>
          <w:rFonts w:ascii="Times New Roman" w:hAnsi="Times New Roman" w:cs="Times New Roman"/>
          <w:sz w:val="28"/>
          <w:szCs w:val="28"/>
        </w:rPr>
        <w:t>izlietot tikai</w:t>
      </w:r>
      <w:r w:rsidR="006F7E20" w:rsidRPr="00CB21E7">
        <w:rPr>
          <w:rFonts w:ascii="Times New Roman" w:hAnsi="Times New Roman" w:cs="Times New Roman"/>
          <w:sz w:val="28"/>
          <w:szCs w:val="28"/>
        </w:rPr>
        <w:t xml:space="preserve"> </w:t>
      </w:r>
      <w:r w:rsidRPr="00CB21E7">
        <w:rPr>
          <w:rFonts w:ascii="Times New Roman" w:hAnsi="Times New Roman" w:cs="Times New Roman"/>
          <w:sz w:val="28"/>
          <w:szCs w:val="28"/>
        </w:rPr>
        <w:t>darba samaks</w:t>
      </w:r>
      <w:r w:rsidR="00BC1139" w:rsidRPr="00CB21E7">
        <w:rPr>
          <w:rFonts w:ascii="Times New Roman" w:hAnsi="Times New Roman" w:cs="Times New Roman"/>
          <w:sz w:val="28"/>
          <w:szCs w:val="28"/>
        </w:rPr>
        <w:t>a</w:t>
      </w:r>
      <w:r w:rsidR="00443A80">
        <w:rPr>
          <w:rFonts w:ascii="Times New Roman" w:hAnsi="Times New Roman" w:cs="Times New Roman"/>
          <w:sz w:val="28"/>
          <w:szCs w:val="28"/>
        </w:rPr>
        <w:t>i</w:t>
      </w:r>
      <w:r w:rsidRPr="00CB21E7">
        <w:rPr>
          <w:rFonts w:ascii="Times New Roman" w:hAnsi="Times New Roman" w:cs="Times New Roman"/>
          <w:sz w:val="28"/>
          <w:szCs w:val="28"/>
        </w:rPr>
        <w:t>, valsts sociālās apdrošināšanas obligāt</w:t>
      </w:r>
      <w:r w:rsidR="00233BF4">
        <w:rPr>
          <w:rFonts w:ascii="Times New Roman" w:hAnsi="Times New Roman" w:cs="Times New Roman"/>
          <w:sz w:val="28"/>
          <w:szCs w:val="28"/>
        </w:rPr>
        <w:t>ajām</w:t>
      </w:r>
      <w:bookmarkStart w:id="0" w:name="_GoBack"/>
      <w:bookmarkEnd w:id="0"/>
      <w:r w:rsidRPr="00CB21E7">
        <w:rPr>
          <w:rFonts w:ascii="Times New Roman" w:hAnsi="Times New Roman" w:cs="Times New Roman"/>
          <w:sz w:val="28"/>
          <w:szCs w:val="28"/>
        </w:rPr>
        <w:t xml:space="preserve"> iemaks</w:t>
      </w:r>
      <w:r w:rsidR="00443A80">
        <w:rPr>
          <w:rFonts w:ascii="Times New Roman" w:hAnsi="Times New Roman" w:cs="Times New Roman"/>
          <w:sz w:val="28"/>
          <w:szCs w:val="28"/>
        </w:rPr>
        <w:t>ām</w:t>
      </w:r>
      <w:r w:rsidRPr="00CB21E7">
        <w:rPr>
          <w:rFonts w:ascii="Times New Roman" w:hAnsi="Times New Roman" w:cs="Times New Roman"/>
          <w:sz w:val="28"/>
          <w:szCs w:val="28"/>
        </w:rPr>
        <w:t xml:space="preserve"> un iestādes uzturēšanas izmaks</w:t>
      </w:r>
      <w:r w:rsidR="00443A80">
        <w:rPr>
          <w:rFonts w:ascii="Times New Roman" w:hAnsi="Times New Roman" w:cs="Times New Roman"/>
          <w:sz w:val="28"/>
          <w:szCs w:val="28"/>
        </w:rPr>
        <w:t>ām</w:t>
      </w:r>
      <w:r w:rsidRPr="00CB21E7">
        <w:rPr>
          <w:rFonts w:ascii="Times New Roman" w:hAnsi="Times New Roman" w:cs="Times New Roman"/>
          <w:sz w:val="28"/>
          <w:szCs w:val="28"/>
        </w:rPr>
        <w:t xml:space="preserve"> (izslēdzot nolietojuma, ā</w:t>
      </w:r>
      <w:r w:rsidR="00E36AB5" w:rsidRPr="00CB21E7">
        <w:rPr>
          <w:rFonts w:ascii="Times New Roman" w:hAnsi="Times New Roman" w:cs="Times New Roman"/>
          <w:sz w:val="28"/>
          <w:szCs w:val="28"/>
        </w:rPr>
        <w:t>rs</w:t>
      </w:r>
      <w:r w:rsidRPr="00CB21E7">
        <w:rPr>
          <w:rFonts w:ascii="Times New Roman" w:hAnsi="Times New Roman" w:cs="Times New Roman"/>
          <w:sz w:val="28"/>
          <w:szCs w:val="28"/>
        </w:rPr>
        <w:t>tniecības materiālu, ēdināšana</w:t>
      </w:r>
      <w:r w:rsidR="000D3AFE" w:rsidRPr="00CB21E7">
        <w:rPr>
          <w:rFonts w:ascii="Times New Roman" w:hAnsi="Times New Roman" w:cs="Times New Roman"/>
          <w:sz w:val="28"/>
          <w:szCs w:val="28"/>
        </w:rPr>
        <w:t>s</w:t>
      </w:r>
      <w:r w:rsidRPr="00CB21E7">
        <w:rPr>
          <w:rFonts w:ascii="Times New Roman" w:hAnsi="Times New Roman" w:cs="Times New Roman"/>
          <w:sz w:val="28"/>
          <w:szCs w:val="28"/>
        </w:rPr>
        <w:t>, attīstība</w:t>
      </w:r>
      <w:r w:rsidR="00A87FB8" w:rsidRPr="00CB21E7">
        <w:rPr>
          <w:rFonts w:ascii="Times New Roman" w:hAnsi="Times New Roman" w:cs="Times New Roman"/>
          <w:sz w:val="28"/>
          <w:szCs w:val="28"/>
        </w:rPr>
        <w:t>s komponentes un peļņu)</w:t>
      </w:r>
      <w:r w:rsidRPr="00CB21E7">
        <w:rPr>
          <w:rFonts w:ascii="Times New Roman" w:hAnsi="Times New Roman" w:cs="Times New Roman"/>
          <w:sz w:val="28"/>
          <w:szCs w:val="28"/>
        </w:rPr>
        <w:t xml:space="preserve">, nodrošinot iestādes gatavību </w:t>
      </w:r>
      <w:r w:rsidR="006F7E20" w:rsidRPr="00CB21E7">
        <w:rPr>
          <w:rFonts w:ascii="Times New Roman" w:hAnsi="Times New Roman" w:cs="Times New Roman"/>
          <w:sz w:val="28"/>
          <w:szCs w:val="28"/>
        </w:rPr>
        <w:t xml:space="preserve">atsākt </w:t>
      </w:r>
      <w:r w:rsidR="00443A80">
        <w:rPr>
          <w:rFonts w:ascii="Times New Roman" w:hAnsi="Times New Roman" w:cs="Times New Roman"/>
          <w:sz w:val="28"/>
          <w:szCs w:val="28"/>
        </w:rPr>
        <w:t xml:space="preserve">veselības aprūpes </w:t>
      </w:r>
      <w:r w:rsidRPr="00CB21E7">
        <w:rPr>
          <w:rFonts w:ascii="Times New Roman" w:hAnsi="Times New Roman" w:cs="Times New Roman"/>
          <w:sz w:val="28"/>
          <w:szCs w:val="28"/>
        </w:rPr>
        <w:t>pakalpojumu sniegšanu</w:t>
      </w:r>
      <w:r w:rsidR="00443A80">
        <w:rPr>
          <w:rFonts w:ascii="Times New Roman" w:hAnsi="Times New Roman" w:cs="Times New Roman"/>
          <w:sz w:val="28"/>
          <w:szCs w:val="28"/>
        </w:rPr>
        <w:t xml:space="preserve"> pēc</w:t>
      </w:r>
      <w:r w:rsidRPr="00CB21E7">
        <w:rPr>
          <w:rFonts w:ascii="Times New Roman" w:hAnsi="Times New Roman" w:cs="Times New Roman"/>
          <w:sz w:val="28"/>
          <w:szCs w:val="28"/>
        </w:rPr>
        <w:t xml:space="preserve"> ārkārtējās situācijas</w:t>
      </w:r>
      <w:r w:rsidR="00443A80">
        <w:rPr>
          <w:rFonts w:ascii="Times New Roman" w:hAnsi="Times New Roman" w:cs="Times New Roman"/>
          <w:sz w:val="28"/>
          <w:szCs w:val="28"/>
        </w:rPr>
        <w:t xml:space="preserve"> atcelšanas</w:t>
      </w:r>
      <w:r w:rsidRPr="00CB21E7">
        <w:rPr>
          <w:rFonts w:ascii="Times New Roman" w:hAnsi="Times New Roman" w:cs="Times New Roman"/>
          <w:sz w:val="28"/>
          <w:szCs w:val="28"/>
        </w:rPr>
        <w:t>.</w:t>
      </w:r>
    </w:p>
    <w:p w14:paraId="1614E5FE" w14:textId="1B53CA94" w:rsidR="00472FA2" w:rsidRDefault="00EC63BE" w:rsidP="00EC63B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Valdība</w:t>
      </w:r>
      <w:r w:rsidRPr="00EC63BE">
        <w:rPr>
          <w:rFonts w:ascii="Times New Roman" w:hAnsi="Times New Roman" w:cs="Times New Roman"/>
          <w:sz w:val="28"/>
          <w:szCs w:val="28"/>
        </w:rPr>
        <w:t xml:space="preserve"> nepārtraukta darba režīmā turpina analizēt un diskutēt par atbalsta veidiem, lai ekonomisko vidi saglabātu pēc iespējas funkcionējošu un drīzumā palīdzētu tai pilnībā atveseļoties un atgriezties pie ierastās darbības. Situācija pasaulē, Eiropā un Latvijā saistībā ar COVID-19 izplatību nepārtraukti mainās, </w:t>
      </w:r>
      <w:r w:rsidRPr="00EC63BE">
        <w:rPr>
          <w:rFonts w:ascii="Times New Roman" w:hAnsi="Times New Roman" w:cs="Times New Roman"/>
          <w:sz w:val="28"/>
          <w:szCs w:val="28"/>
        </w:rPr>
        <w:lastRenderedPageBreak/>
        <w:t>attiecīgi attīstās arī valdības un mūsu sadarbības partneru rastie risinājumi krīzes pārvarēšanai</w:t>
      </w:r>
      <w:r>
        <w:rPr>
          <w:rFonts w:ascii="Times New Roman" w:hAnsi="Times New Roman" w:cs="Times New Roman"/>
          <w:sz w:val="28"/>
          <w:szCs w:val="28"/>
        </w:rPr>
        <w:t xml:space="preserve">. </w:t>
      </w:r>
      <w:r w:rsidR="00B37057" w:rsidRPr="00CB21E7">
        <w:rPr>
          <w:rFonts w:ascii="Times New Roman" w:hAnsi="Times New Roman" w:cs="Times New Roman"/>
          <w:sz w:val="28"/>
          <w:szCs w:val="28"/>
        </w:rPr>
        <w:t xml:space="preserve">Lai mazinātu vīrusa COVID-19 izplatību ierobežojošo pasākumu negatīvo ietekmi uz Latvijas tautsaimniecību un nodrošinātu atbalstu krīzes skarto nozaru darba devējiem un viņu darbiniekiem dīkstāves periodā, finanšu ministra vadītajā darba grupā, sadarbībā ar Ekonomikas ministriju, Latvijas Darba devēju konfederāciju un Latvijas tirdzniecības un rūpniecības kameru tiek veikts aktīvs darbs jaunu atbalsta mehānismu izstrādē un esošo atbalsta mehānismu pilnveidošanā. Līdz ar to, aicinām sekot oficiālajai informācijai gan Finanšu ministrijas tīmekļvietnes sevišķajā sadaļā – </w:t>
      </w:r>
      <w:hyperlink r:id="rId4" w:history="1">
        <w:r w:rsidR="00B37057" w:rsidRPr="00CB21E7">
          <w:rPr>
            <w:rStyle w:val="Hyperlink"/>
            <w:rFonts w:ascii="Times New Roman" w:hAnsi="Times New Roman" w:cs="Times New Roman"/>
            <w:sz w:val="28"/>
            <w:szCs w:val="28"/>
          </w:rPr>
          <w:t>https://www.fm.gov.lv/lv/aktualitates/jaunumi/61877-apkopojums-par-atbalstu-uznemejiem-un-stradajosajiem-covid-19-krizes-laika</w:t>
        </w:r>
      </w:hyperlink>
      <w:r w:rsidR="00B37057" w:rsidRPr="00CB21E7">
        <w:rPr>
          <w:rFonts w:ascii="Times New Roman" w:hAnsi="Times New Roman" w:cs="Times New Roman"/>
          <w:sz w:val="28"/>
          <w:szCs w:val="28"/>
        </w:rPr>
        <w:t xml:space="preserve">, gan arī Valsts kancelejas speciāli izveidotajā tīmekļvietnē – </w:t>
      </w:r>
      <w:hyperlink r:id="rId5" w:history="1">
        <w:r w:rsidR="00B37057" w:rsidRPr="00CB21E7">
          <w:rPr>
            <w:rStyle w:val="Hyperlink"/>
            <w:rFonts w:ascii="Times New Roman" w:hAnsi="Times New Roman" w:cs="Times New Roman"/>
            <w:sz w:val="28"/>
            <w:szCs w:val="28"/>
          </w:rPr>
          <w:t>https://covid19.gov.lv/</w:t>
        </w:r>
      </w:hyperlink>
      <w:r w:rsidR="00B37057" w:rsidRPr="00CB21E7">
        <w:rPr>
          <w:rFonts w:ascii="Times New Roman" w:hAnsi="Times New Roman" w:cs="Times New Roman"/>
          <w:sz w:val="28"/>
          <w:szCs w:val="28"/>
        </w:rPr>
        <w:t>. Šajā vietnē būs apkopota informācija no atbildīgo iestāžu mājaslapām, statistikas dati, kā arī biežāk uzdotie jautājumi un atbildes uz tiem.</w:t>
      </w:r>
    </w:p>
    <w:p w14:paraId="24AF864E" w14:textId="7CC0201F" w:rsidR="00832A0F" w:rsidRDefault="00832A0F" w:rsidP="00CB21E7">
      <w:pPr>
        <w:spacing w:after="0" w:line="240" w:lineRule="auto"/>
        <w:ind w:firstLine="720"/>
        <w:jc w:val="both"/>
        <w:rPr>
          <w:rFonts w:ascii="Times New Roman" w:hAnsi="Times New Roman" w:cs="Times New Roman"/>
          <w:sz w:val="28"/>
          <w:szCs w:val="28"/>
        </w:rPr>
      </w:pPr>
    </w:p>
    <w:p w14:paraId="719D3188" w14:textId="36821A61" w:rsidR="00832A0F" w:rsidRDefault="00832A0F" w:rsidP="00CB21E7">
      <w:pPr>
        <w:spacing w:after="0" w:line="240" w:lineRule="auto"/>
        <w:ind w:firstLine="720"/>
        <w:jc w:val="both"/>
        <w:rPr>
          <w:rFonts w:ascii="Times New Roman" w:hAnsi="Times New Roman" w:cs="Times New Roman"/>
          <w:sz w:val="28"/>
          <w:szCs w:val="28"/>
        </w:rPr>
      </w:pPr>
    </w:p>
    <w:p w14:paraId="383ACB56" w14:textId="713D4E53" w:rsidR="00832A0F" w:rsidRDefault="00832A0F" w:rsidP="00832A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5CB7" w:rsidRPr="00E25CB7">
        <w:rPr>
          <w:rFonts w:ascii="Times New Roman" w:hAnsi="Times New Roman" w:cs="Times New Roman"/>
          <w:sz w:val="28"/>
          <w:szCs w:val="28"/>
        </w:rPr>
        <w:t>Arturs Krišjānis Kariņš</w:t>
      </w:r>
    </w:p>
    <w:p w14:paraId="7FF9C355" w14:textId="2BC7A0BF" w:rsidR="00E25CB7" w:rsidRDefault="00E25CB7" w:rsidP="00832A0F">
      <w:pPr>
        <w:spacing w:after="0" w:line="240" w:lineRule="auto"/>
        <w:jc w:val="both"/>
        <w:rPr>
          <w:rFonts w:ascii="Times New Roman" w:hAnsi="Times New Roman" w:cs="Times New Roman"/>
          <w:sz w:val="28"/>
          <w:szCs w:val="28"/>
        </w:rPr>
      </w:pPr>
    </w:p>
    <w:p w14:paraId="246E8572" w14:textId="3F0239E2" w:rsidR="00E25CB7" w:rsidRDefault="00E25CB7" w:rsidP="00832A0F">
      <w:pPr>
        <w:spacing w:after="0" w:line="240" w:lineRule="auto"/>
        <w:jc w:val="both"/>
        <w:rPr>
          <w:rFonts w:ascii="Times New Roman" w:hAnsi="Times New Roman" w:cs="Times New Roman"/>
          <w:sz w:val="28"/>
          <w:szCs w:val="28"/>
        </w:rPr>
      </w:pPr>
    </w:p>
    <w:p w14:paraId="53737A47" w14:textId="5EF08DF5" w:rsidR="00E25CB7" w:rsidRDefault="00E25CB7" w:rsidP="00832A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Iesniedzējs:</w:t>
      </w:r>
    </w:p>
    <w:p w14:paraId="4D82D59B" w14:textId="067ABA05" w:rsidR="00E25CB7" w:rsidRDefault="00E25CB7" w:rsidP="00832A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Ilze Viņķele</w:t>
      </w:r>
    </w:p>
    <w:p w14:paraId="2D3F0A64" w14:textId="667E571F" w:rsidR="00E25CB7" w:rsidRDefault="00E25CB7" w:rsidP="00832A0F">
      <w:pPr>
        <w:spacing w:after="0" w:line="240" w:lineRule="auto"/>
        <w:jc w:val="both"/>
        <w:rPr>
          <w:rFonts w:ascii="Times New Roman" w:hAnsi="Times New Roman" w:cs="Times New Roman"/>
          <w:sz w:val="28"/>
          <w:szCs w:val="28"/>
        </w:rPr>
      </w:pPr>
    </w:p>
    <w:p w14:paraId="17E13454" w14:textId="35A13BDB" w:rsidR="00E25CB7" w:rsidRDefault="00E25CB7" w:rsidP="00832A0F">
      <w:pPr>
        <w:spacing w:after="0" w:line="240" w:lineRule="auto"/>
        <w:jc w:val="both"/>
        <w:rPr>
          <w:rFonts w:ascii="Times New Roman" w:hAnsi="Times New Roman" w:cs="Times New Roman"/>
          <w:sz w:val="28"/>
          <w:szCs w:val="28"/>
        </w:rPr>
      </w:pPr>
    </w:p>
    <w:p w14:paraId="05820306" w14:textId="67BAB513" w:rsidR="00E25CB7" w:rsidRDefault="00E25CB7" w:rsidP="00832A0F">
      <w:pPr>
        <w:spacing w:after="0" w:line="240" w:lineRule="auto"/>
        <w:jc w:val="both"/>
        <w:rPr>
          <w:rFonts w:ascii="Times New Roman" w:hAnsi="Times New Roman" w:cs="Times New Roman"/>
          <w:sz w:val="28"/>
          <w:szCs w:val="28"/>
        </w:rPr>
      </w:pPr>
    </w:p>
    <w:p w14:paraId="00C18714" w14:textId="1B67B055" w:rsidR="00E25CB7" w:rsidRDefault="00E25CB7" w:rsidP="00832A0F">
      <w:pPr>
        <w:spacing w:after="0" w:line="240" w:lineRule="auto"/>
        <w:jc w:val="both"/>
        <w:rPr>
          <w:rFonts w:ascii="Times New Roman" w:hAnsi="Times New Roman" w:cs="Times New Roman"/>
          <w:sz w:val="28"/>
          <w:szCs w:val="28"/>
        </w:rPr>
      </w:pPr>
    </w:p>
    <w:p w14:paraId="73E46AD8" w14:textId="1CE3CE21" w:rsidR="00E25CB7" w:rsidRDefault="00E25CB7" w:rsidP="00832A0F">
      <w:pPr>
        <w:spacing w:after="0" w:line="240" w:lineRule="auto"/>
        <w:jc w:val="both"/>
        <w:rPr>
          <w:rFonts w:ascii="Times New Roman" w:hAnsi="Times New Roman" w:cs="Times New Roman"/>
          <w:sz w:val="28"/>
          <w:szCs w:val="28"/>
        </w:rPr>
      </w:pPr>
    </w:p>
    <w:p w14:paraId="6A678833" w14:textId="65D48DEE" w:rsidR="00E25CB7" w:rsidRPr="00E25CB7" w:rsidRDefault="00E25CB7" w:rsidP="00832A0F">
      <w:pPr>
        <w:spacing w:after="0" w:line="240" w:lineRule="auto"/>
        <w:jc w:val="both"/>
        <w:rPr>
          <w:rFonts w:ascii="Times New Roman" w:hAnsi="Times New Roman" w:cs="Times New Roman"/>
          <w:sz w:val="24"/>
          <w:szCs w:val="24"/>
        </w:rPr>
      </w:pPr>
      <w:r w:rsidRPr="00E25CB7">
        <w:rPr>
          <w:rFonts w:ascii="Times New Roman" w:hAnsi="Times New Roman" w:cs="Times New Roman"/>
          <w:sz w:val="24"/>
          <w:szCs w:val="24"/>
        </w:rPr>
        <w:t>Andersone, 67876187</w:t>
      </w:r>
    </w:p>
    <w:p w14:paraId="2655C325" w14:textId="05CD384B" w:rsidR="00E25CB7" w:rsidRPr="00E25CB7" w:rsidRDefault="00E25CB7" w:rsidP="00832A0F">
      <w:pPr>
        <w:spacing w:after="0" w:line="240" w:lineRule="auto"/>
        <w:jc w:val="both"/>
        <w:rPr>
          <w:rFonts w:ascii="Times New Roman" w:hAnsi="Times New Roman" w:cs="Times New Roman"/>
          <w:sz w:val="24"/>
          <w:szCs w:val="24"/>
        </w:rPr>
      </w:pPr>
      <w:r w:rsidRPr="00E25CB7">
        <w:rPr>
          <w:rFonts w:ascii="Times New Roman" w:hAnsi="Times New Roman" w:cs="Times New Roman"/>
          <w:sz w:val="24"/>
          <w:szCs w:val="24"/>
        </w:rPr>
        <w:t>inese.andersone@vm.gov.lv</w:t>
      </w:r>
    </w:p>
    <w:sectPr w:rsidR="00E25CB7" w:rsidRPr="00E25CB7" w:rsidSect="00B37057">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A2"/>
    <w:rsid w:val="000D3AFE"/>
    <w:rsid w:val="00136218"/>
    <w:rsid w:val="00197416"/>
    <w:rsid w:val="00233BF4"/>
    <w:rsid w:val="00240FC4"/>
    <w:rsid w:val="002A58C7"/>
    <w:rsid w:val="003A0786"/>
    <w:rsid w:val="00443A80"/>
    <w:rsid w:val="00472FA2"/>
    <w:rsid w:val="006E5F66"/>
    <w:rsid w:val="006F7E20"/>
    <w:rsid w:val="007B4EB3"/>
    <w:rsid w:val="00832A0F"/>
    <w:rsid w:val="00865E33"/>
    <w:rsid w:val="009576E5"/>
    <w:rsid w:val="00A87FB8"/>
    <w:rsid w:val="00AA2E45"/>
    <w:rsid w:val="00AF1963"/>
    <w:rsid w:val="00B37057"/>
    <w:rsid w:val="00B950B1"/>
    <w:rsid w:val="00BC1139"/>
    <w:rsid w:val="00BD4517"/>
    <w:rsid w:val="00C00CAC"/>
    <w:rsid w:val="00CB21E7"/>
    <w:rsid w:val="00E25CB7"/>
    <w:rsid w:val="00E36AB5"/>
    <w:rsid w:val="00E43210"/>
    <w:rsid w:val="00EC6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2B6C"/>
  <w15:chartTrackingRefBased/>
  <w15:docId w15:val="{00E71259-93A0-418B-B91E-4BB353C0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0786"/>
    <w:rPr>
      <w:sz w:val="16"/>
      <w:szCs w:val="16"/>
    </w:rPr>
  </w:style>
  <w:style w:type="paragraph" w:styleId="CommentText">
    <w:name w:val="annotation text"/>
    <w:basedOn w:val="Normal"/>
    <w:link w:val="CommentTextChar"/>
    <w:uiPriority w:val="99"/>
    <w:semiHidden/>
    <w:unhideWhenUsed/>
    <w:rsid w:val="003A0786"/>
    <w:pPr>
      <w:spacing w:line="240" w:lineRule="auto"/>
    </w:pPr>
    <w:rPr>
      <w:sz w:val="20"/>
      <w:szCs w:val="20"/>
    </w:rPr>
  </w:style>
  <w:style w:type="character" w:customStyle="1" w:styleId="CommentTextChar">
    <w:name w:val="Comment Text Char"/>
    <w:basedOn w:val="DefaultParagraphFont"/>
    <w:link w:val="CommentText"/>
    <w:uiPriority w:val="99"/>
    <w:semiHidden/>
    <w:rsid w:val="003A0786"/>
    <w:rPr>
      <w:sz w:val="20"/>
      <w:szCs w:val="20"/>
    </w:rPr>
  </w:style>
  <w:style w:type="paragraph" w:styleId="CommentSubject">
    <w:name w:val="annotation subject"/>
    <w:basedOn w:val="CommentText"/>
    <w:next w:val="CommentText"/>
    <w:link w:val="CommentSubjectChar"/>
    <w:uiPriority w:val="99"/>
    <w:semiHidden/>
    <w:unhideWhenUsed/>
    <w:rsid w:val="003A0786"/>
    <w:rPr>
      <w:b/>
      <w:bCs/>
    </w:rPr>
  </w:style>
  <w:style w:type="character" w:customStyle="1" w:styleId="CommentSubjectChar">
    <w:name w:val="Comment Subject Char"/>
    <w:basedOn w:val="CommentTextChar"/>
    <w:link w:val="CommentSubject"/>
    <w:uiPriority w:val="99"/>
    <w:semiHidden/>
    <w:rsid w:val="003A0786"/>
    <w:rPr>
      <w:b/>
      <w:bCs/>
      <w:sz w:val="20"/>
      <w:szCs w:val="20"/>
    </w:rPr>
  </w:style>
  <w:style w:type="paragraph" w:styleId="BalloonText">
    <w:name w:val="Balloon Text"/>
    <w:basedOn w:val="Normal"/>
    <w:link w:val="BalloonTextChar"/>
    <w:uiPriority w:val="99"/>
    <w:semiHidden/>
    <w:unhideWhenUsed/>
    <w:rsid w:val="003A0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786"/>
    <w:rPr>
      <w:rFonts w:ascii="Segoe UI" w:hAnsi="Segoe UI" w:cs="Segoe UI"/>
      <w:sz w:val="18"/>
      <w:szCs w:val="18"/>
    </w:rPr>
  </w:style>
  <w:style w:type="character" w:styleId="Hyperlink">
    <w:name w:val="Hyperlink"/>
    <w:basedOn w:val="DefaultParagraphFont"/>
    <w:uiPriority w:val="99"/>
    <w:unhideWhenUsed/>
    <w:rsid w:val="00B37057"/>
    <w:rPr>
      <w:color w:val="0563C1" w:themeColor="hyperlink"/>
      <w:u w:val="single"/>
    </w:rPr>
  </w:style>
  <w:style w:type="character" w:styleId="FollowedHyperlink">
    <w:name w:val="FollowedHyperlink"/>
    <w:basedOn w:val="DefaultParagraphFont"/>
    <w:uiPriority w:val="99"/>
    <w:semiHidden/>
    <w:unhideWhenUsed/>
    <w:rsid w:val="00B37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vid19.gov.lv/" TargetMode="External"/><Relationship Id="rId4" Type="http://schemas.openxmlformats.org/officeDocument/2006/relationships/hyperlink" Target="https://www.fm.gov.lv/lv/aktualitates/jaunumi/61877-apkopojums-par-atbalstu-uznemejiem-un-stradajosajiem-covid-19-krizes-la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2663</Words>
  <Characters>1518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Smilga</dc:creator>
  <cp:keywords/>
  <dc:description/>
  <cp:lastModifiedBy>Inese Andersone</cp:lastModifiedBy>
  <cp:revision>16</cp:revision>
  <dcterms:created xsi:type="dcterms:W3CDTF">2020-04-17T08:07:00Z</dcterms:created>
  <dcterms:modified xsi:type="dcterms:W3CDTF">2020-04-17T10:19:00Z</dcterms:modified>
</cp:coreProperties>
</file>