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C530" w14:textId="422B20CD" w:rsidR="000A3516" w:rsidRPr="00C56D24" w:rsidRDefault="000A3516" w:rsidP="00C56D24">
      <w:pPr>
        <w:shd w:val="clear" w:color="auto" w:fill="FFFFFF"/>
        <w:spacing w:after="0" w:line="240" w:lineRule="auto"/>
        <w:jc w:val="right"/>
        <w:rPr>
          <w:rFonts w:eastAsia="Times New Roman"/>
          <w:bCs/>
          <w:sz w:val="28"/>
          <w:szCs w:val="28"/>
          <w:lang w:eastAsia="lv-LV"/>
        </w:rPr>
      </w:pPr>
      <w:r w:rsidRPr="00C56D24">
        <w:rPr>
          <w:rFonts w:eastAsia="Times New Roman"/>
          <w:bCs/>
          <w:sz w:val="28"/>
          <w:szCs w:val="28"/>
          <w:lang w:eastAsia="lv-LV"/>
        </w:rPr>
        <w:t>Likumprojekts</w:t>
      </w:r>
    </w:p>
    <w:p w14:paraId="64B9ECBE" w14:textId="77777777" w:rsidR="00BC563E" w:rsidRPr="00C56D24" w:rsidRDefault="00BC563E" w:rsidP="00C56D24">
      <w:pPr>
        <w:shd w:val="clear" w:color="auto" w:fill="FFFFFF"/>
        <w:spacing w:after="0" w:line="240" w:lineRule="auto"/>
        <w:jc w:val="right"/>
        <w:rPr>
          <w:rFonts w:eastAsia="Times New Roman"/>
          <w:bCs/>
          <w:i/>
          <w:sz w:val="28"/>
          <w:szCs w:val="28"/>
          <w:lang w:eastAsia="lv-LV"/>
        </w:rPr>
      </w:pPr>
    </w:p>
    <w:p w14:paraId="6875454B" w14:textId="55ADECFF" w:rsidR="004146AF" w:rsidRPr="00C56D24" w:rsidRDefault="004146AF" w:rsidP="00C56D24">
      <w:pPr>
        <w:shd w:val="clear" w:color="auto" w:fill="FFFFFF"/>
        <w:spacing w:after="0" w:line="240" w:lineRule="auto"/>
        <w:jc w:val="center"/>
        <w:rPr>
          <w:rFonts w:eastAsia="Times New Roman"/>
          <w:b/>
          <w:bCs/>
          <w:sz w:val="28"/>
          <w:szCs w:val="28"/>
          <w:lang w:eastAsia="lv-LV"/>
        </w:rPr>
      </w:pPr>
      <w:proofErr w:type="spellStart"/>
      <w:r w:rsidRPr="00C56D24">
        <w:rPr>
          <w:b/>
          <w:bCs/>
          <w:sz w:val="28"/>
          <w:szCs w:val="28"/>
          <w:lang w:eastAsia="lv-LV"/>
        </w:rPr>
        <w:t>Covid-19</w:t>
      </w:r>
      <w:proofErr w:type="spellEnd"/>
      <w:r w:rsidRPr="00C56D24">
        <w:rPr>
          <w:b/>
          <w:bCs/>
          <w:sz w:val="28"/>
          <w:szCs w:val="28"/>
          <w:lang w:eastAsia="lv-LV"/>
        </w:rPr>
        <w:t xml:space="preserve"> </w:t>
      </w:r>
      <w:r w:rsidR="00C024FD" w:rsidRPr="00C56D24">
        <w:rPr>
          <w:b/>
          <w:bCs/>
          <w:sz w:val="28"/>
          <w:szCs w:val="28"/>
          <w:lang w:eastAsia="lv-LV"/>
        </w:rPr>
        <w:t xml:space="preserve">izplatības radītā valsts apdraudējuma un tā </w:t>
      </w:r>
      <w:r w:rsidRPr="00C56D24">
        <w:rPr>
          <w:b/>
          <w:bCs/>
          <w:sz w:val="28"/>
          <w:szCs w:val="28"/>
          <w:lang w:eastAsia="lv-LV"/>
        </w:rPr>
        <w:t>seku novēršanas un pārvarēšanas likums</w:t>
      </w:r>
    </w:p>
    <w:p w14:paraId="6DC84DB3" w14:textId="77777777" w:rsidR="00BC563E" w:rsidRPr="004305ED" w:rsidRDefault="00BC563E" w:rsidP="00C56D24">
      <w:pPr>
        <w:shd w:val="clear" w:color="auto" w:fill="FFFFFF"/>
        <w:spacing w:after="0" w:line="240" w:lineRule="auto"/>
        <w:ind w:firstLine="709"/>
        <w:jc w:val="center"/>
        <w:rPr>
          <w:rFonts w:eastAsia="Times New Roman"/>
          <w:b/>
          <w:bCs/>
          <w:lang w:eastAsia="lv-LV"/>
        </w:rPr>
      </w:pPr>
    </w:p>
    <w:p w14:paraId="1FBACEA4" w14:textId="1C696494"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0" w:name="p1"/>
      <w:bookmarkStart w:id="1" w:name="p-729060"/>
      <w:bookmarkEnd w:id="0"/>
      <w:bookmarkEnd w:id="1"/>
      <w:r w:rsidRPr="00C56D24">
        <w:rPr>
          <w:rFonts w:eastAsia="Times New Roman"/>
          <w:b/>
          <w:bCs/>
          <w:sz w:val="28"/>
          <w:szCs w:val="28"/>
          <w:lang w:eastAsia="lv-LV"/>
        </w:rPr>
        <w:t>1. pants.</w:t>
      </w:r>
      <w:r w:rsidR="000E412D" w:rsidRPr="00C56D24">
        <w:rPr>
          <w:rFonts w:eastAsia="Times New Roman"/>
          <w:b/>
          <w:bCs/>
          <w:sz w:val="28"/>
          <w:szCs w:val="28"/>
          <w:lang w:eastAsia="lv-LV"/>
        </w:rPr>
        <w:t xml:space="preserve"> </w:t>
      </w:r>
      <w:r w:rsidRPr="00C56D24">
        <w:rPr>
          <w:rFonts w:eastAsia="Times New Roman"/>
          <w:sz w:val="28"/>
          <w:szCs w:val="28"/>
          <w:lang w:eastAsia="lv-LV"/>
        </w:rPr>
        <w:t>Likuma mērķis ir noteikt pasākumus valsts apdraudējuma un tā seku novēršanai un pārvarēšanai, īpašos atbalsta mehānismus, kā arī izdevumus, kas tieši saistīti ar Covid-19 izplatības ierobežošanu.</w:t>
      </w:r>
    </w:p>
    <w:p w14:paraId="5C963AA6" w14:textId="77777777" w:rsidR="000A3516" w:rsidRPr="004305ED" w:rsidRDefault="000A3516" w:rsidP="00C56D24">
      <w:pPr>
        <w:shd w:val="clear" w:color="auto" w:fill="FFFFFF"/>
        <w:spacing w:after="0" w:line="240" w:lineRule="auto"/>
        <w:ind w:firstLine="709"/>
        <w:jc w:val="both"/>
        <w:rPr>
          <w:rFonts w:eastAsia="Times New Roman"/>
          <w:lang w:eastAsia="lv-LV"/>
        </w:rPr>
      </w:pPr>
    </w:p>
    <w:p w14:paraId="753C15AD" w14:textId="1C0EAA7A" w:rsidR="000A3516" w:rsidRPr="00C56D24" w:rsidRDefault="000A3516" w:rsidP="00C56D24">
      <w:pPr>
        <w:spacing w:after="0" w:line="240" w:lineRule="auto"/>
        <w:ind w:firstLine="709"/>
        <w:jc w:val="both"/>
        <w:rPr>
          <w:sz w:val="28"/>
          <w:szCs w:val="28"/>
        </w:rPr>
      </w:pPr>
      <w:bookmarkStart w:id="2" w:name="p2"/>
      <w:bookmarkStart w:id="3" w:name="p-729061"/>
      <w:bookmarkEnd w:id="2"/>
      <w:bookmarkEnd w:id="3"/>
      <w:r w:rsidRPr="00C56D24">
        <w:rPr>
          <w:rFonts w:eastAsia="Times New Roman"/>
          <w:b/>
          <w:bCs/>
          <w:sz w:val="28"/>
          <w:szCs w:val="28"/>
          <w:lang w:eastAsia="lv-LV"/>
        </w:rPr>
        <w:t>2. pants.</w:t>
      </w:r>
      <w:r w:rsidRPr="00C56D24">
        <w:rPr>
          <w:rFonts w:eastAsia="Times New Roman"/>
          <w:sz w:val="28"/>
          <w:szCs w:val="28"/>
          <w:lang w:eastAsia="lv-LV"/>
        </w:rPr>
        <w:t> </w:t>
      </w:r>
      <w:r w:rsidR="006F02FC" w:rsidRPr="00C56D24">
        <w:rPr>
          <w:sz w:val="28"/>
          <w:szCs w:val="28"/>
        </w:rPr>
        <w:t xml:space="preserve">Ministru kabinets, izvērtējot ekonomisko situāciju, nosaka kritērijus un kārtību šā likuma </w:t>
      </w:r>
      <w:r w:rsidR="001476B3">
        <w:rPr>
          <w:sz w:val="28"/>
          <w:szCs w:val="28"/>
        </w:rPr>
        <w:t>4. un 16</w:t>
      </w:r>
      <w:r w:rsidR="00C56D24">
        <w:rPr>
          <w:sz w:val="28"/>
          <w:szCs w:val="28"/>
        </w:rPr>
        <w:t>. p</w:t>
      </w:r>
      <w:r w:rsidR="006F02FC" w:rsidRPr="00C56D24">
        <w:rPr>
          <w:sz w:val="28"/>
          <w:szCs w:val="28"/>
        </w:rPr>
        <w:t>antā noteikto pasākumu un īpašo atbalsta mehānismu piemērošanai nodokļu maksātājiem, kurus skārusi krīze saistībā ar Covid-19 izplatību. Ministru kabinets</w:t>
      </w:r>
      <w:r w:rsidR="002D6D78">
        <w:rPr>
          <w:sz w:val="28"/>
          <w:szCs w:val="28"/>
        </w:rPr>
        <w:t>, ja</w:t>
      </w:r>
      <w:r w:rsidR="006F02FC" w:rsidRPr="00C56D24">
        <w:rPr>
          <w:sz w:val="28"/>
          <w:szCs w:val="28"/>
        </w:rPr>
        <w:t xml:space="preserve"> nepieciešams</w:t>
      </w:r>
      <w:r w:rsidR="002D6D78">
        <w:rPr>
          <w:sz w:val="28"/>
          <w:szCs w:val="28"/>
        </w:rPr>
        <w:t>,</w:t>
      </w:r>
      <w:r w:rsidR="006F02FC" w:rsidRPr="00C56D24">
        <w:rPr>
          <w:sz w:val="28"/>
          <w:szCs w:val="28"/>
        </w:rPr>
        <w:t xml:space="preserve"> nosaka nozares, kurām sakarā ar Covid-19 izplatību ir būtiski pasliktinājusies finanšu situācija.</w:t>
      </w:r>
    </w:p>
    <w:p w14:paraId="0A2B4E40" w14:textId="77777777" w:rsidR="006F02FC" w:rsidRPr="004305ED" w:rsidRDefault="006F02FC" w:rsidP="00C56D24">
      <w:pPr>
        <w:spacing w:after="0" w:line="240" w:lineRule="auto"/>
        <w:ind w:firstLine="709"/>
        <w:jc w:val="both"/>
      </w:pPr>
    </w:p>
    <w:p w14:paraId="1D187CF8" w14:textId="7A7D18E8"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4" w:name="p2.1"/>
      <w:bookmarkStart w:id="5" w:name="p-735414"/>
      <w:bookmarkEnd w:id="4"/>
      <w:bookmarkEnd w:id="5"/>
      <w:r w:rsidRPr="00C56D24">
        <w:rPr>
          <w:rFonts w:eastAsia="Times New Roman"/>
          <w:b/>
          <w:bCs/>
          <w:sz w:val="28"/>
          <w:szCs w:val="28"/>
          <w:lang w:eastAsia="lv-LV"/>
        </w:rPr>
        <w:t>3</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Pr="00C56D24">
        <w:rPr>
          <w:rFonts w:eastAsia="Times New Roman"/>
          <w:sz w:val="28"/>
          <w:szCs w:val="28"/>
          <w:lang w:eastAsia="lv-LV"/>
        </w:rPr>
        <w:t xml:space="preserve">No valsts atbalsta un valsts garantēto atbalsta pasākumu saņēmēju loka (izņemot dīkstāves pabalstu saņēmējus) tiek izslēgti pretendenti, kas </w:t>
      </w:r>
      <w:hyperlink r:id="rId8" w:tgtFrame="_blank" w:history="1">
        <w:r w:rsidR="002D6D78" w:rsidRPr="00C56D24">
          <w:rPr>
            <w:rFonts w:eastAsia="Times New Roman"/>
            <w:sz w:val="28"/>
            <w:szCs w:val="28"/>
            <w:lang w:eastAsia="lv-LV"/>
          </w:rPr>
          <w:t>Publisko iepirkumu likuma</w:t>
        </w:r>
      </w:hyperlink>
      <w:r w:rsidR="002D6D78">
        <w:rPr>
          <w:rFonts w:eastAsia="Times New Roman"/>
          <w:sz w:val="28"/>
          <w:szCs w:val="28"/>
          <w:lang w:eastAsia="lv-LV"/>
        </w:rPr>
        <w:t xml:space="preserve"> </w:t>
      </w:r>
      <w:r w:rsidR="002D6D78" w:rsidRPr="00C56D24">
        <w:rPr>
          <w:rFonts w:eastAsia="Times New Roman"/>
          <w:sz w:val="28"/>
          <w:szCs w:val="28"/>
          <w:lang w:eastAsia="lv-LV"/>
        </w:rPr>
        <w:t xml:space="preserve">izpratnē </w:t>
      </w:r>
      <w:r w:rsidRPr="00C56D24">
        <w:rPr>
          <w:rFonts w:eastAsia="Times New Roman"/>
          <w:sz w:val="28"/>
          <w:szCs w:val="28"/>
          <w:lang w:eastAsia="lv-LV"/>
        </w:rPr>
        <w:t>ir ārzonā</w:t>
      </w:r>
      <w:r w:rsidR="002D6D78">
        <w:rPr>
          <w:rFonts w:eastAsia="Times New Roman"/>
          <w:sz w:val="28"/>
          <w:szCs w:val="28"/>
          <w:lang w:eastAsia="lv-LV"/>
        </w:rPr>
        <w:t xml:space="preserve"> </w:t>
      </w:r>
      <w:r w:rsidRPr="00C56D24">
        <w:rPr>
          <w:rFonts w:eastAsia="Times New Roman"/>
          <w:sz w:val="28"/>
          <w:szCs w:val="28"/>
          <w:lang w:eastAsia="lv-LV"/>
        </w:rPr>
        <w:t xml:space="preserve">reģistrētas juridiskās personas vai personu apvienības vai kas ir Latvijā reģistrētas juridiskās personas, kurās vairāk nekā 25 </w:t>
      </w:r>
      <w:r w:rsidR="002D6D78">
        <w:rPr>
          <w:rFonts w:eastAsia="Times New Roman"/>
          <w:sz w:val="28"/>
          <w:szCs w:val="28"/>
          <w:lang w:eastAsia="lv-LV"/>
        </w:rPr>
        <w:t>%</w:t>
      </w:r>
      <w:r w:rsidRPr="00C56D24">
        <w:rPr>
          <w:rFonts w:eastAsia="Times New Roman"/>
          <w:sz w:val="28"/>
          <w:szCs w:val="28"/>
          <w:lang w:eastAsia="lv-LV"/>
        </w:rPr>
        <w:t xml:space="preserve"> kapitāla daļu (akciju) īpašnieks vai turētājs ir ārzonā reģistrēta juridiskā persona vai personu apvienība.</w:t>
      </w:r>
    </w:p>
    <w:p w14:paraId="4F7EF7F5" w14:textId="77777777" w:rsidR="000A3516" w:rsidRPr="004305ED" w:rsidRDefault="000A3516" w:rsidP="00C56D24">
      <w:pPr>
        <w:shd w:val="clear" w:color="auto" w:fill="FFFFFF"/>
        <w:spacing w:after="0" w:line="240" w:lineRule="auto"/>
        <w:ind w:firstLine="709"/>
        <w:jc w:val="both"/>
        <w:rPr>
          <w:rFonts w:eastAsia="Times New Roman"/>
          <w:i/>
          <w:iCs/>
          <w:lang w:eastAsia="lv-LV"/>
        </w:rPr>
      </w:pPr>
    </w:p>
    <w:p w14:paraId="68F0F315" w14:textId="370B3321" w:rsidR="00B7722A" w:rsidRPr="00C56D24" w:rsidRDefault="00CF0167" w:rsidP="00C56D24">
      <w:pPr>
        <w:pStyle w:val="tv213"/>
        <w:shd w:val="clear" w:color="auto" w:fill="FFFFFF"/>
        <w:spacing w:before="0" w:beforeAutospacing="0" w:after="0" w:afterAutospacing="0"/>
        <w:ind w:firstLine="709"/>
        <w:jc w:val="both"/>
        <w:rPr>
          <w:sz w:val="28"/>
          <w:szCs w:val="28"/>
        </w:rPr>
      </w:pPr>
      <w:bookmarkStart w:id="6" w:name="p2.2"/>
      <w:bookmarkStart w:id="7" w:name="p-735415"/>
      <w:bookmarkStart w:id="8" w:name="p3"/>
      <w:bookmarkStart w:id="9" w:name="p-730413"/>
      <w:bookmarkEnd w:id="6"/>
      <w:bookmarkEnd w:id="7"/>
      <w:bookmarkEnd w:id="8"/>
      <w:bookmarkEnd w:id="9"/>
      <w:r>
        <w:rPr>
          <w:b/>
          <w:bCs/>
          <w:sz w:val="28"/>
          <w:szCs w:val="28"/>
        </w:rPr>
        <w:t>4</w:t>
      </w:r>
      <w:r w:rsidR="00C56D24">
        <w:rPr>
          <w:b/>
          <w:bCs/>
          <w:sz w:val="28"/>
          <w:szCs w:val="28"/>
        </w:rPr>
        <w:t>. p</w:t>
      </w:r>
      <w:r w:rsidR="003F1F18" w:rsidRPr="00C56D24">
        <w:rPr>
          <w:b/>
          <w:bCs/>
          <w:sz w:val="28"/>
          <w:szCs w:val="28"/>
        </w:rPr>
        <w:t xml:space="preserve">ants. </w:t>
      </w:r>
      <w:r w:rsidR="00B7722A" w:rsidRPr="00C56D24">
        <w:rPr>
          <w:sz w:val="28"/>
          <w:szCs w:val="28"/>
        </w:rPr>
        <w:t>(1) Nodokļu maksātājam, kuru skārusi krīze saistībā ar Covid-19 izplatību, ir tiesības</w:t>
      </w:r>
      <w:r w:rsidR="00884B92" w:rsidRPr="00C56D24">
        <w:rPr>
          <w:sz w:val="28"/>
          <w:szCs w:val="28"/>
        </w:rPr>
        <w:t xml:space="preserve"> </w:t>
      </w:r>
      <w:r w:rsidR="00B76FBC" w:rsidRPr="00C56D24">
        <w:rPr>
          <w:sz w:val="28"/>
          <w:szCs w:val="28"/>
        </w:rPr>
        <w:t>līdz 2020</w:t>
      </w:r>
      <w:r w:rsidR="00C56D24">
        <w:rPr>
          <w:sz w:val="28"/>
          <w:szCs w:val="28"/>
        </w:rPr>
        <w:t>. g</w:t>
      </w:r>
      <w:r w:rsidR="00B76FBC" w:rsidRPr="00C56D24">
        <w:rPr>
          <w:sz w:val="28"/>
          <w:szCs w:val="28"/>
        </w:rPr>
        <w:t>ada 30</w:t>
      </w:r>
      <w:r w:rsidR="00884B92" w:rsidRPr="00C56D24">
        <w:rPr>
          <w:sz w:val="28"/>
          <w:szCs w:val="28"/>
        </w:rPr>
        <w:t>.</w:t>
      </w:r>
      <w:r w:rsidR="002D6D78">
        <w:rPr>
          <w:sz w:val="28"/>
          <w:szCs w:val="28"/>
        </w:rPr>
        <w:t> </w:t>
      </w:r>
      <w:r w:rsidR="00884B92" w:rsidRPr="00C56D24">
        <w:rPr>
          <w:sz w:val="28"/>
          <w:szCs w:val="28"/>
        </w:rPr>
        <w:t>decembrim</w:t>
      </w:r>
      <w:r w:rsidR="00B7722A" w:rsidRPr="00C56D24">
        <w:rPr>
          <w:sz w:val="28"/>
          <w:szCs w:val="28"/>
        </w:rPr>
        <w:t xml:space="preserve"> pieteikties nodokļu samaksas termiņa pagarinājumam, kā arī lūgt piešķirt nodokļu samaksas termiņa pagarinājumu tiem nokavētajiem nodokļu maksājumiem, kuru samaksas termiņš ir pagarināts saskaņā ar likuma "</w:t>
      </w:r>
      <w:hyperlink r:id="rId9" w:tgtFrame="_blank" w:history="1">
        <w:r w:rsidR="00B7722A" w:rsidRPr="00C56D24">
          <w:rPr>
            <w:rStyle w:val="Hyperlink"/>
            <w:color w:val="auto"/>
            <w:sz w:val="28"/>
            <w:szCs w:val="28"/>
            <w:u w:val="none"/>
          </w:rPr>
          <w:t>Par nodokļiem un nodevām</w:t>
        </w:r>
      </w:hyperlink>
      <w:r w:rsidR="00B7722A" w:rsidRPr="00C56D24">
        <w:rPr>
          <w:sz w:val="28"/>
          <w:szCs w:val="28"/>
        </w:rPr>
        <w:t>"</w:t>
      </w:r>
      <w:r w:rsidR="007232C1">
        <w:rPr>
          <w:sz w:val="28"/>
          <w:szCs w:val="28"/>
        </w:rPr>
        <w:t xml:space="preserve"> </w:t>
      </w:r>
      <w:hyperlink r:id="rId10" w:anchor="p24" w:tgtFrame="_blank" w:history="1">
        <w:r w:rsidR="00B7722A" w:rsidRPr="00C56D24">
          <w:rPr>
            <w:rStyle w:val="Hyperlink"/>
            <w:color w:val="auto"/>
            <w:sz w:val="28"/>
            <w:szCs w:val="28"/>
            <w:u w:val="none"/>
          </w:rPr>
          <w:t>24.</w:t>
        </w:r>
      </w:hyperlink>
      <w:r w:rsidR="002D6D78">
        <w:rPr>
          <w:rStyle w:val="Hyperlink"/>
          <w:color w:val="auto"/>
          <w:sz w:val="28"/>
          <w:szCs w:val="28"/>
          <w:u w:val="none"/>
        </w:rPr>
        <w:t> </w:t>
      </w:r>
      <w:r w:rsidR="00B7722A" w:rsidRPr="00C56D24">
        <w:rPr>
          <w:sz w:val="28"/>
          <w:szCs w:val="28"/>
        </w:rPr>
        <w:t xml:space="preserve">pantu, ja termiņa kavējums radies Covid-19 izplatības dēļ. Nodokļu maksātājs ne vēlāk kā </w:t>
      </w:r>
      <w:r w:rsidR="001B724B" w:rsidRPr="00C56D24">
        <w:rPr>
          <w:sz w:val="28"/>
          <w:szCs w:val="28"/>
        </w:rPr>
        <w:t>15 dienu</w:t>
      </w:r>
      <w:r w:rsidR="00B7722A" w:rsidRPr="00C56D24">
        <w:rPr>
          <w:sz w:val="28"/>
          <w:szCs w:val="28"/>
        </w:rPr>
        <w:t xml:space="preserve"> laikā pēc maksājuma termiņa iestāšanās iesniedz nodokļu administrācijai pamatotu iesniegumu. Nodokļu administrācijai ir tiesības nokavēto nodokļu maksājumu samaksu sadalīt termiņos vai atlikt uz laiku līdz trim gadiem, skaitot no iesnieguma iesniegšanas dienas.</w:t>
      </w:r>
    </w:p>
    <w:p w14:paraId="69DC0788" w14:textId="0615CB71" w:rsidR="00B7722A" w:rsidRPr="00C56D24" w:rsidRDefault="00AF340D" w:rsidP="00C56D24">
      <w:pPr>
        <w:pStyle w:val="tv213"/>
        <w:shd w:val="clear" w:color="auto" w:fill="FFFFFF"/>
        <w:spacing w:before="0" w:beforeAutospacing="0" w:after="0" w:afterAutospacing="0"/>
        <w:ind w:firstLine="709"/>
        <w:jc w:val="both"/>
        <w:rPr>
          <w:sz w:val="28"/>
          <w:szCs w:val="28"/>
        </w:rPr>
      </w:pPr>
      <w:r w:rsidRPr="00C56D24">
        <w:rPr>
          <w:sz w:val="28"/>
          <w:szCs w:val="28"/>
        </w:rPr>
        <w:t>(2</w:t>
      </w:r>
      <w:r w:rsidR="00B7722A" w:rsidRPr="00C56D24">
        <w:rPr>
          <w:sz w:val="28"/>
          <w:szCs w:val="28"/>
        </w:rPr>
        <w:t xml:space="preserve">) Nokavētajam nodokļu maksājumam, </w:t>
      </w:r>
      <w:r w:rsidR="002D6D78">
        <w:rPr>
          <w:sz w:val="28"/>
          <w:szCs w:val="28"/>
        </w:rPr>
        <w:t>kuram</w:t>
      </w:r>
      <w:r w:rsidR="00B7722A" w:rsidRPr="00C56D24">
        <w:rPr>
          <w:sz w:val="28"/>
          <w:szCs w:val="28"/>
        </w:rPr>
        <w:t xml:space="preserve"> piešķirts nodokļu samaksas termiņa pagarinājums saskaņā ar šā panta pirmo daļu, netiek aprēķināta likuma "</w:t>
      </w:r>
      <w:hyperlink r:id="rId11" w:tgtFrame="_blank" w:history="1">
        <w:r w:rsidR="00B7722A" w:rsidRPr="00C56D24">
          <w:rPr>
            <w:rStyle w:val="Hyperlink"/>
            <w:color w:val="auto"/>
            <w:sz w:val="28"/>
            <w:szCs w:val="28"/>
            <w:u w:val="none"/>
          </w:rPr>
          <w:t>Par nodokļiem un nodevām</w:t>
        </w:r>
      </w:hyperlink>
      <w:r w:rsidR="00B7722A" w:rsidRPr="00C56D24">
        <w:rPr>
          <w:sz w:val="28"/>
          <w:szCs w:val="28"/>
        </w:rPr>
        <w:t>"</w:t>
      </w:r>
      <w:r w:rsidR="002D6D78">
        <w:rPr>
          <w:sz w:val="28"/>
          <w:szCs w:val="28"/>
        </w:rPr>
        <w:t xml:space="preserve"> </w:t>
      </w:r>
      <w:hyperlink r:id="rId12" w:anchor="p29" w:tgtFrame="_blank" w:history="1">
        <w:r w:rsidR="00B7722A" w:rsidRPr="00C56D24">
          <w:rPr>
            <w:rStyle w:val="Hyperlink"/>
            <w:color w:val="auto"/>
            <w:sz w:val="28"/>
            <w:szCs w:val="28"/>
            <w:u w:val="none"/>
          </w:rPr>
          <w:t>29.</w:t>
        </w:r>
      </w:hyperlink>
      <w:r w:rsidR="002D6D78">
        <w:rPr>
          <w:rStyle w:val="Hyperlink"/>
          <w:color w:val="auto"/>
          <w:sz w:val="28"/>
          <w:szCs w:val="28"/>
          <w:u w:val="none"/>
        </w:rPr>
        <w:t> </w:t>
      </w:r>
      <w:r w:rsidR="00B7722A" w:rsidRPr="00C56D24">
        <w:rPr>
          <w:sz w:val="28"/>
          <w:szCs w:val="28"/>
        </w:rPr>
        <w:t>panta otrajā daļā noteiktā nokavējuma nauda.</w:t>
      </w:r>
    </w:p>
    <w:p w14:paraId="32B96CCB" w14:textId="5D081AE2" w:rsidR="00B7722A" w:rsidRPr="00C56D24" w:rsidRDefault="00AF340D" w:rsidP="00C56D24">
      <w:pPr>
        <w:pStyle w:val="tv213"/>
        <w:shd w:val="clear" w:color="auto" w:fill="FFFFFF"/>
        <w:spacing w:before="0" w:beforeAutospacing="0" w:after="0" w:afterAutospacing="0"/>
        <w:ind w:firstLine="709"/>
        <w:jc w:val="both"/>
        <w:rPr>
          <w:sz w:val="28"/>
          <w:szCs w:val="28"/>
        </w:rPr>
      </w:pPr>
      <w:r w:rsidRPr="00C56D24">
        <w:rPr>
          <w:sz w:val="28"/>
          <w:szCs w:val="28"/>
        </w:rPr>
        <w:t>(3</w:t>
      </w:r>
      <w:r w:rsidR="00B7722A" w:rsidRPr="00C56D24">
        <w:rPr>
          <w:sz w:val="28"/>
          <w:szCs w:val="28"/>
        </w:rPr>
        <w:t>) Ja nodokļu maksātājam šajā pantā noteiktajā kārtībā ir piešķirts nodokļu samaksas termiņa pagarinājums, informācija par nodokļu maksātāju netiek iekļauta Valsts ieņēmumu dienesta administrēto nodokļu (nodevu) parādnieku datubāzē.</w:t>
      </w:r>
    </w:p>
    <w:p w14:paraId="30B07D15" w14:textId="137C3395" w:rsidR="00B7722A" w:rsidRPr="00C56D24" w:rsidRDefault="00AF340D" w:rsidP="00C56D24">
      <w:pPr>
        <w:pStyle w:val="tv213"/>
        <w:shd w:val="clear" w:color="auto" w:fill="FFFFFF"/>
        <w:spacing w:before="0" w:beforeAutospacing="0" w:after="0" w:afterAutospacing="0"/>
        <w:ind w:firstLine="709"/>
        <w:jc w:val="both"/>
        <w:rPr>
          <w:sz w:val="28"/>
          <w:szCs w:val="28"/>
        </w:rPr>
      </w:pPr>
      <w:r w:rsidRPr="00C56D24">
        <w:rPr>
          <w:sz w:val="28"/>
          <w:szCs w:val="28"/>
        </w:rPr>
        <w:t>(4</w:t>
      </w:r>
      <w:r w:rsidR="00B7722A" w:rsidRPr="00C56D24">
        <w:rPr>
          <w:sz w:val="28"/>
          <w:szCs w:val="28"/>
        </w:rPr>
        <w:t>) Nodokļu administrācijai ir tiesības atcelt lēmumu par nodokļu samaksas termiņa pagarinājumu, ja nodokļu maksātājs:</w:t>
      </w:r>
    </w:p>
    <w:p w14:paraId="7DBB567B" w14:textId="77777777" w:rsidR="00B7722A" w:rsidRPr="00C56D24" w:rsidRDefault="00B7722A" w:rsidP="00C56D24">
      <w:pPr>
        <w:pStyle w:val="tv213"/>
        <w:shd w:val="clear" w:color="auto" w:fill="FFFFFF"/>
        <w:spacing w:before="0" w:beforeAutospacing="0" w:after="0" w:afterAutospacing="0"/>
        <w:ind w:firstLine="709"/>
        <w:jc w:val="both"/>
        <w:rPr>
          <w:sz w:val="28"/>
          <w:szCs w:val="28"/>
        </w:rPr>
      </w:pPr>
      <w:r w:rsidRPr="00C56D24">
        <w:rPr>
          <w:sz w:val="28"/>
          <w:szCs w:val="28"/>
        </w:rPr>
        <w:t>1) neievēro lēmumā par nodokļu samaksas termiņa pagarinājumu noteiktos termiņus;</w:t>
      </w:r>
    </w:p>
    <w:p w14:paraId="16F1B44F" w14:textId="77777777" w:rsidR="00B7722A" w:rsidRPr="00C56D24" w:rsidRDefault="00B7722A" w:rsidP="00C56D24">
      <w:pPr>
        <w:pStyle w:val="tv213"/>
        <w:shd w:val="clear" w:color="auto" w:fill="FFFFFF"/>
        <w:spacing w:before="0" w:beforeAutospacing="0" w:after="0" w:afterAutospacing="0"/>
        <w:ind w:firstLine="709"/>
        <w:jc w:val="both"/>
        <w:rPr>
          <w:sz w:val="28"/>
          <w:szCs w:val="28"/>
        </w:rPr>
      </w:pPr>
      <w:r w:rsidRPr="00C56D24">
        <w:rPr>
          <w:sz w:val="28"/>
          <w:szCs w:val="28"/>
        </w:rPr>
        <w:lastRenderedPageBreak/>
        <w:t>2) neveic kārtējos nodokļu maksājumus pilnā apmērā nodokļu likumos noteiktajos termiņos;</w:t>
      </w:r>
    </w:p>
    <w:p w14:paraId="519EE57C" w14:textId="582AFF5A" w:rsidR="00B7722A" w:rsidRPr="00C56D24" w:rsidRDefault="00B7722A" w:rsidP="00C56D24">
      <w:pPr>
        <w:pStyle w:val="tv213"/>
        <w:shd w:val="clear" w:color="auto" w:fill="FFFFFF"/>
        <w:spacing w:before="0" w:beforeAutospacing="0" w:after="0" w:afterAutospacing="0"/>
        <w:ind w:firstLine="709"/>
        <w:jc w:val="both"/>
        <w:rPr>
          <w:sz w:val="28"/>
          <w:szCs w:val="28"/>
        </w:rPr>
      </w:pPr>
      <w:r w:rsidRPr="00C56D24">
        <w:rPr>
          <w:sz w:val="28"/>
          <w:szCs w:val="28"/>
        </w:rPr>
        <w:t>3) noteiktajos termiņos neveic nodokļu maksājumus, kuru samaksas termiņš pagarināts likuma "</w:t>
      </w:r>
      <w:hyperlink r:id="rId13" w:tgtFrame="_blank" w:history="1">
        <w:r w:rsidRPr="00C56D24">
          <w:rPr>
            <w:rStyle w:val="Hyperlink"/>
            <w:color w:val="auto"/>
            <w:sz w:val="28"/>
            <w:szCs w:val="28"/>
            <w:u w:val="none"/>
          </w:rPr>
          <w:t>Par nodokļiem un nodevām</w:t>
        </w:r>
      </w:hyperlink>
      <w:r w:rsidRPr="00C56D24">
        <w:rPr>
          <w:sz w:val="28"/>
          <w:szCs w:val="28"/>
        </w:rPr>
        <w:t>" </w:t>
      </w:r>
      <w:hyperlink r:id="rId14" w:anchor="p24" w:tgtFrame="_blank" w:history="1">
        <w:r w:rsidRPr="00C56D24">
          <w:rPr>
            <w:rStyle w:val="Hyperlink"/>
            <w:color w:val="auto"/>
            <w:sz w:val="28"/>
            <w:szCs w:val="28"/>
            <w:u w:val="none"/>
          </w:rPr>
          <w:t>24.</w:t>
        </w:r>
      </w:hyperlink>
      <w:r w:rsidR="00F1238F">
        <w:rPr>
          <w:rStyle w:val="Hyperlink"/>
          <w:color w:val="auto"/>
          <w:sz w:val="28"/>
          <w:szCs w:val="28"/>
          <w:u w:val="none"/>
        </w:rPr>
        <w:t> </w:t>
      </w:r>
      <w:r w:rsidRPr="00C56D24">
        <w:rPr>
          <w:sz w:val="28"/>
          <w:szCs w:val="28"/>
        </w:rPr>
        <w:t>pantā noteiktajā kārtībā;</w:t>
      </w:r>
    </w:p>
    <w:p w14:paraId="57D69505" w14:textId="5D171B33" w:rsidR="00B7722A" w:rsidRPr="00C56D24" w:rsidRDefault="00B7722A" w:rsidP="00C56D24">
      <w:pPr>
        <w:pStyle w:val="tv213"/>
        <w:shd w:val="clear" w:color="auto" w:fill="FFFFFF"/>
        <w:spacing w:before="0" w:beforeAutospacing="0" w:after="0" w:afterAutospacing="0"/>
        <w:ind w:firstLine="709"/>
        <w:jc w:val="both"/>
        <w:rPr>
          <w:sz w:val="28"/>
          <w:szCs w:val="28"/>
        </w:rPr>
      </w:pPr>
      <w:r w:rsidRPr="00C56D24">
        <w:rPr>
          <w:sz w:val="28"/>
          <w:szCs w:val="28"/>
        </w:rPr>
        <w:t xml:space="preserve">4) neveic nodokļu maksājumus, </w:t>
      </w:r>
      <w:r w:rsidR="00F1238F">
        <w:rPr>
          <w:sz w:val="28"/>
          <w:szCs w:val="28"/>
        </w:rPr>
        <w:t>par</w:t>
      </w:r>
      <w:r w:rsidRPr="00C56D24">
        <w:rPr>
          <w:sz w:val="28"/>
          <w:szCs w:val="28"/>
        </w:rPr>
        <w:t xml:space="preserve"> kuriem nodokļu administrācija ir pieņēmusi lēmumu par nokavēto nodokļu maksājumu labprātīgu izpildi.</w:t>
      </w:r>
    </w:p>
    <w:p w14:paraId="2AE6D92B" w14:textId="5785FA71" w:rsidR="000A3516" w:rsidRPr="00C56D24" w:rsidRDefault="00AF340D" w:rsidP="00C56D24">
      <w:pPr>
        <w:spacing w:after="0" w:line="240" w:lineRule="auto"/>
        <w:ind w:firstLine="709"/>
        <w:jc w:val="both"/>
        <w:rPr>
          <w:sz w:val="28"/>
          <w:szCs w:val="28"/>
        </w:rPr>
      </w:pPr>
      <w:r w:rsidRPr="00C56D24">
        <w:rPr>
          <w:sz w:val="28"/>
          <w:szCs w:val="28"/>
        </w:rPr>
        <w:t>(5</w:t>
      </w:r>
      <w:r w:rsidR="00B7722A" w:rsidRPr="00C56D24">
        <w:rPr>
          <w:sz w:val="28"/>
          <w:szCs w:val="28"/>
        </w:rPr>
        <w:t>) Ja tiek atcelts lēmums par nodokļu samaksas termiņa pagarinājumu, nesamaksātajai pamatparāda daļai par visu kavējuma periodu tiek aprēķināta nokavējuma nauda vispārējā kārtībā un nokavētie nodokļu maksājumi tiek piedzīti likumā "</w:t>
      </w:r>
      <w:hyperlink r:id="rId15" w:tgtFrame="_blank" w:history="1">
        <w:r w:rsidR="00B7722A" w:rsidRPr="00C56D24">
          <w:rPr>
            <w:rStyle w:val="Hyperlink"/>
            <w:color w:val="auto"/>
            <w:sz w:val="28"/>
            <w:szCs w:val="28"/>
            <w:u w:val="none"/>
          </w:rPr>
          <w:t>Par nodokļiem un nodevām</w:t>
        </w:r>
      </w:hyperlink>
      <w:r w:rsidR="00B7722A" w:rsidRPr="00C56D24">
        <w:rPr>
          <w:sz w:val="28"/>
          <w:szCs w:val="28"/>
        </w:rPr>
        <w:t>" noteiktajā kārtībā.</w:t>
      </w:r>
    </w:p>
    <w:p w14:paraId="4BEE6BCC" w14:textId="77777777" w:rsidR="00F1238F" w:rsidRPr="006B1165" w:rsidRDefault="00F1238F" w:rsidP="00C56D24">
      <w:pPr>
        <w:shd w:val="clear" w:color="auto" w:fill="FFFFFF"/>
        <w:spacing w:after="0" w:line="240" w:lineRule="auto"/>
        <w:ind w:firstLine="709"/>
        <w:jc w:val="both"/>
        <w:rPr>
          <w:rFonts w:eastAsia="Times New Roman"/>
          <w:b/>
          <w:bCs/>
          <w:lang w:eastAsia="lv-LV"/>
        </w:rPr>
      </w:pPr>
      <w:bookmarkStart w:id="10" w:name="p4"/>
      <w:bookmarkStart w:id="11" w:name="p-729063"/>
      <w:bookmarkEnd w:id="10"/>
      <w:bookmarkEnd w:id="11"/>
    </w:p>
    <w:p w14:paraId="7526124C" w14:textId="33B98A10" w:rsidR="000A3516" w:rsidRPr="006B1165" w:rsidRDefault="00CF0167" w:rsidP="00C56D24">
      <w:pPr>
        <w:shd w:val="clear" w:color="auto" w:fill="FFFFFF"/>
        <w:spacing w:after="0" w:line="240" w:lineRule="auto"/>
        <w:ind w:firstLine="709"/>
        <w:jc w:val="both"/>
        <w:rPr>
          <w:rFonts w:eastAsia="Times New Roman"/>
          <w:sz w:val="28"/>
          <w:szCs w:val="28"/>
          <w:lang w:eastAsia="lv-LV"/>
        </w:rPr>
      </w:pPr>
      <w:r>
        <w:rPr>
          <w:rFonts w:eastAsia="Times New Roman"/>
          <w:b/>
          <w:bCs/>
          <w:sz w:val="28"/>
          <w:szCs w:val="28"/>
          <w:lang w:eastAsia="lv-LV"/>
        </w:rPr>
        <w:t>5</w:t>
      </w:r>
      <w:r w:rsidR="00C56D24">
        <w:rPr>
          <w:rFonts w:eastAsia="Times New Roman"/>
          <w:b/>
          <w:bCs/>
          <w:sz w:val="28"/>
          <w:szCs w:val="28"/>
          <w:lang w:eastAsia="lv-LV"/>
        </w:rPr>
        <w:t>. p</w:t>
      </w:r>
      <w:r w:rsidR="006A7318" w:rsidRPr="00C56D24">
        <w:rPr>
          <w:rFonts w:eastAsia="Times New Roman"/>
          <w:b/>
          <w:bCs/>
          <w:sz w:val="28"/>
          <w:szCs w:val="28"/>
          <w:lang w:eastAsia="lv-LV"/>
        </w:rPr>
        <w:t xml:space="preserve">ants. </w:t>
      </w:r>
      <w:r w:rsidR="000A3516" w:rsidRPr="00C56D24">
        <w:rPr>
          <w:rFonts w:eastAsia="Times New Roman"/>
          <w:sz w:val="28"/>
          <w:szCs w:val="28"/>
          <w:lang w:eastAsia="lv-LV"/>
        </w:rPr>
        <w:t>Pašvaldībām 2</w:t>
      </w:r>
      <w:r w:rsidR="00AF340D" w:rsidRPr="00C56D24">
        <w:rPr>
          <w:rFonts w:eastAsia="Times New Roman"/>
          <w:sz w:val="28"/>
          <w:szCs w:val="28"/>
          <w:lang w:eastAsia="lv-LV"/>
        </w:rPr>
        <w:t>020</w:t>
      </w:r>
      <w:r w:rsidR="00C56D24">
        <w:rPr>
          <w:rFonts w:eastAsia="Times New Roman"/>
          <w:sz w:val="28"/>
          <w:szCs w:val="28"/>
          <w:lang w:eastAsia="lv-LV"/>
        </w:rPr>
        <w:t>. g</w:t>
      </w:r>
      <w:r w:rsidR="000A3516" w:rsidRPr="00C56D24">
        <w:rPr>
          <w:rFonts w:eastAsia="Times New Roman"/>
          <w:sz w:val="28"/>
          <w:szCs w:val="28"/>
          <w:lang w:eastAsia="lv-LV"/>
        </w:rPr>
        <w:t xml:space="preserve">adā ir tiesības noteikt citus nekustamā </w:t>
      </w:r>
      <w:r w:rsidR="000A3516" w:rsidRPr="008335E3">
        <w:rPr>
          <w:rFonts w:eastAsia="Times New Roman"/>
          <w:sz w:val="28"/>
          <w:szCs w:val="28"/>
          <w:lang w:eastAsia="lv-LV"/>
        </w:rPr>
        <w:t>īpašuma nodokļa samaksas termiņus, kas atšķiras no likumā "</w:t>
      </w:r>
      <w:hyperlink r:id="rId16" w:tgtFrame="_blank" w:history="1">
        <w:r w:rsidR="000A3516" w:rsidRPr="008335E3">
          <w:rPr>
            <w:rFonts w:eastAsia="Times New Roman"/>
            <w:sz w:val="28"/>
            <w:szCs w:val="28"/>
            <w:lang w:eastAsia="lv-LV"/>
          </w:rPr>
          <w:t>Par nekustamā īpašuma nodokli</w:t>
        </w:r>
      </w:hyperlink>
      <w:r w:rsidR="000A3516" w:rsidRPr="008335E3">
        <w:rPr>
          <w:rFonts w:eastAsia="Times New Roman"/>
          <w:sz w:val="28"/>
          <w:szCs w:val="28"/>
          <w:lang w:eastAsia="lv-LV"/>
        </w:rPr>
        <w:t>" noteiktajiem, tos pārceļot uz vē</w:t>
      </w:r>
      <w:r w:rsidR="00AF340D" w:rsidRPr="008335E3">
        <w:rPr>
          <w:rFonts w:eastAsia="Times New Roman"/>
          <w:sz w:val="28"/>
          <w:szCs w:val="28"/>
          <w:lang w:eastAsia="lv-LV"/>
        </w:rPr>
        <w:t>lāku laiku 2020</w:t>
      </w:r>
      <w:r w:rsidR="00C56D24" w:rsidRPr="008335E3">
        <w:rPr>
          <w:rFonts w:eastAsia="Times New Roman"/>
          <w:sz w:val="28"/>
          <w:szCs w:val="28"/>
          <w:lang w:eastAsia="lv-LV"/>
        </w:rPr>
        <w:t>. g</w:t>
      </w:r>
      <w:r w:rsidR="000A3516" w:rsidRPr="008335E3">
        <w:rPr>
          <w:rFonts w:eastAsia="Times New Roman"/>
          <w:sz w:val="28"/>
          <w:szCs w:val="28"/>
          <w:lang w:eastAsia="lv-LV"/>
        </w:rPr>
        <w:t>ada ietvaros.</w:t>
      </w:r>
      <w:r w:rsidR="006B1165" w:rsidRPr="008335E3">
        <w:rPr>
          <w:bCs/>
          <w:sz w:val="28"/>
          <w:szCs w:val="28"/>
        </w:rPr>
        <w:t xml:space="preserve"> Nokavētajam nodokļu maksājumam, kuram ir noteikti citi samaksas termiņi, netiek aprēķināta likuma "Par nodokļiem un nodevām" 29. panta otrajā daļā minētā nokavējuma nauda.</w:t>
      </w:r>
    </w:p>
    <w:p w14:paraId="5098D8FB" w14:textId="77777777" w:rsidR="000A3516" w:rsidRPr="006B1165" w:rsidRDefault="000A3516" w:rsidP="00C56D24">
      <w:pPr>
        <w:shd w:val="clear" w:color="auto" w:fill="FFFFFF"/>
        <w:spacing w:after="0" w:line="240" w:lineRule="auto"/>
        <w:ind w:firstLine="709"/>
        <w:jc w:val="both"/>
        <w:rPr>
          <w:rFonts w:eastAsia="Times New Roman"/>
          <w:lang w:eastAsia="lv-LV"/>
        </w:rPr>
      </w:pPr>
    </w:p>
    <w:p w14:paraId="12C8FA44" w14:textId="388F8102" w:rsidR="000A3516" w:rsidRPr="00C56D24" w:rsidRDefault="00CF0167" w:rsidP="00C56D24">
      <w:pPr>
        <w:shd w:val="clear" w:color="auto" w:fill="FFFFFF"/>
        <w:spacing w:after="0" w:line="240" w:lineRule="auto"/>
        <w:ind w:firstLine="709"/>
        <w:jc w:val="both"/>
        <w:rPr>
          <w:rFonts w:eastAsia="Times New Roman"/>
          <w:sz w:val="28"/>
          <w:szCs w:val="28"/>
          <w:lang w:eastAsia="lv-LV"/>
        </w:rPr>
      </w:pPr>
      <w:bookmarkStart w:id="12" w:name="p5"/>
      <w:bookmarkStart w:id="13" w:name="p-729064"/>
      <w:bookmarkEnd w:id="12"/>
      <w:bookmarkEnd w:id="13"/>
      <w:r>
        <w:rPr>
          <w:rFonts w:eastAsia="Times New Roman"/>
          <w:b/>
          <w:bCs/>
          <w:sz w:val="28"/>
          <w:szCs w:val="28"/>
          <w:lang w:eastAsia="lv-LV"/>
        </w:rPr>
        <w:t>6</w:t>
      </w:r>
      <w:r w:rsidR="00C56D24">
        <w:rPr>
          <w:rFonts w:eastAsia="Times New Roman"/>
          <w:b/>
          <w:bCs/>
          <w:sz w:val="28"/>
          <w:szCs w:val="28"/>
          <w:lang w:eastAsia="lv-LV"/>
        </w:rPr>
        <w:t>. p</w:t>
      </w:r>
      <w:r w:rsidR="00AF340D" w:rsidRPr="00C56D24">
        <w:rPr>
          <w:rFonts w:eastAsia="Times New Roman"/>
          <w:b/>
          <w:bCs/>
          <w:sz w:val="28"/>
          <w:szCs w:val="28"/>
          <w:lang w:eastAsia="lv-LV"/>
        </w:rPr>
        <w:t xml:space="preserve">ants. </w:t>
      </w:r>
      <w:r w:rsidR="000A3516" w:rsidRPr="00C56D24">
        <w:rPr>
          <w:rFonts w:eastAsia="Times New Roman"/>
          <w:sz w:val="28"/>
          <w:szCs w:val="28"/>
          <w:lang w:eastAsia="lv-LV"/>
        </w:rPr>
        <w:t>Iedzīvotāju ienāk</w:t>
      </w:r>
      <w:r w:rsidR="00C06F6F" w:rsidRPr="00C56D24">
        <w:rPr>
          <w:rFonts w:eastAsia="Times New Roman"/>
          <w:sz w:val="28"/>
          <w:szCs w:val="28"/>
          <w:lang w:eastAsia="lv-LV"/>
        </w:rPr>
        <w:t>uma nodokļa maksātājs par 2020.</w:t>
      </w:r>
      <w:r w:rsidR="00F1238F">
        <w:rPr>
          <w:rFonts w:eastAsia="Times New Roman"/>
          <w:sz w:val="28"/>
          <w:szCs w:val="28"/>
          <w:lang w:eastAsia="lv-LV"/>
        </w:rPr>
        <w:t> </w:t>
      </w:r>
      <w:r w:rsidR="00F1238F" w:rsidRPr="00C56D24">
        <w:rPr>
          <w:rFonts w:eastAsia="Times New Roman"/>
          <w:sz w:val="28"/>
          <w:szCs w:val="28"/>
          <w:lang w:eastAsia="lv-LV"/>
        </w:rPr>
        <w:t xml:space="preserve"> </w:t>
      </w:r>
      <w:r w:rsidR="000A3516" w:rsidRPr="00C56D24">
        <w:rPr>
          <w:rFonts w:eastAsia="Times New Roman"/>
          <w:sz w:val="28"/>
          <w:szCs w:val="28"/>
          <w:lang w:eastAsia="lv-LV"/>
        </w:rPr>
        <w:t xml:space="preserve">taksācijas </w:t>
      </w:r>
      <w:r w:rsidR="0021619F">
        <w:rPr>
          <w:rFonts w:eastAsia="Times New Roman"/>
          <w:sz w:val="28"/>
          <w:szCs w:val="28"/>
          <w:lang w:eastAsia="lv-LV"/>
        </w:rPr>
        <w:t>g</w:t>
      </w:r>
      <w:r w:rsidR="0021619F" w:rsidRPr="00C56D24">
        <w:rPr>
          <w:rFonts w:eastAsia="Times New Roman"/>
          <w:sz w:val="28"/>
          <w:szCs w:val="28"/>
          <w:lang w:eastAsia="lv-LV"/>
        </w:rPr>
        <w:t>ad</w:t>
      </w:r>
      <w:r w:rsidR="00F1238F">
        <w:rPr>
          <w:rFonts w:eastAsia="Times New Roman"/>
          <w:sz w:val="28"/>
          <w:szCs w:val="28"/>
          <w:lang w:eastAsia="lv-LV"/>
        </w:rPr>
        <w:t>u</w:t>
      </w:r>
      <w:r w:rsidR="000A3516" w:rsidRPr="00C56D24">
        <w:rPr>
          <w:rFonts w:eastAsia="Times New Roman"/>
          <w:sz w:val="28"/>
          <w:szCs w:val="28"/>
          <w:lang w:eastAsia="lv-LV"/>
        </w:rPr>
        <w:t xml:space="preserve"> neveic likuma "</w:t>
      </w:r>
      <w:hyperlink r:id="rId17" w:tgtFrame="_blank" w:history="1">
        <w:r w:rsidR="000A3516" w:rsidRPr="00C56D24">
          <w:rPr>
            <w:rFonts w:eastAsia="Times New Roman"/>
            <w:sz w:val="28"/>
            <w:szCs w:val="28"/>
            <w:lang w:eastAsia="lv-LV"/>
          </w:rPr>
          <w:t>Par iedzīvotāju ienākuma nodokli</w:t>
        </w:r>
      </w:hyperlink>
      <w:r w:rsidR="000A3516" w:rsidRPr="00C56D24">
        <w:rPr>
          <w:rFonts w:eastAsia="Times New Roman"/>
          <w:sz w:val="28"/>
          <w:szCs w:val="28"/>
          <w:lang w:eastAsia="lv-LV"/>
        </w:rPr>
        <w:t>"</w:t>
      </w:r>
      <w:r w:rsidR="00F1238F">
        <w:rPr>
          <w:rFonts w:eastAsia="Times New Roman"/>
          <w:sz w:val="28"/>
          <w:szCs w:val="28"/>
          <w:lang w:eastAsia="lv-LV"/>
        </w:rPr>
        <w:t xml:space="preserve"> </w:t>
      </w:r>
      <w:hyperlink r:id="rId18" w:anchor="p18" w:tgtFrame="_blank" w:history="1">
        <w:r w:rsidR="000A3516" w:rsidRPr="00C56D24">
          <w:rPr>
            <w:rFonts w:eastAsia="Times New Roman"/>
            <w:sz w:val="28"/>
            <w:szCs w:val="28"/>
            <w:lang w:eastAsia="lv-LV"/>
          </w:rPr>
          <w:t>18.</w:t>
        </w:r>
      </w:hyperlink>
      <w:r w:rsidR="00F1238F">
        <w:rPr>
          <w:rFonts w:eastAsia="Times New Roman"/>
          <w:sz w:val="28"/>
          <w:szCs w:val="28"/>
          <w:lang w:eastAsia="lv-LV"/>
        </w:rPr>
        <w:t> </w:t>
      </w:r>
      <w:r w:rsidR="000A3516" w:rsidRPr="00C56D24">
        <w:rPr>
          <w:rFonts w:eastAsia="Times New Roman"/>
          <w:sz w:val="28"/>
          <w:szCs w:val="28"/>
          <w:lang w:eastAsia="lv-LV"/>
        </w:rPr>
        <w:t>pantā noteiktos iedzīvotāju ienākuma nodokļa avansa maksājumus no saimnieciskās darbības ienākuma. Šis nosacījums attiecināms uz avansa maksājumiem, sākot ar 20</w:t>
      </w:r>
      <w:r w:rsidR="00AF340D" w:rsidRPr="00C56D24">
        <w:rPr>
          <w:rFonts w:eastAsia="Times New Roman"/>
          <w:sz w:val="28"/>
          <w:szCs w:val="28"/>
          <w:lang w:eastAsia="lv-LV"/>
        </w:rPr>
        <w:t>20</w:t>
      </w:r>
      <w:r w:rsidR="00C56D24">
        <w:rPr>
          <w:rFonts w:eastAsia="Times New Roman"/>
          <w:sz w:val="28"/>
          <w:szCs w:val="28"/>
          <w:lang w:eastAsia="lv-LV"/>
        </w:rPr>
        <w:t>. g</w:t>
      </w:r>
      <w:r w:rsidR="00AF340D" w:rsidRPr="00C56D24">
        <w:rPr>
          <w:rFonts w:eastAsia="Times New Roman"/>
          <w:sz w:val="28"/>
          <w:szCs w:val="28"/>
          <w:lang w:eastAsia="lv-LV"/>
        </w:rPr>
        <w:t>ada 1.</w:t>
      </w:r>
      <w:r w:rsidR="00F1238F">
        <w:rPr>
          <w:rFonts w:eastAsia="Times New Roman"/>
          <w:sz w:val="28"/>
          <w:szCs w:val="28"/>
          <w:lang w:eastAsia="lv-LV"/>
        </w:rPr>
        <w:t> </w:t>
      </w:r>
      <w:r w:rsidR="000A3516" w:rsidRPr="00C56D24">
        <w:rPr>
          <w:rFonts w:eastAsia="Times New Roman"/>
          <w:sz w:val="28"/>
          <w:szCs w:val="28"/>
          <w:lang w:eastAsia="lv-LV"/>
        </w:rPr>
        <w:t>janvāri. Iedzīvotāju ienākuma nodokļa maksātājs iedzīvotāju ienākuma nodokļa avansa maksājumus no saimniecis</w:t>
      </w:r>
      <w:r w:rsidR="00AF340D" w:rsidRPr="00C56D24">
        <w:rPr>
          <w:rFonts w:eastAsia="Times New Roman"/>
          <w:sz w:val="28"/>
          <w:szCs w:val="28"/>
          <w:lang w:eastAsia="lv-LV"/>
        </w:rPr>
        <w:t>kās darbības ienākuma par 2020.</w:t>
      </w:r>
      <w:r w:rsidR="00F1238F">
        <w:rPr>
          <w:rFonts w:eastAsia="Times New Roman"/>
          <w:sz w:val="28"/>
          <w:szCs w:val="28"/>
          <w:lang w:eastAsia="lv-LV"/>
        </w:rPr>
        <w:t> </w:t>
      </w:r>
      <w:r w:rsidR="00F1238F" w:rsidRPr="00C56D24">
        <w:rPr>
          <w:rFonts w:eastAsia="Times New Roman"/>
          <w:sz w:val="28"/>
          <w:szCs w:val="28"/>
          <w:lang w:eastAsia="lv-LV"/>
        </w:rPr>
        <w:t xml:space="preserve"> </w:t>
      </w:r>
      <w:r w:rsidR="000A3516" w:rsidRPr="00C56D24">
        <w:rPr>
          <w:rFonts w:eastAsia="Times New Roman"/>
          <w:sz w:val="28"/>
          <w:szCs w:val="28"/>
          <w:lang w:eastAsia="lv-LV"/>
        </w:rPr>
        <w:t xml:space="preserve">taksācijas </w:t>
      </w:r>
      <w:r w:rsidR="0021619F" w:rsidRPr="00C56D24">
        <w:rPr>
          <w:rFonts w:eastAsia="Times New Roman"/>
          <w:sz w:val="28"/>
          <w:szCs w:val="28"/>
          <w:lang w:eastAsia="lv-LV"/>
        </w:rPr>
        <w:t>gad</w:t>
      </w:r>
      <w:r w:rsidR="0021619F">
        <w:rPr>
          <w:rFonts w:eastAsia="Times New Roman"/>
          <w:sz w:val="28"/>
          <w:szCs w:val="28"/>
          <w:lang w:eastAsia="lv-LV"/>
        </w:rPr>
        <w:t>u</w:t>
      </w:r>
      <w:r w:rsidR="00F1238F">
        <w:rPr>
          <w:rFonts w:eastAsia="Times New Roman"/>
          <w:sz w:val="28"/>
          <w:szCs w:val="28"/>
          <w:lang w:eastAsia="lv-LV"/>
        </w:rPr>
        <w:t xml:space="preserve"> </w:t>
      </w:r>
      <w:r w:rsidR="000A3516" w:rsidRPr="00C56D24">
        <w:rPr>
          <w:rFonts w:eastAsia="Times New Roman"/>
          <w:sz w:val="28"/>
          <w:szCs w:val="28"/>
          <w:lang w:eastAsia="lv-LV"/>
        </w:rPr>
        <w:t>var veikt labprātīgi.</w:t>
      </w:r>
    </w:p>
    <w:p w14:paraId="4335B774" w14:textId="77777777" w:rsidR="000A3516" w:rsidRPr="006B1165" w:rsidRDefault="000A3516" w:rsidP="00417136">
      <w:pPr>
        <w:shd w:val="clear" w:color="auto" w:fill="FFFFFF"/>
        <w:spacing w:after="0" w:line="240" w:lineRule="auto"/>
        <w:ind w:firstLine="709"/>
        <w:jc w:val="both"/>
        <w:rPr>
          <w:rFonts w:eastAsia="Times New Roman"/>
          <w:lang w:eastAsia="lv-LV"/>
        </w:rPr>
      </w:pPr>
    </w:p>
    <w:p w14:paraId="7ECBB22E" w14:textId="1611B458" w:rsidR="000A3516" w:rsidRPr="00C56D24" w:rsidRDefault="00255F82" w:rsidP="00417136">
      <w:pPr>
        <w:shd w:val="clear" w:color="auto" w:fill="FFFFFF"/>
        <w:spacing w:after="0" w:line="240" w:lineRule="auto"/>
        <w:ind w:firstLine="709"/>
        <w:jc w:val="both"/>
        <w:rPr>
          <w:rFonts w:eastAsia="Times New Roman"/>
          <w:sz w:val="28"/>
          <w:szCs w:val="28"/>
          <w:lang w:eastAsia="lv-LV"/>
        </w:rPr>
      </w:pPr>
      <w:bookmarkStart w:id="14" w:name="p5.1"/>
      <w:bookmarkStart w:id="15" w:name="p-732740"/>
      <w:bookmarkEnd w:id="14"/>
      <w:bookmarkEnd w:id="15"/>
      <w:r>
        <w:rPr>
          <w:rFonts w:eastAsia="Times New Roman"/>
          <w:b/>
          <w:bCs/>
          <w:sz w:val="28"/>
          <w:szCs w:val="28"/>
          <w:lang w:eastAsia="lv-LV"/>
        </w:rPr>
        <w:t>7</w:t>
      </w:r>
      <w:r w:rsidR="00C56D24">
        <w:rPr>
          <w:rFonts w:eastAsia="Times New Roman"/>
          <w:b/>
          <w:bCs/>
          <w:sz w:val="28"/>
          <w:szCs w:val="28"/>
          <w:lang w:eastAsia="lv-LV"/>
        </w:rPr>
        <w:t>. p</w:t>
      </w:r>
      <w:r w:rsidR="00AF340D" w:rsidRPr="00C56D24">
        <w:rPr>
          <w:rFonts w:eastAsia="Times New Roman"/>
          <w:b/>
          <w:bCs/>
          <w:sz w:val="28"/>
          <w:szCs w:val="28"/>
          <w:lang w:eastAsia="lv-LV"/>
        </w:rPr>
        <w:t xml:space="preserve">ants. </w:t>
      </w:r>
      <w:r w:rsidR="000A3516" w:rsidRPr="00C56D24">
        <w:rPr>
          <w:rFonts w:eastAsia="Times New Roman"/>
          <w:sz w:val="28"/>
          <w:szCs w:val="28"/>
          <w:lang w:eastAsia="lv-LV"/>
        </w:rPr>
        <w:t>Par uzņēmumu ienākuma nodokļa maksātāja ar saimniecisko darbību saistītiem izdevumiem laikposmā no dienas, kad izsludināta ārkārtējā situācija saistībā ar</w:t>
      </w:r>
      <w:r w:rsidR="00AF340D" w:rsidRPr="00C56D24">
        <w:rPr>
          <w:rFonts w:eastAsia="Times New Roman"/>
          <w:sz w:val="28"/>
          <w:szCs w:val="28"/>
          <w:lang w:eastAsia="lv-LV"/>
        </w:rPr>
        <w:t xml:space="preserve"> </w:t>
      </w:r>
      <w:proofErr w:type="spellStart"/>
      <w:r w:rsidR="00AF340D" w:rsidRPr="00C56D24">
        <w:rPr>
          <w:rFonts w:eastAsia="Times New Roman"/>
          <w:sz w:val="28"/>
          <w:szCs w:val="28"/>
          <w:lang w:eastAsia="lv-LV"/>
        </w:rPr>
        <w:t>Covid-19</w:t>
      </w:r>
      <w:proofErr w:type="spellEnd"/>
      <w:r w:rsidR="00AF340D" w:rsidRPr="00C56D24">
        <w:rPr>
          <w:rFonts w:eastAsia="Times New Roman"/>
          <w:sz w:val="28"/>
          <w:szCs w:val="28"/>
          <w:lang w:eastAsia="lv-LV"/>
        </w:rPr>
        <w:t xml:space="preserve"> izplatību, </w:t>
      </w:r>
      <w:proofErr w:type="gramStart"/>
      <w:r w:rsidR="00AF340D" w:rsidRPr="00C56D24">
        <w:rPr>
          <w:rFonts w:eastAsia="Times New Roman"/>
          <w:sz w:val="28"/>
          <w:szCs w:val="28"/>
          <w:lang w:eastAsia="lv-LV"/>
        </w:rPr>
        <w:t>līdz 2020</w:t>
      </w:r>
      <w:r w:rsidR="00C56D24">
        <w:rPr>
          <w:rFonts w:eastAsia="Times New Roman"/>
          <w:sz w:val="28"/>
          <w:szCs w:val="28"/>
          <w:lang w:eastAsia="lv-LV"/>
        </w:rPr>
        <w:t>. g</w:t>
      </w:r>
      <w:r w:rsidR="00AF340D" w:rsidRPr="00C56D24">
        <w:rPr>
          <w:rFonts w:eastAsia="Times New Roman"/>
          <w:sz w:val="28"/>
          <w:szCs w:val="28"/>
          <w:lang w:eastAsia="lv-LV"/>
        </w:rPr>
        <w:t>ada 31.</w:t>
      </w:r>
      <w:r w:rsidR="00E937A8">
        <w:rPr>
          <w:rFonts w:eastAsia="Times New Roman"/>
          <w:sz w:val="28"/>
          <w:szCs w:val="28"/>
          <w:lang w:eastAsia="lv-LV"/>
        </w:rPr>
        <w:t> </w:t>
      </w:r>
      <w:r w:rsidR="000A3516" w:rsidRPr="00C56D24">
        <w:rPr>
          <w:rFonts w:eastAsia="Times New Roman"/>
          <w:sz w:val="28"/>
          <w:szCs w:val="28"/>
          <w:lang w:eastAsia="lv-LV"/>
        </w:rPr>
        <w:t>decembrim uzskatāmi preču un pakalpojumu dāvinājumi ārkārtējās</w:t>
      </w:r>
      <w:proofErr w:type="gramEnd"/>
      <w:r w:rsidR="000A3516" w:rsidRPr="00C56D24">
        <w:rPr>
          <w:rFonts w:eastAsia="Times New Roman"/>
          <w:sz w:val="28"/>
          <w:szCs w:val="28"/>
          <w:lang w:eastAsia="lv-LV"/>
        </w:rPr>
        <w:t xml:space="preserve"> situācijas negatīvi ietekmētām sociālajām grupām (nepersonificējot saņēmēju iedzīvotāju ienākuma nodokļa piemērošanas mērķiem), kā arī personām, kuru pamatdarbība ir medicīnas pakalpojumu sniegšana, izglītības nodrošināšana, labdarība, palīdzība sociāli maznodrošinātajiem, personām ar invaliditāti vai bērniem, ja vienlaikus ir izpildīti šādi nosacījumi:</w:t>
      </w:r>
    </w:p>
    <w:p w14:paraId="677F9521" w14:textId="77777777" w:rsidR="000A3516" w:rsidRPr="00C56D24" w:rsidRDefault="000A3516" w:rsidP="00417136">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1) dāvinājuma saņēmējs nav ar nodokļu maksātāju saistīta persona;</w:t>
      </w:r>
    </w:p>
    <w:p w14:paraId="24890E19" w14:textId="77777777" w:rsidR="000A3516" w:rsidRPr="00C56D24" w:rsidRDefault="000A3516" w:rsidP="00417136">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informācija par dāvinājumu ir darīta publiski zināma;</w:t>
      </w:r>
    </w:p>
    <w:p w14:paraId="38EE9944" w14:textId="1DC9FAF8" w:rsidR="000A3516" w:rsidRPr="00C56D24" w:rsidRDefault="000A3516" w:rsidP="00417136">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3) informācija par dāvinājuma saņēmēju un atbalsta summu tiek iesniegta Valsts ieņēmumu dienest</w:t>
      </w:r>
      <w:r w:rsidR="00417136">
        <w:rPr>
          <w:rFonts w:eastAsia="Times New Roman"/>
          <w:sz w:val="28"/>
          <w:szCs w:val="28"/>
          <w:lang w:eastAsia="lv-LV"/>
        </w:rPr>
        <w:t>ā</w:t>
      </w:r>
      <w:r w:rsidRPr="00C56D24">
        <w:rPr>
          <w:rFonts w:eastAsia="Times New Roman"/>
          <w:sz w:val="28"/>
          <w:szCs w:val="28"/>
          <w:lang w:eastAsia="lv-LV"/>
        </w:rPr>
        <w:t xml:space="preserve"> kopā ar pārskata gada pēdējā mēneša deklarāciju.</w:t>
      </w:r>
    </w:p>
    <w:p w14:paraId="60F695C4" w14:textId="0EA31F48" w:rsidR="000A3516" w:rsidRPr="006B1165" w:rsidRDefault="000A3516" w:rsidP="00417136">
      <w:pPr>
        <w:shd w:val="clear" w:color="auto" w:fill="FFFFFF"/>
        <w:spacing w:after="0" w:line="240" w:lineRule="auto"/>
        <w:ind w:firstLine="709"/>
        <w:jc w:val="both"/>
        <w:rPr>
          <w:rFonts w:eastAsia="Times New Roman"/>
          <w:i/>
          <w:iCs/>
          <w:lang w:eastAsia="lv-LV"/>
        </w:rPr>
      </w:pPr>
    </w:p>
    <w:p w14:paraId="6EDC7B9C" w14:textId="42C7114A" w:rsidR="000A3516" w:rsidRPr="00C56D24" w:rsidRDefault="00255F82" w:rsidP="00C56D24">
      <w:pPr>
        <w:shd w:val="clear" w:color="auto" w:fill="FFFFFF"/>
        <w:spacing w:after="0" w:line="240" w:lineRule="auto"/>
        <w:ind w:firstLine="709"/>
        <w:jc w:val="both"/>
        <w:rPr>
          <w:rFonts w:eastAsia="Times New Roman"/>
          <w:sz w:val="28"/>
          <w:szCs w:val="28"/>
          <w:lang w:eastAsia="lv-LV"/>
        </w:rPr>
      </w:pPr>
      <w:bookmarkStart w:id="16" w:name="p5.2"/>
      <w:bookmarkStart w:id="17" w:name="p-734098"/>
      <w:bookmarkEnd w:id="16"/>
      <w:bookmarkEnd w:id="17"/>
      <w:r>
        <w:rPr>
          <w:rFonts w:eastAsia="Times New Roman"/>
          <w:b/>
          <w:bCs/>
          <w:sz w:val="28"/>
          <w:szCs w:val="28"/>
          <w:lang w:eastAsia="lv-LV"/>
        </w:rPr>
        <w:t>8</w:t>
      </w:r>
      <w:r w:rsidR="00C56D24">
        <w:rPr>
          <w:rFonts w:eastAsia="Times New Roman"/>
          <w:b/>
          <w:bCs/>
          <w:sz w:val="28"/>
          <w:szCs w:val="28"/>
          <w:lang w:eastAsia="lv-LV"/>
        </w:rPr>
        <w:t>. p</w:t>
      </w:r>
      <w:r w:rsidR="006A7318" w:rsidRPr="00C56D24">
        <w:rPr>
          <w:rFonts w:eastAsia="Times New Roman"/>
          <w:b/>
          <w:bCs/>
          <w:sz w:val="28"/>
          <w:szCs w:val="28"/>
          <w:lang w:eastAsia="lv-LV"/>
        </w:rPr>
        <w:t xml:space="preserve">ants. </w:t>
      </w:r>
      <w:r w:rsidR="000A3516" w:rsidRPr="00C56D24">
        <w:rPr>
          <w:rFonts w:eastAsia="Times New Roman"/>
          <w:sz w:val="28"/>
          <w:szCs w:val="28"/>
          <w:lang w:eastAsia="lv-LV"/>
        </w:rPr>
        <w:t>Uzņēmumu ienākuma nodokļa maksātājs, kas veicis ziedojumus, lai mazinātu Covid-19 izplatības dēļ radušās sekas</w:t>
      </w:r>
      <w:proofErr w:type="gramStart"/>
      <w:r w:rsidR="000A3516" w:rsidRPr="00C56D24">
        <w:rPr>
          <w:rFonts w:eastAsia="Times New Roman"/>
          <w:sz w:val="28"/>
          <w:szCs w:val="28"/>
          <w:lang w:eastAsia="lv-LV"/>
        </w:rPr>
        <w:t>, laikposmā no dienas</w:t>
      </w:r>
      <w:proofErr w:type="gramEnd"/>
      <w:r w:rsidR="000A3516" w:rsidRPr="00C56D24">
        <w:rPr>
          <w:rFonts w:eastAsia="Times New Roman"/>
          <w:sz w:val="28"/>
          <w:szCs w:val="28"/>
          <w:lang w:eastAsia="lv-LV"/>
        </w:rPr>
        <w:t>, kad izsludināta ārkārtējā situācija saistībā ar</w:t>
      </w:r>
      <w:r w:rsidR="00503669" w:rsidRPr="00C56D24">
        <w:rPr>
          <w:rFonts w:eastAsia="Times New Roman"/>
          <w:sz w:val="28"/>
          <w:szCs w:val="28"/>
          <w:lang w:eastAsia="lv-LV"/>
        </w:rPr>
        <w:t xml:space="preserve"> </w:t>
      </w:r>
      <w:proofErr w:type="spellStart"/>
      <w:r w:rsidR="00503669" w:rsidRPr="00C56D24">
        <w:rPr>
          <w:rFonts w:eastAsia="Times New Roman"/>
          <w:sz w:val="28"/>
          <w:szCs w:val="28"/>
          <w:lang w:eastAsia="lv-LV"/>
        </w:rPr>
        <w:t>Covid-19</w:t>
      </w:r>
      <w:proofErr w:type="spellEnd"/>
      <w:r w:rsidR="00503669" w:rsidRPr="00C56D24">
        <w:rPr>
          <w:rFonts w:eastAsia="Times New Roman"/>
          <w:sz w:val="28"/>
          <w:szCs w:val="28"/>
          <w:lang w:eastAsia="lv-LV"/>
        </w:rPr>
        <w:t xml:space="preserve"> izplatību, līdz 2020</w:t>
      </w:r>
      <w:r w:rsidR="00C56D24">
        <w:rPr>
          <w:rFonts w:eastAsia="Times New Roman"/>
          <w:sz w:val="28"/>
          <w:szCs w:val="28"/>
          <w:lang w:eastAsia="lv-LV"/>
        </w:rPr>
        <w:t>. g</w:t>
      </w:r>
      <w:r w:rsidR="00503669" w:rsidRPr="00C56D24">
        <w:rPr>
          <w:rFonts w:eastAsia="Times New Roman"/>
          <w:sz w:val="28"/>
          <w:szCs w:val="28"/>
          <w:lang w:eastAsia="lv-LV"/>
        </w:rPr>
        <w:t xml:space="preserve">ada </w:t>
      </w:r>
      <w:r w:rsidR="00503669" w:rsidRPr="00C56D24">
        <w:rPr>
          <w:rFonts w:eastAsia="Times New Roman"/>
          <w:sz w:val="28"/>
          <w:szCs w:val="28"/>
          <w:lang w:eastAsia="lv-LV"/>
        </w:rPr>
        <w:lastRenderedPageBreak/>
        <w:t>31.</w:t>
      </w:r>
      <w:r w:rsidR="00417136">
        <w:rPr>
          <w:rFonts w:eastAsia="Times New Roman"/>
          <w:sz w:val="28"/>
          <w:szCs w:val="28"/>
          <w:lang w:eastAsia="lv-LV"/>
        </w:rPr>
        <w:t> </w:t>
      </w:r>
      <w:r w:rsidR="000A3516" w:rsidRPr="00C56D24">
        <w:rPr>
          <w:rFonts w:eastAsia="Times New Roman"/>
          <w:sz w:val="28"/>
          <w:szCs w:val="28"/>
          <w:lang w:eastAsia="lv-LV"/>
        </w:rPr>
        <w:t>decembrim atbilstoši</w:t>
      </w:r>
      <w:r w:rsidR="00417136">
        <w:rPr>
          <w:rFonts w:eastAsia="Times New Roman"/>
          <w:sz w:val="28"/>
          <w:szCs w:val="28"/>
          <w:lang w:eastAsia="lv-LV"/>
        </w:rPr>
        <w:t xml:space="preserve"> </w:t>
      </w:r>
      <w:hyperlink r:id="rId19" w:tgtFrame="_blank" w:history="1">
        <w:r w:rsidR="000A3516" w:rsidRPr="00C56D24">
          <w:rPr>
            <w:rFonts w:eastAsia="Times New Roman"/>
            <w:sz w:val="28"/>
            <w:szCs w:val="28"/>
            <w:lang w:eastAsia="lv-LV"/>
          </w:rPr>
          <w:t>Uzņēmumu ienākuma nodokļa likuma</w:t>
        </w:r>
      </w:hyperlink>
      <w:r w:rsidR="00417136">
        <w:rPr>
          <w:rFonts w:eastAsia="Times New Roman"/>
          <w:sz w:val="28"/>
          <w:szCs w:val="28"/>
          <w:lang w:eastAsia="lv-LV"/>
        </w:rPr>
        <w:t xml:space="preserve"> </w:t>
      </w:r>
      <w:hyperlink r:id="rId20" w:anchor="p12" w:tgtFrame="_blank" w:history="1">
        <w:r w:rsidR="00503669" w:rsidRPr="00C56D24">
          <w:rPr>
            <w:rFonts w:eastAsia="Times New Roman"/>
            <w:sz w:val="28"/>
            <w:szCs w:val="28"/>
            <w:lang w:eastAsia="lv-LV"/>
          </w:rPr>
          <w:t>12</w:t>
        </w:r>
        <w:r w:rsidR="00C56D24">
          <w:rPr>
            <w:rFonts w:eastAsia="Times New Roman"/>
            <w:sz w:val="28"/>
            <w:szCs w:val="28"/>
            <w:lang w:eastAsia="lv-LV"/>
          </w:rPr>
          <w:t>. p</w:t>
        </w:r>
        <w:r w:rsidR="000A3516" w:rsidRPr="00C56D24">
          <w:rPr>
            <w:rFonts w:eastAsia="Times New Roman"/>
            <w:sz w:val="28"/>
            <w:szCs w:val="28"/>
            <w:lang w:eastAsia="lv-LV"/>
          </w:rPr>
          <w:t>ant</w:t>
        </w:r>
        <w:r w:rsidR="00417136">
          <w:rPr>
            <w:rFonts w:eastAsia="Times New Roman"/>
            <w:sz w:val="28"/>
            <w:szCs w:val="28"/>
            <w:lang w:eastAsia="lv-LV"/>
          </w:rPr>
          <w:t>am</w:t>
        </w:r>
      </w:hyperlink>
      <w:r w:rsidR="00417136">
        <w:rPr>
          <w:rFonts w:eastAsia="Times New Roman"/>
          <w:sz w:val="28"/>
          <w:szCs w:val="28"/>
          <w:lang w:eastAsia="lv-LV"/>
        </w:rPr>
        <w:t xml:space="preserve"> </w:t>
      </w:r>
      <w:r w:rsidR="000A3516" w:rsidRPr="00C56D24">
        <w:rPr>
          <w:rFonts w:eastAsia="Times New Roman"/>
          <w:sz w:val="28"/>
          <w:szCs w:val="28"/>
          <w:lang w:eastAsia="lv-LV"/>
        </w:rPr>
        <w:t>ir tiesīgs palielin</w:t>
      </w:r>
      <w:r w:rsidR="00503669" w:rsidRPr="00C56D24">
        <w:rPr>
          <w:rFonts w:eastAsia="Times New Roman"/>
          <w:sz w:val="28"/>
          <w:szCs w:val="28"/>
          <w:lang w:eastAsia="lv-LV"/>
        </w:rPr>
        <w:t>āt minētā panta pirmās daļas 1</w:t>
      </w:r>
      <w:r w:rsidR="00C56D24">
        <w:rPr>
          <w:rFonts w:eastAsia="Times New Roman"/>
          <w:sz w:val="28"/>
          <w:szCs w:val="28"/>
          <w:lang w:eastAsia="lv-LV"/>
        </w:rPr>
        <w:t>. p</w:t>
      </w:r>
      <w:r w:rsidR="000A3516" w:rsidRPr="00C56D24">
        <w:rPr>
          <w:rFonts w:eastAsia="Times New Roman"/>
          <w:sz w:val="28"/>
          <w:szCs w:val="28"/>
          <w:lang w:eastAsia="lv-LV"/>
        </w:rPr>
        <w:t>unktā noteikto taksācijas perioda ar uzņēmumu ienākuma nodokli apliekamajā bāzē neiekļaujamo ziedojumu summu vēl par trim procentpunktiem no iepriekšējā pārskata gada peļņas pēc aprēķinātajiem nodokļiem.</w:t>
      </w:r>
    </w:p>
    <w:p w14:paraId="6FBFADAD" w14:textId="7D954F56" w:rsidR="000A3516" w:rsidRPr="006B1165" w:rsidRDefault="000A3516" w:rsidP="00C56D24">
      <w:pPr>
        <w:shd w:val="clear" w:color="auto" w:fill="FFFFFF"/>
        <w:spacing w:after="0" w:line="240" w:lineRule="auto"/>
        <w:ind w:firstLine="709"/>
        <w:jc w:val="both"/>
        <w:rPr>
          <w:rFonts w:eastAsia="Times New Roman"/>
          <w:i/>
          <w:iCs/>
          <w:lang w:eastAsia="lv-LV"/>
        </w:rPr>
      </w:pPr>
    </w:p>
    <w:p w14:paraId="30E82763" w14:textId="07BB2166" w:rsidR="00F43CBE" w:rsidRPr="00C56D24" w:rsidRDefault="00255F82" w:rsidP="00C56D24">
      <w:pPr>
        <w:pStyle w:val="tv213"/>
        <w:shd w:val="clear" w:color="auto" w:fill="FFFFFF"/>
        <w:spacing w:before="0" w:beforeAutospacing="0" w:after="0" w:afterAutospacing="0"/>
        <w:ind w:firstLine="709"/>
        <w:jc w:val="both"/>
        <w:rPr>
          <w:sz w:val="28"/>
          <w:szCs w:val="28"/>
        </w:rPr>
      </w:pPr>
      <w:bookmarkStart w:id="18" w:name="p6"/>
      <w:bookmarkStart w:id="19" w:name="p-729065"/>
      <w:bookmarkEnd w:id="18"/>
      <w:bookmarkEnd w:id="19"/>
      <w:r>
        <w:rPr>
          <w:b/>
          <w:bCs/>
          <w:sz w:val="28"/>
          <w:szCs w:val="28"/>
        </w:rPr>
        <w:t>9</w:t>
      </w:r>
      <w:r w:rsidR="00C56D24">
        <w:rPr>
          <w:b/>
          <w:bCs/>
          <w:sz w:val="28"/>
          <w:szCs w:val="28"/>
        </w:rPr>
        <w:t>. p</w:t>
      </w:r>
      <w:r w:rsidR="006A7318" w:rsidRPr="00C56D24">
        <w:rPr>
          <w:b/>
          <w:bCs/>
          <w:sz w:val="28"/>
          <w:szCs w:val="28"/>
        </w:rPr>
        <w:t xml:space="preserve">ants. </w:t>
      </w:r>
      <w:r w:rsidR="00F43CBE" w:rsidRPr="00C56D24">
        <w:rPr>
          <w:sz w:val="28"/>
          <w:szCs w:val="28"/>
        </w:rPr>
        <w:t>(1) Līdz 2020</w:t>
      </w:r>
      <w:r w:rsidR="00C56D24">
        <w:rPr>
          <w:sz w:val="28"/>
          <w:szCs w:val="28"/>
        </w:rPr>
        <w:t>. g</w:t>
      </w:r>
      <w:r w:rsidR="00F43CBE" w:rsidRPr="00C56D24">
        <w:rPr>
          <w:sz w:val="28"/>
          <w:szCs w:val="28"/>
        </w:rPr>
        <w:t>ada 31.</w:t>
      </w:r>
      <w:r w:rsidR="00417136">
        <w:rPr>
          <w:sz w:val="28"/>
          <w:szCs w:val="28"/>
        </w:rPr>
        <w:t> </w:t>
      </w:r>
      <w:r w:rsidR="00F43CBE" w:rsidRPr="00C56D24">
        <w:rPr>
          <w:sz w:val="28"/>
          <w:szCs w:val="28"/>
        </w:rPr>
        <w:t>decembrim pārmaksātā pievienotās vērtības nodokļa atmaksas kārtību nosaka šis likums, un minētajā laikposmā nav piemērojama</w:t>
      </w:r>
      <w:r w:rsidR="00417136">
        <w:rPr>
          <w:sz w:val="28"/>
          <w:szCs w:val="28"/>
        </w:rPr>
        <w:t xml:space="preserve"> </w:t>
      </w:r>
      <w:hyperlink r:id="rId21" w:tgtFrame="_blank" w:history="1">
        <w:r w:rsidR="00F43CBE" w:rsidRPr="00C56D24">
          <w:rPr>
            <w:rStyle w:val="Hyperlink"/>
            <w:color w:val="auto"/>
            <w:sz w:val="28"/>
            <w:szCs w:val="28"/>
            <w:u w:val="none"/>
          </w:rPr>
          <w:t>Pievienotās vērtības nodokļa likuma</w:t>
        </w:r>
      </w:hyperlink>
      <w:r w:rsidR="00417136">
        <w:rPr>
          <w:sz w:val="28"/>
          <w:szCs w:val="28"/>
        </w:rPr>
        <w:t xml:space="preserve"> </w:t>
      </w:r>
      <w:hyperlink r:id="rId22" w:anchor="p109" w:tgtFrame="_blank" w:history="1">
        <w:r w:rsidR="00F43CBE" w:rsidRPr="00C56D24">
          <w:rPr>
            <w:rStyle w:val="Hyperlink"/>
            <w:color w:val="auto"/>
            <w:sz w:val="28"/>
            <w:szCs w:val="28"/>
            <w:u w:val="none"/>
          </w:rPr>
          <w:t>109.</w:t>
        </w:r>
      </w:hyperlink>
      <w:r w:rsidR="00F43CBE" w:rsidRPr="00C56D24">
        <w:rPr>
          <w:sz w:val="28"/>
          <w:szCs w:val="28"/>
        </w:rPr>
        <w:t> un </w:t>
      </w:r>
      <w:hyperlink r:id="rId23" w:anchor="p110" w:tgtFrame="_blank" w:history="1">
        <w:r w:rsidR="00F43CBE" w:rsidRPr="00C56D24">
          <w:rPr>
            <w:rStyle w:val="Hyperlink"/>
            <w:color w:val="auto"/>
            <w:sz w:val="28"/>
            <w:szCs w:val="28"/>
            <w:u w:val="none"/>
          </w:rPr>
          <w:t>110.</w:t>
        </w:r>
      </w:hyperlink>
      <w:r w:rsidR="00417136">
        <w:rPr>
          <w:rStyle w:val="Hyperlink"/>
          <w:color w:val="auto"/>
          <w:sz w:val="28"/>
          <w:szCs w:val="28"/>
          <w:u w:val="none"/>
        </w:rPr>
        <w:t> </w:t>
      </w:r>
      <w:r w:rsidR="00F43CBE" w:rsidRPr="00C56D24">
        <w:rPr>
          <w:sz w:val="28"/>
          <w:szCs w:val="28"/>
        </w:rPr>
        <w:t>pantā noteiktā kārtība.</w:t>
      </w:r>
    </w:p>
    <w:p w14:paraId="7331EEEC" w14:textId="1793616A"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(2) Valsts ieņēmumu dienests, veicot nodokļu administrēšanas pasākumus, atmaksā apstiprināto pārmaksāto pievienotās vērtības nodokļa summu, kas uzrādīta pievienotās vērtības nodokļa deklarācijā, kura ir iesniegta Valsts ieņēmumu dienestam pēc 2020</w:t>
      </w:r>
      <w:r w:rsidR="00C56D24">
        <w:rPr>
          <w:sz w:val="28"/>
          <w:szCs w:val="28"/>
        </w:rPr>
        <w:t>. g</w:t>
      </w:r>
      <w:r w:rsidRPr="00C56D24">
        <w:rPr>
          <w:sz w:val="28"/>
          <w:szCs w:val="28"/>
        </w:rPr>
        <w:t>ada 31.</w:t>
      </w:r>
      <w:r w:rsidR="00417136">
        <w:rPr>
          <w:sz w:val="28"/>
          <w:szCs w:val="28"/>
        </w:rPr>
        <w:t> </w:t>
      </w:r>
      <w:r w:rsidRPr="00C56D24">
        <w:rPr>
          <w:sz w:val="28"/>
          <w:szCs w:val="28"/>
        </w:rPr>
        <w:t>marta, 30 dienu laikā pēc:</w:t>
      </w:r>
    </w:p>
    <w:p w14:paraId="5DA7B91C" w14:textId="09BC7196"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1) </w:t>
      </w:r>
      <w:hyperlink r:id="rId24" w:tgtFrame="_blank" w:history="1">
        <w:r w:rsidRPr="00C56D24">
          <w:rPr>
            <w:rStyle w:val="Hyperlink"/>
            <w:color w:val="auto"/>
            <w:sz w:val="28"/>
            <w:szCs w:val="28"/>
            <w:u w:val="none"/>
          </w:rPr>
          <w:t>Pievienotās vērtības nodokļa likuma</w:t>
        </w:r>
      </w:hyperlink>
      <w:r w:rsidR="00417136">
        <w:rPr>
          <w:sz w:val="28"/>
          <w:szCs w:val="28"/>
        </w:rPr>
        <w:t xml:space="preserve"> </w:t>
      </w:r>
      <w:hyperlink r:id="rId25" w:anchor="p118" w:tgtFrame="_blank" w:history="1">
        <w:r w:rsidRPr="00C56D24">
          <w:rPr>
            <w:rStyle w:val="Hyperlink"/>
            <w:color w:val="auto"/>
            <w:sz w:val="28"/>
            <w:szCs w:val="28"/>
            <w:u w:val="none"/>
          </w:rPr>
          <w:t>118.</w:t>
        </w:r>
      </w:hyperlink>
      <w:r w:rsidR="00417136">
        <w:rPr>
          <w:rStyle w:val="Hyperlink"/>
          <w:color w:val="auto"/>
          <w:sz w:val="28"/>
          <w:szCs w:val="28"/>
          <w:u w:val="none"/>
        </w:rPr>
        <w:t> </w:t>
      </w:r>
      <w:r w:rsidRPr="00C56D24">
        <w:rPr>
          <w:sz w:val="28"/>
          <w:szCs w:val="28"/>
        </w:rPr>
        <w:t>pantā noteiktā pievienotās vērtības nodokļa deklarācijas iesniegšanas termiņa;</w:t>
      </w:r>
    </w:p>
    <w:p w14:paraId="06755E3D" w14:textId="0E58263D"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2) pievienotās vērtības nodokļa deklarācijas iesniegšanas dienas, ja tā ir iesniegta pēc</w:t>
      </w:r>
      <w:r w:rsidR="00417136">
        <w:rPr>
          <w:sz w:val="28"/>
          <w:szCs w:val="28"/>
        </w:rPr>
        <w:t xml:space="preserve"> </w:t>
      </w:r>
      <w:hyperlink r:id="rId26" w:tgtFrame="_blank" w:history="1">
        <w:r w:rsidRPr="00C56D24">
          <w:rPr>
            <w:rStyle w:val="Hyperlink"/>
            <w:color w:val="auto"/>
            <w:sz w:val="28"/>
            <w:szCs w:val="28"/>
            <w:u w:val="none"/>
          </w:rPr>
          <w:t>Pievienotās vērtības nodokļa likuma</w:t>
        </w:r>
      </w:hyperlink>
      <w:r w:rsidR="00417136">
        <w:rPr>
          <w:sz w:val="28"/>
          <w:szCs w:val="28"/>
        </w:rPr>
        <w:t xml:space="preserve"> </w:t>
      </w:r>
      <w:hyperlink r:id="rId27" w:anchor="p118" w:tgtFrame="_blank" w:history="1">
        <w:r w:rsidRPr="00C56D24">
          <w:rPr>
            <w:rStyle w:val="Hyperlink"/>
            <w:color w:val="auto"/>
            <w:sz w:val="28"/>
            <w:szCs w:val="28"/>
            <w:u w:val="none"/>
          </w:rPr>
          <w:t>118.</w:t>
        </w:r>
      </w:hyperlink>
      <w:r w:rsidR="00417136">
        <w:rPr>
          <w:rStyle w:val="Hyperlink"/>
          <w:color w:val="auto"/>
          <w:sz w:val="28"/>
          <w:szCs w:val="28"/>
          <w:u w:val="none"/>
        </w:rPr>
        <w:t> </w:t>
      </w:r>
      <w:r w:rsidRPr="00C56D24">
        <w:rPr>
          <w:sz w:val="28"/>
          <w:szCs w:val="28"/>
        </w:rPr>
        <w:t>pantā noteiktā pievienotās vērtības nodokļa deklarācijas iesniegšanas termiņa;</w:t>
      </w:r>
    </w:p>
    <w:p w14:paraId="5FACEF53" w14:textId="77777777"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3) precizētās pievienotās vērtības nodokļa deklarācijas iesniegšanas dienas, ja ir iesniegta precizēta pievienotās vērtības nodokļa deklarācija.</w:t>
      </w:r>
    </w:p>
    <w:p w14:paraId="50FD07BD" w14:textId="77777777"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(3) Valsts ieņēmumu dienests pirms apstiprinātās pārmaksātās pievienotās vērtības nodokļa summas atmaksāšanas sedz nodokļu maksātāja Valsts ieņēmumu dienesta administrētos nodokļus, nodevas, citus valsts noteiktos maksājumus un ar tiem saistītos maksājumus likumā "</w:t>
      </w:r>
      <w:hyperlink r:id="rId28" w:tgtFrame="_blank" w:history="1">
        <w:r w:rsidRPr="00C56D24">
          <w:rPr>
            <w:rStyle w:val="Hyperlink"/>
            <w:color w:val="auto"/>
            <w:sz w:val="28"/>
            <w:szCs w:val="28"/>
            <w:u w:val="none"/>
          </w:rPr>
          <w:t>Par nodokļiem un nodevām</w:t>
        </w:r>
      </w:hyperlink>
      <w:r w:rsidRPr="00C56D24">
        <w:rPr>
          <w:sz w:val="28"/>
          <w:szCs w:val="28"/>
        </w:rPr>
        <w:t>" noteiktajā kārtībā.</w:t>
      </w:r>
    </w:p>
    <w:p w14:paraId="327B464C" w14:textId="77777777"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(4) Valsts ieņēmumu dienests apstiprināto pārmaksāto pievienotās vērtības nodokļa summu, kas radusies pievienotās vērtības nodokļa grupai, atmaksā galvenajam uzņēmumam.</w:t>
      </w:r>
    </w:p>
    <w:p w14:paraId="66FFDFA9" w14:textId="77777777"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(5) Valsts ieņēmumu dienests apstiprināto pārmaksāto pievienotās vērtības nodokļa summu, kas radusies personai, kura ir izslēgta no Valsts ieņēmumu dienesta pievienotās vērtības nodokļa maksātāju reģistra, atmaksā 30 dienu laikā pēc tam, kad pieņemts lēmums par reģistrētā pievienotās vērtības nodokļa maksātāja izslēgšanu no Valsts ieņēmumu dienesta pievienotās vērtības nodokļa maksātāju reģistra.</w:t>
      </w:r>
    </w:p>
    <w:p w14:paraId="4D335C8D" w14:textId="15DE1746" w:rsidR="00F43CBE" w:rsidRPr="00C56D24" w:rsidRDefault="00F43CBE" w:rsidP="00C56D24">
      <w:pPr>
        <w:pStyle w:val="tv213"/>
        <w:shd w:val="clear" w:color="auto" w:fill="FFFFFF"/>
        <w:spacing w:before="0" w:beforeAutospacing="0" w:after="0" w:afterAutospacing="0"/>
        <w:ind w:firstLine="709"/>
        <w:jc w:val="both"/>
        <w:rPr>
          <w:sz w:val="28"/>
          <w:szCs w:val="28"/>
        </w:rPr>
      </w:pPr>
      <w:r w:rsidRPr="00C56D24">
        <w:rPr>
          <w:sz w:val="28"/>
          <w:szCs w:val="28"/>
        </w:rPr>
        <w:t>(6) Ja līdz 2020</w:t>
      </w:r>
      <w:r w:rsidR="00C56D24">
        <w:rPr>
          <w:sz w:val="28"/>
          <w:szCs w:val="28"/>
        </w:rPr>
        <w:t>. g</w:t>
      </w:r>
      <w:r w:rsidRPr="00C56D24">
        <w:rPr>
          <w:sz w:val="28"/>
          <w:szCs w:val="28"/>
        </w:rPr>
        <w:t>ada 31.</w:t>
      </w:r>
      <w:r w:rsidR="00417136">
        <w:rPr>
          <w:sz w:val="28"/>
          <w:szCs w:val="28"/>
        </w:rPr>
        <w:t> </w:t>
      </w:r>
      <w:r w:rsidRPr="00C56D24">
        <w:rPr>
          <w:sz w:val="28"/>
          <w:szCs w:val="28"/>
        </w:rPr>
        <w:t>martam pārmaksātās pievienotās vērtības nodokļa summas apstiprināšanas termiņš tika pagarināts saskaņā ar</w:t>
      </w:r>
      <w:r w:rsidR="00417136">
        <w:rPr>
          <w:sz w:val="28"/>
          <w:szCs w:val="28"/>
        </w:rPr>
        <w:t xml:space="preserve"> </w:t>
      </w:r>
      <w:hyperlink r:id="rId29" w:tgtFrame="_blank" w:history="1">
        <w:r w:rsidRPr="00C56D24">
          <w:rPr>
            <w:rStyle w:val="Hyperlink"/>
            <w:color w:val="auto"/>
            <w:sz w:val="28"/>
            <w:szCs w:val="28"/>
            <w:u w:val="none"/>
          </w:rPr>
          <w:t>Pievienotās vērtības nodokļa likuma</w:t>
        </w:r>
      </w:hyperlink>
      <w:r w:rsidR="00417136">
        <w:rPr>
          <w:sz w:val="28"/>
          <w:szCs w:val="28"/>
        </w:rPr>
        <w:t xml:space="preserve"> </w:t>
      </w:r>
      <w:hyperlink r:id="rId30" w:anchor="p110" w:tgtFrame="_blank" w:history="1">
        <w:r w:rsidRPr="00C56D24">
          <w:rPr>
            <w:rStyle w:val="Hyperlink"/>
            <w:color w:val="auto"/>
            <w:sz w:val="28"/>
            <w:szCs w:val="28"/>
            <w:u w:val="none"/>
          </w:rPr>
          <w:t>110.</w:t>
        </w:r>
      </w:hyperlink>
      <w:r w:rsidR="00417136">
        <w:rPr>
          <w:rStyle w:val="Hyperlink"/>
          <w:color w:val="auto"/>
          <w:sz w:val="28"/>
          <w:szCs w:val="28"/>
          <w:u w:val="none"/>
        </w:rPr>
        <w:t> </w:t>
      </w:r>
      <w:r w:rsidRPr="00C56D24">
        <w:rPr>
          <w:sz w:val="28"/>
          <w:szCs w:val="28"/>
        </w:rPr>
        <w:t>pantu, Valsts ieņēmumu dienests atmaksā apstiprināto pārmaksāto pievienotās vērtības nodokļa summu ne vēlāk kā nākamajā darbdienā pēc pārmaksātās pievienotās vērtības nodokļa summas pamatotības apstiprināšanas.</w:t>
      </w:r>
    </w:p>
    <w:p w14:paraId="22B682B1" w14:textId="1CD4FA21" w:rsidR="000A3516" w:rsidRPr="006B1165" w:rsidRDefault="000A3516" w:rsidP="00C56D24">
      <w:pPr>
        <w:shd w:val="clear" w:color="auto" w:fill="FFFFFF"/>
        <w:spacing w:after="0" w:line="240" w:lineRule="auto"/>
        <w:ind w:firstLine="709"/>
        <w:jc w:val="both"/>
        <w:rPr>
          <w:rFonts w:eastAsia="Times New Roman"/>
          <w:lang w:eastAsia="lv-LV"/>
        </w:rPr>
      </w:pPr>
    </w:p>
    <w:p w14:paraId="07CDC6BB" w14:textId="06833E6D" w:rsidR="000A3516" w:rsidRPr="00C56D24" w:rsidRDefault="003225CA" w:rsidP="00C56D24">
      <w:pPr>
        <w:shd w:val="clear" w:color="auto" w:fill="FFFFFF"/>
        <w:spacing w:after="0" w:line="240" w:lineRule="auto"/>
        <w:ind w:firstLine="709"/>
        <w:jc w:val="both"/>
        <w:rPr>
          <w:rFonts w:eastAsia="Times New Roman"/>
          <w:sz w:val="28"/>
          <w:szCs w:val="28"/>
          <w:lang w:eastAsia="lv-LV"/>
        </w:rPr>
      </w:pPr>
      <w:bookmarkStart w:id="20" w:name="p7"/>
      <w:bookmarkStart w:id="21" w:name="p-729066"/>
      <w:bookmarkEnd w:id="20"/>
      <w:bookmarkEnd w:id="21"/>
      <w:r w:rsidRPr="00C56D24">
        <w:rPr>
          <w:rFonts w:eastAsia="Times New Roman"/>
          <w:b/>
          <w:bCs/>
          <w:sz w:val="28"/>
          <w:szCs w:val="28"/>
          <w:lang w:eastAsia="lv-LV"/>
        </w:rPr>
        <w:t>1</w:t>
      </w:r>
      <w:r w:rsidR="00255F82">
        <w:rPr>
          <w:rFonts w:eastAsia="Times New Roman"/>
          <w:b/>
          <w:bCs/>
          <w:sz w:val="28"/>
          <w:szCs w:val="28"/>
          <w:lang w:eastAsia="lv-LV"/>
        </w:rPr>
        <w:t>0</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D076AD" w:rsidRPr="00C56D24">
        <w:rPr>
          <w:rFonts w:eastAsia="Times New Roman"/>
          <w:iCs/>
          <w:sz w:val="28"/>
          <w:szCs w:val="28"/>
          <w:lang w:eastAsia="lv-LV"/>
        </w:rPr>
        <w:t xml:space="preserve">Finanšu ministram ir tiesības parakstīt Latvijas Republikas vārdā galvojuma līgumu ar Eiropas Komisiju par dalību Eiropas Savienības atbalsta </w:t>
      </w:r>
      <w:r w:rsidR="00D076AD" w:rsidRPr="00C56D24">
        <w:rPr>
          <w:rFonts w:eastAsia="Times New Roman"/>
          <w:iCs/>
          <w:sz w:val="28"/>
          <w:szCs w:val="28"/>
          <w:lang w:eastAsia="lv-LV"/>
        </w:rPr>
        <w:lastRenderedPageBreak/>
        <w:t>instrumentā "Bezdarba risku mazināšanai ārkārtas situācijā (SURE)" pēc tam, kad Ministru kabinets ir atbalstījis galvojuma līgumu.</w:t>
      </w:r>
    </w:p>
    <w:p w14:paraId="7C4DA8D5" w14:textId="77777777" w:rsidR="000A3516" w:rsidRPr="00C56D24" w:rsidRDefault="000A3516" w:rsidP="00C56D24">
      <w:pPr>
        <w:shd w:val="clear" w:color="auto" w:fill="FFFFFF"/>
        <w:spacing w:after="0" w:line="240" w:lineRule="auto"/>
        <w:ind w:left="600" w:firstLine="709"/>
        <w:jc w:val="both"/>
        <w:rPr>
          <w:rFonts w:eastAsia="Times New Roman"/>
          <w:sz w:val="28"/>
          <w:szCs w:val="28"/>
          <w:lang w:eastAsia="lv-LV"/>
        </w:rPr>
      </w:pPr>
    </w:p>
    <w:p w14:paraId="1FC57B46" w14:textId="00E6A3DA" w:rsidR="00E77116" w:rsidRPr="00C56D24" w:rsidRDefault="00E435BC" w:rsidP="00C56D24">
      <w:pPr>
        <w:spacing w:after="0" w:line="240" w:lineRule="auto"/>
        <w:ind w:firstLine="709"/>
        <w:jc w:val="both"/>
        <w:rPr>
          <w:iCs/>
          <w:sz w:val="28"/>
          <w:szCs w:val="28"/>
        </w:rPr>
      </w:pPr>
      <w:bookmarkStart w:id="22" w:name="p7.1"/>
      <w:bookmarkStart w:id="23" w:name="p-732741"/>
      <w:bookmarkEnd w:id="22"/>
      <w:bookmarkEnd w:id="23"/>
      <w:r w:rsidRPr="00C56D24">
        <w:rPr>
          <w:rFonts w:eastAsia="Times New Roman"/>
          <w:b/>
          <w:bCs/>
          <w:sz w:val="28"/>
          <w:szCs w:val="28"/>
          <w:lang w:eastAsia="lv-LV"/>
        </w:rPr>
        <w:t>1</w:t>
      </w:r>
      <w:r w:rsidR="00255F82">
        <w:rPr>
          <w:rFonts w:eastAsia="Times New Roman"/>
          <w:b/>
          <w:bCs/>
          <w:sz w:val="28"/>
          <w:szCs w:val="28"/>
          <w:lang w:eastAsia="lv-LV"/>
        </w:rPr>
        <w:t>1</w:t>
      </w:r>
      <w:r w:rsidR="00C56D24">
        <w:rPr>
          <w:rFonts w:eastAsia="Times New Roman"/>
          <w:b/>
          <w:bCs/>
          <w:sz w:val="28"/>
          <w:szCs w:val="28"/>
          <w:lang w:eastAsia="lv-LV"/>
        </w:rPr>
        <w:t>. p</w:t>
      </w:r>
      <w:r w:rsidRPr="00C56D24">
        <w:rPr>
          <w:rFonts w:eastAsia="Times New Roman"/>
          <w:b/>
          <w:bCs/>
          <w:sz w:val="28"/>
          <w:szCs w:val="28"/>
          <w:lang w:eastAsia="lv-LV"/>
        </w:rPr>
        <w:t>ants.</w:t>
      </w:r>
      <w:bookmarkStart w:id="24" w:name="p8"/>
      <w:bookmarkStart w:id="25" w:name="p-729067"/>
      <w:bookmarkEnd w:id="24"/>
      <w:bookmarkEnd w:id="25"/>
      <w:r w:rsidR="00237C06">
        <w:rPr>
          <w:rFonts w:eastAsia="Times New Roman"/>
          <w:b/>
          <w:bCs/>
          <w:sz w:val="28"/>
          <w:szCs w:val="28"/>
          <w:lang w:eastAsia="lv-LV"/>
        </w:rPr>
        <w:t> </w:t>
      </w:r>
      <w:r w:rsidR="00E77116" w:rsidRPr="00C56D24">
        <w:rPr>
          <w:iCs/>
          <w:sz w:val="28"/>
          <w:szCs w:val="28"/>
        </w:rPr>
        <w:t>(1)</w:t>
      </w:r>
      <w:r w:rsidR="00237C06">
        <w:rPr>
          <w:iCs/>
          <w:sz w:val="28"/>
          <w:szCs w:val="28"/>
        </w:rPr>
        <w:t> </w:t>
      </w:r>
      <w:r w:rsidR="00E77116" w:rsidRPr="00C56D24">
        <w:rPr>
          <w:iCs/>
          <w:sz w:val="28"/>
          <w:szCs w:val="28"/>
        </w:rPr>
        <w:t>Nodokļu maksātājam (izņemot ārstniecības un veterinār</w:t>
      </w:r>
      <w:r w:rsidR="00237C06">
        <w:rPr>
          <w:iCs/>
          <w:sz w:val="28"/>
          <w:szCs w:val="28"/>
        </w:rPr>
        <w:softHyphen/>
      </w:r>
      <w:r w:rsidR="00E77116" w:rsidRPr="00C56D24">
        <w:rPr>
          <w:iCs/>
          <w:sz w:val="28"/>
          <w:szCs w:val="28"/>
        </w:rPr>
        <w:t xml:space="preserve">medicīnas iestādes un aptiekas) Valsts ieņēmumu dienesta izsniegtā atļauja iegādāties alkoholiskos dzērienus, kuriem piemēro atbrīvojumu no akcīzes nodokļa, tāda nedenaturētā spirta iegādei, ko paredzēts izmantot dezinfekcijas līdzekļu ražošanā, zaudē spēku </w:t>
      </w:r>
      <w:r w:rsidR="00E77116" w:rsidRPr="005740CB">
        <w:rPr>
          <w:iCs/>
          <w:sz w:val="28"/>
          <w:szCs w:val="28"/>
        </w:rPr>
        <w:t xml:space="preserve">nākamajā dienā pēc ārkārtējās situācijas beigām. Minētais nodokļu maksātājs </w:t>
      </w:r>
      <w:r w:rsidR="005740CB" w:rsidRPr="005740CB">
        <w:rPr>
          <w:sz w:val="28"/>
          <w:szCs w:val="28"/>
        </w:rPr>
        <w:t xml:space="preserve">nākamajā dienā pēc šā likuma spēkā stāšanās dienas </w:t>
      </w:r>
      <w:r w:rsidR="00E77116" w:rsidRPr="005740CB">
        <w:rPr>
          <w:iCs/>
          <w:sz w:val="28"/>
          <w:szCs w:val="28"/>
        </w:rPr>
        <w:t>veic nedenaturētā spirta atlikumu inventarizāciju un konstatēto atlikumu deklarē Valsts ieņēmumu dienest</w:t>
      </w:r>
      <w:r w:rsidR="00237C06" w:rsidRPr="005740CB">
        <w:rPr>
          <w:iCs/>
          <w:sz w:val="28"/>
          <w:szCs w:val="28"/>
        </w:rPr>
        <w:t>ā</w:t>
      </w:r>
      <w:r w:rsidR="00E77116" w:rsidRPr="00C56D24">
        <w:rPr>
          <w:iCs/>
          <w:sz w:val="28"/>
          <w:szCs w:val="28"/>
        </w:rPr>
        <w:t xml:space="preserve">, papildus norādot plānotās darbības ar nedenaturēto spirtu. </w:t>
      </w:r>
    </w:p>
    <w:p w14:paraId="6E00FCCB" w14:textId="79EA520F" w:rsidR="000A3516" w:rsidRPr="00C56D24" w:rsidRDefault="00E77116" w:rsidP="00C56D24">
      <w:pPr>
        <w:spacing w:after="0" w:line="240" w:lineRule="auto"/>
        <w:ind w:firstLine="709"/>
        <w:jc w:val="both"/>
        <w:rPr>
          <w:iCs/>
          <w:sz w:val="28"/>
          <w:szCs w:val="28"/>
        </w:rPr>
      </w:pPr>
      <w:r w:rsidRPr="00C56D24">
        <w:rPr>
          <w:iCs/>
          <w:sz w:val="28"/>
          <w:szCs w:val="28"/>
        </w:rPr>
        <w:t xml:space="preserve">(2) Viena mēneša laikā </w:t>
      </w:r>
      <w:proofErr w:type="gramStart"/>
      <w:r w:rsidRPr="00C56D24">
        <w:rPr>
          <w:iCs/>
          <w:sz w:val="28"/>
          <w:szCs w:val="28"/>
        </w:rPr>
        <w:t>no dienas, kad šā panta pirmajā daļā minētā atļauja ir zaudējusi spēku, nodokļu maksātājs</w:t>
      </w:r>
      <w:proofErr w:type="gramEnd"/>
      <w:r w:rsidRPr="00C56D24">
        <w:rPr>
          <w:iCs/>
          <w:sz w:val="28"/>
          <w:szCs w:val="28"/>
        </w:rPr>
        <w:t xml:space="preserve"> minēto nedenaturētā spirta atlikumu:</w:t>
      </w:r>
    </w:p>
    <w:p w14:paraId="43A3CB08" w14:textId="77777777" w:rsidR="00E77116" w:rsidRPr="00C56D24" w:rsidRDefault="00E77116" w:rsidP="00C56D24">
      <w:pPr>
        <w:spacing w:after="0" w:line="240" w:lineRule="auto"/>
        <w:ind w:firstLine="709"/>
        <w:jc w:val="both"/>
        <w:rPr>
          <w:iCs/>
          <w:sz w:val="28"/>
          <w:szCs w:val="28"/>
        </w:rPr>
      </w:pPr>
      <w:r w:rsidRPr="00C56D24">
        <w:rPr>
          <w:iCs/>
          <w:sz w:val="28"/>
          <w:szCs w:val="28"/>
        </w:rPr>
        <w:t>1) bez Valsts ieņēmumu dienesta atļaujas nosūta atpakaļ piegādātājam;</w:t>
      </w:r>
    </w:p>
    <w:p w14:paraId="7DB0CD04" w14:textId="77777777" w:rsidR="00E77116" w:rsidRPr="00C56D24" w:rsidRDefault="00E77116" w:rsidP="00C56D24">
      <w:pPr>
        <w:spacing w:after="0" w:line="240" w:lineRule="auto"/>
        <w:ind w:firstLine="709"/>
        <w:jc w:val="both"/>
        <w:rPr>
          <w:iCs/>
          <w:sz w:val="28"/>
          <w:szCs w:val="28"/>
        </w:rPr>
      </w:pPr>
      <w:r w:rsidRPr="00C56D24">
        <w:rPr>
          <w:iCs/>
          <w:sz w:val="28"/>
          <w:szCs w:val="28"/>
        </w:rPr>
        <w:t>2) ar Valsts ieņēmumu dienesta atļauju pārvieto vai realizē akcīzes preču noliktavas turētājam, kuram ir tiesības veikt darbības ar spirtu. Lai saņemtu minēto atļauju, pievieno līgumu par nedenaturētā spirta realizāciju attiecīgajam akcīzes preču noliktavas turētājam;</w:t>
      </w:r>
    </w:p>
    <w:p w14:paraId="02B60DDD" w14:textId="77777777" w:rsidR="00E77116" w:rsidRPr="00C56D24" w:rsidRDefault="00E77116" w:rsidP="00C56D24">
      <w:pPr>
        <w:spacing w:after="0" w:line="240" w:lineRule="auto"/>
        <w:ind w:firstLine="709"/>
        <w:jc w:val="both"/>
        <w:rPr>
          <w:iCs/>
          <w:sz w:val="28"/>
          <w:szCs w:val="28"/>
        </w:rPr>
      </w:pPr>
      <w:r w:rsidRPr="00C56D24">
        <w:rPr>
          <w:iCs/>
          <w:sz w:val="28"/>
          <w:szCs w:val="28"/>
        </w:rPr>
        <w:t>3) iznīcina Valsts ieņēmumu dienesta amatpersonas klātbūtnē;</w:t>
      </w:r>
    </w:p>
    <w:p w14:paraId="1D3E910F" w14:textId="77777777" w:rsidR="00E77116" w:rsidRPr="00C56D24" w:rsidRDefault="00E77116" w:rsidP="00C56D24">
      <w:pPr>
        <w:spacing w:after="0" w:line="240" w:lineRule="auto"/>
        <w:ind w:firstLine="709"/>
        <w:jc w:val="both"/>
        <w:rPr>
          <w:iCs/>
          <w:sz w:val="28"/>
          <w:szCs w:val="28"/>
        </w:rPr>
      </w:pPr>
      <w:r w:rsidRPr="00C56D24">
        <w:rPr>
          <w:iCs/>
          <w:sz w:val="28"/>
          <w:szCs w:val="28"/>
        </w:rPr>
        <w:t>4) nodod denaturēšanai akcīzes preču noliktavas turētājam, kuram ir tiesības denaturēt spirtu</w:t>
      </w:r>
      <w:proofErr w:type="gramStart"/>
      <w:r w:rsidRPr="00C56D24">
        <w:rPr>
          <w:iCs/>
          <w:sz w:val="28"/>
          <w:szCs w:val="28"/>
        </w:rPr>
        <w:t>, un saņem atļauju denaturētā spirta iegādei dezinfekcijas līdzekļu ražošanai</w:t>
      </w:r>
      <w:proofErr w:type="gramEnd"/>
      <w:r w:rsidRPr="00C56D24">
        <w:rPr>
          <w:iCs/>
          <w:sz w:val="28"/>
          <w:szCs w:val="28"/>
        </w:rPr>
        <w:t xml:space="preserve">. </w:t>
      </w:r>
    </w:p>
    <w:p w14:paraId="29F34306" w14:textId="0712F691" w:rsidR="00E77116" w:rsidRPr="00C56D24" w:rsidRDefault="00E77116" w:rsidP="00C56D24">
      <w:pPr>
        <w:shd w:val="clear" w:color="auto" w:fill="FFFFFF"/>
        <w:spacing w:after="0" w:line="240" w:lineRule="auto"/>
        <w:ind w:firstLine="709"/>
        <w:jc w:val="both"/>
        <w:rPr>
          <w:rFonts w:eastAsia="Times New Roman"/>
          <w:sz w:val="28"/>
          <w:szCs w:val="28"/>
          <w:lang w:eastAsia="lv-LV"/>
        </w:rPr>
      </w:pPr>
    </w:p>
    <w:p w14:paraId="105C2E94" w14:textId="4E93116B" w:rsidR="00174500" w:rsidRPr="00C56D24" w:rsidRDefault="006A60C3" w:rsidP="00C56D24">
      <w:pPr>
        <w:spacing w:after="0" w:line="240" w:lineRule="auto"/>
        <w:ind w:firstLine="709"/>
        <w:jc w:val="both"/>
        <w:rPr>
          <w:sz w:val="28"/>
          <w:szCs w:val="28"/>
          <w:shd w:val="clear" w:color="auto" w:fill="FFFFFF"/>
        </w:rPr>
      </w:pPr>
      <w:bookmarkStart w:id="26" w:name="p10"/>
      <w:bookmarkStart w:id="27" w:name="p-729069"/>
      <w:bookmarkEnd w:id="26"/>
      <w:bookmarkEnd w:id="27"/>
      <w:r w:rsidRPr="00C56D24">
        <w:rPr>
          <w:rFonts w:eastAsia="Times New Roman"/>
          <w:b/>
          <w:bCs/>
          <w:sz w:val="28"/>
          <w:szCs w:val="28"/>
          <w:lang w:eastAsia="lv-LV"/>
        </w:rPr>
        <w:t>1</w:t>
      </w:r>
      <w:r w:rsidR="00255F82">
        <w:rPr>
          <w:rFonts w:eastAsia="Times New Roman"/>
          <w:b/>
          <w:bCs/>
          <w:sz w:val="28"/>
          <w:szCs w:val="28"/>
          <w:lang w:eastAsia="lv-LV"/>
        </w:rPr>
        <w:t>2</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174500" w:rsidRPr="00C56D24">
        <w:rPr>
          <w:sz w:val="28"/>
          <w:szCs w:val="28"/>
          <w:shd w:val="clear" w:color="auto" w:fill="FFFFFF"/>
        </w:rPr>
        <w:t>Atļauts realizēt alkoholiskos dzērienus, izmantojot distances līgumu. Aizliegts realizēt alkoholiskos dzērienus personām, kuras jaunākas par 18 gadiem, un laikā no pulksten 22.00 līdz 8.00.</w:t>
      </w:r>
    </w:p>
    <w:p w14:paraId="0896D7DC" w14:textId="5578990C"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1DE3BC6F" w14:textId="13F0A3B4" w:rsidR="000A3516" w:rsidRPr="00C56D24" w:rsidRDefault="001629C2" w:rsidP="00C56D24">
      <w:pPr>
        <w:shd w:val="clear" w:color="auto" w:fill="FFFFFF"/>
        <w:spacing w:after="0" w:line="240" w:lineRule="auto"/>
        <w:ind w:firstLine="709"/>
        <w:jc w:val="both"/>
        <w:rPr>
          <w:rFonts w:eastAsia="Times New Roman"/>
          <w:sz w:val="28"/>
          <w:szCs w:val="28"/>
          <w:lang w:eastAsia="lv-LV"/>
        </w:rPr>
      </w:pPr>
      <w:bookmarkStart w:id="28" w:name="p11"/>
      <w:bookmarkStart w:id="29" w:name="p-729070"/>
      <w:bookmarkEnd w:id="28"/>
      <w:bookmarkEnd w:id="29"/>
      <w:r w:rsidRPr="00C56D24">
        <w:rPr>
          <w:rFonts w:eastAsia="Times New Roman"/>
          <w:b/>
          <w:bCs/>
          <w:sz w:val="28"/>
          <w:szCs w:val="28"/>
          <w:lang w:eastAsia="lv-LV"/>
        </w:rPr>
        <w:t>1</w:t>
      </w:r>
      <w:r w:rsidR="00255F82">
        <w:rPr>
          <w:rFonts w:eastAsia="Times New Roman"/>
          <w:b/>
          <w:bCs/>
          <w:sz w:val="28"/>
          <w:szCs w:val="28"/>
          <w:lang w:eastAsia="lv-LV"/>
        </w:rPr>
        <w:t>3</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Izvērtējot faktisko iedzīvotāju ienākuma nodokļa ieņēmumu izpildi par iepriekšējo ceturksni salīdzinājumā ar prognozēt</w:t>
      </w:r>
      <w:r w:rsidR="00237C06">
        <w:rPr>
          <w:rFonts w:eastAsia="Times New Roman"/>
          <w:sz w:val="28"/>
          <w:szCs w:val="28"/>
          <w:lang w:eastAsia="lv-LV"/>
        </w:rPr>
        <w:t>ajiem ieņēmumiem</w:t>
      </w:r>
      <w:r w:rsidR="000A3516" w:rsidRPr="00C56D24">
        <w:rPr>
          <w:rFonts w:eastAsia="Times New Roman"/>
          <w:sz w:val="28"/>
          <w:szCs w:val="28"/>
          <w:lang w:eastAsia="lv-LV"/>
        </w:rPr>
        <w:t xml:space="preserve"> atbilstoši likumā "Par valsts budžetu 2020. gadam" noteiktajam procentuālajam sadalījumam, Ministru kabinets var pieņemt lēmumu par kārtību un apmēru, kādā iedzīvotāju ienākuma nodokļa ieņēmumu prognozes neizpilde kompensējama pašvaldībām.</w:t>
      </w:r>
    </w:p>
    <w:p w14:paraId="44C0B9ED"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30A99D81" w14:textId="01880554" w:rsidR="000A3516" w:rsidRPr="00C56D24" w:rsidRDefault="001629C2" w:rsidP="00C56D24">
      <w:pPr>
        <w:shd w:val="clear" w:color="auto" w:fill="FFFFFF"/>
        <w:spacing w:after="0" w:line="240" w:lineRule="auto"/>
        <w:ind w:firstLine="709"/>
        <w:jc w:val="both"/>
        <w:rPr>
          <w:rFonts w:eastAsia="Times New Roman"/>
          <w:sz w:val="28"/>
          <w:szCs w:val="28"/>
          <w:lang w:eastAsia="lv-LV"/>
        </w:rPr>
      </w:pPr>
      <w:bookmarkStart w:id="30" w:name="p12"/>
      <w:bookmarkStart w:id="31" w:name="p-729071"/>
      <w:bookmarkEnd w:id="30"/>
      <w:bookmarkEnd w:id="31"/>
      <w:r w:rsidRPr="00C56D24">
        <w:rPr>
          <w:rFonts w:eastAsia="Times New Roman"/>
          <w:b/>
          <w:bCs/>
          <w:sz w:val="28"/>
          <w:szCs w:val="28"/>
          <w:lang w:eastAsia="lv-LV"/>
        </w:rPr>
        <w:t>1</w:t>
      </w:r>
      <w:r w:rsidR="00255F82">
        <w:rPr>
          <w:rFonts w:eastAsia="Times New Roman"/>
          <w:b/>
          <w:bCs/>
          <w:sz w:val="28"/>
          <w:szCs w:val="28"/>
          <w:lang w:eastAsia="lv-LV"/>
        </w:rPr>
        <w:t>4</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Valsts ieņēmumu dienes</w:t>
      </w:r>
      <w:r w:rsidR="00C06F6F" w:rsidRPr="00C56D24">
        <w:rPr>
          <w:rFonts w:eastAsia="Times New Roman"/>
          <w:sz w:val="28"/>
          <w:szCs w:val="28"/>
          <w:lang w:eastAsia="lv-LV"/>
        </w:rPr>
        <w:t>ts 2020., 2021., 2022. un 2023</w:t>
      </w:r>
      <w:r w:rsidR="00C56D24">
        <w:rPr>
          <w:rFonts w:eastAsia="Times New Roman"/>
          <w:sz w:val="28"/>
          <w:szCs w:val="28"/>
          <w:lang w:eastAsia="lv-LV"/>
        </w:rPr>
        <w:t>. g</w:t>
      </w:r>
      <w:r w:rsidR="000A3516" w:rsidRPr="00C56D24">
        <w:rPr>
          <w:rFonts w:eastAsia="Times New Roman"/>
          <w:sz w:val="28"/>
          <w:szCs w:val="28"/>
          <w:lang w:eastAsia="lv-LV"/>
        </w:rPr>
        <w:t xml:space="preserve">adā ir tiesīgs nepieņemt negatīvu lēmumu attiecībā uz padziļinātās sadarbības programmas dalībniekiem, ja tos ir ietekmējusi Covid-19 izraisītā krīze un tie </w:t>
      </w:r>
      <w:r w:rsidR="00237C06" w:rsidRPr="00C56D24">
        <w:rPr>
          <w:rFonts w:eastAsia="Times New Roman"/>
          <w:sz w:val="28"/>
          <w:szCs w:val="28"/>
          <w:lang w:eastAsia="lv-LV"/>
        </w:rPr>
        <w:t>pierād</w:t>
      </w:r>
      <w:r w:rsidR="00237C06">
        <w:rPr>
          <w:rFonts w:eastAsia="Times New Roman"/>
          <w:sz w:val="28"/>
          <w:szCs w:val="28"/>
          <w:lang w:eastAsia="lv-LV"/>
        </w:rPr>
        <w:t>a</w:t>
      </w:r>
      <w:r w:rsidR="00237C06" w:rsidRPr="00C56D24">
        <w:rPr>
          <w:rFonts w:eastAsia="Times New Roman"/>
          <w:sz w:val="28"/>
          <w:szCs w:val="28"/>
          <w:lang w:eastAsia="lv-LV"/>
        </w:rPr>
        <w:t xml:space="preserve"> </w:t>
      </w:r>
      <w:r w:rsidR="000A3516" w:rsidRPr="00C56D24">
        <w:rPr>
          <w:rFonts w:eastAsia="Times New Roman"/>
          <w:sz w:val="28"/>
          <w:szCs w:val="28"/>
          <w:lang w:eastAsia="lv-LV"/>
        </w:rPr>
        <w:t>objektīvo apstākļu esīb</w:t>
      </w:r>
      <w:r w:rsidR="00237C06">
        <w:rPr>
          <w:rFonts w:eastAsia="Times New Roman"/>
          <w:sz w:val="28"/>
          <w:szCs w:val="28"/>
          <w:lang w:eastAsia="lv-LV"/>
        </w:rPr>
        <w:t>u</w:t>
      </w:r>
      <w:r w:rsidR="000A3516" w:rsidRPr="00C56D24">
        <w:rPr>
          <w:rFonts w:eastAsia="Times New Roman"/>
          <w:sz w:val="28"/>
          <w:szCs w:val="28"/>
          <w:lang w:eastAsia="lv-LV"/>
        </w:rPr>
        <w:t>.</w:t>
      </w:r>
    </w:p>
    <w:p w14:paraId="760C209F"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4A4C6DE5" w14:textId="39DE8526" w:rsidR="000A3516" w:rsidRPr="00C56D24" w:rsidRDefault="000E7178" w:rsidP="00C56D24">
      <w:pPr>
        <w:shd w:val="clear" w:color="auto" w:fill="FFFFFF"/>
        <w:spacing w:after="0" w:line="240" w:lineRule="auto"/>
        <w:ind w:firstLine="709"/>
        <w:jc w:val="both"/>
        <w:rPr>
          <w:rFonts w:eastAsia="Times New Roman"/>
          <w:sz w:val="28"/>
          <w:szCs w:val="28"/>
          <w:lang w:eastAsia="lv-LV"/>
        </w:rPr>
      </w:pPr>
      <w:bookmarkStart w:id="32" w:name="p13"/>
      <w:bookmarkStart w:id="33" w:name="p-734099"/>
      <w:bookmarkEnd w:id="32"/>
      <w:bookmarkEnd w:id="33"/>
      <w:r w:rsidRPr="00C56D24">
        <w:rPr>
          <w:rFonts w:eastAsia="Times New Roman"/>
          <w:b/>
          <w:bCs/>
          <w:sz w:val="28"/>
          <w:szCs w:val="28"/>
          <w:lang w:eastAsia="lv-LV"/>
        </w:rPr>
        <w:t>1</w:t>
      </w:r>
      <w:r w:rsidR="00255F82">
        <w:rPr>
          <w:rFonts w:eastAsia="Times New Roman"/>
          <w:b/>
          <w:bCs/>
          <w:sz w:val="28"/>
          <w:szCs w:val="28"/>
          <w:lang w:eastAsia="lv-LV"/>
        </w:rPr>
        <w:t>5</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 xml:space="preserve">(1) Valsts un pašvaldību iestādes, kā arī atvasinātas publiskas personas un publiskas personas kontrolētas kapitālsabiedrības, brīvostas un speciālās ekonomiskās zonas </w:t>
      </w:r>
      <w:r w:rsidR="00EC2111" w:rsidRPr="00C56D24">
        <w:rPr>
          <w:rFonts w:eastAsia="Times New Roman"/>
          <w:sz w:val="28"/>
          <w:szCs w:val="28"/>
          <w:lang w:eastAsia="lv-LV"/>
        </w:rPr>
        <w:t>līdz 2020</w:t>
      </w:r>
      <w:r w:rsidR="00C56D24">
        <w:rPr>
          <w:rFonts w:eastAsia="Times New Roman"/>
          <w:sz w:val="28"/>
          <w:szCs w:val="28"/>
          <w:lang w:eastAsia="lv-LV"/>
        </w:rPr>
        <w:t>. g</w:t>
      </w:r>
      <w:r w:rsidR="00EC2111" w:rsidRPr="00C56D24">
        <w:rPr>
          <w:rFonts w:eastAsia="Times New Roman"/>
          <w:sz w:val="28"/>
          <w:szCs w:val="28"/>
          <w:lang w:eastAsia="lv-LV"/>
        </w:rPr>
        <w:t>ada 31.</w:t>
      </w:r>
      <w:r w:rsidR="00237C06">
        <w:rPr>
          <w:rFonts w:eastAsia="Times New Roman"/>
          <w:sz w:val="28"/>
          <w:szCs w:val="28"/>
          <w:lang w:eastAsia="lv-LV"/>
        </w:rPr>
        <w:t> </w:t>
      </w:r>
      <w:r w:rsidR="00EC2111" w:rsidRPr="00C56D24">
        <w:rPr>
          <w:rFonts w:eastAsia="Times New Roman"/>
          <w:sz w:val="28"/>
          <w:szCs w:val="28"/>
          <w:lang w:eastAsia="lv-LV"/>
        </w:rPr>
        <w:t xml:space="preserve">decembrim </w:t>
      </w:r>
      <w:r w:rsidR="000A3516" w:rsidRPr="00C56D24">
        <w:rPr>
          <w:rFonts w:eastAsia="Times New Roman"/>
          <w:sz w:val="28"/>
          <w:szCs w:val="28"/>
          <w:lang w:eastAsia="lv-LV"/>
        </w:rPr>
        <w:t xml:space="preserve">atbrīvo komersantus un citus saimnieciskās darbības veicējus, biedrības un nodibinājumus, kurus </w:t>
      </w:r>
      <w:r w:rsidR="000A3516" w:rsidRPr="00C56D24">
        <w:rPr>
          <w:rFonts w:eastAsia="Times New Roman"/>
          <w:sz w:val="28"/>
          <w:szCs w:val="28"/>
          <w:lang w:eastAsia="lv-LV"/>
        </w:rPr>
        <w:lastRenderedPageBreak/>
        <w:t>ietekmējusi sakarā ar Covid-19 izplatību noteiktā ārkārtējā situācija, no publiskas personas mantas un publiskas personas kontrolētas kapitālsabiedrības mantas nomas maksas vai lemj par nomas maksas samazinājumu, kā arī nepiemēro kavējuma procentus un līgumsodus</w:t>
      </w:r>
      <w:r w:rsidR="00237C06">
        <w:rPr>
          <w:rFonts w:eastAsia="Times New Roman"/>
          <w:sz w:val="28"/>
          <w:szCs w:val="28"/>
          <w:lang w:eastAsia="lv-LV"/>
        </w:rPr>
        <w:t>, ja</w:t>
      </w:r>
      <w:r w:rsidR="000A3516" w:rsidRPr="00C56D24">
        <w:rPr>
          <w:rFonts w:eastAsia="Times New Roman"/>
          <w:sz w:val="28"/>
          <w:szCs w:val="28"/>
          <w:lang w:eastAsia="lv-LV"/>
        </w:rPr>
        <w:t xml:space="preserve"> samaksa</w:t>
      </w:r>
      <w:r w:rsidR="00237C06">
        <w:rPr>
          <w:rFonts w:eastAsia="Times New Roman"/>
          <w:sz w:val="28"/>
          <w:szCs w:val="28"/>
          <w:lang w:eastAsia="lv-LV"/>
        </w:rPr>
        <w:t xml:space="preserve"> tiek</w:t>
      </w:r>
      <w:r w:rsidR="000A3516" w:rsidRPr="00C56D24">
        <w:rPr>
          <w:rFonts w:eastAsia="Times New Roman"/>
          <w:sz w:val="28"/>
          <w:szCs w:val="28"/>
          <w:lang w:eastAsia="lv-LV"/>
        </w:rPr>
        <w:t xml:space="preserve"> kavē</w:t>
      </w:r>
      <w:r w:rsidR="00237C06">
        <w:rPr>
          <w:rFonts w:eastAsia="Times New Roman"/>
          <w:sz w:val="28"/>
          <w:szCs w:val="28"/>
          <w:lang w:eastAsia="lv-LV"/>
        </w:rPr>
        <w:t>t</w:t>
      </w:r>
      <w:r w:rsidR="000A3516" w:rsidRPr="00C56D24">
        <w:rPr>
          <w:rFonts w:eastAsia="Times New Roman"/>
          <w:sz w:val="28"/>
          <w:szCs w:val="28"/>
          <w:lang w:eastAsia="lv-LV"/>
        </w:rPr>
        <w:t xml:space="preserve">a, izņemot </w:t>
      </w:r>
      <w:r w:rsidR="00EC2111" w:rsidRPr="00C56D24">
        <w:rPr>
          <w:rFonts w:eastAsia="Times New Roman"/>
          <w:sz w:val="28"/>
          <w:szCs w:val="28"/>
          <w:lang w:eastAsia="lv-LV"/>
        </w:rPr>
        <w:t>maksu</w:t>
      </w:r>
      <w:r w:rsidR="000A3516" w:rsidRPr="00C56D24">
        <w:rPr>
          <w:rFonts w:eastAsia="Times New Roman"/>
          <w:sz w:val="28"/>
          <w:szCs w:val="28"/>
          <w:lang w:eastAsia="lv-LV"/>
        </w:rPr>
        <w:t xml:space="preserve"> par patērētajiem pakalpojumiem </w:t>
      </w:r>
      <w:r w:rsidR="003B1491">
        <w:rPr>
          <w:rFonts w:eastAsia="Times New Roman"/>
          <w:sz w:val="28"/>
          <w:szCs w:val="28"/>
          <w:lang w:eastAsia="lv-LV"/>
        </w:rPr>
        <w:t>–</w:t>
      </w:r>
      <w:r w:rsidR="000A3516" w:rsidRPr="00C56D24">
        <w:rPr>
          <w:rFonts w:eastAsia="Times New Roman"/>
          <w:sz w:val="28"/>
          <w:szCs w:val="28"/>
          <w:lang w:eastAsia="lv-LV"/>
        </w:rPr>
        <w:t xml:space="preserve"> elektroenerģiju, siltumenerģiju, ūdensapgādi un citiem īpašuma uzturēšanas pakalpojumiem.</w:t>
      </w:r>
    </w:p>
    <w:p w14:paraId="11803369" w14:textId="1F1F93B0"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w:t>
      </w:r>
      <w:r w:rsidR="00EC2111" w:rsidRPr="00C56D24">
        <w:rPr>
          <w:rFonts w:eastAsia="Times New Roman"/>
          <w:sz w:val="28"/>
          <w:szCs w:val="28"/>
          <w:lang w:eastAsia="lv-LV"/>
        </w:rPr>
        <w:t>Ministru kabinets nosaka kārtību, kādā ir piemērojami šā panta pirmajā daļā noteiktie pasākumi.</w:t>
      </w:r>
    </w:p>
    <w:p w14:paraId="7E40EAEE" w14:textId="099A02D2"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(3) Izmaksas, kas rodas, piešķirot šajā pantā paredzēto atbalstu, iznomātājam netiek tieši kompensētas no valsts budžeta.</w:t>
      </w:r>
    </w:p>
    <w:p w14:paraId="55A20BEB"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55185EA4" w14:textId="77777777" w:rsidR="00324F85" w:rsidRPr="00AD3288" w:rsidRDefault="00E1365F" w:rsidP="00C56D24">
      <w:pPr>
        <w:spacing w:after="0" w:line="240" w:lineRule="auto"/>
        <w:ind w:firstLine="709"/>
        <w:jc w:val="both"/>
        <w:rPr>
          <w:sz w:val="28"/>
          <w:szCs w:val="28"/>
        </w:rPr>
      </w:pPr>
      <w:bookmarkStart w:id="34" w:name="p14"/>
      <w:bookmarkStart w:id="35" w:name="p-735416"/>
      <w:bookmarkEnd w:id="34"/>
      <w:bookmarkEnd w:id="35"/>
      <w:r w:rsidRPr="00AD3288">
        <w:rPr>
          <w:rFonts w:eastAsia="Times New Roman"/>
          <w:b/>
          <w:bCs/>
          <w:sz w:val="28"/>
          <w:szCs w:val="28"/>
          <w:lang w:eastAsia="lv-LV"/>
        </w:rPr>
        <w:t>1</w:t>
      </w:r>
      <w:r w:rsidR="00255F82" w:rsidRPr="00AD3288">
        <w:rPr>
          <w:rFonts w:eastAsia="Times New Roman"/>
          <w:b/>
          <w:bCs/>
          <w:sz w:val="28"/>
          <w:szCs w:val="28"/>
          <w:lang w:eastAsia="lv-LV"/>
        </w:rPr>
        <w:t>6</w:t>
      </w:r>
      <w:r w:rsidR="00C56D24" w:rsidRPr="00AD3288">
        <w:rPr>
          <w:rFonts w:eastAsia="Times New Roman"/>
          <w:b/>
          <w:bCs/>
          <w:sz w:val="28"/>
          <w:szCs w:val="28"/>
          <w:lang w:eastAsia="lv-LV"/>
        </w:rPr>
        <w:t>. p</w:t>
      </w:r>
      <w:r w:rsidRPr="00AD3288">
        <w:rPr>
          <w:rFonts w:eastAsia="Times New Roman"/>
          <w:b/>
          <w:bCs/>
          <w:sz w:val="28"/>
          <w:szCs w:val="28"/>
          <w:lang w:eastAsia="lv-LV"/>
        </w:rPr>
        <w:t xml:space="preserve">ants. </w:t>
      </w:r>
      <w:r w:rsidR="00454AF3" w:rsidRPr="00AD3288">
        <w:rPr>
          <w:sz w:val="28"/>
          <w:szCs w:val="28"/>
        </w:rPr>
        <w:t>(1)</w:t>
      </w:r>
      <w:r w:rsidR="00454AF3" w:rsidRPr="00AD3288">
        <w:rPr>
          <w:b/>
          <w:sz w:val="28"/>
          <w:szCs w:val="28"/>
        </w:rPr>
        <w:t> </w:t>
      </w:r>
      <w:r w:rsidR="00454AF3" w:rsidRPr="00AD3288">
        <w:rPr>
          <w:sz w:val="28"/>
          <w:szCs w:val="28"/>
        </w:rPr>
        <w:t>Ja darba devējs, kuru skārusi krīze saistībā ar Covid-19 izplatību, nenodarbina darbinieku vai neveic darbinieka saistības izpildījuma pieņemšanai nepieciešamās darbības (dīkstāve), darbiniekam Ministru kabineta noteiktajā kārtībā un apmērā tiek kompensēta atlīdzība līdz 75 procentiem no iepriekšējo sešu mēnešu vidējās atlīdzības apmēra, bet ne vairāk kā 700 </w:t>
      </w:r>
      <w:proofErr w:type="spellStart"/>
      <w:r w:rsidR="00454AF3" w:rsidRPr="00AD3288">
        <w:rPr>
          <w:i/>
          <w:iCs/>
          <w:sz w:val="28"/>
          <w:szCs w:val="28"/>
        </w:rPr>
        <w:t>euro</w:t>
      </w:r>
      <w:proofErr w:type="spellEnd"/>
      <w:r w:rsidR="003B1491" w:rsidRPr="00AD3288">
        <w:rPr>
          <w:sz w:val="28"/>
          <w:szCs w:val="28"/>
        </w:rPr>
        <w:t xml:space="preserve"> </w:t>
      </w:r>
      <w:r w:rsidR="00454AF3" w:rsidRPr="00AD3288">
        <w:rPr>
          <w:sz w:val="28"/>
          <w:szCs w:val="28"/>
        </w:rPr>
        <w:t xml:space="preserve">par kalendāra mēnesi (dīkstāves pabalsts). Šādā gadījumā darba devējs var nepiemērot </w:t>
      </w:r>
      <w:hyperlink r:id="rId31" w:tgtFrame="_blank" w:history="1">
        <w:r w:rsidR="00454AF3" w:rsidRPr="00AD3288">
          <w:rPr>
            <w:sz w:val="28"/>
            <w:szCs w:val="28"/>
          </w:rPr>
          <w:t>Darba likuma</w:t>
        </w:r>
      </w:hyperlink>
      <w:r w:rsidR="00454AF3" w:rsidRPr="00AD3288">
        <w:rPr>
          <w:sz w:val="28"/>
          <w:szCs w:val="28"/>
        </w:rPr>
        <w:t xml:space="preserve"> </w:t>
      </w:r>
      <w:hyperlink r:id="rId32" w:anchor="p74" w:tgtFrame="_blank" w:history="1">
        <w:r w:rsidR="00454AF3" w:rsidRPr="00AD3288">
          <w:rPr>
            <w:sz w:val="28"/>
            <w:szCs w:val="28"/>
          </w:rPr>
          <w:t>74.</w:t>
        </w:r>
      </w:hyperlink>
      <w:r w:rsidR="003B1491" w:rsidRPr="00AD3288">
        <w:rPr>
          <w:sz w:val="28"/>
          <w:szCs w:val="28"/>
        </w:rPr>
        <w:t> </w:t>
      </w:r>
      <w:r w:rsidR="00454AF3" w:rsidRPr="00AD3288">
        <w:rPr>
          <w:sz w:val="28"/>
          <w:szCs w:val="28"/>
        </w:rPr>
        <w:t xml:space="preserve">pantu. </w:t>
      </w:r>
    </w:p>
    <w:p w14:paraId="7C920CA7" w14:textId="4522D0D7" w:rsidR="006F02FC" w:rsidRPr="00C56D24" w:rsidRDefault="00324F85" w:rsidP="00C56D24">
      <w:pPr>
        <w:spacing w:after="0" w:line="240" w:lineRule="auto"/>
        <w:ind w:firstLine="709"/>
        <w:jc w:val="both"/>
        <w:rPr>
          <w:sz w:val="28"/>
          <w:szCs w:val="28"/>
        </w:rPr>
      </w:pPr>
      <w:r w:rsidRPr="00AD3288">
        <w:rPr>
          <w:sz w:val="28"/>
          <w:szCs w:val="28"/>
        </w:rPr>
        <w:t xml:space="preserve">(2) Dīkstāves pabalstu un dīkstāves palīdzības pabalstu piešķir par </w:t>
      </w:r>
      <w:r w:rsidRPr="00AD3288">
        <w:rPr>
          <w:sz w:val="28"/>
          <w:szCs w:val="28"/>
        </w:rPr>
        <w:t>laikposmu</w:t>
      </w:r>
      <w:r w:rsidRPr="00AD3288">
        <w:rPr>
          <w:sz w:val="28"/>
          <w:szCs w:val="28"/>
        </w:rPr>
        <w:t xml:space="preserve"> no 2020.</w:t>
      </w:r>
      <w:r w:rsidRPr="00AD3288">
        <w:rPr>
          <w:sz w:val="28"/>
          <w:szCs w:val="28"/>
        </w:rPr>
        <w:t> </w:t>
      </w:r>
      <w:r w:rsidRPr="00AD3288">
        <w:rPr>
          <w:sz w:val="28"/>
          <w:szCs w:val="28"/>
        </w:rPr>
        <w:t>ga</w:t>
      </w:r>
      <w:bookmarkStart w:id="36" w:name="_GoBack"/>
      <w:bookmarkEnd w:id="36"/>
      <w:r w:rsidRPr="00AD3288">
        <w:rPr>
          <w:sz w:val="28"/>
          <w:szCs w:val="28"/>
        </w:rPr>
        <w:t>da 14.</w:t>
      </w:r>
      <w:r w:rsidRPr="00AD3288">
        <w:rPr>
          <w:sz w:val="28"/>
          <w:szCs w:val="28"/>
        </w:rPr>
        <w:t> </w:t>
      </w:r>
      <w:r w:rsidRPr="00AD3288">
        <w:rPr>
          <w:sz w:val="28"/>
          <w:szCs w:val="28"/>
        </w:rPr>
        <w:t>marta līdz 2020.</w:t>
      </w:r>
      <w:r w:rsidRPr="00AD3288">
        <w:rPr>
          <w:sz w:val="28"/>
          <w:szCs w:val="28"/>
        </w:rPr>
        <w:t> </w:t>
      </w:r>
      <w:r w:rsidRPr="00AD3288">
        <w:rPr>
          <w:sz w:val="28"/>
          <w:szCs w:val="28"/>
        </w:rPr>
        <w:t>gada 30.</w:t>
      </w:r>
      <w:r w:rsidRPr="00AD3288">
        <w:rPr>
          <w:sz w:val="28"/>
          <w:szCs w:val="28"/>
        </w:rPr>
        <w:t> </w:t>
      </w:r>
      <w:r w:rsidRPr="00AD3288">
        <w:rPr>
          <w:sz w:val="28"/>
          <w:szCs w:val="28"/>
        </w:rPr>
        <w:t>jūnijam</w:t>
      </w:r>
      <w:r w:rsidRPr="00AD3288">
        <w:rPr>
          <w:sz w:val="28"/>
          <w:szCs w:val="28"/>
        </w:rPr>
        <w:t>,</w:t>
      </w:r>
      <w:r w:rsidRPr="00AD3288">
        <w:rPr>
          <w:sz w:val="28"/>
          <w:szCs w:val="28"/>
        </w:rPr>
        <w:t xml:space="preserve"> un tie netiek aplikti ar iedzīvotāju ienākuma nodokli </w:t>
      </w:r>
      <w:r w:rsidR="00454AF3" w:rsidRPr="00AD3288">
        <w:rPr>
          <w:sz w:val="28"/>
          <w:szCs w:val="28"/>
        </w:rPr>
        <w:t xml:space="preserve">un valsts sociālās apdrošināšanas obligātajām iemaksām. Dīkstāves pabalsta izmaksa tiek pārtraukta, ja tā saņemšanas laikā darba devējs palielina strādājošo skaitu, salīdzinot ar strādājošo skaitu, kāds bija dīkstāves sākuma brīdī, vai pārtrauc dīkstāvi sakarā ar darbības atjaunošanu. </w:t>
      </w:r>
      <w:r w:rsidR="0041212C" w:rsidRPr="00AD3288">
        <w:rPr>
          <w:sz w:val="28"/>
          <w:szCs w:val="28"/>
        </w:rPr>
        <w:t xml:space="preserve">Lēmumu par atteikumu piešķirt dīkstāves pabalstu var apstrīdēt un pārsūdzēt administratīvā akta adresāts </w:t>
      </w:r>
      <w:hyperlink r:id="rId33" w:tgtFrame="_blank" w:history="1">
        <w:r w:rsidR="0041212C" w:rsidRPr="00AD3288">
          <w:rPr>
            <w:sz w:val="28"/>
            <w:szCs w:val="28"/>
          </w:rPr>
          <w:t>Administratīvā procesa likumā</w:t>
        </w:r>
      </w:hyperlink>
      <w:r w:rsidR="0041212C" w:rsidRPr="00AD3288">
        <w:rPr>
          <w:sz w:val="28"/>
          <w:szCs w:val="28"/>
        </w:rPr>
        <w:t xml:space="preserve"> noteiktajā kārtībā.</w:t>
      </w:r>
    </w:p>
    <w:p w14:paraId="1167CF8B" w14:textId="038AEAFB" w:rsidR="00454AF3" w:rsidRPr="00C56D24" w:rsidRDefault="006F02FC" w:rsidP="00C56D24">
      <w:pPr>
        <w:spacing w:after="0" w:line="240" w:lineRule="auto"/>
        <w:ind w:firstLine="709"/>
        <w:jc w:val="both"/>
        <w:rPr>
          <w:sz w:val="28"/>
          <w:szCs w:val="28"/>
        </w:rPr>
      </w:pPr>
      <w:r w:rsidRPr="00C56D24">
        <w:rPr>
          <w:sz w:val="28"/>
          <w:szCs w:val="28"/>
        </w:rPr>
        <w:t>(</w:t>
      </w:r>
      <w:r w:rsidR="00324F85">
        <w:rPr>
          <w:sz w:val="28"/>
          <w:szCs w:val="28"/>
        </w:rPr>
        <w:t>3</w:t>
      </w:r>
      <w:r w:rsidRPr="00C56D24">
        <w:rPr>
          <w:sz w:val="28"/>
          <w:szCs w:val="28"/>
        </w:rPr>
        <w:t>) Ministru kabinets var noteikt citus atbalsta pasākumus Covid-19 izraisītās krīzes skartajiem nodokļu maksātājiem.</w:t>
      </w:r>
    </w:p>
    <w:p w14:paraId="4DB8C1F9" w14:textId="5FA86002" w:rsidR="00454AF3" w:rsidRPr="00C56D24" w:rsidRDefault="00454AF3" w:rsidP="00C56D24">
      <w:pPr>
        <w:spacing w:after="0" w:line="240" w:lineRule="auto"/>
        <w:ind w:firstLine="709"/>
        <w:jc w:val="both"/>
        <w:rPr>
          <w:sz w:val="28"/>
          <w:szCs w:val="28"/>
        </w:rPr>
      </w:pPr>
      <w:r w:rsidRPr="00C56D24">
        <w:rPr>
          <w:sz w:val="28"/>
          <w:szCs w:val="28"/>
        </w:rPr>
        <w:t>(</w:t>
      </w:r>
      <w:r w:rsidR="00324F85">
        <w:rPr>
          <w:sz w:val="28"/>
          <w:szCs w:val="28"/>
        </w:rPr>
        <w:t>4</w:t>
      </w:r>
      <w:r w:rsidRPr="00C56D24">
        <w:rPr>
          <w:sz w:val="28"/>
          <w:szCs w:val="28"/>
        </w:rPr>
        <w:t>) Ja dīkstāves pabalsts pieprasīts vai saņemts nepamatoti vai krīzes skartais darba devējs dīkstāves pabalsta izmaksas laikā palielina strādājošo skaitu, salīdzinot ar strādājošo skaitu, kāds bija dīkstāves sākuma brīdī, vai pārtrauc dīkstāvi sakarā ar darbības atjaunošanu, krīzes skartais darba devējs labprātīgi atmaksā piešķirto dīkstāves pabalstu</w:t>
      </w:r>
      <w:proofErr w:type="gramStart"/>
      <w:r w:rsidRPr="00C56D24">
        <w:rPr>
          <w:sz w:val="28"/>
          <w:szCs w:val="28"/>
        </w:rPr>
        <w:t xml:space="preserve"> vai Valsts ieņēmumu dienests to piedzen</w:t>
      </w:r>
      <w:proofErr w:type="gramEnd"/>
      <w:r w:rsidRPr="00C56D24">
        <w:rPr>
          <w:sz w:val="28"/>
          <w:szCs w:val="28"/>
        </w:rPr>
        <w:t xml:space="preserve">, piemērojot likuma </w:t>
      </w:r>
      <w:r w:rsidR="00916FD4" w:rsidRPr="00C56D24">
        <w:rPr>
          <w:rFonts w:eastAsia="Times New Roman"/>
          <w:sz w:val="28"/>
          <w:szCs w:val="28"/>
          <w:lang w:eastAsia="lv-LV"/>
        </w:rPr>
        <w:t>"</w:t>
      </w:r>
      <w:r w:rsidRPr="00C56D24">
        <w:rPr>
          <w:sz w:val="28"/>
          <w:szCs w:val="28"/>
        </w:rPr>
        <w:t>Par nodokļiem un nodevām</w:t>
      </w:r>
      <w:r w:rsidR="00916FD4" w:rsidRPr="00C56D24">
        <w:rPr>
          <w:rFonts w:eastAsia="Times New Roman"/>
          <w:sz w:val="28"/>
          <w:szCs w:val="28"/>
          <w:lang w:eastAsia="lv-LV"/>
        </w:rPr>
        <w:t>"</w:t>
      </w:r>
      <w:r w:rsidRPr="00C56D24">
        <w:rPr>
          <w:sz w:val="28"/>
          <w:szCs w:val="28"/>
        </w:rPr>
        <w:t xml:space="preserve"> noteikumus.</w:t>
      </w:r>
    </w:p>
    <w:p w14:paraId="451EA3D1" w14:textId="6CF9D656" w:rsidR="00655384" w:rsidRPr="00C56D24" w:rsidRDefault="00655384" w:rsidP="00C56D24">
      <w:pPr>
        <w:pStyle w:val="tv213"/>
        <w:shd w:val="clear" w:color="auto" w:fill="FFFFFF"/>
        <w:spacing w:before="0" w:beforeAutospacing="0" w:after="0" w:afterAutospacing="0"/>
        <w:ind w:firstLine="709"/>
        <w:jc w:val="both"/>
        <w:rPr>
          <w:sz w:val="28"/>
          <w:szCs w:val="28"/>
        </w:rPr>
      </w:pPr>
      <w:r w:rsidRPr="00C56D24">
        <w:rPr>
          <w:sz w:val="28"/>
          <w:szCs w:val="28"/>
        </w:rPr>
        <w:t>(</w:t>
      </w:r>
      <w:r w:rsidR="00324F85">
        <w:rPr>
          <w:sz w:val="28"/>
          <w:szCs w:val="28"/>
        </w:rPr>
        <w:t>5</w:t>
      </w:r>
      <w:r w:rsidRPr="00C56D24">
        <w:rPr>
          <w:sz w:val="28"/>
          <w:szCs w:val="28"/>
        </w:rPr>
        <w:t xml:space="preserve">) Ārstniecības iestāde, kura noslēgusi līgumu par valsts apmaksāto veselības aprūpes pakalpojumu sniegšanu un kurai atbilstoši Ministru kabineta noteiktajai kārtībai ārkārtējās situācijas laikā tiek izmaksāts kompensācijas maksājums gatavības režīma nodrošināšanai, </w:t>
      </w:r>
      <w:r w:rsidR="00916FD4" w:rsidRPr="00C56D24">
        <w:rPr>
          <w:sz w:val="28"/>
          <w:szCs w:val="28"/>
        </w:rPr>
        <w:t xml:space="preserve">izmaksā </w:t>
      </w:r>
      <w:r w:rsidRPr="00C56D24">
        <w:rPr>
          <w:sz w:val="28"/>
          <w:szCs w:val="28"/>
        </w:rPr>
        <w:t>darbiniekam atlīdzību līdz 75 procentiem no iepriekšējo sešu mēnešu vidējās atlīdzības apmēra, bet ne vairāk kā Centrālās statistikas pārvaldes oficiālajā statistikas paziņojumā publicēt</w:t>
      </w:r>
      <w:r w:rsidR="009A2911">
        <w:rPr>
          <w:sz w:val="28"/>
          <w:szCs w:val="28"/>
        </w:rPr>
        <w:t>ās</w:t>
      </w:r>
      <w:r w:rsidRPr="00C56D24">
        <w:rPr>
          <w:sz w:val="28"/>
          <w:szCs w:val="28"/>
        </w:rPr>
        <w:t xml:space="preserve"> valstī strādājošo iepriekšējā gada mēneša vidējās darba samaksas </w:t>
      </w:r>
      <w:r w:rsidR="009A2911" w:rsidRPr="00C56D24">
        <w:rPr>
          <w:sz w:val="28"/>
          <w:szCs w:val="28"/>
        </w:rPr>
        <w:t xml:space="preserve">trīskāršā </w:t>
      </w:r>
      <w:r w:rsidRPr="00C56D24">
        <w:rPr>
          <w:sz w:val="28"/>
          <w:szCs w:val="28"/>
        </w:rPr>
        <w:t>apmērā</w:t>
      </w:r>
      <w:r w:rsidR="00916FD4">
        <w:rPr>
          <w:sz w:val="28"/>
          <w:szCs w:val="28"/>
        </w:rPr>
        <w:t>,</w:t>
      </w:r>
      <w:r w:rsidR="00916FD4" w:rsidRPr="00916FD4">
        <w:rPr>
          <w:sz w:val="28"/>
          <w:szCs w:val="28"/>
        </w:rPr>
        <w:t xml:space="preserve"> </w:t>
      </w:r>
      <w:r w:rsidR="00916FD4" w:rsidRPr="00C56D24">
        <w:rPr>
          <w:sz w:val="28"/>
          <w:szCs w:val="28"/>
        </w:rPr>
        <w:t xml:space="preserve">ja ārstniecības iestāde viņu nenodarbina vai neveic darbinieka saistības </w:t>
      </w:r>
      <w:r w:rsidR="00916FD4" w:rsidRPr="00C56D24">
        <w:rPr>
          <w:sz w:val="28"/>
          <w:szCs w:val="28"/>
        </w:rPr>
        <w:lastRenderedPageBreak/>
        <w:t>izpildījuma pieņemšanai nepieciešamās darbības (dīkstāve)</w:t>
      </w:r>
      <w:r w:rsidRPr="00C56D24">
        <w:rPr>
          <w:sz w:val="28"/>
          <w:szCs w:val="28"/>
        </w:rPr>
        <w:t>. Šādā gadījumā ārstniecības iestāde var nepiemērot</w:t>
      </w:r>
      <w:r w:rsidR="00916FD4">
        <w:rPr>
          <w:sz w:val="28"/>
          <w:szCs w:val="28"/>
        </w:rPr>
        <w:t xml:space="preserve"> </w:t>
      </w:r>
      <w:hyperlink r:id="rId34" w:tgtFrame="_blank" w:history="1">
        <w:r w:rsidRPr="00C56D24">
          <w:rPr>
            <w:rStyle w:val="Hyperlink"/>
            <w:color w:val="auto"/>
            <w:sz w:val="28"/>
            <w:szCs w:val="28"/>
            <w:u w:val="none"/>
          </w:rPr>
          <w:t>Darba likuma</w:t>
        </w:r>
      </w:hyperlink>
      <w:r w:rsidR="00916FD4">
        <w:rPr>
          <w:sz w:val="28"/>
          <w:szCs w:val="28"/>
        </w:rPr>
        <w:t xml:space="preserve"> </w:t>
      </w:r>
      <w:hyperlink r:id="rId35" w:anchor="p74" w:tgtFrame="_blank" w:history="1">
        <w:r w:rsidRPr="00C56D24">
          <w:rPr>
            <w:rStyle w:val="Hyperlink"/>
            <w:color w:val="auto"/>
            <w:sz w:val="28"/>
            <w:szCs w:val="28"/>
            <w:u w:val="none"/>
          </w:rPr>
          <w:t>74</w:t>
        </w:r>
        <w:r w:rsidR="00C56D24">
          <w:rPr>
            <w:rStyle w:val="Hyperlink"/>
            <w:color w:val="auto"/>
            <w:sz w:val="28"/>
            <w:szCs w:val="28"/>
            <w:u w:val="none"/>
          </w:rPr>
          <w:t>. p</w:t>
        </w:r>
        <w:r w:rsidRPr="00C56D24">
          <w:rPr>
            <w:rStyle w:val="Hyperlink"/>
            <w:color w:val="auto"/>
            <w:sz w:val="28"/>
            <w:szCs w:val="28"/>
            <w:u w:val="none"/>
          </w:rPr>
          <w:t>antu</w:t>
        </w:r>
      </w:hyperlink>
      <w:r w:rsidRPr="00C56D24">
        <w:rPr>
          <w:sz w:val="28"/>
          <w:szCs w:val="28"/>
        </w:rPr>
        <w:t>.</w:t>
      </w:r>
    </w:p>
    <w:p w14:paraId="1988E7FF" w14:textId="24184E8F"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3438EDB1" w14:textId="16B4C7D5"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37" w:name="p14.1"/>
      <w:bookmarkStart w:id="38" w:name="p-734100"/>
      <w:bookmarkEnd w:id="37"/>
      <w:bookmarkEnd w:id="38"/>
      <w:r w:rsidRPr="00C56D24">
        <w:rPr>
          <w:rFonts w:eastAsia="Times New Roman"/>
          <w:b/>
          <w:bCs/>
          <w:sz w:val="28"/>
          <w:szCs w:val="28"/>
          <w:lang w:eastAsia="lv-LV"/>
        </w:rPr>
        <w:t>1</w:t>
      </w:r>
      <w:r w:rsidR="00255F82">
        <w:rPr>
          <w:rFonts w:eastAsia="Times New Roman"/>
          <w:b/>
          <w:bCs/>
          <w:sz w:val="28"/>
          <w:szCs w:val="28"/>
          <w:lang w:eastAsia="lv-LV"/>
        </w:rPr>
        <w:t>7</w:t>
      </w:r>
      <w:r w:rsidR="00C56D24">
        <w:rPr>
          <w:rFonts w:eastAsia="Times New Roman"/>
          <w:b/>
          <w:bCs/>
          <w:sz w:val="28"/>
          <w:szCs w:val="28"/>
          <w:lang w:eastAsia="lv-LV"/>
        </w:rPr>
        <w:t>. p</w:t>
      </w:r>
      <w:r w:rsidR="00822E2F" w:rsidRPr="00C56D24">
        <w:rPr>
          <w:rFonts w:eastAsia="Times New Roman"/>
          <w:b/>
          <w:bCs/>
          <w:sz w:val="28"/>
          <w:szCs w:val="28"/>
          <w:lang w:eastAsia="lv-LV"/>
        </w:rPr>
        <w:t xml:space="preserve">ants. </w:t>
      </w:r>
      <w:r w:rsidRPr="00C56D24">
        <w:rPr>
          <w:rFonts w:eastAsia="Times New Roman"/>
          <w:sz w:val="28"/>
          <w:szCs w:val="28"/>
          <w:lang w:eastAsia="lv-LV"/>
        </w:rPr>
        <w:t>(1) Līdz 2020</w:t>
      </w:r>
      <w:r w:rsidR="00C56D24">
        <w:rPr>
          <w:rFonts w:eastAsia="Times New Roman"/>
          <w:sz w:val="28"/>
          <w:szCs w:val="28"/>
          <w:lang w:eastAsia="lv-LV"/>
        </w:rPr>
        <w:t>. g</w:t>
      </w:r>
      <w:r w:rsidR="0000537D" w:rsidRPr="00C56D24">
        <w:rPr>
          <w:rFonts w:eastAsia="Times New Roman"/>
          <w:sz w:val="28"/>
          <w:szCs w:val="28"/>
          <w:lang w:eastAsia="lv-LV"/>
        </w:rPr>
        <w:t>ada 31.</w:t>
      </w:r>
      <w:r w:rsidR="00916FD4">
        <w:rPr>
          <w:rFonts w:eastAsia="Times New Roman"/>
          <w:sz w:val="28"/>
          <w:szCs w:val="28"/>
          <w:lang w:eastAsia="lv-LV"/>
        </w:rPr>
        <w:t> </w:t>
      </w:r>
      <w:r w:rsidRPr="00C56D24">
        <w:rPr>
          <w:rFonts w:eastAsia="Times New Roman"/>
          <w:sz w:val="28"/>
          <w:szCs w:val="28"/>
          <w:lang w:eastAsia="lv-LV"/>
        </w:rPr>
        <w:t>decembrim darba devējs, kurš atbilst Padziļinātās sadarbības programmas dalībniekam noteiktajiem kritērijiem un kuru ir negatīvi ietekmējusi Covid-19 izraisītā krīze, var:</w:t>
      </w:r>
    </w:p>
    <w:p w14:paraId="070360CB" w14:textId="3E291F5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1) samazināt darbiniekam</w:t>
      </w:r>
      <w:r w:rsidR="00916FD4">
        <w:rPr>
          <w:rFonts w:eastAsia="Times New Roman"/>
          <w:sz w:val="28"/>
          <w:szCs w:val="28"/>
          <w:lang w:eastAsia="lv-LV"/>
        </w:rPr>
        <w:t xml:space="preserve"> </w:t>
      </w:r>
      <w:hyperlink r:id="rId36" w:tgtFrame="_blank" w:history="1">
        <w:r w:rsidRPr="00C56D24">
          <w:rPr>
            <w:rFonts w:eastAsia="Times New Roman"/>
            <w:sz w:val="28"/>
            <w:szCs w:val="28"/>
            <w:lang w:eastAsia="lv-LV"/>
          </w:rPr>
          <w:t>Darba likuma</w:t>
        </w:r>
      </w:hyperlink>
      <w:r w:rsidR="00916FD4">
        <w:rPr>
          <w:rFonts w:eastAsia="Times New Roman"/>
          <w:sz w:val="28"/>
          <w:szCs w:val="28"/>
          <w:lang w:eastAsia="lv-LV"/>
        </w:rPr>
        <w:t xml:space="preserve"> </w:t>
      </w:r>
      <w:hyperlink r:id="rId37" w:anchor="p74" w:tgtFrame="_blank" w:history="1">
        <w:r w:rsidR="00822E2F" w:rsidRPr="00C56D24">
          <w:rPr>
            <w:rFonts w:eastAsia="Times New Roman"/>
            <w:sz w:val="28"/>
            <w:szCs w:val="28"/>
            <w:lang w:eastAsia="lv-LV"/>
          </w:rPr>
          <w:t>74</w:t>
        </w:r>
        <w:r w:rsidR="00C56D24">
          <w:rPr>
            <w:rFonts w:eastAsia="Times New Roman"/>
            <w:sz w:val="28"/>
            <w:szCs w:val="28"/>
            <w:lang w:eastAsia="lv-LV"/>
          </w:rPr>
          <w:t>. p</w:t>
        </w:r>
        <w:r w:rsidRPr="00C56D24">
          <w:rPr>
            <w:rFonts w:eastAsia="Times New Roman"/>
            <w:sz w:val="28"/>
            <w:szCs w:val="28"/>
            <w:lang w:eastAsia="lv-LV"/>
          </w:rPr>
          <w:t>antā</w:t>
        </w:r>
      </w:hyperlink>
      <w:r w:rsidR="00916FD4">
        <w:rPr>
          <w:rFonts w:eastAsia="Times New Roman"/>
          <w:sz w:val="28"/>
          <w:szCs w:val="28"/>
          <w:lang w:eastAsia="lv-LV"/>
        </w:rPr>
        <w:t xml:space="preserve"> </w:t>
      </w:r>
      <w:r w:rsidRPr="00C56D24">
        <w:rPr>
          <w:rFonts w:eastAsia="Times New Roman"/>
          <w:sz w:val="28"/>
          <w:szCs w:val="28"/>
          <w:lang w:eastAsia="lv-LV"/>
        </w:rPr>
        <w:t>noteikto atlīdzību par dīkstāvi līdz 70 procentiem no darbiniekam izmaksājamās algas, ievērojot šādus nosacījumus:</w:t>
      </w:r>
    </w:p>
    <w:p w14:paraId="27A4F5C8"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a) saglabājamās atlīdzības apmērs nevar būt mazāks par minimālo mēneša darba algu,</w:t>
      </w:r>
    </w:p>
    <w:p w14:paraId="7E75CFAC"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b) darbiniekam, kura apgādībā ir nepilngadīgs bērns vai bērns, kas turpina vispārējās, profesionālās, augstākās vai speciālās izglītības iegūšanu, bet vēl nav sasniedzis 24 gadu vecumu, papildus šā punkta "a" apakšpunktā noteiktajam saglabājami līdzekļi par katru apgādībā esošu bērnu valsts noteiktajā minimālajā uzturlīdzekļu apmērā;</w:t>
      </w:r>
    </w:p>
    <w:p w14:paraId="08ACE768" w14:textId="4D2D47EE"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piešķirt darbiniekam neizmantoto ikgadējo apmaksāto atvaļinājumu, neievērojot</w:t>
      </w:r>
      <w:r w:rsidR="00916FD4">
        <w:rPr>
          <w:rFonts w:eastAsia="Times New Roman"/>
          <w:sz w:val="28"/>
          <w:szCs w:val="28"/>
          <w:lang w:eastAsia="lv-LV"/>
        </w:rPr>
        <w:t xml:space="preserve"> </w:t>
      </w:r>
      <w:hyperlink r:id="rId38" w:tgtFrame="_blank" w:history="1">
        <w:r w:rsidRPr="00C56D24">
          <w:rPr>
            <w:rFonts w:eastAsia="Times New Roman"/>
            <w:sz w:val="28"/>
            <w:szCs w:val="28"/>
            <w:lang w:eastAsia="lv-LV"/>
          </w:rPr>
          <w:t>Darba likuma</w:t>
        </w:r>
      </w:hyperlink>
      <w:r w:rsidR="00916FD4">
        <w:rPr>
          <w:rFonts w:eastAsia="Times New Roman"/>
          <w:sz w:val="28"/>
          <w:szCs w:val="28"/>
          <w:lang w:eastAsia="lv-LV"/>
        </w:rPr>
        <w:t xml:space="preserve"> </w:t>
      </w:r>
      <w:hyperlink r:id="rId39" w:anchor="p150" w:tgtFrame="_blank" w:history="1">
        <w:r w:rsidR="00822E2F" w:rsidRPr="00C56D24">
          <w:rPr>
            <w:rFonts w:eastAsia="Times New Roman"/>
            <w:sz w:val="28"/>
            <w:szCs w:val="28"/>
            <w:lang w:eastAsia="lv-LV"/>
          </w:rPr>
          <w:t>150</w:t>
        </w:r>
        <w:r w:rsidR="00C56D24">
          <w:rPr>
            <w:rFonts w:eastAsia="Times New Roman"/>
            <w:sz w:val="28"/>
            <w:szCs w:val="28"/>
            <w:lang w:eastAsia="lv-LV"/>
          </w:rPr>
          <w:t>. p</w:t>
        </w:r>
        <w:r w:rsidRPr="00C56D24">
          <w:rPr>
            <w:rFonts w:eastAsia="Times New Roman"/>
            <w:sz w:val="28"/>
            <w:szCs w:val="28"/>
            <w:lang w:eastAsia="lv-LV"/>
          </w:rPr>
          <w:t>anta</w:t>
        </w:r>
      </w:hyperlink>
      <w:r w:rsidR="00916FD4">
        <w:rPr>
          <w:rFonts w:eastAsia="Times New Roman"/>
          <w:sz w:val="28"/>
          <w:szCs w:val="28"/>
          <w:lang w:eastAsia="lv-LV"/>
        </w:rPr>
        <w:t xml:space="preserve"> </w:t>
      </w:r>
      <w:r w:rsidRPr="00C56D24">
        <w:rPr>
          <w:rFonts w:eastAsia="Times New Roman"/>
          <w:sz w:val="28"/>
          <w:szCs w:val="28"/>
          <w:lang w:eastAsia="lv-LV"/>
        </w:rPr>
        <w:t>otrās daļas noteikumus.</w:t>
      </w:r>
    </w:p>
    <w:p w14:paraId="6C36463D" w14:textId="376BBB05"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Darbiniekam, kurš nep</w:t>
      </w:r>
      <w:r w:rsidR="00822E2F" w:rsidRPr="00C56D24">
        <w:rPr>
          <w:rFonts w:eastAsia="Times New Roman"/>
          <w:sz w:val="28"/>
          <w:szCs w:val="28"/>
          <w:lang w:eastAsia="lv-LV"/>
        </w:rPr>
        <w:t>iekrīt šā panta pirmās daļas 1</w:t>
      </w:r>
      <w:r w:rsidR="00C56D24">
        <w:rPr>
          <w:rFonts w:eastAsia="Times New Roman"/>
          <w:sz w:val="28"/>
          <w:szCs w:val="28"/>
          <w:lang w:eastAsia="lv-LV"/>
        </w:rPr>
        <w:t>. p</w:t>
      </w:r>
      <w:r w:rsidRPr="00C56D24">
        <w:rPr>
          <w:rFonts w:eastAsia="Times New Roman"/>
          <w:sz w:val="28"/>
          <w:szCs w:val="28"/>
          <w:lang w:eastAsia="lv-LV"/>
        </w:rPr>
        <w:t>unktā minētajam atlīdzības samazinājumam, ir tiesības uzteikt darba līgumu, neievērojot</w:t>
      </w:r>
      <w:r w:rsidR="00916FD4">
        <w:rPr>
          <w:rFonts w:eastAsia="Times New Roman"/>
          <w:sz w:val="28"/>
          <w:szCs w:val="28"/>
          <w:lang w:eastAsia="lv-LV"/>
        </w:rPr>
        <w:t xml:space="preserve"> </w:t>
      </w:r>
      <w:hyperlink r:id="rId40" w:tgtFrame="_blank" w:history="1">
        <w:r w:rsidRPr="00C56D24">
          <w:rPr>
            <w:rFonts w:eastAsia="Times New Roman"/>
            <w:sz w:val="28"/>
            <w:szCs w:val="28"/>
            <w:lang w:eastAsia="lv-LV"/>
          </w:rPr>
          <w:t>Darba likuma</w:t>
        </w:r>
      </w:hyperlink>
      <w:r w:rsidR="00916FD4">
        <w:rPr>
          <w:rFonts w:eastAsia="Times New Roman"/>
          <w:sz w:val="28"/>
          <w:szCs w:val="28"/>
          <w:lang w:eastAsia="lv-LV"/>
        </w:rPr>
        <w:t xml:space="preserve"> </w:t>
      </w:r>
      <w:hyperlink r:id="rId41" w:anchor="p100" w:tgtFrame="_blank" w:history="1">
        <w:r w:rsidR="00822E2F" w:rsidRPr="00C56D24">
          <w:rPr>
            <w:rFonts w:eastAsia="Times New Roman"/>
            <w:sz w:val="28"/>
            <w:szCs w:val="28"/>
            <w:lang w:eastAsia="lv-LV"/>
          </w:rPr>
          <w:t>100</w:t>
        </w:r>
        <w:r w:rsidR="00C56D24">
          <w:rPr>
            <w:rFonts w:eastAsia="Times New Roman"/>
            <w:sz w:val="28"/>
            <w:szCs w:val="28"/>
            <w:lang w:eastAsia="lv-LV"/>
          </w:rPr>
          <w:t>. p</w:t>
        </w:r>
        <w:r w:rsidRPr="00C56D24">
          <w:rPr>
            <w:rFonts w:eastAsia="Times New Roman"/>
            <w:sz w:val="28"/>
            <w:szCs w:val="28"/>
            <w:lang w:eastAsia="lv-LV"/>
          </w:rPr>
          <w:t>anta</w:t>
        </w:r>
      </w:hyperlink>
      <w:r w:rsidR="00916FD4">
        <w:rPr>
          <w:rFonts w:eastAsia="Times New Roman"/>
          <w:sz w:val="28"/>
          <w:szCs w:val="28"/>
          <w:lang w:eastAsia="lv-LV"/>
        </w:rPr>
        <w:t xml:space="preserve"> </w:t>
      </w:r>
      <w:r w:rsidRPr="00C56D24">
        <w:rPr>
          <w:rFonts w:eastAsia="Times New Roman"/>
          <w:sz w:val="28"/>
          <w:szCs w:val="28"/>
          <w:lang w:eastAsia="lv-LV"/>
        </w:rPr>
        <w:t>pirmajā daļā minēto termiņu. Šādā gadījumā darba devējam ir pienākums izmaksāt darbiniekam atlaišanas pabalstu</w:t>
      </w:r>
      <w:r w:rsidR="00916FD4">
        <w:rPr>
          <w:rFonts w:eastAsia="Times New Roman"/>
          <w:sz w:val="28"/>
          <w:szCs w:val="28"/>
          <w:lang w:eastAsia="lv-LV"/>
        </w:rPr>
        <w:t xml:space="preserve"> </w:t>
      </w:r>
      <w:hyperlink r:id="rId42" w:tgtFrame="_blank" w:history="1">
        <w:r w:rsidRPr="00C56D24">
          <w:rPr>
            <w:rFonts w:eastAsia="Times New Roman"/>
            <w:sz w:val="28"/>
            <w:szCs w:val="28"/>
            <w:lang w:eastAsia="lv-LV"/>
          </w:rPr>
          <w:t>Darba likuma</w:t>
        </w:r>
      </w:hyperlink>
      <w:r w:rsidR="00916FD4">
        <w:rPr>
          <w:rFonts w:eastAsia="Times New Roman"/>
          <w:sz w:val="28"/>
          <w:szCs w:val="28"/>
          <w:lang w:eastAsia="lv-LV"/>
        </w:rPr>
        <w:t xml:space="preserve"> </w:t>
      </w:r>
      <w:hyperlink r:id="rId43" w:anchor="p112" w:tgtFrame="_blank" w:history="1">
        <w:r w:rsidR="00822E2F" w:rsidRPr="00C56D24">
          <w:rPr>
            <w:rFonts w:eastAsia="Times New Roman"/>
            <w:sz w:val="28"/>
            <w:szCs w:val="28"/>
            <w:lang w:eastAsia="lv-LV"/>
          </w:rPr>
          <w:t>112</w:t>
        </w:r>
        <w:r w:rsidR="00C56D24">
          <w:rPr>
            <w:rFonts w:eastAsia="Times New Roman"/>
            <w:sz w:val="28"/>
            <w:szCs w:val="28"/>
            <w:lang w:eastAsia="lv-LV"/>
          </w:rPr>
          <w:t>. p</w:t>
        </w:r>
        <w:r w:rsidRPr="00C56D24">
          <w:rPr>
            <w:rFonts w:eastAsia="Times New Roman"/>
            <w:sz w:val="28"/>
            <w:szCs w:val="28"/>
            <w:lang w:eastAsia="lv-LV"/>
          </w:rPr>
          <w:t>antā</w:t>
        </w:r>
      </w:hyperlink>
      <w:r w:rsidR="00916FD4">
        <w:rPr>
          <w:rFonts w:eastAsia="Times New Roman"/>
          <w:sz w:val="28"/>
          <w:szCs w:val="28"/>
          <w:lang w:eastAsia="lv-LV"/>
        </w:rPr>
        <w:t xml:space="preserve"> </w:t>
      </w:r>
      <w:r w:rsidRPr="00C56D24">
        <w:rPr>
          <w:rFonts w:eastAsia="Times New Roman"/>
          <w:sz w:val="28"/>
          <w:szCs w:val="28"/>
          <w:lang w:eastAsia="lv-LV"/>
        </w:rPr>
        <w:t>noteiktajā apmērā.</w:t>
      </w:r>
    </w:p>
    <w:p w14:paraId="7A39949A"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0E06C15F" w14:textId="0FEA34CC" w:rsidR="000A3516" w:rsidRPr="00C56D24" w:rsidRDefault="00BC3988" w:rsidP="00C56D24">
      <w:pPr>
        <w:shd w:val="clear" w:color="auto" w:fill="FFFFFF"/>
        <w:spacing w:after="0" w:line="240" w:lineRule="auto"/>
        <w:ind w:firstLine="709"/>
        <w:jc w:val="both"/>
        <w:rPr>
          <w:rFonts w:eastAsia="Times New Roman"/>
          <w:sz w:val="28"/>
          <w:szCs w:val="28"/>
          <w:lang w:eastAsia="lv-LV"/>
        </w:rPr>
      </w:pPr>
      <w:bookmarkStart w:id="39" w:name="p14.2"/>
      <w:bookmarkStart w:id="40" w:name="p-734101"/>
      <w:bookmarkEnd w:id="39"/>
      <w:bookmarkEnd w:id="40"/>
      <w:r w:rsidRPr="00C56D24">
        <w:rPr>
          <w:rFonts w:eastAsia="Times New Roman"/>
          <w:b/>
          <w:bCs/>
          <w:sz w:val="28"/>
          <w:szCs w:val="28"/>
          <w:lang w:eastAsia="lv-LV"/>
        </w:rPr>
        <w:t>1</w:t>
      </w:r>
      <w:r w:rsidR="00255F82">
        <w:rPr>
          <w:rFonts w:eastAsia="Times New Roman"/>
          <w:b/>
          <w:bCs/>
          <w:sz w:val="28"/>
          <w:szCs w:val="28"/>
          <w:lang w:eastAsia="lv-LV"/>
        </w:rPr>
        <w:t>8</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(1) Darba koplīgumā, kas noslēgts ar arodbiedrību, savstarpēji vienojoties un nesamazinot darbinieku kopējo aizsardzības līmeni, var paredzēt, ka īslaicīga ražošanas apjoma krituma gadījumā darbiniekam tiek noteikts nepilns darba laiks. Izmaiņas darba koplīgumā var būt spēkā ne il</w:t>
      </w:r>
      <w:r w:rsidRPr="00C56D24">
        <w:rPr>
          <w:rFonts w:eastAsia="Times New Roman"/>
          <w:sz w:val="28"/>
          <w:szCs w:val="28"/>
          <w:lang w:eastAsia="lv-LV"/>
        </w:rPr>
        <w:t>gāk kā līdz 2020</w:t>
      </w:r>
      <w:r w:rsidR="00C56D24">
        <w:rPr>
          <w:rFonts w:eastAsia="Times New Roman"/>
          <w:sz w:val="28"/>
          <w:szCs w:val="28"/>
          <w:lang w:eastAsia="lv-LV"/>
        </w:rPr>
        <w:t>. g</w:t>
      </w:r>
      <w:r w:rsidRPr="00C56D24">
        <w:rPr>
          <w:rFonts w:eastAsia="Times New Roman"/>
          <w:sz w:val="28"/>
          <w:szCs w:val="28"/>
          <w:lang w:eastAsia="lv-LV"/>
        </w:rPr>
        <w:t>ada 31.</w:t>
      </w:r>
      <w:r w:rsidR="00916FD4">
        <w:rPr>
          <w:rFonts w:eastAsia="Times New Roman"/>
          <w:sz w:val="28"/>
          <w:szCs w:val="28"/>
          <w:lang w:eastAsia="lv-LV"/>
        </w:rPr>
        <w:t> </w:t>
      </w:r>
      <w:r w:rsidR="000A3516" w:rsidRPr="00C56D24">
        <w:rPr>
          <w:rFonts w:eastAsia="Times New Roman"/>
          <w:sz w:val="28"/>
          <w:szCs w:val="28"/>
          <w:lang w:eastAsia="lv-LV"/>
        </w:rPr>
        <w:t>decembrim. Darbiniekam izmaksājamai atlīdzībai piemērojami šādi nosacījumi:</w:t>
      </w:r>
    </w:p>
    <w:p w14:paraId="343522DE"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1) saglabājamās atlīdzības apmērs nevar būt mazāks par minimālo mēneša darba algu;</w:t>
      </w:r>
    </w:p>
    <w:p w14:paraId="758771D1" w14:textId="23287861"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darbiniekam, kura apgādībā ir nepilngadīgs bērns vai bērns, kas turpina vispārējās, profesionālās, augstākās vai speciālās izglītības iegūšanu, bet vēl nav sasniedzis 24 gadu vecumu, papildus šīs daļas</w:t>
      </w:r>
      <w:r w:rsidR="00916FD4">
        <w:rPr>
          <w:rFonts w:eastAsia="Times New Roman"/>
          <w:sz w:val="28"/>
          <w:szCs w:val="28"/>
          <w:lang w:eastAsia="lv-LV"/>
        </w:rPr>
        <w:t xml:space="preserve"> </w:t>
      </w:r>
      <w:hyperlink r:id="rId44" w:anchor="p1" w:history="1">
        <w:r w:rsidR="00BC3988" w:rsidRPr="00C56D24">
          <w:rPr>
            <w:rFonts w:eastAsia="Times New Roman"/>
            <w:sz w:val="28"/>
            <w:szCs w:val="28"/>
            <w:lang w:eastAsia="lv-LV"/>
          </w:rPr>
          <w:t>1</w:t>
        </w:r>
        <w:r w:rsidR="00C56D24">
          <w:rPr>
            <w:rFonts w:eastAsia="Times New Roman"/>
            <w:sz w:val="28"/>
            <w:szCs w:val="28"/>
            <w:lang w:eastAsia="lv-LV"/>
          </w:rPr>
          <w:t>. p</w:t>
        </w:r>
        <w:r w:rsidRPr="00C56D24">
          <w:rPr>
            <w:rFonts w:eastAsia="Times New Roman"/>
            <w:sz w:val="28"/>
            <w:szCs w:val="28"/>
            <w:lang w:eastAsia="lv-LV"/>
          </w:rPr>
          <w:t>unktā</w:t>
        </w:r>
      </w:hyperlink>
      <w:r w:rsidR="00916FD4">
        <w:rPr>
          <w:rFonts w:eastAsia="Times New Roman"/>
          <w:sz w:val="28"/>
          <w:szCs w:val="28"/>
          <w:lang w:eastAsia="lv-LV"/>
        </w:rPr>
        <w:t xml:space="preserve"> </w:t>
      </w:r>
      <w:r w:rsidRPr="00C56D24">
        <w:rPr>
          <w:rFonts w:eastAsia="Times New Roman"/>
          <w:sz w:val="28"/>
          <w:szCs w:val="28"/>
          <w:lang w:eastAsia="lv-LV"/>
        </w:rPr>
        <w:t>noteiktajam saglabājami līdzekļi par katru apgādībā esošu bērnu valsts noteiktajā minimālajā uzturlīdzekļu apmērā.</w:t>
      </w:r>
    </w:p>
    <w:p w14:paraId="20EE9FD4" w14:textId="7BCF0706"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Darbiniekam, kurš nepiekrīt šā panta pirmajā daļā minētajai nepilna darba laika noteikšanai, ir tiesības uzteikt darba līgumu, neievērojot</w:t>
      </w:r>
      <w:r w:rsidR="006E0CE2">
        <w:rPr>
          <w:rFonts w:eastAsia="Times New Roman"/>
          <w:sz w:val="28"/>
          <w:szCs w:val="28"/>
          <w:lang w:eastAsia="lv-LV"/>
        </w:rPr>
        <w:t xml:space="preserve"> </w:t>
      </w:r>
      <w:hyperlink r:id="rId45" w:tgtFrame="_blank" w:history="1">
        <w:r w:rsidR="00BC3988" w:rsidRPr="00C56D24">
          <w:rPr>
            <w:rFonts w:eastAsia="Times New Roman"/>
            <w:sz w:val="28"/>
            <w:szCs w:val="28"/>
            <w:lang w:eastAsia="lv-LV"/>
          </w:rPr>
          <w:t xml:space="preserve">Darba </w:t>
        </w:r>
        <w:r w:rsidRPr="00C56D24">
          <w:rPr>
            <w:rFonts w:eastAsia="Times New Roman"/>
            <w:sz w:val="28"/>
            <w:szCs w:val="28"/>
            <w:lang w:eastAsia="lv-LV"/>
          </w:rPr>
          <w:t>likuma</w:t>
        </w:r>
      </w:hyperlink>
      <w:r w:rsidR="006E0CE2">
        <w:rPr>
          <w:rFonts w:eastAsia="Times New Roman"/>
          <w:sz w:val="28"/>
          <w:szCs w:val="28"/>
          <w:lang w:eastAsia="lv-LV"/>
        </w:rPr>
        <w:t xml:space="preserve"> </w:t>
      </w:r>
      <w:hyperlink r:id="rId46" w:anchor="p100" w:tgtFrame="_blank" w:history="1">
        <w:r w:rsidR="00BC3988" w:rsidRPr="00C56D24">
          <w:rPr>
            <w:rFonts w:eastAsia="Times New Roman"/>
            <w:sz w:val="28"/>
            <w:szCs w:val="28"/>
            <w:lang w:eastAsia="lv-LV"/>
          </w:rPr>
          <w:t>100</w:t>
        </w:r>
        <w:r w:rsidR="00C56D24">
          <w:rPr>
            <w:rFonts w:eastAsia="Times New Roman"/>
            <w:sz w:val="28"/>
            <w:szCs w:val="28"/>
            <w:lang w:eastAsia="lv-LV"/>
          </w:rPr>
          <w:t>. p</w:t>
        </w:r>
        <w:r w:rsidRPr="00C56D24">
          <w:rPr>
            <w:rFonts w:eastAsia="Times New Roman"/>
            <w:sz w:val="28"/>
            <w:szCs w:val="28"/>
            <w:lang w:eastAsia="lv-LV"/>
          </w:rPr>
          <w:t>anta</w:t>
        </w:r>
      </w:hyperlink>
      <w:r w:rsidR="006E0CE2">
        <w:rPr>
          <w:rFonts w:eastAsia="Times New Roman"/>
          <w:sz w:val="28"/>
          <w:szCs w:val="28"/>
          <w:lang w:eastAsia="lv-LV"/>
        </w:rPr>
        <w:t xml:space="preserve"> </w:t>
      </w:r>
      <w:r w:rsidRPr="00C56D24">
        <w:rPr>
          <w:rFonts w:eastAsia="Times New Roman"/>
          <w:sz w:val="28"/>
          <w:szCs w:val="28"/>
          <w:lang w:eastAsia="lv-LV"/>
        </w:rPr>
        <w:t>pirmajā daļā minēto termiņu. Šādā gadījumā darba devējam ir pienākums izmaksāt darbiniekam atlaišanas pabalstu</w:t>
      </w:r>
      <w:r w:rsidR="006E0CE2">
        <w:rPr>
          <w:rFonts w:eastAsia="Times New Roman"/>
          <w:sz w:val="28"/>
          <w:szCs w:val="28"/>
          <w:lang w:eastAsia="lv-LV"/>
        </w:rPr>
        <w:t xml:space="preserve"> </w:t>
      </w:r>
      <w:hyperlink r:id="rId47" w:tgtFrame="_blank" w:history="1">
        <w:r w:rsidRPr="00C56D24">
          <w:rPr>
            <w:rFonts w:eastAsia="Times New Roman"/>
            <w:sz w:val="28"/>
            <w:szCs w:val="28"/>
            <w:lang w:eastAsia="lv-LV"/>
          </w:rPr>
          <w:t>Darba likuma</w:t>
        </w:r>
      </w:hyperlink>
      <w:r w:rsidR="006E0CE2">
        <w:rPr>
          <w:rFonts w:eastAsia="Times New Roman"/>
          <w:sz w:val="28"/>
          <w:szCs w:val="28"/>
          <w:lang w:eastAsia="lv-LV"/>
        </w:rPr>
        <w:t xml:space="preserve"> </w:t>
      </w:r>
      <w:hyperlink r:id="rId48" w:anchor="p112" w:tgtFrame="_blank" w:history="1">
        <w:r w:rsidR="00BC3988" w:rsidRPr="00C56D24">
          <w:rPr>
            <w:rFonts w:eastAsia="Times New Roman"/>
            <w:sz w:val="28"/>
            <w:szCs w:val="28"/>
            <w:lang w:eastAsia="lv-LV"/>
          </w:rPr>
          <w:t>112</w:t>
        </w:r>
        <w:r w:rsidR="00C56D24">
          <w:rPr>
            <w:rFonts w:eastAsia="Times New Roman"/>
            <w:sz w:val="28"/>
            <w:szCs w:val="28"/>
            <w:lang w:eastAsia="lv-LV"/>
          </w:rPr>
          <w:t>. p</w:t>
        </w:r>
        <w:r w:rsidRPr="00C56D24">
          <w:rPr>
            <w:rFonts w:eastAsia="Times New Roman"/>
            <w:sz w:val="28"/>
            <w:szCs w:val="28"/>
            <w:lang w:eastAsia="lv-LV"/>
          </w:rPr>
          <w:t>antā</w:t>
        </w:r>
      </w:hyperlink>
      <w:r w:rsidR="006E0CE2">
        <w:rPr>
          <w:rFonts w:eastAsia="Times New Roman"/>
          <w:sz w:val="28"/>
          <w:szCs w:val="28"/>
          <w:lang w:eastAsia="lv-LV"/>
        </w:rPr>
        <w:t xml:space="preserve"> </w:t>
      </w:r>
      <w:r w:rsidRPr="00C56D24">
        <w:rPr>
          <w:rFonts w:eastAsia="Times New Roman"/>
          <w:sz w:val="28"/>
          <w:szCs w:val="28"/>
          <w:lang w:eastAsia="lv-LV"/>
        </w:rPr>
        <w:t>noteiktajā apmērā.</w:t>
      </w:r>
    </w:p>
    <w:p w14:paraId="3BE381CD"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21F75A55" w14:textId="60E030F7" w:rsidR="000A3516" w:rsidRPr="00C56D24" w:rsidRDefault="00255F82" w:rsidP="00C56D24">
      <w:pPr>
        <w:shd w:val="clear" w:color="auto" w:fill="FFFFFF"/>
        <w:spacing w:after="0" w:line="240" w:lineRule="auto"/>
        <w:ind w:firstLine="709"/>
        <w:jc w:val="both"/>
        <w:rPr>
          <w:rFonts w:eastAsia="Times New Roman"/>
          <w:sz w:val="28"/>
          <w:szCs w:val="28"/>
          <w:lang w:eastAsia="lv-LV"/>
        </w:rPr>
      </w:pPr>
      <w:bookmarkStart w:id="41" w:name="p14.3"/>
      <w:bookmarkStart w:id="42" w:name="p-734107"/>
      <w:bookmarkStart w:id="43" w:name="aa"/>
      <w:bookmarkEnd w:id="41"/>
      <w:bookmarkEnd w:id="42"/>
      <w:bookmarkEnd w:id="43"/>
      <w:r>
        <w:rPr>
          <w:rFonts w:eastAsia="Times New Roman"/>
          <w:b/>
          <w:bCs/>
          <w:sz w:val="28"/>
          <w:szCs w:val="28"/>
          <w:lang w:eastAsia="lv-LV"/>
        </w:rPr>
        <w:lastRenderedPageBreak/>
        <w:t>19</w:t>
      </w:r>
      <w:r w:rsidR="00C56D24">
        <w:rPr>
          <w:rFonts w:eastAsia="Times New Roman"/>
          <w:b/>
          <w:bCs/>
          <w:sz w:val="28"/>
          <w:szCs w:val="28"/>
          <w:lang w:eastAsia="lv-LV"/>
        </w:rPr>
        <w:t>. p</w:t>
      </w:r>
      <w:r w:rsidR="000853F9" w:rsidRPr="00C56D24">
        <w:rPr>
          <w:rFonts w:eastAsia="Times New Roman"/>
          <w:b/>
          <w:bCs/>
          <w:sz w:val="28"/>
          <w:szCs w:val="28"/>
          <w:lang w:eastAsia="lv-LV"/>
        </w:rPr>
        <w:t>ants</w:t>
      </w:r>
      <w:r w:rsidR="00BC3988" w:rsidRPr="00C56D24">
        <w:rPr>
          <w:rFonts w:eastAsia="Times New Roman"/>
          <w:b/>
          <w:bCs/>
          <w:sz w:val="28"/>
          <w:szCs w:val="28"/>
          <w:lang w:eastAsia="lv-LV"/>
        </w:rPr>
        <w:t xml:space="preserve">. </w:t>
      </w:r>
      <w:r w:rsidR="000A3516" w:rsidRPr="00C56D24">
        <w:rPr>
          <w:rFonts w:eastAsia="Times New Roman"/>
          <w:sz w:val="28"/>
          <w:szCs w:val="28"/>
          <w:lang w:eastAsia="lv-LV"/>
        </w:rPr>
        <w:t>(1) Par nepatiesas informācijas sniegšanu Valsts ieņēmumu dienestam dīkstāves pabalsta saņemšanai piemēro naudas sodu fiziskajai personai vai valdes loceklim</w:t>
      </w:r>
      <w:proofErr w:type="gramStart"/>
      <w:r w:rsidR="000A3516" w:rsidRPr="00C56D24">
        <w:rPr>
          <w:rFonts w:eastAsia="Times New Roman"/>
          <w:sz w:val="28"/>
          <w:szCs w:val="28"/>
          <w:lang w:eastAsia="lv-LV"/>
        </w:rPr>
        <w:t xml:space="preserve"> līdz trīssimt naudas soda vienībām, atņemot valdes loceklim tiesības ieņemt noteiktus amatus komercsabiedrībās vai bez tā</w:t>
      </w:r>
      <w:proofErr w:type="gramEnd"/>
      <w:r w:rsidR="000A3516" w:rsidRPr="00C56D24">
        <w:rPr>
          <w:rFonts w:eastAsia="Times New Roman"/>
          <w:sz w:val="28"/>
          <w:szCs w:val="28"/>
          <w:lang w:eastAsia="lv-LV"/>
        </w:rPr>
        <w:t>.</w:t>
      </w:r>
    </w:p>
    <w:p w14:paraId="295145F3"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Administratīvā pārkāpuma procesu par šā panta pirmajā daļā minēto pārkāpumu veic Valsts ieņēmumu dienests.</w:t>
      </w:r>
    </w:p>
    <w:p w14:paraId="32712F64"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3B33CFB1" w14:textId="417E5BC3" w:rsidR="000A3516" w:rsidRPr="00C56D24" w:rsidRDefault="000853F9" w:rsidP="00C56D24">
      <w:pPr>
        <w:shd w:val="clear" w:color="auto" w:fill="FFFFFF"/>
        <w:spacing w:after="0" w:line="240" w:lineRule="auto"/>
        <w:ind w:firstLine="709"/>
        <w:jc w:val="both"/>
        <w:rPr>
          <w:rFonts w:eastAsia="Times New Roman"/>
          <w:sz w:val="28"/>
          <w:szCs w:val="28"/>
          <w:lang w:eastAsia="lv-LV"/>
        </w:rPr>
      </w:pPr>
      <w:bookmarkStart w:id="44" w:name="p14.4"/>
      <w:bookmarkStart w:id="45" w:name="p-734103"/>
      <w:bookmarkEnd w:id="44"/>
      <w:bookmarkEnd w:id="45"/>
      <w:r w:rsidRPr="00C56D24">
        <w:rPr>
          <w:rFonts w:eastAsia="Times New Roman"/>
          <w:b/>
          <w:bCs/>
          <w:sz w:val="28"/>
          <w:szCs w:val="28"/>
          <w:lang w:eastAsia="lv-LV"/>
        </w:rPr>
        <w:t>2</w:t>
      </w:r>
      <w:r w:rsidR="00255F82">
        <w:rPr>
          <w:rFonts w:eastAsia="Times New Roman"/>
          <w:b/>
          <w:bCs/>
          <w:sz w:val="28"/>
          <w:szCs w:val="28"/>
          <w:lang w:eastAsia="lv-LV"/>
        </w:rPr>
        <w:t>0</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 xml:space="preserve">Lai nodrošinātu sabiedrības tiesības uz </w:t>
      </w:r>
      <w:proofErr w:type="gramStart"/>
      <w:r w:rsidR="000A3516" w:rsidRPr="00C56D24">
        <w:rPr>
          <w:rFonts w:eastAsia="Times New Roman"/>
          <w:sz w:val="28"/>
          <w:szCs w:val="28"/>
          <w:lang w:eastAsia="lv-LV"/>
        </w:rPr>
        <w:t>objektīvu informāciju</w:t>
      </w:r>
      <w:proofErr w:type="gramEnd"/>
      <w:r w:rsidR="000A3516" w:rsidRPr="00C56D24">
        <w:rPr>
          <w:rFonts w:eastAsia="Times New Roman"/>
          <w:sz w:val="28"/>
          <w:szCs w:val="28"/>
          <w:lang w:eastAsia="lv-LV"/>
        </w:rPr>
        <w:t xml:space="preserve"> par šajā likumā paredzēto atbalsta pasākumu atteikšanu, nodokļu administrācijas ierēdnis (darbinieks) drīkst sniegt informāciju bez nodokļu maksātāja piekrišanas par iemesliem, kuru dēļ nodokļu maksātājam:</w:t>
      </w:r>
    </w:p>
    <w:p w14:paraId="4DB39443" w14:textId="732540B9"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1) nav piešķirts šā likuma</w:t>
      </w:r>
      <w:r w:rsidR="006E0CE2">
        <w:rPr>
          <w:rFonts w:eastAsia="Times New Roman"/>
          <w:sz w:val="28"/>
          <w:szCs w:val="28"/>
          <w:lang w:eastAsia="lv-LV"/>
        </w:rPr>
        <w:t xml:space="preserve"> </w:t>
      </w:r>
      <w:hyperlink r:id="rId49" w:anchor="p3" w:history="1">
        <w:r w:rsidR="001476B3">
          <w:rPr>
            <w:rFonts w:eastAsia="Times New Roman"/>
            <w:sz w:val="28"/>
            <w:szCs w:val="28"/>
            <w:lang w:eastAsia="lv-LV"/>
          </w:rPr>
          <w:t>4</w:t>
        </w:r>
        <w:r w:rsidR="00C56D24">
          <w:rPr>
            <w:rFonts w:eastAsia="Times New Roman"/>
            <w:sz w:val="28"/>
            <w:szCs w:val="28"/>
            <w:lang w:eastAsia="lv-LV"/>
          </w:rPr>
          <w:t>. p</w:t>
        </w:r>
        <w:r w:rsidRPr="00C56D24">
          <w:rPr>
            <w:rFonts w:eastAsia="Times New Roman"/>
            <w:sz w:val="28"/>
            <w:szCs w:val="28"/>
            <w:lang w:eastAsia="lv-LV"/>
          </w:rPr>
          <w:t>anta</w:t>
        </w:r>
      </w:hyperlink>
      <w:r w:rsidR="006E0CE2">
        <w:rPr>
          <w:rFonts w:eastAsia="Times New Roman"/>
          <w:sz w:val="28"/>
          <w:szCs w:val="28"/>
          <w:lang w:eastAsia="lv-LV"/>
        </w:rPr>
        <w:t xml:space="preserve"> </w:t>
      </w:r>
      <w:r w:rsidRPr="00C56D24">
        <w:rPr>
          <w:rFonts w:eastAsia="Times New Roman"/>
          <w:sz w:val="28"/>
          <w:szCs w:val="28"/>
          <w:lang w:eastAsia="lv-LV"/>
        </w:rPr>
        <w:t>pirmajā daļā minētais nodokļu samaksas termiņa pagarinājums vai atcelts lēmums par nodokļu samaksas termiņa pagarinājumu;</w:t>
      </w:r>
    </w:p>
    <w:p w14:paraId="5D70DC7F" w14:textId="7919E500"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ir atteikts piešķirt dīkstāves pabalstu</w:t>
      </w:r>
      <w:proofErr w:type="gramStart"/>
      <w:r w:rsidRPr="00C56D24">
        <w:rPr>
          <w:rFonts w:eastAsia="Times New Roman"/>
          <w:sz w:val="28"/>
          <w:szCs w:val="28"/>
          <w:lang w:eastAsia="lv-LV"/>
        </w:rPr>
        <w:t xml:space="preserve"> vai tas piešķirts, bet ir konstatēts, ka dīkstāves pabalsta pieprasīšana vai</w:t>
      </w:r>
      <w:r w:rsidR="000853F9" w:rsidRPr="00C56D24">
        <w:rPr>
          <w:rFonts w:eastAsia="Times New Roman"/>
          <w:sz w:val="28"/>
          <w:szCs w:val="28"/>
          <w:lang w:eastAsia="lv-LV"/>
        </w:rPr>
        <w:t xml:space="preserve"> saņemšana nav bijusi pamatota</w:t>
      </w:r>
      <w:proofErr w:type="gramEnd"/>
      <w:r w:rsidR="000853F9" w:rsidRPr="00C56D24">
        <w:rPr>
          <w:rFonts w:eastAsia="Times New Roman"/>
          <w:sz w:val="28"/>
          <w:szCs w:val="28"/>
          <w:lang w:eastAsia="lv-LV"/>
        </w:rPr>
        <w:t>.</w:t>
      </w:r>
    </w:p>
    <w:p w14:paraId="0A0F89A1" w14:textId="72B83218"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46" w:name="p15"/>
      <w:bookmarkStart w:id="47" w:name="p-729074"/>
      <w:bookmarkEnd w:id="46"/>
      <w:bookmarkEnd w:id="47"/>
    </w:p>
    <w:p w14:paraId="111F88EF" w14:textId="159D5BB0" w:rsidR="000A3516" w:rsidRPr="00C56D24" w:rsidRDefault="00634EEA" w:rsidP="00C56D24">
      <w:pPr>
        <w:shd w:val="clear" w:color="auto" w:fill="FFFFFF"/>
        <w:spacing w:after="0" w:line="240" w:lineRule="auto"/>
        <w:ind w:firstLine="709"/>
        <w:jc w:val="both"/>
        <w:rPr>
          <w:rFonts w:eastAsia="Times New Roman"/>
          <w:sz w:val="28"/>
          <w:szCs w:val="28"/>
          <w:lang w:eastAsia="lv-LV"/>
        </w:rPr>
      </w:pPr>
      <w:bookmarkStart w:id="48" w:name="p16"/>
      <w:bookmarkStart w:id="49" w:name="p-730414"/>
      <w:bookmarkEnd w:id="48"/>
      <w:bookmarkEnd w:id="49"/>
      <w:r w:rsidRPr="00C56D24">
        <w:rPr>
          <w:rFonts w:eastAsia="Times New Roman"/>
          <w:b/>
          <w:bCs/>
          <w:sz w:val="28"/>
          <w:szCs w:val="28"/>
          <w:lang w:eastAsia="lv-LV"/>
        </w:rPr>
        <w:t>2</w:t>
      </w:r>
      <w:r w:rsidR="00255F82">
        <w:rPr>
          <w:rFonts w:eastAsia="Times New Roman"/>
          <w:b/>
          <w:bCs/>
          <w:sz w:val="28"/>
          <w:szCs w:val="28"/>
          <w:lang w:eastAsia="lv-LV"/>
        </w:rPr>
        <w:t>1</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(1) </w:t>
      </w:r>
      <w:hyperlink r:id="rId50" w:tgtFrame="_blank" w:history="1">
        <w:r w:rsidR="000A3516" w:rsidRPr="00C56D24">
          <w:rPr>
            <w:rFonts w:eastAsia="Times New Roman"/>
            <w:sz w:val="28"/>
            <w:szCs w:val="28"/>
            <w:lang w:eastAsia="lv-LV"/>
          </w:rPr>
          <w:t>Komercķīlas likuma</w:t>
        </w:r>
      </w:hyperlink>
      <w:r w:rsidR="006E0CE2">
        <w:rPr>
          <w:rFonts w:eastAsia="Times New Roman"/>
          <w:sz w:val="28"/>
          <w:szCs w:val="28"/>
          <w:lang w:eastAsia="lv-LV"/>
        </w:rPr>
        <w:t xml:space="preserve"> </w:t>
      </w:r>
      <w:hyperlink r:id="rId51" w:anchor="p42" w:tgtFrame="_blank" w:history="1">
        <w:r w:rsidR="000A3516" w:rsidRPr="00C56D24">
          <w:rPr>
            <w:rFonts w:eastAsia="Times New Roman"/>
            <w:sz w:val="28"/>
            <w:szCs w:val="28"/>
            <w:lang w:eastAsia="lv-LV"/>
          </w:rPr>
          <w:t>42.</w:t>
        </w:r>
      </w:hyperlink>
      <w:r w:rsidR="006E0CE2">
        <w:rPr>
          <w:rFonts w:eastAsia="Times New Roman"/>
          <w:sz w:val="28"/>
          <w:szCs w:val="28"/>
          <w:lang w:eastAsia="lv-LV"/>
        </w:rPr>
        <w:t> </w:t>
      </w:r>
      <w:r w:rsidR="000A3516" w:rsidRPr="00C56D24">
        <w:rPr>
          <w:rFonts w:eastAsia="Times New Roman"/>
          <w:sz w:val="28"/>
          <w:szCs w:val="28"/>
          <w:lang w:eastAsia="lv-LV"/>
        </w:rPr>
        <w:t>panta sestajā daļā minēto lēmumu par komercķīlas izlietošanu komercķīlu reģistra turētājs pieņem 60 dienu laikā.</w:t>
      </w:r>
    </w:p>
    <w:p w14:paraId="5FFE7D34" w14:textId="11B092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Komercķīlas devējs un komercķīlas ņēmēji paziņojumu (</w:t>
      </w:r>
      <w:hyperlink r:id="rId52" w:tgtFrame="_blank" w:history="1">
        <w:r w:rsidRPr="00C56D24">
          <w:rPr>
            <w:rFonts w:eastAsia="Times New Roman"/>
            <w:sz w:val="28"/>
            <w:szCs w:val="28"/>
            <w:lang w:eastAsia="lv-LV"/>
          </w:rPr>
          <w:t>Komercķīlas likuma</w:t>
        </w:r>
      </w:hyperlink>
      <w:r w:rsidR="006E0CE2">
        <w:rPr>
          <w:rFonts w:eastAsia="Times New Roman"/>
          <w:sz w:val="28"/>
          <w:szCs w:val="28"/>
          <w:lang w:eastAsia="lv-LV"/>
        </w:rPr>
        <w:t xml:space="preserve"> </w:t>
      </w:r>
      <w:hyperlink r:id="rId53" w:anchor="p42" w:tgtFrame="_blank" w:history="1">
        <w:r w:rsidRPr="00C56D24">
          <w:rPr>
            <w:rFonts w:eastAsia="Times New Roman"/>
            <w:sz w:val="28"/>
            <w:szCs w:val="28"/>
            <w:lang w:eastAsia="lv-LV"/>
          </w:rPr>
          <w:t>42.</w:t>
        </w:r>
      </w:hyperlink>
      <w:r w:rsidR="006E0CE2">
        <w:rPr>
          <w:rFonts w:eastAsia="Times New Roman"/>
          <w:sz w:val="28"/>
          <w:szCs w:val="28"/>
          <w:lang w:eastAsia="lv-LV"/>
        </w:rPr>
        <w:t> </w:t>
      </w:r>
      <w:r w:rsidRPr="00C56D24">
        <w:rPr>
          <w:rFonts w:eastAsia="Times New Roman"/>
          <w:sz w:val="28"/>
          <w:szCs w:val="28"/>
          <w:lang w:eastAsia="lv-LV"/>
        </w:rPr>
        <w:t xml:space="preserve">panta pirmā daļa) par komercķīlas izlietošanu var apstrīdēt tiesā arī </w:t>
      </w:r>
      <w:r w:rsidR="006E0CE2">
        <w:rPr>
          <w:rFonts w:eastAsia="Times New Roman"/>
          <w:sz w:val="28"/>
          <w:szCs w:val="28"/>
          <w:lang w:eastAsia="lv-LV"/>
        </w:rPr>
        <w:t>tad</w:t>
      </w:r>
      <w:r w:rsidRPr="00C56D24">
        <w:rPr>
          <w:rFonts w:eastAsia="Times New Roman"/>
          <w:sz w:val="28"/>
          <w:szCs w:val="28"/>
          <w:lang w:eastAsia="lv-LV"/>
        </w:rPr>
        <w:t xml:space="preserve">, </w:t>
      </w:r>
      <w:r w:rsidR="006E0CE2">
        <w:rPr>
          <w:rFonts w:eastAsia="Times New Roman"/>
          <w:sz w:val="28"/>
          <w:szCs w:val="28"/>
          <w:lang w:eastAsia="lv-LV"/>
        </w:rPr>
        <w:t>ja</w:t>
      </w:r>
      <w:r w:rsidRPr="00C56D24">
        <w:rPr>
          <w:rFonts w:eastAsia="Times New Roman"/>
          <w:sz w:val="28"/>
          <w:szCs w:val="28"/>
          <w:lang w:eastAsia="lv-LV"/>
        </w:rPr>
        <w:t xml:space="preserve"> ārkārtēji apstākļi liedz komercķīlas izlietošanu.</w:t>
      </w:r>
    </w:p>
    <w:p w14:paraId="09979F64" w14:textId="04FA6E94"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(3) Tiesa, izskatot civillietas un lemjot par sprieduma labprātīgas izpildes termiņu saskaņā ar</w:t>
      </w:r>
      <w:r w:rsidR="006E0CE2">
        <w:rPr>
          <w:rFonts w:eastAsia="Times New Roman"/>
          <w:sz w:val="28"/>
          <w:szCs w:val="28"/>
          <w:lang w:eastAsia="lv-LV"/>
        </w:rPr>
        <w:t xml:space="preserve"> </w:t>
      </w:r>
      <w:hyperlink r:id="rId54" w:tgtFrame="_blank" w:history="1">
        <w:r w:rsidRPr="00C56D24">
          <w:rPr>
            <w:rFonts w:eastAsia="Times New Roman"/>
            <w:sz w:val="28"/>
            <w:szCs w:val="28"/>
            <w:lang w:eastAsia="lv-LV"/>
          </w:rPr>
          <w:t>Civilprocesa likuma</w:t>
        </w:r>
      </w:hyperlink>
      <w:r w:rsidR="006E0CE2">
        <w:rPr>
          <w:rFonts w:eastAsia="Times New Roman"/>
          <w:sz w:val="28"/>
          <w:szCs w:val="28"/>
          <w:lang w:eastAsia="lv-LV"/>
        </w:rPr>
        <w:t xml:space="preserve"> </w:t>
      </w:r>
      <w:hyperlink r:id="rId55" w:anchor="p204.1" w:tgtFrame="_blank" w:history="1">
        <w:r w:rsidRPr="00C56D24">
          <w:rPr>
            <w:rFonts w:eastAsia="Times New Roman"/>
            <w:sz w:val="28"/>
            <w:szCs w:val="28"/>
            <w:lang w:eastAsia="lv-LV"/>
          </w:rPr>
          <w:t>204.</w:t>
        </w:r>
        <w:r w:rsidRPr="00C56D24">
          <w:rPr>
            <w:rFonts w:eastAsia="Times New Roman"/>
            <w:sz w:val="28"/>
            <w:szCs w:val="28"/>
            <w:vertAlign w:val="superscript"/>
            <w:lang w:eastAsia="lv-LV"/>
          </w:rPr>
          <w:t>1</w:t>
        </w:r>
        <w:r w:rsidRPr="00C56D24">
          <w:rPr>
            <w:rFonts w:eastAsia="Times New Roman"/>
            <w:sz w:val="28"/>
            <w:szCs w:val="28"/>
            <w:lang w:eastAsia="lv-LV"/>
          </w:rPr>
          <w:t> pantu</w:t>
        </w:r>
      </w:hyperlink>
      <w:r w:rsidRPr="00C56D24">
        <w:rPr>
          <w:rFonts w:eastAsia="Times New Roman"/>
          <w:sz w:val="28"/>
          <w:szCs w:val="28"/>
          <w:lang w:eastAsia="lv-LV"/>
        </w:rPr>
        <w:t>, var to noteikt ne garāku par 60 dienām, izņemot gadījumus, kad spriedums izpildāms nekavējoties.</w:t>
      </w:r>
    </w:p>
    <w:p w14:paraId="2B9D03BF" w14:textId="0BEABCF5"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(4) Pieteikumu par saistību bezstrīdus piespiedu izpildīšanu vai nekustamā īpašuma labprātīgu pārdošanu izsolē tiesas ceļā</w:t>
      </w:r>
      <w:r w:rsidR="006E0CE2">
        <w:rPr>
          <w:rFonts w:eastAsia="Times New Roman"/>
          <w:sz w:val="28"/>
          <w:szCs w:val="28"/>
          <w:lang w:eastAsia="lv-LV"/>
        </w:rPr>
        <w:t xml:space="preserve"> </w:t>
      </w:r>
      <w:hyperlink r:id="rId56" w:tgtFrame="_blank" w:history="1">
        <w:r w:rsidRPr="00C56D24">
          <w:rPr>
            <w:rFonts w:eastAsia="Times New Roman"/>
            <w:sz w:val="28"/>
            <w:szCs w:val="28"/>
            <w:lang w:eastAsia="lv-LV"/>
          </w:rPr>
          <w:t>Civilprocesa likumā</w:t>
        </w:r>
      </w:hyperlink>
      <w:r w:rsidR="006E0CE2">
        <w:rPr>
          <w:rFonts w:eastAsia="Times New Roman"/>
          <w:sz w:val="28"/>
          <w:szCs w:val="28"/>
          <w:lang w:eastAsia="lv-LV"/>
        </w:rPr>
        <w:t xml:space="preserve"> </w:t>
      </w:r>
      <w:r w:rsidRPr="00C56D24">
        <w:rPr>
          <w:rFonts w:eastAsia="Times New Roman"/>
          <w:sz w:val="28"/>
          <w:szCs w:val="28"/>
          <w:lang w:eastAsia="lv-LV"/>
        </w:rPr>
        <w:t>noteiktajā kārtībā var iesniegt tikai tad, ja brīdinājums parādniekam ir izsniegts ne vēlāk kā 60 dienas pirms pieteikuma iesniegšanas.</w:t>
      </w:r>
    </w:p>
    <w:p w14:paraId="08138D50"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(5) Kreditors vai parāda atgūšanas pakalpojuma sniedzējs, uzsākot parāda atgūšanu, rakstveidā paziņo parādniekam par parāda esību un aicina labprātīgi izpildīt kavētās maksājuma saistības, paziņojumā norādot informāciju par iespēju izteikt pamatotus rakstveida iebildumus pret parāda esību, apmēru un samaksas termiņu un nosakot termiņu iebildumu izteikšanai, kas nav īsāks par 60 dienām no paziņojuma saņemšanas dienas.</w:t>
      </w:r>
    </w:p>
    <w:p w14:paraId="7836882E" w14:textId="77777777" w:rsidR="00704C8F"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(6) Kreditors notariālo aktu var iesniegt zvērinātam notāram nodošanai piespiedu izpildei viena gada laikā no attiecīgās saistības izpildes termiņa iestāšanās dienas, bet ne agrāk kā 60 dienas no saistības izpildes termiņa iestāšanās dienas.</w:t>
      </w:r>
    </w:p>
    <w:p w14:paraId="220C4BA9" w14:textId="1F22741C" w:rsidR="00704C8F" w:rsidRPr="00C56D24" w:rsidRDefault="00704C8F"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rPr>
        <w:t>(7) Šā panta normas piemērojamas līdz 2020</w:t>
      </w:r>
      <w:r w:rsidR="00C56D24">
        <w:rPr>
          <w:rFonts w:eastAsia="Times New Roman"/>
          <w:sz w:val="28"/>
          <w:szCs w:val="28"/>
        </w:rPr>
        <w:t>. g</w:t>
      </w:r>
      <w:r w:rsidRPr="00C56D24">
        <w:rPr>
          <w:rFonts w:eastAsia="Times New Roman"/>
          <w:sz w:val="28"/>
          <w:szCs w:val="28"/>
        </w:rPr>
        <w:t>ada 1</w:t>
      </w:r>
      <w:r w:rsidR="00C56D24">
        <w:rPr>
          <w:rFonts w:eastAsia="Times New Roman"/>
          <w:sz w:val="28"/>
          <w:szCs w:val="28"/>
        </w:rPr>
        <w:t>. s</w:t>
      </w:r>
      <w:r w:rsidRPr="00C56D24">
        <w:rPr>
          <w:rFonts w:eastAsia="Times New Roman"/>
          <w:sz w:val="28"/>
          <w:szCs w:val="28"/>
        </w:rPr>
        <w:t>eptembrim</w:t>
      </w:r>
      <w:r w:rsidRPr="00C56D24">
        <w:rPr>
          <w:rFonts w:eastAsia="Times New Roman"/>
          <w:sz w:val="28"/>
          <w:szCs w:val="28"/>
          <w:shd w:val="clear" w:color="auto" w:fill="FFFFFF"/>
        </w:rPr>
        <w:t>.</w:t>
      </w:r>
    </w:p>
    <w:p w14:paraId="5BC5CC83" w14:textId="25B2C645"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4E43982E" w14:textId="2AA6F70F" w:rsidR="000A3516" w:rsidRPr="00C56D24" w:rsidRDefault="009802EF" w:rsidP="00C56D24">
      <w:pPr>
        <w:shd w:val="clear" w:color="auto" w:fill="FFFFFF"/>
        <w:spacing w:after="0" w:line="240" w:lineRule="auto"/>
        <w:ind w:firstLine="709"/>
        <w:jc w:val="both"/>
        <w:rPr>
          <w:rFonts w:eastAsia="Times New Roman"/>
          <w:sz w:val="28"/>
          <w:szCs w:val="28"/>
          <w:lang w:eastAsia="lv-LV"/>
        </w:rPr>
      </w:pPr>
      <w:bookmarkStart w:id="50" w:name="p17"/>
      <w:bookmarkStart w:id="51" w:name="p-729076"/>
      <w:bookmarkEnd w:id="50"/>
      <w:bookmarkEnd w:id="51"/>
      <w:r w:rsidRPr="00C56D24">
        <w:rPr>
          <w:rFonts w:eastAsia="Times New Roman"/>
          <w:b/>
          <w:bCs/>
          <w:sz w:val="28"/>
          <w:szCs w:val="28"/>
          <w:lang w:eastAsia="lv-LV"/>
        </w:rPr>
        <w:t>2</w:t>
      </w:r>
      <w:r w:rsidR="00255F82">
        <w:rPr>
          <w:rFonts w:eastAsia="Times New Roman"/>
          <w:b/>
          <w:bCs/>
          <w:sz w:val="28"/>
          <w:szCs w:val="28"/>
          <w:lang w:eastAsia="lv-LV"/>
        </w:rPr>
        <w:t>2</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C06F6F" w:rsidRPr="00C56D24">
        <w:rPr>
          <w:rFonts w:eastAsia="Times New Roman"/>
          <w:sz w:val="28"/>
          <w:szCs w:val="28"/>
          <w:lang w:eastAsia="lv-LV"/>
        </w:rPr>
        <w:t>Līdz 2020</w:t>
      </w:r>
      <w:r w:rsidR="00C56D24">
        <w:rPr>
          <w:rFonts w:eastAsia="Times New Roman"/>
          <w:sz w:val="28"/>
          <w:szCs w:val="28"/>
          <w:lang w:eastAsia="lv-LV"/>
        </w:rPr>
        <w:t>. g</w:t>
      </w:r>
      <w:r w:rsidR="00C06F6F" w:rsidRPr="00C56D24">
        <w:rPr>
          <w:rFonts w:eastAsia="Times New Roman"/>
          <w:sz w:val="28"/>
          <w:szCs w:val="28"/>
          <w:lang w:eastAsia="lv-LV"/>
        </w:rPr>
        <w:t>ada 1</w:t>
      </w:r>
      <w:r w:rsidR="00C56D24">
        <w:rPr>
          <w:rFonts w:eastAsia="Times New Roman"/>
          <w:sz w:val="28"/>
          <w:szCs w:val="28"/>
          <w:lang w:eastAsia="lv-LV"/>
        </w:rPr>
        <w:t>. s</w:t>
      </w:r>
      <w:r w:rsidR="000A3516" w:rsidRPr="00C56D24">
        <w:rPr>
          <w:rFonts w:eastAsia="Times New Roman"/>
          <w:sz w:val="28"/>
          <w:szCs w:val="28"/>
          <w:lang w:eastAsia="lv-LV"/>
        </w:rPr>
        <w:t>eptembrim kreditoriem aizliegts iesniegt juridiskās personas maksātnespējas procesa pieteikumu, ja pastāv kāda no</w:t>
      </w:r>
      <w:r w:rsidR="006E0CE2">
        <w:rPr>
          <w:rFonts w:eastAsia="Times New Roman"/>
          <w:sz w:val="28"/>
          <w:szCs w:val="28"/>
          <w:lang w:eastAsia="lv-LV"/>
        </w:rPr>
        <w:t xml:space="preserve"> </w:t>
      </w:r>
      <w:hyperlink r:id="rId57" w:tgtFrame="_blank" w:history="1">
        <w:r w:rsidR="000A3516" w:rsidRPr="00C56D24">
          <w:rPr>
            <w:rFonts w:eastAsia="Times New Roman"/>
            <w:sz w:val="28"/>
            <w:szCs w:val="28"/>
            <w:lang w:eastAsia="lv-LV"/>
          </w:rPr>
          <w:t>Maksātnespējas likuma</w:t>
        </w:r>
      </w:hyperlink>
      <w:r w:rsidR="006E0CE2">
        <w:rPr>
          <w:rFonts w:eastAsia="Times New Roman"/>
          <w:sz w:val="28"/>
          <w:szCs w:val="28"/>
          <w:lang w:eastAsia="lv-LV"/>
        </w:rPr>
        <w:t xml:space="preserve"> </w:t>
      </w:r>
      <w:hyperlink r:id="rId58" w:anchor="p57" w:tgtFrame="_blank" w:history="1">
        <w:r w:rsidR="000A3516" w:rsidRPr="00C56D24">
          <w:rPr>
            <w:rFonts w:eastAsia="Times New Roman"/>
            <w:sz w:val="28"/>
            <w:szCs w:val="28"/>
            <w:lang w:eastAsia="lv-LV"/>
          </w:rPr>
          <w:t>57.</w:t>
        </w:r>
      </w:hyperlink>
      <w:r w:rsidR="006E0CE2">
        <w:rPr>
          <w:rFonts w:eastAsia="Times New Roman"/>
          <w:sz w:val="28"/>
          <w:szCs w:val="28"/>
          <w:lang w:eastAsia="lv-LV"/>
        </w:rPr>
        <w:t> </w:t>
      </w:r>
      <w:r w:rsidR="000A3516" w:rsidRPr="00C56D24">
        <w:rPr>
          <w:rFonts w:eastAsia="Times New Roman"/>
          <w:sz w:val="28"/>
          <w:szCs w:val="28"/>
          <w:lang w:eastAsia="lv-LV"/>
        </w:rPr>
        <w:t>panta pirmās daļas 1., 2., 3. vai 4. punktā minētajām juridiskās personas maksātnespējas procesa pazīmēm.</w:t>
      </w:r>
    </w:p>
    <w:p w14:paraId="1231F5BB"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21ACB252" w14:textId="2A1DFDF9" w:rsidR="000A3516" w:rsidRPr="00C56D24" w:rsidRDefault="00DC02A5" w:rsidP="00C56D24">
      <w:pPr>
        <w:shd w:val="clear" w:color="auto" w:fill="FFFFFF"/>
        <w:spacing w:after="0" w:line="240" w:lineRule="auto"/>
        <w:ind w:firstLine="709"/>
        <w:jc w:val="both"/>
        <w:rPr>
          <w:rFonts w:eastAsia="Times New Roman"/>
          <w:sz w:val="28"/>
          <w:szCs w:val="28"/>
          <w:lang w:eastAsia="lv-LV"/>
        </w:rPr>
      </w:pPr>
      <w:bookmarkStart w:id="52" w:name="p18"/>
      <w:bookmarkStart w:id="53" w:name="p-732744"/>
      <w:bookmarkEnd w:id="52"/>
      <w:bookmarkEnd w:id="53"/>
      <w:r w:rsidRPr="00C56D24">
        <w:rPr>
          <w:rFonts w:eastAsia="Times New Roman"/>
          <w:b/>
          <w:bCs/>
          <w:sz w:val="28"/>
          <w:szCs w:val="28"/>
          <w:lang w:eastAsia="lv-LV"/>
        </w:rPr>
        <w:t>2</w:t>
      </w:r>
      <w:r w:rsidR="00255F82">
        <w:rPr>
          <w:rFonts w:eastAsia="Times New Roman"/>
          <w:b/>
          <w:bCs/>
          <w:sz w:val="28"/>
          <w:szCs w:val="28"/>
          <w:lang w:eastAsia="lv-LV"/>
        </w:rPr>
        <w:t>3</w:t>
      </w:r>
      <w:r w:rsidR="00C56D24">
        <w:rPr>
          <w:rFonts w:eastAsia="Times New Roman"/>
          <w:b/>
          <w:bCs/>
          <w:sz w:val="28"/>
          <w:szCs w:val="28"/>
          <w:lang w:eastAsia="lv-LV"/>
        </w:rPr>
        <w:t>. p</w:t>
      </w:r>
      <w:r w:rsidRPr="00C56D24">
        <w:rPr>
          <w:rFonts w:eastAsia="Times New Roman"/>
          <w:b/>
          <w:bCs/>
          <w:sz w:val="28"/>
          <w:szCs w:val="28"/>
          <w:lang w:eastAsia="lv-LV"/>
        </w:rPr>
        <w:t>ants</w:t>
      </w:r>
      <w:r w:rsidRPr="00C56D24">
        <w:rPr>
          <w:rFonts w:eastAsia="Times New Roman"/>
          <w:bCs/>
          <w:sz w:val="28"/>
          <w:szCs w:val="28"/>
          <w:lang w:eastAsia="lv-LV"/>
        </w:rPr>
        <w:t xml:space="preserve">. </w:t>
      </w:r>
      <w:r w:rsidR="000A3516" w:rsidRPr="00C56D24">
        <w:rPr>
          <w:rFonts w:eastAsia="Times New Roman"/>
          <w:sz w:val="28"/>
          <w:szCs w:val="28"/>
          <w:lang w:eastAsia="lv-LV"/>
        </w:rPr>
        <w:t xml:space="preserve">(1) Sabiedrība, </w:t>
      </w:r>
      <w:proofErr w:type="gramStart"/>
      <w:r w:rsidR="000A3516" w:rsidRPr="00C56D24">
        <w:rPr>
          <w:rFonts w:eastAsia="Times New Roman"/>
          <w:sz w:val="28"/>
          <w:szCs w:val="28"/>
          <w:lang w:eastAsia="lv-LV"/>
        </w:rPr>
        <w:t>uz kuru attiecas</w:t>
      </w:r>
      <w:r w:rsidR="006E0CE2">
        <w:rPr>
          <w:rFonts w:eastAsia="Times New Roman"/>
          <w:sz w:val="28"/>
          <w:szCs w:val="28"/>
          <w:lang w:eastAsia="lv-LV"/>
        </w:rPr>
        <w:t xml:space="preserve"> </w:t>
      </w:r>
      <w:hyperlink r:id="rId59" w:tgtFrame="_blank" w:history="1">
        <w:r w:rsidR="000A3516" w:rsidRPr="00C56D24">
          <w:rPr>
            <w:rFonts w:eastAsia="Times New Roman"/>
            <w:sz w:val="28"/>
            <w:szCs w:val="28"/>
            <w:lang w:eastAsia="lv-LV"/>
          </w:rPr>
          <w:t>Gada</w:t>
        </w:r>
        <w:proofErr w:type="gramEnd"/>
        <w:r w:rsidR="000A3516" w:rsidRPr="00C56D24">
          <w:rPr>
            <w:rFonts w:eastAsia="Times New Roman"/>
            <w:sz w:val="28"/>
            <w:szCs w:val="28"/>
            <w:lang w:eastAsia="lv-LV"/>
          </w:rPr>
          <w:t xml:space="preserve"> pārskatu un konsolidēto gada pārskatu likums</w:t>
        </w:r>
      </w:hyperlink>
      <w:r w:rsidR="000A3516" w:rsidRPr="00C56D24">
        <w:rPr>
          <w:rFonts w:eastAsia="Times New Roman"/>
          <w:sz w:val="28"/>
          <w:szCs w:val="28"/>
          <w:lang w:eastAsia="lv-LV"/>
        </w:rPr>
        <w:t>, ir tiesīga gada pārskatu un kons</w:t>
      </w:r>
      <w:r w:rsidR="00C06F6F" w:rsidRPr="00C56D24">
        <w:rPr>
          <w:rFonts w:eastAsia="Times New Roman"/>
          <w:sz w:val="28"/>
          <w:szCs w:val="28"/>
          <w:lang w:eastAsia="lv-LV"/>
        </w:rPr>
        <w:t>olidēto gada pārskatu par 2019</w:t>
      </w:r>
      <w:r w:rsidR="00C56D24">
        <w:rPr>
          <w:rFonts w:eastAsia="Times New Roman"/>
          <w:sz w:val="28"/>
          <w:szCs w:val="28"/>
          <w:lang w:eastAsia="lv-LV"/>
        </w:rPr>
        <w:t>. p</w:t>
      </w:r>
      <w:r w:rsidR="000A3516" w:rsidRPr="00C56D24">
        <w:rPr>
          <w:rFonts w:eastAsia="Times New Roman"/>
          <w:sz w:val="28"/>
          <w:szCs w:val="28"/>
          <w:lang w:eastAsia="lv-LV"/>
        </w:rPr>
        <w:t>ārskata gadu iesniegt termiņā, kas par trim mēnešiem pārsniedz</w:t>
      </w:r>
      <w:r w:rsidR="006E0CE2">
        <w:rPr>
          <w:rFonts w:eastAsia="Times New Roman"/>
          <w:sz w:val="28"/>
          <w:szCs w:val="28"/>
          <w:lang w:eastAsia="lv-LV"/>
        </w:rPr>
        <w:t xml:space="preserve"> </w:t>
      </w:r>
      <w:hyperlink r:id="rId60" w:tgtFrame="_blank" w:history="1">
        <w:r w:rsidR="000A3516" w:rsidRPr="00C56D24">
          <w:rPr>
            <w:rFonts w:eastAsia="Times New Roman"/>
            <w:sz w:val="28"/>
            <w:szCs w:val="28"/>
            <w:lang w:eastAsia="lv-LV"/>
          </w:rPr>
          <w:t>Gada pārskatu un konsolidēto gada pārskatu likuma</w:t>
        </w:r>
      </w:hyperlink>
      <w:r w:rsidR="006E0CE2">
        <w:rPr>
          <w:rFonts w:eastAsia="Times New Roman"/>
          <w:sz w:val="28"/>
          <w:szCs w:val="28"/>
          <w:lang w:eastAsia="lv-LV"/>
        </w:rPr>
        <w:t xml:space="preserve"> </w:t>
      </w:r>
      <w:hyperlink r:id="rId61" w:anchor="p97" w:tgtFrame="_blank" w:history="1">
        <w:r w:rsidR="000A3516" w:rsidRPr="00C56D24">
          <w:rPr>
            <w:rFonts w:eastAsia="Times New Roman"/>
            <w:sz w:val="28"/>
            <w:szCs w:val="28"/>
            <w:lang w:eastAsia="lv-LV"/>
          </w:rPr>
          <w:t>97.</w:t>
        </w:r>
      </w:hyperlink>
      <w:r w:rsidR="006E0CE2">
        <w:rPr>
          <w:rFonts w:eastAsia="Times New Roman"/>
          <w:sz w:val="28"/>
          <w:szCs w:val="28"/>
          <w:lang w:eastAsia="lv-LV"/>
        </w:rPr>
        <w:t> </w:t>
      </w:r>
      <w:r w:rsidR="000A3516" w:rsidRPr="00C56D24">
        <w:rPr>
          <w:rFonts w:eastAsia="Times New Roman"/>
          <w:sz w:val="28"/>
          <w:szCs w:val="28"/>
          <w:lang w:eastAsia="lv-LV"/>
        </w:rPr>
        <w:t>panta pirmajā daļā noteikto iesniegšanas termiņu.</w:t>
      </w:r>
    </w:p>
    <w:p w14:paraId="67B4C21F" w14:textId="56BE4400"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Biedrība vai nodibinājums, kas pārsniedz</w:t>
      </w:r>
      <w:r w:rsidR="006E0CE2">
        <w:rPr>
          <w:rFonts w:eastAsia="Times New Roman"/>
          <w:sz w:val="28"/>
          <w:szCs w:val="28"/>
          <w:lang w:eastAsia="lv-LV"/>
        </w:rPr>
        <w:t xml:space="preserve"> </w:t>
      </w:r>
      <w:hyperlink r:id="rId62" w:tgtFrame="_blank" w:history="1">
        <w:r w:rsidRPr="00C56D24">
          <w:rPr>
            <w:rFonts w:eastAsia="Times New Roman"/>
            <w:sz w:val="28"/>
            <w:szCs w:val="28"/>
            <w:lang w:eastAsia="lv-LV"/>
          </w:rPr>
          <w:t>Biedrību un nodibinājumu likuma</w:t>
        </w:r>
      </w:hyperlink>
      <w:r w:rsidR="006E0CE2">
        <w:rPr>
          <w:rFonts w:eastAsia="Times New Roman"/>
          <w:sz w:val="28"/>
          <w:szCs w:val="28"/>
          <w:lang w:eastAsia="lv-LV"/>
        </w:rPr>
        <w:t xml:space="preserve"> </w:t>
      </w:r>
      <w:hyperlink r:id="rId63" w:anchor="p52" w:tgtFrame="_blank" w:history="1">
        <w:r w:rsidRPr="00C56D24">
          <w:rPr>
            <w:rFonts w:eastAsia="Times New Roman"/>
            <w:sz w:val="28"/>
            <w:szCs w:val="28"/>
            <w:lang w:eastAsia="lv-LV"/>
          </w:rPr>
          <w:t>52.</w:t>
        </w:r>
      </w:hyperlink>
      <w:r w:rsidRPr="00C56D24">
        <w:rPr>
          <w:rFonts w:eastAsia="Times New Roman"/>
          <w:sz w:val="28"/>
          <w:szCs w:val="28"/>
          <w:lang w:eastAsia="lv-LV"/>
        </w:rPr>
        <w:t> panta trešajā daļā un</w:t>
      </w:r>
      <w:r w:rsidR="006E0CE2">
        <w:rPr>
          <w:rFonts w:eastAsia="Times New Roman"/>
          <w:sz w:val="28"/>
          <w:szCs w:val="28"/>
          <w:lang w:eastAsia="lv-LV"/>
        </w:rPr>
        <w:t xml:space="preserve"> </w:t>
      </w:r>
      <w:hyperlink r:id="rId64" w:anchor="p102" w:tgtFrame="_blank" w:history="1">
        <w:r w:rsidRPr="00C56D24">
          <w:rPr>
            <w:rFonts w:eastAsia="Times New Roman"/>
            <w:sz w:val="28"/>
            <w:szCs w:val="28"/>
            <w:lang w:eastAsia="lv-LV"/>
          </w:rPr>
          <w:t>102.</w:t>
        </w:r>
      </w:hyperlink>
      <w:r w:rsidR="006E0CE2">
        <w:rPr>
          <w:rFonts w:eastAsia="Times New Roman"/>
          <w:sz w:val="28"/>
          <w:szCs w:val="28"/>
          <w:lang w:eastAsia="lv-LV"/>
        </w:rPr>
        <w:t> </w:t>
      </w:r>
      <w:r w:rsidRPr="00C56D24">
        <w:rPr>
          <w:rFonts w:eastAsia="Times New Roman"/>
          <w:sz w:val="28"/>
          <w:szCs w:val="28"/>
          <w:lang w:eastAsia="lv-LV"/>
        </w:rPr>
        <w:t>pantā noteikto</w:t>
      </w:r>
      <w:r w:rsidR="00D72C54" w:rsidRPr="00D72C54">
        <w:rPr>
          <w:rFonts w:eastAsia="Times New Roman"/>
          <w:sz w:val="28"/>
          <w:szCs w:val="28"/>
          <w:lang w:eastAsia="lv-LV"/>
        </w:rPr>
        <w:t xml:space="preserve"> </w:t>
      </w:r>
      <w:r w:rsidR="00D72C54">
        <w:rPr>
          <w:rFonts w:eastAsia="Times New Roman"/>
          <w:sz w:val="28"/>
          <w:szCs w:val="28"/>
          <w:lang w:eastAsia="lv-LV"/>
        </w:rPr>
        <w:t xml:space="preserve">gada pārskata iesniegšanas </w:t>
      </w:r>
      <w:r w:rsidR="00D72C54" w:rsidRPr="00C56D24">
        <w:rPr>
          <w:rFonts w:eastAsia="Times New Roman"/>
          <w:sz w:val="28"/>
          <w:szCs w:val="28"/>
          <w:lang w:eastAsia="lv-LV"/>
        </w:rPr>
        <w:t>termiņu</w:t>
      </w:r>
      <w:r w:rsidRPr="00C56D24">
        <w:rPr>
          <w:rFonts w:eastAsia="Times New Roman"/>
          <w:sz w:val="28"/>
          <w:szCs w:val="28"/>
          <w:lang w:eastAsia="lv-LV"/>
        </w:rPr>
        <w:t>, ir tiesīg</w:t>
      </w:r>
      <w:r w:rsidR="00D72C54">
        <w:rPr>
          <w:rFonts w:eastAsia="Times New Roman"/>
          <w:sz w:val="28"/>
          <w:szCs w:val="28"/>
          <w:lang w:eastAsia="lv-LV"/>
        </w:rPr>
        <w:t>s</w:t>
      </w:r>
      <w:r w:rsidRPr="00C56D24">
        <w:rPr>
          <w:rFonts w:eastAsia="Times New Roman"/>
          <w:sz w:val="28"/>
          <w:szCs w:val="28"/>
          <w:lang w:eastAsia="lv-LV"/>
        </w:rPr>
        <w:t xml:space="preserve"> iesniegt Valsts ieņēmumu dienestam gada</w:t>
      </w:r>
      <w:r w:rsidR="00DC02A5" w:rsidRPr="00C56D24">
        <w:rPr>
          <w:rFonts w:eastAsia="Times New Roman"/>
          <w:sz w:val="28"/>
          <w:szCs w:val="28"/>
          <w:lang w:eastAsia="lv-LV"/>
        </w:rPr>
        <w:t xml:space="preserve"> pārskatu vai tā daļu par 2019</w:t>
      </w:r>
      <w:r w:rsidR="00C56D24">
        <w:rPr>
          <w:rFonts w:eastAsia="Times New Roman"/>
          <w:sz w:val="28"/>
          <w:szCs w:val="28"/>
          <w:lang w:eastAsia="lv-LV"/>
        </w:rPr>
        <w:t>. g</w:t>
      </w:r>
      <w:r w:rsidRPr="00C56D24">
        <w:rPr>
          <w:rFonts w:eastAsia="Times New Roman"/>
          <w:sz w:val="28"/>
          <w:szCs w:val="28"/>
          <w:lang w:eastAsia="lv-LV"/>
        </w:rPr>
        <w:t>a</w:t>
      </w:r>
      <w:r w:rsidR="00DC02A5" w:rsidRPr="00C56D24">
        <w:rPr>
          <w:rFonts w:eastAsia="Times New Roman"/>
          <w:sz w:val="28"/>
          <w:szCs w:val="28"/>
          <w:lang w:eastAsia="lv-LV"/>
        </w:rPr>
        <w:t>du līdz 2020</w:t>
      </w:r>
      <w:r w:rsidR="00C56D24">
        <w:rPr>
          <w:rFonts w:eastAsia="Times New Roman"/>
          <w:sz w:val="28"/>
          <w:szCs w:val="28"/>
          <w:lang w:eastAsia="lv-LV"/>
        </w:rPr>
        <w:t>. g</w:t>
      </w:r>
      <w:r w:rsidR="00C06F6F" w:rsidRPr="00C56D24">
        <w:rPr>
          <w:rFonts w:eastAsia="Times New Roman"/>
          <w:sz w:val="28"/>
          <w:szCs w:val="28"/>
          <w:lang w:eastAsia="lv-LV"/>
        </w:rPr>
        <w:t>ada 31.</w:t>
      </w:r>
      <w:r w:rsidR="006E0CE2">
        <w:rPr>
          <w:rFonts w:eastAsia="Times New Roman"/>
          <w:sz w:val="28"/>
          <w:szCs w:val="28"/>
          <w:lang w:eastAsia="lv-LV"/>
        </w:rPr>
        <w:t> </w:t>
      </w:r>
      <w:r w:rsidRPr="00C56D24">
        <w:rPr>
          <w:rFonts w:eastAsia="Times New Roman"/>
          <w:sz w:val="28"/>
          <w:szCs w:val="28"/>
          <w:lang w:eastAsia="lv-LV"/>
        </w:rPr>
        <w:t>jūlijam.</w:t>
      </w:r>
    </w:p>
    <w:p w14:paraId="2B20C171" w14:textId="5C438E36"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(3) Reliģiskā organizācija, kuras gada pārskatu iesniegšanas termiņu nosaka saskaņā ar likuma "</w:t>
      </w:r>
      <w:hyperlink r:id="rId65" w:tgtFrame="_blank" w:history="1">
        <w:r w:rsidRPr="00C56D24">
          <w:rPr>
            <w:rFonts w:eastAsia="Times New Roman"/>
            <w:sz w:val="28"/>
            <w:szCs w:val="28"/>
            <w:lang w:eastAsia="lv-LV"/>
          </w:rPr>
          <w:t>Par grāmatvedību</w:t>
        </w:r>
      </w:hyperlink>
      <w:r w:rsidRPr="00C56D24">
        <w:rPr>
          <w:rFonts w:eastAsia="Times New Roman"/>
          <w:sz w:val="28"/>
          <w:szCs w:val="28"/>
          <w:lang w:eastAsia="lv-LV"/>
        </w:rPr>
        <w:t>" </w:t>
      </w:r>
      <w:hyperlink r:id="rId66" w:anchor="p13" w:tgtFrame="_blank" w:history="1">
        <w:r w:rsidRPr="00C56D24">
          <w:rPr>
            <w:rFonts w:eastAsia="Times New Roman"/>
            <w:sz w:val="28"/>
            <w:szCs w:val="28"/>
            <w:lang w:eastAsia="lv-LV"/>
          </w:rPr>
          <w:t>13.</w:t>
        </w:r>
      </w:hyperlink>
      <w:r w:rsidR="00D72C54">
        <w:rPr>
          <w:rFonts w:eastAsia="Times New Roman"/>
          <w:sz w:val="28"/>
          <w:szCs w:val="28"/>
          <w:lang w:eastAsia="lv-LV"/>
        </w:rPr>
        <w:t> </w:t>
      </w:r>
      <w:r w:rsidR="00C06F6F" w:rsidRPr="00C56D24">
        <w:rPr>
          <w:rFonts w:eastAsia="Times New Roman"/>
          <w:sz w:val="28"/>
          <w:szCs w:val="28"/>
          <w:lang w:eastAsia="lv-LV"/>
        </w:rPr>
        <w:t>panta ceturtās daļas 2</w:t>
      </w:r>
      <w:r w:rsidR="00C56D24">
        <w:rPr>
          <w:rFonts w:eastAsia="Times New Roman"/>
          <w:sz w:val="28"/>
          <w:szCs w:val="28"/>
          <w:lang w:eastAsia="lv-LV"/>
        </w:rPr>
        <w:t>. p</w:t>
      </w:r>
      <w:r w:rsidRPr="00C56D24">
        <w:rPr>
          <w:rFonts w:eastAsia="Times New Roman"/>
          <w:sz w:val="28"/>
          <w:szCs w:val="28"/>
          <w:lang w:eastAsia="lv-LV"/>
        </w:rPr>
        <w:t>unktu izdotie Ministru kabineta noteikumi par reliģisko organizāciju gada pārskatiem, ir tiesīga iesniegt Valsts ieņēmumu dienestam gada</w:t>
      </w:r>
      <w:r w:rsidR="00DC02A5" w:rsidRPr="00C56D24">
        <w:rPr>
          <w:rFonts w:eastAsia="Times New Roman"/>
          <w:sz w:val="28"/>
          <w:szCs w:val="28"/>
          <w:lang w:eastAsia="lv-LV"/>
        </w:rPr>
        <w:t xml:space="preserve"> pārskatu</w:t>
      </w:r>
      <w:proofErr w:type="gramStart"/>
      <w:r w:rsidR="00DC02A5" w:rsidRPr="00C56D24">
        <w:rPr>
          <w:rFonts w:eastAsia="Times New Roman"/>
          <w:sz w:val="28"/>
          <w:szCs w:val="28"/>
          <w:lang w:eastAsia="lv-LV"/>
        </w:rPr>
        <w:t xml:space="preserve"> vai tā daļu par 2019</w:t>
      </w:r>
      <w:r w:rsidR="00C56D24">
        <w:rPr>
          <w:rFonts w:eastAsia="Times New Roman"/>
          <w:sz w:val="28"/>
          <w:szCs w:val="28"/>
          <w:lang w:eastAsia="lv-LV"/>
        </w:rPr>
        <w:t>. g</w:t>
      </w:r>
      <w:r w:rsidRPr="00C56D24">
        <w:rPr>
          <w:rFonts w:eastAsia="Times New Roman"/>
          <w:sz w:val="28"/>
          <w:szCs w:val="28"/>
          <w:lang w:eastAsia="lv-LV"/>
        </w:rPr>
        <w:t xml:space="preserve">adu līdz </w:t>
      </w:r>
      <w:r w:rsidR="00DC02A5" w:rsidRPr="00C56D24">
        <w:rPr>
          <w:rFonts w:eastAsia="Times New Roman"/>
          <w:sz w:val="28"/>
          <w:szCs w:val="28"/>
          <w:lang w:eastAsia="lv-LV"/>
        </w:rPr>
        <w:t>2020</w:t>
      </w:r>
      <w:proofErr w:type="gramEnd"/>
      <w:r w:rsidR="00C56D24">
        <w:rPr>
          <w:rFonts w:eastAsia="Times New Roman"/>
          <w:sz w:val="28"/>
          <w:szCs w:val="28"/>
          <w:lang w:eastAsia="lv-LV"/>
        </w:rPr>
        <w:t>. g</w:t>
      </w:r>
      <w:r w:rsidRPr="00C56D24">
        <w:rPr>
          <w:rFonts w:eastAsia="Times New Roman"/>
          <w:sz w:val="28"/>
          <w:szCs w:val="28"/>
          <w:lang w:eastAsia="lv-LV"/>
        </w:rPr>
        <w:t>ada 31. jūlijam.</w:t>
      </w:r>
    </w:p>
    <w:p w14:paraId="683ECC05" w14:textId="418E8054"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(4) Sociāl</w:t>
      </w:r>
      <w:r w:rsidR="00D72C54">
        <w:rPr>
          <w:rFonts w:eastAsia="Times New Roman"/>
          <w:sz w:val="28"/>
          <w:szCs w:val="28"/>
          <w:lang w:eastAsia="lv-LV"/>
        </w:rPr>
        <w:t>ais</w:t>
      </w:r>
      <w:r w:rsidRPr="00C56D24">
        <w:rPr>
          <w:rFonts w:eastAsia="Times New Roman"/>
          <w:sz w:val="28"/>
          <w:szCs w:val="28"/>
          <w:lang w:eastAsia="lv-LV"/>
        </w:rPr>
        <w:t xml:space="preserve"> uzņēmum</w:t>
      </w:r>
      <w:r w:rsidR="00D72C54">
        <w:rPr>
          <w:rFonts w:eastAsia="Times New Roman"/>
          <w:sz w:val="28"/>
          <w:szCs w:val="28"/>
          <w:lang w:eastAsia="lv-LV"/>
        </w:rPr>
        <w:t xml:space="preserve">s </w:t>
      </w:r>
      <w:hyperlink r:id="rId67" w:tgtFrame="_blank" w:history="1">
        <w:r w:rsidRPr="00C56D24">
          <w:rPr>
            <w:rFonts w:eastAsia="Times New Roman"/>
            <w:sz w:val="28"/>
            <w:szCs w:val="28"/>
            <w:lang w:eastAsia="lv-LV"/>
          </w:rPr>
          <w:t>Sociālā uzņēmuma likuma</w:t>
        </w:r>
      </w:hyperlink>
      <w:r w:rsidR="00D72C54">
        <w:rPr>
          <w:rFonts w:eastAsia="Times New Roman"/>
          <w:sz w:val="28"/>
          <w:szCs w:val="28"/>
          <w:lang w:eastAsia="lv-LV"/>
        </w:rPr>
        <w:t xml:space="preserve"> </w:t>
      </w:r>
      <w:hyperlink r:id="rId68" w:anchor="p10" w:tgtFrame="_blank" w:history="1">
        <w:r w:rsidRPr="00C56D24">
          <w:rPr>
            <w:rFonts w:eastAsia="Times New Roman"/>
            <w:sz w:val="28"/>
            <w:szCs w:val="28"/>
            <w:lang w:eastAsia="lv-LV"/>
          </w:rPr>
          <w:t>10.</w:t>
        </w:r>
      </w:hyperlink>
      <w:r w:rsidR="00D72C54">
        <w:rPr>
          <w:rFonts w:eastAsia="Times New Roman"/>
          <w:sz w:val="28"/>
          <w:szCs w:val="28"/>
          <w:lang w:eastAsia="lv-LV"/>
        </w:rPr>
        <w:t> </w:t>
      </w:r>
      <w:r w:rsidRPr="00C56D24">
        <w:rPr>
          <w:rFonts w:eastAsia="Times New Roman"/>
          <w:sz w:val="28"/>
          <w:szCs w:val="28"/>
          <w:lang w:eastAsia="lv-LV"/>
        </w:rPr>
        <w:t>panta pirmajā daļā min</w:t>
      </w:r>
      <w:r w:rsidR="00DC02A5" w:rsidRPr="00C56D24">
        <w:rPr>
          <w:rFonts w:eastAsia="Times New Roman"/>
          <w:sz w:val="28"/>
          <w:szCs w:val="28"/>
          <w:lang w:eastAsia="lv-LV"/>
        </w:rPr>
        <w:t>ēto darbības pārskatu par 2019</w:t>
      </w:r>
      <w:r w:rsidR="00C56D24">
        <w:rPr>
          <w:rFonts w:eastAsia="Times New Roman"/>
          <w:sz w:val="28"/>
          <w:szCs w:val="28"/>
          <w:lang w:eastAsia="lv-LV"/>
        </w:rPr>
        <w:t>. g</w:t>
      </w:r>
      <w:r w:rsidRPr="00C56D24">
        <w:rPr>
          <w:rFonts w:eastAsia="Times New Roman"/>
          <w:sz w:val="28"/>
          <w:szCs w:val="28"/>
          <w:lang w:eastAsia="lv-LV"/>
        </w:rPr>
        <w:t>adu ir tiesīg</w:t>
      </w:r>
      <w:r w:rsidR="00D72C54">
        <w:rPr>
          <w:rFonts w:eastAsia="Times New Roman"/>
          <w:sz w:val="28"/>
          <w:szCs w:val="28"/>
          <w:lang w:eastAsia="lv-LV"/>
        </w:rPr>
        <w:t>s</w:t>
      </w:r>
      <w:r w:rsidRPr="00C56D24">
        <w:rPr>
          <w:rFonts w:eastAsia="Times New Roman"/>
          <w:sz w:val="28"/>
          <w:szCs w:val="28"/>
          <w:lang w:eastAsia="lv-LV"/>
        </w:rPr>
        <w:t xml:space="preserve"> iesniegt Lab</w:t>
      </w:r>
      <w:r w:rsidR="00DC02A5" w:rsidRPr="00C56D24">
        <w:rPr>
          <w:rFonts w:eastAsia="Times New Roman"/>
          <w:sz w:val="28"/>
          <w:szCs w:val="28"/>
          <w:lang w:eastAsia="lv-LV"/>
        </w:rPr>
        <w:t>klājības ministrijai līdz 2020</w:t>
      </w:r>
      <w:r w:rsidR="00C56D24">
        <w:rPr>
          <w:rFonts w:eastAsia="Times New Roman"/>
          <w:sz w:val="28"/>
          <w:szCs w:val="28"/>
          <w:lang w:eastAsia="lv-LV"/>
        </w:rPr>
        <w:t>. g</w:t>
      </w:r>
      <w:r w:rsidR="00DC02A5" w:rsidRPr="00C56D24">
        <w:rPr>
          <w:rFonts w:eastAsia="Times New Roman"/>
          <w:sz w:val="28"/>
          <w:szCs w:val="28"/>
          <w:lang w:eastAsia="lv-LV"/>
        </w:rPr>
        <w:t>ada 31.</w:t>
      </w:r>
      <w:r w:rsidR="00D72C54">
        <w:rPr>
          <w:rFonts w:eastAsia="Times New Roman"/>
          <w:sz w:val="28"/>
          <w:szCs w:val="28"/>
          <w:lang w:eastAsia="lv-LV"/>
        </w:rPr>
        <w:t> </w:t>
      </w:r>
      <w:r w:rsidRPr="00C56D24">
        <w:rPr>
          <w:rFonts w:eastAsia="Times New Roman"/>
          <w:sz w:val="28"/>
          <w:szCs w:val="28"/>
          <w:lang w:eastAsia="lv-LV"/>
        </w:rPr>
        <w:t>jūlijam.</w:t>
      </w:r>
    </w:p>
    <w:p w14:paraId="5FAAE933" w14:textId="68C7B44E" w:rsidR="000A3516" w:rsidRPr="00C56D24" w:rsidRDefault="00C52F4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 xml:space="preserve">(5) </w:t>
      </w:r>
      <w:r w:rsidR="000A3516" w:rsidRPr="00C56D24">
        <w:rPr>
          <w:rFonts w:eastAsia="Times New Roman"/>
          <w:sz w:val="28"/>
          <w:szCs w:val="28"/>
          <w:lang w:eastAsia="lv-LV"/>
        </w:rPr>
        <w:t>Sabiedriskā labuma organizācija</w:t>
      </w:r>
      <w:r w:rsidR="00D72C54">
        <w:rPr>
          <w:rFonts w:eastAsia="Times New Roman"/>
          <w:sz w:val="28"/>
          <w:szCs w:val="28"/>
          <w:lang w:eastAsia="lv-LV"/>
        </w:rPr>
        <w:t xml:space="preserve"> </w:t>
      </w:r>
      <w:hyperlink r:id="rId69" w:tgtFrame="_blank" w:history="1">
        <w:r w:rsidR="000A3516" w:rsidRPr="00C56D24">
          <w:rPr>
            <w:rFonts w:eastAsia="Times New Roman"/>
            <w:sz w:val="28"/>
            <w:szCs w:val="28"/>
            <w:lang w:eastAsia="lv-LV"/>
          </w:rPr>
          <w:t>Sabiedriskā labuma organizāciju likuma</w:t>
        </w:r>
      </w:hyperlink>
      <w:r w:rsidR="00D72C54">
        <w:rPr>
          <w:rFonts w:eastAsia="Times New Roman"/>
          <w:sz w:val="28"/>
          <w:szCs w:val="28"/>
          <w:lang w:eastAsia="lv-LV"/>
        </w:rPr>
        <w:t xml:space="preserve"> </w:t>
      </w:r>
      <w:hyperlink r:id="rId70" w:anchor="p13" w:tgtFrame="_blank" w:history="1">
        <w:r w:rsidR="000A3516" w:rsidRPr="00C56D24">
          <w:rPr>
            <w:rFonts w:eastAsia="Times New Roman"/>
            <w:sz w:val="28"/>
            <w:szCs w:val="28"/>
            <w:lang w:eastAsia="lv-LV"/>
          </w:rPr>
          <w:t>13.</w:t>
        </w:r>
      </w:hyperlink>
      <w:r w:rsidR="00D72C54">
        <w:rPr>
          <w:rFonts w:eastAsia="Times New Roman"/>
          <w:sz w:val="28"/>
          <w:szCs w:val="28"/>
          <w:lang w:eastAsia="lv-LV"/>
        </w:rPr>
        <w:t> </w:t>
      </w:r>
      <w:r w:rsidR="000A3516" w:rsidRPr="00C56D24">
        <w:rPr>
          <w:rFonts w:eastAsia="Times New Roman"/>
          <w:sz w:val="28"/>
          <w:szCs w:val="28"/>
          <w:lang w:eastAsia="lv-LV"/>
        </w:rPr>
        <w:t>panta pirmajā daļā min</w:t>
      </w:r>
      <w:r w:rsidR="00C06F6F" w:rsidRPr="00C56D24">
        <w:rPr>
          <w:rFonts w:eastAsia="Times New Roman"/>
          <w:sz w:val="28"/>
          <w:szCs w:val="28"/>
          <w:lang w:eastAsia="lv-LV"/>
        </w:rPr>
        <w:t>ēto darbības pārskatu par 2019</w:t>
      </w:r>
      <w:r w:rsidR="00C56D24">
        <w:rPr>
          <w:rFonts w:eastAsia="Times New Roman"/>
          <w:sz w:val="28"/>
          <w:szCs w:val="28"/>
          <w:lang w:eastAsia="lv-LV"/>
        </w:rPr>
        <w:t>. g</w:t>
      </w:r>
      <w:r w:rsidR="000A3516" w:rsidRPr="00C56D24">
        <w:rPr>
          <w:rFonts w:eastAsia="Times New Roman"/>
          <w:sz w:val="28"/>
          <w:szCs w:val="28"/>
          <w:lang w:eastAsia="lv-LV"/>
        </w:rPr>
        <w:t>adu ir tiesīga iesniegt Valsts ieņēmumu dienes</w:t>
      </w:r>
      <w:r w:rsidR="00DC02A5" w:rsidRPr="00C56D24">
        <w:rPr>
          <w:rFonts w:eastAsia="Times New Roman"/>
          <w:sz w:val="28"/>
          <w:szCs w:val="28"/>
          <w:lang w:eastAsia="lv-LV"/>
        </w:rPr>
        <w:t>tam līdz 2020</w:t>
      </w:r>
      <w:r w:rsidR="00C56D24">
        <w:rPr>
          <w:rFonts w:eastAsia="Times New Roman"/>
          <w:sz w:val="28"/>
          <w:szCs w:val="28"/>
          <w:lang w:eastAsia="lv-LV"/>
        </w:rPr>
        <w:t>. g</w:t>
      </w:r>
      <w:r w:rsidR="00DC02A5" w:rsidRPr="00C56D24">
        <w:rPr>
          <w:rFonts w:eastAsia="Times New Roman"/>
          <w:sz w:val="28"/>
          <w:szCs w:val="28"/>
          <w:lang w:eastAsia="lv-LV"/>
        </w:rPr>
        <w:t>ada 31.</w:t>
      </w:r>
      <w:r w:rsidR="00D72C54">
        <w:rPr>
          <w:rFonts w:eastAsia="Times New Roman"/>
          <w:sz w:val="28"/>
          <w:szCs w:val="28"/>
          <w:lang w:eastAsia="lv-LV"/>
        </w:rPr>
        <w:t> </w:t>
      </w:r>
      <w:r w:rsidR="000A3516" w:rsidRPr="00C56D24">
        <w:rPr>
          <w:rFonts w:eastAsia="Times New Roman"/>
          <w:sz w:val="28"/>
          <w:szCs w:val="28"/>
          <w:lang w:eastAsia="lv-LV"/>
        </w:rPr>
        <w:t>jūlijam.</w:t>
      </w:r>
    </w:p>
    <w:p w14:paraId="4186970F" w14:textId="07FDF09B"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(6) Publiskas personas kapitālsabiedrība un publiski privātā kapitāl</w:t>
      </w:r>
      <w:r w:rsidR="00D72C54">
        <w:rPr>
          <w:rFonts w:eastAsia="Times New Roman"/>
          <w:sz w:val="28"/>
          <w:szCs w:val="28"/>
          <w:lang w:eastAsia="lv-LV"/>
        </w:rPr>
        <w:softHyphen/>
      </w:r>
      <w:r w:rsidRPr="00C56D24">
        <w:rPr>
          <w:rFonts w:eastAsia="Times New Roman"/>
          <w:sz w:val="28"/>
          <w:szCs w:val="28"/>
          <w:lang w:eastAsia="lv-LV"/>
        </w:rPr>
        <w:t>sabiedrība, uz kuru attiecas</w:t>
      </w:r>
      <w:r w:rsidR="00D72C54">
        <w:rPr>
          <w:rFonts w:eastAsia="Times New Roman"/>
          <w:sz w:val="28"/>
          <w:szCs w:val="28"/>
          <w:lang w:eastAsia="lv-LV"/>
        </w:rPr>
        <w:t xml:space="preserve"> </w:t>
      </w:r>
      <w:hyperlink r:id="rId71" w:tgtFrame="_blank" w:history="1">
        <w:r w:rsidRPr="00C56D24">
          <w:rPr>
            <w:rFonts w:eastAsia="Times New Roman"/>
            <w:sz w:val="28"/>
            <w:szCs w:val="28"/>
            <w:lang w:eastAsia="lv-LV"/>
          </w:rPr>
          <w:t>Publiskas personas kapitāla daļu un kapitālsabiedrību pārvaldības likums</w:t>
        </w:r>
      </w:hyperlink>
      <w:r w:rsidRPr="00C56D24">
        <w:rPr>
          <w:rFonts w:eastAsia="Times New Roman"/>
          <w:sz w:val="28"/>
          <w:szCs w:val="28"/>
          <w:lang w:eastAsia="lv-LV"/>
        </w:rPr>
        <w:t>, ir tiesīga sasaukt dalībnieku (akcionāru) sapulci, lai apstiprinātu kapitālsabiedrības gada pārskatu un kons</w:t>
      </w:r>
      <w:r w:rsidR="00DC02A5" w:rsidRPr="00C56D24">
        <w:rPr>
          <w:rFonts w:eastAsia="Times New Roman"/>
          <w:sz w:val="28"/>
          <w:szCs w:val="28"/>
          <w:lang w:eastAsia="lv-LV"/>
        </w:rPr>
        <w:t>olidēto gada pārskatu par 2019</w:t>
      </w:r>
      <w:r w:rsidR="00C56D24">
        <w:rPr>
          <w:rFonts w:eastAsia="Times New Roman"/>
          <w:sz w:val="28"/>
          <w:szCs w:val="28"/>
          <w:lang w:eastAsia="lv-LV"/>
        </w:rPr>
        <w:t>. p</w:t>
      </w:r>
      <w:r w:rsidRPr="00C56D24">
        <w:rPr>
          <w:rFonts w:eastAsia="Times New Roman"/>
          <w:sz w:val="28"/>
          <w:szCs w:val="28"/>
          <w:lang w:eastAsia="lv-LV"/>
        </w:rPr>
        <w:t>ārskata gadu laikposmā, kas par trim mēnešiem pārsniedz</w:t>
      </w:r>
      <w:r w:rsidR="00D72C54">
        <w:rPr>
          <w:rFonts w:eastAsia="Times New Roman"/>
          <w:sz w:val="28"/>
          <w:szCs w:val="28"/>
          <w:lang w:eastAsia="lv-LV"/>
        </w:rPr>
        <w:t xml:space="preserve"> </w:t>
      </w:r>
      <w:hyperlink r:id="rId72" w:tgtFrame="_blank" w:history="1">
        <w:r w:rsidRPr="00C56D24">
          <w:rPr>
            <w:rFonts w:eastAsia="Times New Roman"/>
            <w:sz w:val="28"/>
            <w:szCs w:val="28"/>
            <w:lang w:eastAsia="lv-LV"/>
          </w:rPr>
          <w:t>Publiskas personas kapitāla daļu un kapitālsabiedrību pārvaldības likuma</w:t>
        </w:r>
      </w:hyperlink>
      <w:r w:rsidR="00D72C54">
        <w:rPr>
          <w:rFonts w:eastAsia="Times New Roman"/>
          <w:sz w:val="28"/>
          <w:szCs w:val="28"/>
          <w:lang w:eastAsia="lv-LV"/>
        </w:rPr>
        <w:t xml:space="preserve"> </w:t>
      </w:r>
      <w:hyperlink r:id="rId73" w:anchor="p54" w:tgtFrame="_blank" w:history="1">
        <w:r w:rsidR="00DC02A5" w:rsidRPr="00C56D24">
          <w:rPr>
            <w:rFonts w:eastAsia="Times New Roman"/>
            <w:sz w:val="28"/>
            <w:szCs w:val="28"/>
            <w:lang w:eastAsia="lv-LV"/>
          </w:rPr>
          <w:t>54</w:t>
        </w:r>
        <w:r w:rsidR="00C56D24">
          <w:rPr>
            <w:rFonts w:eastAsia="Times New Roman"/>
            <w:sz w:val="28"/>
            <w:szCs w:val="28"/>
            <w:lang w:eastAsia="lv-LV"/>
          </w:rPr>
          <w:t>. p</w:t>
        </w:r>
        <w:r w:rsidRPr="00C56D24">
          <w:rPr>
            <w:rFonts w:eastAsia="Times New Roman"/>
            <w:sz w:val="28"/>
            <w:szCs w:val="28"/>
            <w:lang w:eastAsia="lv-LV"/>
          </w:rPr>
          <w:t>antā</w:t>
        </w:r>
      </w:hyperlink>
      <w:r w:rsidR="00D72C54">
        <w:rPr>
          <w:rFonts w:eastAsia="Times New Roman"/>
          <w:sz w:val="28"/>
          <w:szCs w:val="28"/>
          <w:lang w:eastAsia="lv-LV"/>
        </w:rPr>
        <w:t xml:space="preserve"> </w:t>
      </w:r>
      <w:r w:rsidR="00DC02A5" w:rsidRPr="00C56D24">
        <w:rPr>
          <w:rFonts w:eastAsia="Times New Roman"/>
          <w:sz w:val="28"/>
          <w:szCs w:val="28"/>
          <w:lang w:eastAsia="lv-LV"/>
        </w:rPr>
        <w:t>noteikto termiņu.</w:t>
      </w:r>
    </w:p>
    <w:p w14:paraId="04B1F0F5" w14:textId="72321FE1" w:rsidR="00C52F46" w:rsidRPr="00C56D24" w:rsidRDefault="00C52F4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(7) Publiskas personas finanšu līdzekļu un mantas dāvinājuma (ziedojuma) līgumos paredzēto pārskatu par dāvinājuma (ziedojuma) izlietojumu 2020</w:t>
      </w:r>
      <w:r w:rsidR="00C56D24">
        <w:rPr>
          <w:rFonts w:eastAsia="Times New Roman"/>
          <w:sz w:val="28"/>
          <w:szCs w:val="28"/>
          <w:lang w:eastAsia="lv-LV"/>
        </w:rPr>
        <w:t>. g</w:t>
      </w:r>
      <w:r w:rsidRPr="00C56D24">
        <w:rPr>
          <w:rFonts w:eastAsia="Times New Roman"/>
          <w:sz w:val="28"/>
          <w:szCs w:val="28"/>
          <w:lang w:eastAsia="lv-LV"/>
        </w:rPr>
        <w:t>adā iesniegšanas termiņš ir pagarinā</w:t>
      </w:r>
      <w:r w:rsidR="00D72C54">
        <w:rPr>
          <w:rFonts w:eastAsia="Times New Roman"/>
          <w:sz w:val="28"/>
          <w:szCs w:val="28"/>
          <w:lang w:eastAsia="lv-LV"/>
        </w:rPr>
        <w:t>t</w:t>
      </w:r>
      <w:r w:rsidRPr="00C56D24">
        <w:rPr>
          <w:rFonts w:eastAsia="Times New Roman"/>
          <w:sz w:val="28"/>
          <w:szCs w:val="28"/>
          <w:lang w:eastAsia="lv-LV"/>
        </w:rPr>
        <w:t>s līdz 2020</w:t>
      </w:r>
      <w:r w:rsidR="00C56D24">
        <w:rPr>
          <w:rFonts w:eastAsia="Times New Roman"/>
          <w:sz w:val="28"/>
          <w:szCs w:val="28"/>
          <w:lang w:eastAsia="lv-LV"/>
        </w:rPr>
        <w:t>. g</w:t>
      </w:r>
      <w:r w:rsidRPr="00C56D24">
        <w:rPr>
          <w:rFonts w:eastAsia="Times New Roman"/>
          <w:sz w:val="28"/>
          <w:szCs w:val="28"/>
          <w:lang w:eastAsia="lv-LV"/>
        </w:rPr>
        <w:t>ada 31.</w:t>
      </w:r>
      <w:r w:rsidR="00D72C54">
        <w:rPr>
          <w:rFonts w:eastAsia="Times New Roman"/>
          <w:sz w:val="28"/>
          <w:szCs w:val="28"/>
          <w:lang w:eastAsia="lv-LV"/>
        </w:rPr>
        <w:t> </w:t>
      </w:r>
      <w:r w:rsidRPr="00C56D24">
        <w:rPr>
          <w:rFonts w:eastAsia="Times New Roman"/>
          <w:sz w:val="28"/>
          <w:szCs w:val="28"/>
          <w:lang w:eastAsia="lv-LV"/>
        </w:rPr>
        <w:t>decembrim.</w:t>
      </w:r>
    </w:p>
    <w:p w14:paraId="635DFB41" w14:textId="7E3BDDEE"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1710A46A" w14:textId="3D48BDBD" w:rsidR="00BC391D" w:rsidRPr="00C56D24" w:rsidRDefault="008C68DD" w:rsidP="00C56D24">
      <w:pPr>
        <w:spacing w:after="0" w:line="240" w:lineRule="auto"/>
        <w:ind w:firstLine="709"/>
        <w:jc w:val="both"/>
        <w:rPr>
          <w:sz w:val="28"/>
          <w:szCs w:val="28"/>
          <w:u w:val="single"/>
        </w:rPr>
      </w:pPr>
      <w:bookmarkStart w:id="54" w:name="p19"/>
      <w:bookmarkStart w:id="55" w:name="p-729078"/>
      <w:bookmarkEnd w:id="54"/>
      <w:bookmarkEnd w:id="55"/>
      <w:r w:rsidRPr="00C56D24">
        <w:rPr>
          <w:rFonts w:eastAsia="Times New Roman"/>
          <w:b/>
          <w:bCs/>
          <w:sz w:val="28"/>
          <w:szCs w:val="28"/>
          <w:lang w:eastAsia="lv-LV"/>
        </w:rPr>
        <w:t>2</w:t>
      </w:r>
      <w:r w:rsidR="00255F82">
        <w:rPr>
          <w:rFonts w:eastAsia="Times New Roman"/>
          <w:b/>
          <w:bCs/>
          <w:sz w:val="28"/>
          <w:szCs w:val="28"/>
          <w:lang w:eastAsia="lv-LV"/>
        </w:rPr>
        <w:t>4</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r w:rsidR="00BC391D" w:rsidRPr="00C56D24">
        <w:rPr>
          <w:rFonts w:eastAsia="Times New Roman"/>
          <w:sz w:val="28"/>
          <w:szCs w:val="28"/>
          <w:lang w:eastAsia="lv-LV"/>
        </w:rPr>
        <w:t xml:space="preserve"> </w:t>
      </w:r>
    </w:p>
    <w:p w14:paraId="3DBE3BBA" w14:textId="0E43141E"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56" w:name="p20"/>
      <w:bookmarkStart w:id="57" w:name="p-729079"/>
      <w:bookmarkEnd w:id="56"/>
      <w:bookmarkEnd w:id="57"/>
    </w:p>
    <w:p w14:paraId="765D0966" w14:textId="0C44881F" w:rsidR="000A3516" w:rsidRPr="00C56D24" w:rsidRDefault="00FD0E45" w:rsidP="00C56D24">
      <w:pPr>
        <w:shd w:val="clear" w:color="auto" w:fill="FFFFFF"/>
        <w:spacing w:after="0" w:line="240" w:lineRule="auto"/>
        <w:ind w:firstLine="709"/>
        <w:jc w:val="both"/>
        <w:rPr>
          <w:rFonts w:eastAsia="Times New Roman"/>
          <w:sz w:val="28"/>
          <w:szCs w:val="28"/>
          <w:lang w:eastAsia="lv-LV"/>
        </w:rPr>
      </w:pPr>
      <w:bookmarkStart w:id="58" w:name="p22"/>
      <w:bookmarkStart w:id="59" w:name="p-729093"/>
      <w:bookmarkEnd w:id="58"/>
      <w:bookmarkEnd w:id="59"/>
      <w:r w:rsidRPr="00C56D24">
        <w:rPr>
          <w:rFonts w:eastAsia="Times New Roman"/>
          <w:b/>
          <w:bCs/>
          <w:sz w:val="28"/>
          <w:szCs w:val="28"/>
          <w:lang w:eastAsia="lv-LV"/>
        </w:rPr>
        <w:t>2</w:t>
      </w:r>
      <w:r w:rsidR="00255F82">
        <w:rPr>
          <w:rFonts w:eastAsia="Times New Roman"/>
          <w:b/>
          <w:bCs/>
          <w:sz w:val="28"/>
          <w:szCs w:val="28"/>
          <w:lang w:eastAsia="lv-LV"/>
        </w:rPr>
        <w:t>5</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 xml:space="preserve">Finanšu ministram ir tiesības, informējot par to Saeimu, veikt apropriācijas izmaiņas, tai skaitā apropriācijas samazināšanu vai pārdali starp </w:t>
      </w:r>
      <w:r w:rsidR="000A3516" w:rsidRPr="00C56D24">
        <w:rPr>
          <w:rFonts w:eastAsia="Times New Roman"/>
          <w:sz w:val="28"/>
          <w:szCs w:val="28"/>
          <w:lang w:eastAsia="lv-LV"/>
        </w:rPr>
        <w:lastRenderedPageBreak/>
        <w:t>ministrijām un citām centrālajām valsts iestādēm ar Covid-19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apakšprogrammām un izdevumu kodiem atbilstoši ekonomiskajām kategorijām.</w:t>
      </w:r>
    </w:p>
    <w:p w14:paraId="602501C9" w14:textId="77777777" w:rsidR="00F13A31" w:rsidRPr="00C56D24" w:rsidRDefault="00F13A31" w:rsidP="00C56D24">
      <w:pPr>
        <w:shd w:val="clear" w:color="auto" w:fill="FFFFFF"/>
        <w:spacing w:after="0" w:line="240" w:lineRule="auto"/>
        <w:ind w:firstLine="709"/>
        <w:jc w:val="both"/>
        <w:rPr>
          <w:rFonts w:eastAsia="Times New Roman"/>
          <w:sz w:val="28"/>
          <w:szCs w:val="28"/>
          <w:lang w:eastAsia="lv-LV"/>
        </w:rPr>
      </w:pPr>
    </w:p>
    <w:p w14:paraId="6A3E81D1" w14:textId="1AD58DEA" w:rsidR="000A3516" w:rsidRPr="00C56D24" w:rsidRDefault="00404BBB" w:rsidP="00C56D24">
      <w:pPr>
        <w:shd w:val="clear" w:color="auto" w:fill="FFFFFF"/>
        <w:spacing w:after="0" w:line="240" w:lineRule="auto"/>
        <w:ind w:firstLine="709"/>
        <w:jc w:val="both"/>
        <w:rPr>
          <w:rFonts w:eastAsia="Times New Roman"/>
          <w:sz w:val="28"/>
          <w:szCs w:val="28"/>
          <w:lang w:eastAsia="lv-LV"/>
        </w:rPr>
      </w:pPr>
      <w:bookmarkStart w:id="60" w:name="p23"/>
      <w:bookmarkStart w:id="61" w:name="p-729081"/>
      <w:bookmarkEnd w:id="60"/>
      <w:bookmarkEnd w:id="61"/>
      <w:r w:rsidRPr="00C56D24">
        <w:rPr>
          <w:rFonts w:eastAsia="Times New Roman"/>
          <w:b/>
          <w:bCs/>
          <w:sz w:val="28"/>
          <w:szCs w:val="28"/>
          <w:lang w:eastAsia="lv-LV"/>
        </w:rPr>
        <w:t>2</w:t>
      </w:r>
      <w:r w:rsidR="00255F82">
        <w:rPr>
          <w:rFonts w:eastAsia="Times New Roman"/>
          <w:b/>
          <w:bCs/>
          <w:sz w:val="28"/>
          <w:szCs w:val="28"/>
          <w:lang w:eastAsia="lv-LV"/>
        </w:rPr>
        <w:t>6</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Finanšu ministram ir tiesības, informējot par to Saeimu, palielināt likumā "Par valsts budžetu 2020. 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w:t>
      </w:r>
    </w:p>
    <w:p w14:paraId="3A961A42" w14:textId="77777777" w:rsidR="00184467" w:rsidRPr="00C56D24" w:rsidRDefault="00184467" w:rsidP="00C56D24">
      <w:pPr>
        <w:shd w:val="clear" w:color="auto" w:fill="FFFFFF"/>
        <w:spacing w:after="0" w:line="240" w:lineRule="auto"/>
        <w:ind w:firstLine="709"/>
        <w:jc w:val="both"/>
        <w:rPr>
          <w:rFonts w:eastAsia="Times New Roman"/>
          <w:sz w:val="28"/>
          <w:szCs w:val="28"/>
          <w:lang w:eastAsia="lv-LV"/>
        </w:rPr>
      </w:pPr>
    </w:p>
    <w:p w14:paraId="7B072130" w14:textId="61E54B60" w:rsidR="000A3516" w:rsidRPr="00C56D24" w:rsidRDefault="00404BBB" w:rsidP="00C56D24">
      <w:pPr>
        <w:shd w:val="clear" w:color="auto" w:fill="FFFFFF"/>
        <w:spacing w:after="0" w:line="240" w:lineRule="auto"/>
        <w:ind w:firstLine="709"/>
        <w:jc w:val="both"/>
        <w:rPr>
          <w:rFonts w:eastAsia="Times New Roman"/>
          <w:sz w:val="28"/>
          <w:szCs w:val="28"/>
          <w:lang w:eastAsia="lv-LV"/>
        </w:rPr>
      </w:pPr>
      <w:bookmarkStart w:id="62" w:name="p24"/>
      <w:bookmarkStart w:id="63" w:name="p-729082"/>
      <w:bookmarkEnd w:id="62"/>
      <w:bookmarkEnd w:id="63"/>
      <w:r w:rsidRPr="00C56D24">
        <w:rPr>
          <w:rFonts w:eastAsia="Times New Roman"/>
          <w:b/>
          <w:bCs/>
          <w:sz w:val="28"/>
          <w:szCs w:val="28"/>
          <w:lang w:eastAsia="lv-LV"/>
        </w:rPr>
        <w:t>2</w:t>
      </w:r>
      <w:r w:rsidR="00255F82">
        <w:rPr>
          <w:rFonts w:eastAsia="Times New Roman"/>
          <w:b/>
          <w:bCs/>
          <w:sz w:val="28"/>
          <w:szCs w:val="28"/>
          <w:lang w:eastAsia="lv-LV"/>
        </w:rPr>
        <w:t>7</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0A3516" w:rsidRPr="00C56D24">
        <w:rPr>
          <w:rFonts w:eastAsia="Times New Roman"/>
          <w:sz w:val="28"/>
          <w:szCs w:val="28"/>
          <w:lang w:eastAsia="lv-LV"/>
        </w:rPr>
        <w:t>Lai nodrošinātu finansējumu pasākumiem ar Covid-19 izplatību saistītās ārkārtējās situācijas ietekmes mazināšanai un novēršanai un ar tiem saistītajiem izdevumiem, kā arī valsts budžeta finansiālā deficīta finansēšanai, valsts parāda saistību izpildei un valsts aizdevumu nodrošināšanai, finanšu ministrs ir tiesīgs valsts vārdā ņemt aizņēmumus nepieciešamajā apmērā, izraudzīties aizņēmumu instrumentus un nosacījumus, kā arī ir tiesīgs, informējot par to Saeimu, palielināt gadskārtējā valsts budžeta likumā noteikto valsts parāda maksimāli pieļaujamo apjomu saimnieciskā gada beigās un valsts parāda vadības izdevumu un saistību izpildei noteikto apropriāciju.</w:t>
      </w:r>
    </w:p>
    <w:p w14:paraId="5B912EB7"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036D5631" w14:textId="461CC8B7" w:rsidR="00C4318A" w:rsidRPr="00C56D24" w:rsidRDefault="00B25BFF" w:rsidP="00C56D24">
      <w:pPr>
        <w:shd w:val="clear" w:color="auto" w:fill="FFFFFF"/>
        <w:spacing w:after="0" w:line="240" w:lineRule="auto"/>
        <w:ind w:firstLine="709"/>
        <w:jc w:val="both"/>
        <w:rPr>
          <w:rFonts w:eastAsia="Times New Roman"/>
          <w:sz w:val="28"/>
          <w:szCs w:val="28"/>
          <w:lang w:eastAsia="lv-LV"/>
        </w:rPr>
      </w:pPr>
      <w:bookmarkStart w:id="64" w:name="p25"/>
      <w:bookmarkStart w:id="65" w:name="p-729083"/>
      <w:bookmarkEnd w:id="64"/>
      <w:bookmarkEnd w:id="65"/>
      <w:r w:rsidRPr="00C56D24">
        <w:rPr>
          <w:rFonts w:eastAsia="Times New Roman"/>
          <w:b/>
          <w:bCs/>
          <w:sz w:val="28"/>
          <w:szCs w:val="28"/>
          <w:lang w:eastAsia="lv-LV"/>
        </w:rPr>
        <w:t>2</w:t>
      </w:r>
      <w:r w:rsidR="00255F82">
        <w:rPr>
          <w:rFonts w:eastAsia="Times New Roman"/>
          <w:b/>
          <w:bCs/>
          <w:sz w:val="28"/>
          <w:szCs w:val="28"/>
          <w:lang w:eastAsia="lv-LV"/>
        </w:rPr>
        <w:t>8</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C4318A" w:rsidRPr="00C56D24">
        <w:rPr>
          <w:sz w:val="28"/>
          <w:szCs w:val="28"/>
          <w:shd w:val="clear" w:color="auto" w:fill="FFFFFF"/>
        </w:rPr>
        <w:t xml:space="preserve">(1) Par jaunu valsts aizdevumu izsniegšanu un kredītiestāžu izsniegto aizdevumu </w:t>
      </w:r>
      <w:proofErr w:type="spellStart"/>
      <w:r w:rsidR="00C4318A" w:rsidRPr="00C56D24">
        <w:rPr>
          <w:sz w:val="28"/>
          <w:szCs w:val="28"/>
          <w:shd w:val="clear" w:color="auto" w:fill="FFFFFF"/>
        </w:rPr>
        <w:t>pārkreditāciju</w:t>
      </w:r>
      <w:proofErr w:type="spellEnd"/>
      <w:r w:rsidR="00C4318A" w:rsidRPr="00C56D24">
        <w:rPr>
          <w:sz w:val="28"/>
          <w:szCs w:val="28"/>
          <w:shd w:val="clear" w:color="auto" w:fill="FFFFFF"/>
        </w:rPr>
        <w:t xml:space="preserve"> un to nosacījumiem vai jau izsniegto valsts aizdevumu līgumu nosacījumu un ar to saistīto nodrošinājuma līgumu nosacījumu maiņu ar Covid-19 izraisīto </w:t>
      </w:r>
      <w:r w:rsidR="00C4318A" w:rsidRPr="00C56D24">
        <w:rPr>
          <w:iCs/>
          <w:sz w:val="28"/>
          <w:szCs w:val="28"/>
        </w:rPr>
        <w:t>seku</w:t>
      </w:r>
      <w:r w:rsidR="00C4318A" w:rsidRPr="00C56D24">
        <w:rPr>
          <w:sz w:val="28"/>
          <w:szCs w:val="28"/>
        </w:rPr>
        <w:t xml:space="preserve"> mazināšanai un novēršanai</w:t>
      </w:r>
      <w:r w:rsidR="00C4318A" w:rsidRPr="00C56D24">
        <w:rPr>
          <w:sz w:val="28"/>
          <w:szCs w:val="28"/>
          <w:shd w:val="clear" w:color="auto" w:fill="FFFFFF"/>
        </w:rPr>
        <w:t xml:space="preserve"> un </w:t>
      </w:r>
      <w:r w:rsidR="00C4318A" w:rsidRPr="00C56D24">
        <w:rPr>
          <w:iCs/>
          <w:sz w:val="28"/>
          <w:szCs w:val="28"/>
        </w:rPr>
        <w:t>tautsaimniecības atbalstam pēc nozares ministrijas ierosinājuma</w:t>
      </w:r>
      <w:r w:rsidR="00C4318A" w:rsidRPr="00C56D24">
        <w:rPr>
          <w:sz w:val="28"/>
          <w:szCs w:val="28"/>
          <w:shd w:val="clear" w:color="auto" w:fill="FFFFFF"/>
        </w:rPr>
        <w:t xml:space="preserve"> lemj Ministru kabinets. Ministru kabinetam ir tiesības palielināt </w:t>
      </w:r>
      <w:r w:rsidR="000C45F4" w:rsidRPr="00C56D24">
        <w:rPr>
          <w:sz w:val="28"/>
          <w:szCs w:val="28"/>
          <w:shd w:val="clear" w:color="auto" w:fill="FFFFFF"/>
        </w:rPr>
        <w:t>likumā p</w:t>
      </w:r>
      <w:r w:rsidR="00C4318A" w:rsidRPr="00C56D24">
        <w:rPr>
          <w:sz w:val="28"/>
          <w:szCs w:val="28"/>
          <w:shd w:val="clear" w:color="auto" w:fill="FFFFFF"/>
        </w:rPr>
        <w:t>ar valsts budžetu kārtējam gadam noteikto valsts budžeta aizdevumu kopējo palielinājumu.</w:t>
      </w:r>
    </w:p>
    <w:p w14:paraId="3F80F6DA" w14:textId="6215BA8A" w:rsidR="00C4318A" w:rsidRPr="00C56D24" w:rsidRDefault="00420528" w:rsidP="00C56D24">
      <w:pPr>
        <w:shd w:val="clear" w:color="auto" w:fill="FFFFFF"/>
        <w:spacing w:after="0" w:line="240" w:lineRule="auto"/>
        <w:ind w:firstLine="709"/>
        <w:jc w:val="both"/>
        <w:rPr>
          <w:rFonts w:eastAsia="Times New Roman"/>
          <w:sz w:val="28"/>
          <w:szCs w:val="28"/>
          <w:lang w:eastAsia="lv-LV"/>
        </w:rPr>
      </w:pPr>
      <w:r w:rsidRPr="00C56D24">
        <w:rPr>
          <w:iCs/>
          <w:sz w:val="28"/>
          <w:szCs w:val="28"/>
        </w:rPr>
        <w:t>(2) Finanšu ministrs</w:t>
      </w:r>
      <w:r w:rsidR="00C4318A" w:rsidRPr="00C56D24">
        <w:rPr>
          <w:sz w:val="28"/>
          <w:szCs w:val="28"/>
        </w:rPr>
        <w:t xml:space="preserve"> </w:t>
      </w:r>
      <w:r w:rsidR="00C4318A" w:rsidRPr="00C56D24">
        <w:rPr>
          <w:iCs/>
          <w:sz w:val="28"/>
          <w:szCs w:val="28"/>
        </w:rPr>
        <w:t>bez ats</w:t>
      </w:r>
      <w:r w:rsidR="008D10E3" w:rsidRPr="00C56D24">
        <w:rPr>
          <w:iCs/>
          <w:sz w:val="28"/>
          <w:szCs w:val="28"/>
        </w:rPr>
        <w:t>evišķa Ministru kabineta lēmuma</w:t>
      </w:r>
      <w:r w:rsidR="00C4318A" w:rsidRPr="00C56D24">
        <w:rPr>
          <w:iCs/>
          <w:sz w:val="28"/>
          <w:szCs w:val="28"/>
        </w:rPr>
        <w:t xml:space="preserve"> veic grozījumus valsts aizdevuma līgumos, pagarinot valsts aizdevuma izsniegšanu par termiņu līdz 12 mēnešiem, ja valsts aizdevuma tr</w:t>
      </w:r>
      <w:r w:rsidR="009A2911">
        <w:rPr>
          <w:iCs/>
          <w:sz w:val="28"/>
          <w:szCs w:val="28"/>
        </w:rPr>
        <w:t>iju</w:t>
      </w:r>
      <w:r w:rsidR="00C4318A" w:rsidRPr="00C56D24">
        <w:rPr>
          <w:iCs/>
          <w:sz w:val="28"/>
          <w:szCs w:val="28"/>
        </w:rPr>
        <w:t xml:space="preserve"> gadu izsniegšanas termiņš beidzas šā likuma darbības laikā un ir saņemts aizņēmēja pieteikums par aizdevuma izmaksas termiņa pagarinājumu un nozares ministrijas atzinums, ka grozījumi nepieciešami Covid-19 izraisīto seku mazināšanai un novēršanai</w:t>
      </w:r>
      <w:r w:rsidR="00C4318A" w:rsidRPr="00464F6A">
        <w:rPr>
          <w:iCs/>
          <w:sz w:val="28"/>
          <w:szCs w:val="28"/>
        </w:rPr>
        <w:t>.</w:t>
      </w:r>
    </w:p>
    <w:p w14:paraId="584E80C7" w14:textId="090568A3" w:rsidR="00C4318A" w:rsidRPr="00C56D24" w:rsidRDefault="008D10E3" w:rsidP="00C56D24">
      <w:pPr>
        <w:spacing w:after="0" w:line="240" w:lineRule="auto"/>
        <w:ind w:firstLine="709"/>
        <w:jc w:val="both"/>
        <w:rPr>
          <w:b/>
          <w:iCs/>
          <w:sz w:val="28"/>
          <w:szCs w:val="28"/>
        </w:rPr>
      </w:pPr>
      <w:r w:rsidRPr="00C56D24">
        <w:rPr>
          <w:iCs/>
          <w:sz w:val="28"/>
          <w:szCs w:val="28"/>
        </w:rPr>
        <w:t>(3) Finanšu ministrs</w:t>
      </w:r>
      <w:r w:rsidR="00C4318A" w:rsidRPr="00C56D24">
        <w:rPr>
          <w:iCs/>
          <w:sz w:val="28"/>
          <w:szCs w:val="28"/>
        </w:rPr>
        <w:t xml:space="preserve"> </w:t>
      </w:r>
      <w:r w:rsidR="00C4318A" w:rsidRPr="00C56D24">
        <w:rPr>
          <w:sz w:val="28"/>
          <w:szCs w:val="28"/>
        </w:rPr>
        <w:t>bez atseviš</w:t>
      </w:r>
      <w:r w:rsidRPr="00C56D24">
        <w:rPr>
          <w:sz w:val="28"/>
          <w:szCs w:val="28"/>
        </w:rPr>
        <w:t>ķa Ministru kabineta lēmuma</w:t>
      </w:r>
      <w:r w:rsidR="00C4318A" w:rsidRPr="00C56D24">
        <w:rPr>
          <w:iCs/>
          <w:sz w:val="28"/>
          <w:szCs w:val="28"/>
        </w:rPr>
        <w:t xml:space="preserve"> veic grozījumus valsts ai</w:t>
      </w:r>
      <w:r w:rsidRPr="00C56D24">
        <w:rPr>
          <w:iCs/>
          <w:sz w:val="28"/>
          <w:szCs w:val="28"/>
        </w:rPr>
        <w:t>zdevuma līgumos, atliekot 2020</w:t>
      </w:r>
      <w:r w:rsidR="00C56D24">
        <w:rPr>
          <w:iCs/>
          <w:sz w:val="28"/>
          <w:szCs w:val="28"/>
        </w:rPr>
        <w:t>. g</w:t>
      </w:r>
      <w:r w:rsidR="00C4318A" w:rsidRPr="00C56D24">
        <w:rPr>
          <w:iCs/>
          <w:sz w:val="28"/>
          <w:szCs w:val="28"/>
        </w:rPr>
        <w:t xml:space="preserve">adā plānoto </w:t>
      </w:r>
      <w:r w:rsidR="004E6E3E" w:rsidRPr="00C56D24">
        <w:rPr>
          <w:iCs/>
          <w:sz w:val="28"/>
          <w:szCs w:val="28"/>
        </w:rPr>
        <w:t>aizdevuma pamatsummas maksājumu</w:t>
      </w:r>
      <w:r w:rsidR="00C4318A" w:rsidRPr="00C56D24">
        <w:rPr>
          <w:iCs/>
          <w:sz w:val="28"/>
          <w:szCs w:val="28"/>
        </w:rPr>
        <w:t xml:space="preserve"> </w:t>
      </w:r>
      <w:r w:rsidR="00F21028" w:rsidRPr="00C56D24">
        <w:rPr>
          <w:iCs/>
          <w:sz w:val="28"/>
          <w:szCs w:val="28"/>
        </w:rPr>
        <w:t xml:space="preserve">un </w:t>
      </w:r>
      <w:r w:rsidR="00C4318A" w:rsidRPr="00C56D24">
        <w:rPr>
          <w:iCs/>
          <w:sz w:val="28"/>
          <w:szCs w:val="28"/>
        </w:rPr>
        <w:t>sadalot 2020</w:t>
      </w:r>
      <w:r w:rsidR="00C56D24">
        <w:rPr>
          <w:iCs/>
          <w:sz w:val="28"/>
          <w:szCs w:val="28"/>
        </w:rPr>
        <w:t>. g</w:t>
      </w:r>
      <w:r w:rsidR="00C4318A" w:rsidRPr="00C56D24">
        <w:rPr>
          <w:iCs/>
          <w:sz w:val="28"/>
          <w:szCs w:val="28"/>
        </w:rPr>
        <w:t>adā atlikto aizdevuma pamatsummas maksājumu uz laiku līdz tr</w:t>
      </w:r>
      <w:r w:rsidR="00464F6A">
        <w:rPr>
          <w:iCs/>
          <w:sz w:val="28"/>
          <w:szCs w:val="28"/>
        </w:rPr>
        <w:t>im</w:t>
      </w:r>
      <w:r w:rsidR="00C4318A" w:rsidRPr="00C56D24">
        <w:rPr>
          <w:iCs/>
          <w:sz w:val="28"/>
          <w:szCs w:val="28"/>
        </w:rPr>
        <w:t xml:space="preserve"> gadiem, ja ir saņemts aizņēmēja pieteikums par valsts aizdevuma pamatsummas maksājuma atlikšanu un nozares ministrijas atzinums, ka grozījumi nepieciešami Covid-19 izraisīto seku mazināšanai un novēršanai</w:t>
      </w:r>
      <w:r w:rsidR="00C4318A" w:rsidRPr="00C56D24">
        <w:rPr>
          <w:b/>
          <w:iCs/>
          <w:sz w:val="28"/>
          <w:szCs w:val="28"/>
        </w:rPr>
        <w:t>.</w:t>
      </w:r>
    </w:p>
    <w:p w14:paraId="7E611A7E" w14:textId="34858251" w:rsidR="00C4318A" w:rsidRPr="00C56D24" w:rsidRDefault="00C4318A" w:rsidP="00C56D24">
      <w:pPr>
        <w:spacing w:after="0" w:line="240" w:lineRule="auto"/>
        <w:ind w:firstLine="709"/>
        <w:jc w:val="both"/>
        <w:rPr>
          <w:iCs/>
          <w:sz w:val="28"/>
          <w:szCs w:val="28"/>
        </w:rPr>
      </w:pPr>
      <w:r w:rsidRPr="00C56D24">
        <w:rPr>
          <w:iCs/>
          <w:sz w:val="28"/>
          <w:szCs w:val="28"/>
        </w:rPr>
        <w:lastRenderedPageBreak/>
        <w:t xml:space="preserve">(4) </w:t>
      </w:r>
      <w:r w:rsidRPr="00C56D24">
        <w:rPr>
          <w:sz w:val="28"/>
          <w:szCs w:val="28"/>
        </w:rPr>
        <w:t>Finanšu ministrs</w:t>
      </w:r>
      <w:r w:rsidRPr="00C56D24">
        <w:rPr>
          <w:iCs/>
          <w:sz w:val="28"/>
          <w:szCs w:val="28"/>
        </w:rPr>
        <w:t xml:space="preserve"> nepalielina valsts aizdevumu un valsts galvojumu riska procentu likmi</w:t>
      </w:r>
      <w:r w:rsidR="00464F6A">
        <w:rPr>
          <w:iCs/>
          <w:sz w:val="28"/>
          <w:szCs w:val="28"/>
        </w:rPr>
        <w:t xml:space="preserve">, </w:t>
      </w:r>
      <w:r w:rsidRPr="00C56D24">
        <w:rPr>
          <w:iCs/>
          <w:sz w:val="28"/>
          <w:szCs w:val="28"/>
        </w:rPr>
        <w:t xml:space="preserve">ja </w:t>
      </w:r>
      <w:proofErr w:type="spellStart"/>
      <w:r w:rsidR="008D10E3" w:rsidRPr="00C56D24">
        <w:rPr>
          <w:iCs/>
          <w:sz w:val="28"/>
          <w:szCs w:val="28"/>
        </w:rPr>
        <w:t>Covid</w:t>
      </w:r>
      <w:r w:rsidR="00F801ED" w:rsidRPr="00C56D24">
        <w:rPr>
          <w:iCs/>
          <w:sz w:val="28"/>
          <w:szCs w:val="28"/>
        </w:rPr>
        <w:t>-19</w:t>
      </w:r>
      <w:proofErr w:type="spellEnd"/>
      <w:r w:rsidR="00F801ED" w:rsidRPr="00C56D24">
        <w:rPr>
          <w:iCs/>
          <w:sz w:val="28"/>
          <w:szCs w:val="28"/>
        </w:rPr>
        <w:t xml:space="preserve"> ierobežošanas</w:t>
      </w:r>
      <w:r w:rsidRPr="00C56D24">
        <w:rPr>
          <w:iCs/>
          <w:sz w:val="28"/>
          <w:szCs w:val="28"/>
        </w:rPr>
        <w:t xml:space="preserve"> rezultātā pasliktinājusies aizņēmēja kredītspēja vai tā sniegtā nodrošinājuma vērtība un ir saņemts aizņēmēja pieprasījums nepalielināt riska procentu likmi un sniegts nozares ministrijas atzinums, ka tas nepieciešams Covid-19 izraisīto seku mazināšanai un novēršanai.</w:t>
      </w:r>
    </w:p>
    <w:p w14:paraId="7F71A899" w14:textId="69FBABAF" w:rsidR="00C4318A" w:rsidRPr="00C56D24" w:rsidRDefault="00C4318A" w:rsidP="00C56D24">
      <w:pPr>
        <w:spacing w:after="0" w:line="240" w:lineRule="auto"/>
        <w:ind w:firstLine="709"/>
        <w:jc w:val="both"/>
        <w:rPr>
          <w:sz w:val="28"/>
          <w:szCs w:val="28"/>
          <w:u w:val="single"/>
        </w:rPr>
      </w:pPr>
      <w:r w:rsidRPr="00C56D24">
        <w:rPr>
          <w:iCs/>
          <w:sz w:val="28"/>
          <w:szCs w:val="28"/>
        </w:rPr>
        <w:t>(5) Š</w:t>
      </w:r>
      <w:r w:rsidR="00464F6A">
        <w:rPr>
          <w:iCs/>
          <w:sz w:val="28"/>
          <w:szCs w:val="28"/>
        </w:rPr>
        <w:t>ā</w:t>
      </w:r>
      <w:r w:rsidRPr="00C56D24">
        <w:rPr>
          <w:iCs/>
          <w:sz w:val="28"/>
          <w:szCs w:val="28"/>
        </w:rPr>
        <w:t xml:space="preserve"> panta ceturtajā daļā minētie nosacījumi neattiecas uz valsts aizdevumu un valsts galvojumu, ja tas izsniegts projektam vai kādai no tā aktivitātēm, kas kvalificējam</w:t>
      </w:r>
      <w:r w:rsidR="009A2911">
        <w:rPr>
          <w:iCs/>
          <w:sz w:val="28"/>
          <w:szCs w:val="28"/>
        </w:rPr>
        <w:t>a</w:t>
      </w:r>
      <w:r w:rsidRPr="00C56D24">
        <w:rPr>
          <w:iCs/>
          <w:sz w:val="28"/>
          <w:szCs w:val="28"/>
        </w:rPr>
        <w:t>s kā komercdarbības atbalsts.</w:t>
      </w:r>
    </w:p>
    <w:p w14:paraId="58E3A987"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30EB9528" w14:textId="3CDA8D17" w:rsidR="000A3516" w:rsidRPr="00C56D24" w:rsidRDefault="00255F82" w:rsidP="00C56D24">
      <w:pPr>
        <w:shd w:val="clear" w:color="auto" w:fill="FFFFFF"/>
        <w:spacing w:after="0" w:line="240" w:lineRule="auto"/>
        <w:ind w:firstLine="709"/>
        <w:jc w:val="both"/>
        <w:rPr>
          <w:rFonts w:eastAsia="Times New Roman"/>
          <w:sz w:val="28"/>
          <w:szCs w:val="28"/>
          <w:lang w:eastAsia="lv-LV"/>
        </w:rPr>
      </w:pPr>
      <w:bookmarkStart w:id="66" w:name="p25.1"/>
      <w:bookmarkStart w:id="67" w:name="p-732745"/>
      <w:bookmarkEnd w:id="66"/>
      <w:bookmarkEnd w:id="67"/>
      <w:r>
        <w:rPr>
          <w:rFonts w:eastAsia="Times New Roman"/>
          <w:b/>
          <w:bCs/>
          <w:sz w:val="28"/>
          <w:szCs w:val="28"/>
          <w:lang w:eastAsia="lv-LV"/>
        </w:rPr>
        <w:t>29</w:t>
      </w:r>
      <w:r w:rsidR="00C56D24">
        <w:rPr>
          <w:rFonts w:eastAsia="Times New Roman"/>
          <w:b/>
          <w:bCs/>
          <w:sz w:val="28"/>
          <w:szCs w:val="28"/>
          <w:lang w:eastAsia="lv-LV"/>
        </w:rPr>
        <w:t>. p</w:t>
      </w:r>
      <w:r w:rsidR="00EA234C" w:rsidRPr="00C56D24">
        <w:rPr>
          <w:rFonts w:eastAsia="Times New Roman"/>
          <w:b/>
          <w:bCs/>
          <w:sz w:val="28"/>
          <w:szCs w:val="28"/>
          <w:lang w:eastAsia="lv-LV"/>
        </w:rPr>
        <w:t xml:space="preserve">ants. </w:t>
      </w:r>
      <w:r w:rsidR="000A3516" w:rsidRPr="00C56D24">
        <w:rPr>
          <w:rFonts w:eastAsia="Times New Roman"/>
          <w:sz w:val="28"/>
          <w:szCs w:val="28"/>
          <w:lang w:eastAsia="lv-LV"/>
        </w:rPr>
        <w:t xml:space="preserve">Ja saistībā ar Covid-19 izplatību valstī izsludinātās ārkārtējās situācijas dēļ pašvaldības kontrolētās kapitālsabiedrības apgrozījums ir samazinājies vairāk </w:t>
      </w:r>
      <w:r w:rsidR="009A2911">
        <w:rPr>
          <w:rFonts w:eastAsia="Times New Roman"/>
          <w:sz w:val="28"/>
          <w:szCs w:val="28"/>
          <w:lang w:eastAsia="lv-LV"/>
        </w:rPr>
        <w:t xml:space="preserve">nekā </w:t>
      </w:r>
      <w:r w:rsidR="000A3516" w:rsidRPr="00C56D24">
        <w:rPr>
          <w:rFonts w:eastAsia="Times New Roman"/>
          <w:sz w:val="28"/>
          <w:szCs w:val="28"/>
          <w:lang w:eastAsia="lv-LV"/>
        </w:rPr>
        <w:t>par 50 procentiem salīdzinājumā ar</w:t>
      </w:r>
      <w:r w:rsidR="00464F6A">
        <w:rPr>
          <w:rFonts w:eastAsia="Times New Roman"/>
          <w:sz w:val="28"/>
          <w:szCs w:val="28"/>
          <w:lang w:eastAsia="lv-LV"/>
        </w:rPr>
        <w:t xml:space="preserve"> </w:t>
      </w:r>
      <w:hyperlink r:id="rId74" w:anchor="p2019" w:history="1">
        <w:r w:rsidR="000A3516" w:rsidRPr="00C56D24">
          <w:rPr>
            <w:rFonts w:eastAsia="Times New Roman"/>
            <w:sz w:val="28"/>
            <w:szCs w:val="28"/>
            <w:lang w:eastAsia="lv-LV"/>
          </w:rPr>
          <w:t>2019.</w:t>
        </w:r>
      </w:hyperlink>
      <w:r w:rsidR="000A3516" w:rsidRPr="00C56D24">
        <w:rPr>
          <w:rFonts w:eastAsia="Times New Roman"/>
          <w:sz w:val="28"/>
          <w:szCs w:val="28"/>
          <w:lang w:eastAsia="lv-LV"/>
        </w:rPr>
        <w:t> gada attiecīgo periodu, pašvaldība ir tiesīga saņemt valsts budžeta aizdevumu kapitālsabiedrības pamatkapitāla palielināšanai, lai nodrošinātu finanšu resursus kapitālsabiedrības uzturēšanas izdevumiem. Aizdevuma atmaksas termiņš ir līdz 12 mēnešiem no aizdevuma līguma noslēgšanas brīža. Aizdevumam netiek piemērota fiksētā valsts aizdevuma apkalpošanas maksa. Pašvaldības ieguldījums kapitāl</w:t>
      </w:r>
      <w:r w:rsidR="00464F6A">
        <w:rPr>
          <w:rFonts w:eastAsia="Times New Roman"/>
          <w:sz w:val="28"/>
          <w:szCs w:val="28"/>
          <w:lang w:eastAsia="lv-LV"/>
        </w:rPr>
        <w:softHyphen/>
      </w:r>
      <w:r w:rsidR="000A3516" w:rsidRPr="00C56D24">
        <w:rPr>
          <w:rFonts w:eastAsia="Times New Roman"/>
          <w:sz w:val="28"/>
          <w:szCs w:val="28"/>
          <w:lang w:eastAsia="lv-LV"/>
        </w:rPr>
        <w:t>sabiedrības pamatkapitālā tiek aprēķināts, nepārsniedzot laikposmu, kurā darbojas ārkārtējās situācijas laikā noteiktie kapitālsabiedrības pamatdarbības ierobežojumi. Uz minēto aizdevumu netiek attiecināti likuma "Par valsts budžetu</w:t>
      </w:r>
      <w:r w:rsidR="00464F6A">
        <w:rPr>
          <w:rFonts w:eastAsia="Times New Roman"/>
          <w:sz w:val="28"/>
          <w:szCs w:val="28"/>
          <w:lang w:eastAsia="lv-LV"/>
        </w:rPr>
        <w:t xml:space="preserve"> </w:t>
      </w:r>
      <w:hyperlink r:id="rId75" w:anchor="p2020" w:history="1">
        <w:r w:rsidR="000A3516" w:rsidRPr="00C56D24">
          <w:rPr>
            <w:rFonts w:eastAsia="Times New Roman"/>
            <w:sz w:val="28"/>
            <w:szCs w:val="28"/>
            <w:lang w:eastAsia="lv-LV"/>
          </w:rPr>
          <w:t>2020.</w:t>
        </w:r>
      </w:hyperlink>
      <w:r w:rsidR="000A3516" w:rsidRPr="00C56D24">
        <w:rPr>
          <w:rFonts w:eastAsia="Times New Roman"/>
          <w:sz w:val="28"/>
          <w:szCs w:val="28"/>
          <w:lang w:eastAsia="lv-LV"/>
        </w:rPr>
        <w:t> gadam" </w:t>
      </w:r>
      <w:hyperlink r:id="rId76" w:anchor="p13" w:history="1">
        <w:r w:rsidR="000A3516" w:rsidRPr="00C56D24">
          <w:rPr>
            <w:rFonts w:eastAsia="Times New Roman"/>
            <w:sz w:val="28"/>
            <w:szCs w:val="28"/>
            <w:lang w:eastAsia="lv-LV"/>
          </w:rPr>
          <w:t>13. </w:t>
        </w:r>
      </w:hyperlink>
      <w:r w:rsidR="000A3516" w:rsidRPr="00C56D24">
        <w:rPr>
          <w:rFonts w:eastAsia="Times New Roman"/>
          <w:sz w:val="28"/>
          <w:szCs w:val="28"/>
          <w:lang w:eastAsia="lv-LV"/>
        </w:rPr>
        <w:t>un </w:t>
      </w:r>
      <w:hyperlink r:id="rId77" w:anchor="p56" w:history="1">
        <w:r w:rsidR="000A3516" w:rsidRPr="00C56D24">
          <w:rPr>
            <w:rFonts w:eastAsia="Times New Roman"/>
            <w:sz w:val="28"/>
            <w:szCs w:val="28"/>
            <w:lang w:eastAsia="lv-LV"/>
          </w:rPr>
          <w:t>56.</w:t>
        </w:r>
      </w:hyperlink>
      <w:r w:rsidR="00464F6A">
        <w:rPr>
          <w:rFonts w:eastAsia="Times New Roman"/>
          <w:sz w:val="28"/>
          <w:szCs w:val="28"/>
          <w:lang w:eastAsia="lv-LV"/>
        </w:rPr>
        <w:t> </w:t>
      </w:r>
      <w:r w:rsidR="000A3516" w:rsidRPr="00C56D24">
        <w:rPr>
          <w:rFonts w:eastAsia="Times New Roman"/>
          <w:sz w:val="28"/>
          <w:szCs w:val="28"/>
          <w:lang w:eastAsia="lv-LV"/>
        </w:rPr>
        <w:t>panta nosacījumi.</w:t>
      </w:r>
    </w:p>
    <w:p w14:paraId="3D6FA985"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2214C364" w14:textId="6C1C7A44" w:rsidR="00F13A31" w:rsidRPr="00C56D24" w:rsidRDefault="000D1A4E" w:rsidP="00C56D24">
      <w:pPr>
        <w:shd w:val="clear" w:color="auto" w:fill="FFFFFF"/>
        <w:spacing w:after="0" w:line="240" w:lineRule="auto"/>
        <w:ind w:firstLine="709"/>
        <w:jc w:val="both"/>
        <w:rPr>
          <w:sz w:val="28"/>
          <w:szCs w:val="28"/>
        </w:rPr>
      </w:pPr>
      <w:bookmarkStart w:id="68" w:name="p26"/>
      <w:bookmarkStart w:id="69" w:name="p-729084"/>
      <w:bookmarkEnd w:id="68"/>
      <w:bookmarkEnd w:id="69"/>
      <w:r w:rsidRPr="00C56D24">
        <w:rPr>
          <w:rFonts w:eastAsia="Times New Roman"/>
          <w:b/>
          <w:bCs/>
          <w:sz w:val="28"/>
          <w:szCs w:val="28"/>
          <w:lang w:eastAsia="lv-LV"/>
        </w:rPr>
        <w:t>3</w:t>
      </w:r>
      <w:r w:rsidR="00255F82">
        <w:rPr>
          <w:rFonts w:eastAsia="Times New Roman"/>
          <w:b/>
          <w:bCs/>
          <w:sz w:val="28"/>
          <w:szCs w:val="28"/>
          <w:lang w:eastAsia="lv-LV"/>
        </w:rPr>
        <w:t>0</w:t>
      </w:r>
      <w:r w:rsidR="00C56D24">
        <w:rPr>
          <w:rFonts w:eastAsia="Times New Roman"/>
          <w:b/>
          <w:bCs/>
          <w:sz w:val="28"/>
          <w:szCs w:val="28"/>
          <w:lang w:eastAsia="lv-LV"/>
        </w:rPr>
        <w:t>. p</w:t>
      </w:r>
      <w:r w:rsidRPr="00C56D24">
        <w:rPr>
          <w:rFonts w:eastAsia="Times New Roman"/>
          <w:b/>
          <w:bCs/>
          <w:sz w:val="28"/>
          <w:szCs w:val="28"/>
          <w:lang w:eastAsia="lv-LV"/>
        </w:rPr>
        <w:t>ants.</w:t>
      </w:r>
      <w:r w:rsidRPr="00C56D24">
        <w:rPr>
          <w:rFonts w:eastAsia="Times New Roman"/>
          <w:bCs/>
          <w:sz w:val="28"/>
          <w:szCs w:val="28"/>
          <w:lang w:eastAsia="lv-LV"/>
        </w:rPr>
        <w:t xml:space="preserve"> </w:t>
      </w:r>
      <w:r w:rsidR="00F13A31" w:rsidRPr="00C56D24">
        <w:rPr>
          <w:sz w:val="28"/>
          <w:szCs w:val="28"/>
        </w:rPr>
        <w:t xml:space="preserve">Finanšu ministrs pēc tam, kad ir pieņemts Ministru kabineta lēmums par rezerves kapitāla palielināšanu akciju sabiedrībai "Attīstības finanšu institūcija </w:t>
      </w:r>
      <w:proofErr w:type="spellStart"/>
      <w:r w:rsidR="00F13A31" w:rsidRPr="00C56D24">
        <w:rPr>
          <w:sz w:val="28"/>
          <w:szCs w:val="28"/>
        </w:rPr>
        <w:t>Altum</w:t>
      </w:r>
      <w:proofErr w:type="spellEnd"/>
      <w:r w:rsidR="00F13A31" w:rsidRPr="00C56D24">
        <w:rPr>
          <w:sz w:val="28"/>
          <w:szCs w:val="28"/>
        </w:rPr>
        <w:t xml:space="preserve">" krīzes garantiju programmas un krīzes aizdevumu programmas finansēšanai, palielina apropriāciju Ekonomikas ministrijai resursiem no dotācijas no vispārējiem ieņēmumiem ieskaitīšanai akciju sabiedrības "Attīstības finanšu institūcija </w:t>
      </w:r>
      <w:proofErr w:type="spellStart"/>
      <w:r w:rsidR="00F13A31" w:rsidRPr="00C56D24">
        <w:rPr>
          <w:sz w:val="28"/>
          <w:szCs w:val="28"/>
        </w:rPr>
        <w:t>Altum</w:t>
      </w:r>
      <w:proofErr w:type="spellEnd"/>
      <w:r w:rsidR="00F13A31" w:rsidRPr="00C56D24">
        <w:rPr>
          <w:sz w:val="28"/>
          <w:szCs w:val="28"/>
        </w:rPr>
        <w:t>" rezerves kapitālā Ministru kabineta noteiktajā kārtībā un apjomā krīzes garantiju programmas finansēšanai un krīzes aizdevumu programmas finansēšanai.</w:t>
      </w:r>
    </w:p>
    <w:p w14:paraId="46B4F310" w14:textId="5EA469DF" w:rsidR="00F13A31" w:rsidRPr="00C56D24" w:rsidRDefault="00F13A31" w:rsidP="00C56D24">
      <w:pPr>
        <w:shd w:val="clear" w:color="auto" w:fill="FFFFFF"/>
        <w:spacing w:after="0" w:line="240" w:lineRule="auto"/>
        <w:ind w:firstLine="709"/>
        <w:jc w:val="both"/>
        <w:rPr>
          <w:rFonts w:eastAsia="Times New Roman"/>
          <w:sz w:val="28"/>
          <w:szCs w:val="28"/>
          <w:lang w:eastAsia="lv-LV"/>
        </w:rPr>
      </w:pPr>
    </w:p>
    <w:p w14:paraId="3FB405E6" w14:textId="71B1AFB2" w:rsidR="007A3059" w:rsidRPr="00C56D24" w:rsidRDefault="000D1A4E" w:rsidP="00C56D24">
      <w:pPr>
        <w:shd w:val="clear" w:color="auto" w:fill="FFFFFF"/>
        <w:spacing w:after="0" w:line="240" w:lineRule="auto"/>
        <w:ind w:firstLine="709"/>
        <w:jc w:val="both"/>
        <w:rPr>
          <w:rFonts w:eastAsia="Times New Roman"/>
          <w:sz w:val="28"/>
          <w:szCs w:val="28"/>
          <w:lang w:eastAsia="lv-LV"/>
        </w:rPr>
      </w:pPr>
      <w:bookmarkStart w:id="70" w:name="p27"/>
      <w:bookmarkStart w:id="71" w:name="p-729085"/>
      <w:bookmarkEnd w:id="70"/>
      <w:bookmarkEnd w:id="71"/>
      <w:r w:rsidRPr="00C56D24">
        <w:rPr>
          <w:rFonts w:eastAsia="Times New Roman"/>
          <w:b/>
          <w:bCs/>
          <w:sz w:val="28"/>
          <w:szCs w:val="28"/>
          <w:lang w:eastAsia="lv-LV"/>
        </w:rPr>
        <w:t>3</w:t>
      </w:r>
      <w:r w:rsidR="00255F82">
        <w:rPr>
          <w:rFonts w:eastAsia="Times New Roman"/>
          <w:b/>
          <w:bCs/>
          <w:sz w:val="28"/>
          <w:szCs w:val="28"/>
          <w:lang w:eastAsia="lv-LV"/>
        </w:rPr>
        <w:t>1</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7A3059" w:rsidRPr="00C56D24">
        <w:rPr>
          <w:sz w:val="28"/>
          <w:szCs w:val="28"/>
          <w:shd w:val="clear" w:color="auto" w:fill="FFFFFF"/>
        </w:rPr>
        <w:t>2020. un 2021</w:t>
      </w:r>
      <w:r w:rsidR="00C56D24">
        <w:rPr>
          <w:sz w:val="28"/>
          <w:szCs w:val="28"/>
          <w:shd w:val="clear" w:color="auto" w:fill="FFFFFF"/>
        </w:rPr>
        <w:t>. g</w:t>
      </w:r>
      <w:r w:rsidR="007A3059" w:rsidRPr="00C56D24">
        <w:rPr>
          <w:sz w:val="28"/>
          <w:szCs w:val="28"/>
          <w:shd w:val="clear" w:color="auto" w:fill="FFFFFF"/>
        </w:rPr>
        <w:t>adā netiek piemēroti</w:t>
      </w:r>
      <w:r w:rsidR="00464F6A">
        <w:rPr>
          <w:sz w:val="28"/>
          <w:szCs w:val="28"/>
          <w:shd w:val="clear" w:color="auto" w:fill="FFFFFF"/>
        </w:rPr>
        <w:t xml:space="preserve"> </w:t>
      </w:r>
      <w:hyperlink r:id="rId78" w:tgtFrame="_blank" w:history="1">
        <w:r w:rsidR="007A3059" w:rsidRPr="00C56D24">
          <w:rPr>
            <w:rStyle w:val="Hyperlink"/>
            <w:color w:val="auto"/>
            <w:sz w:val="28"/>
            <w:szCs w:val="28"/>
            <w:u w:val="none"/>
            <w:shd w:val="clear" w:color="auto" w:fill="FFFFFF"/>
          </w:rPr>
          <w:t>Fiskālās disciplīnas likuma</w:t>
        </w:r>
      </w:hyperlink>
      <w:r w:rsidR="00464F6A">
        <w:rPr>
          <w:sz w:val="28"/>
          <w:szCs w:val="28"/>
          <w:shd w:val="clear" w:color="auto" w:fill="FFFFFF"/>
        </w:rPr>
        <w:t xml:space="preserve"> </w:t>
      </w:r>
      <w:hyperlink r:id="rId79" w:anchor="p7" w:tgtFrame="_blank" w:history="1">
        <w:r w:rsidR="007A3059" w:rsidRPr="00C56D24">
          <w:rPr>
            <w:rStyle w:val="Hyperlink"/>
            <w:color w:val="auto"/>
            <w:sz w:val="28"/>
            <w:szCs w:val="28"/>
            <w:u w:val="none"/>
            <w:shd w:val="clear" w:color="auto" w:fill="FFFFFF"/>
          </w:rPr>
          <w:t>7.</w:t>
        </w:r>
      </w:hyperlink>
      <w:r w:rsidR="00464F6A">
        <w:rPr>
          <w:rStyle w:val="Hyperlink"/>
          <w:color w:val="auto"/>
          <w:sz w:val="28"/>
          <w:szCs w:val="28"/>
          <w:u w:val="none"/>
          <w:shd w:val="clear" w:color="auto" w:fill="FFFFFF"/>
        </w:rPr>
        <w:t> </w:t>
      </w:r>
      <w:r w:rsidR="007A3059" w:rsidRPr="00C56D24">
        <w:rPr>
          <w:sz w:val="28"/>
          <w:szCs w:val="28"/>
          <w:shd w:val="clear" w:color="auto" w:fill="FFFFFF"/>
        </w:rPr>
        <w:t>panta trešās daļas, </w:t>
      </w:r>
      <w:hyperlink r:id="rId80" w:anchor="p9" w:tgtFrame="_blank" w:history="1">
        <w:r w:rsidR="007A3059" w:rsidRPr="00C56D24">
          <w:rPr>
            <w:rStyle w:val="Hyperlink"/>
            <w:color w:val="auto"/>
            <w:sz w:val="28"/>
            <w:szCs w:val="28"/>
            <w:u w:val="none"/>
            <w:shd w:val="clear" w:color="auto" w:fill="FFFFFF"/>
          </w:rPr>
          <w:t>9.</w:t>
        </w:r>
      </w:hyperlink>
      <w:r w:rsidR="00464F6A">
        <w:rPr>
          <w:rStyle w:val="Hyperlink"/>
          <w:color w:val="auto"/>
          <w:sz w:val="28"/>
          <w:szCs w:val="28"/>
          <w:u w:val="none"/>
          <w:shd w:val="clear" w:color="auto" w:fill="FFFFFF"/>
        </w:rPr>
        <w:t> </w:t>
      </w:r>
      <w:r w:rsidR="007A3059" w:rsidRPr="00C56D24">
        <w:rPr>
          <w:sz w:val="28"/>
          <w:szCs w:val="28"/>
          <w:shd w:val="clear" w:color="auto" w:fill="FFFFFF"/>
        </w:rPr>
        <w:t>panta un 12</w:t>
      </w:r>
      <w:r w:rsidR="00C56D24">
        <w:rPr>
          <w:sz w:val="28"/>
          <w:szCs w:val="28"/>
          <w:shd w:val="clear" w:color="auto" w:fill="FFFFFF"/>
        </w:rPr>
        <w:t>. p</w:t>
      </w:r>
      <w:r w:rsidR="007A3059" w:rsidRPr="00C56D24">
        <w:rPr>
          <w:sz w:val="28"/>
          <w:szCs w:val="28"/>
          <w:shd w:val="clear" w:color="auto" w:fill="FFFFFF"/>
        </w:rPr>
        <w:t>anta trešās daļas nosacījumi.</w:t>
      </w:r>
    </w:p>
    <w:p w14:paraId="31C7A769" w14:textId="49EB8ABF"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5CD49C72" w14:textId="068ABE91" w:rsidR="000A3516" w:rsidRPr="00C56D24" w:rsidRDefault="00CD157D" w:rsidP="00C56D24">
      <w:pPr>
        <w:shd w:val="clear" w:color="auto" w:fill="FFFFFF"/>
        <w:spacing w:after="0" w:line="240" w:lineRule="auto"/>
        <w:ind w:firstLine="709"/>
        <w:jc w:val="both"/>
        <w:rPr>
          <w:rFonts w:eastAsia="Times New Roman"/>
          <w:sz w:val="28"/>
          <w:szCs w:val="28"/>
          <w:lang w:eastAsia="lv-LV"/>
        </w:rPr>
      </w:pPr>
      <w:bookmarkStart w:id="72" w:name="p28"/>
      <w:bookmarkStart w:id="73" w:name="p-729086"/>
      <w:bookmarkEnd w:id="72"/>
      <w:bookmarkEnd w:id="73"/>
      <w:r w:rsidRPr="00C56D24">
        <w:rPr>
          <w:rFonts w:eastAsia="Times New Roman"/>
          <w:b/>
          <w:bCs/>
          <w:sz w:val="28"/>
          <w:szCs w:val="28"/>
          <w:lang w:eastAsia="lv-LV"/>
        </w:rPr>
        <w:t>3</w:t>
      </w:r>
      <w:r w:rsidR="00255F82">
        <w:rPr>
          <w:rFonts w:eastAsia="Times New Roman"/>
          <w:b/>
          <w:bCs/>
          <w:sz w:val="28"/>
          <w:szCs w:val="28"/>
          <w:lang w:eastAsia="lv-LV"/>
        </w:rPr>
        <w:t>2</w:t>
      </w:r>
      <w:r w:rsidR="00C56D24">
        <w:rPr>
          <w:rFonts w:eastAsia="Times New Roman"/>
          <w:b/>
          <w:bCs/>
          <w:sz w:val="28"/>
          <w:szCs w:val="28"/>
          <w:lang w:eastAsia="lv-LV"/>
        </w:rPr>
        <w:t>. p</w:t>
      </w:r>
      <w:r w:rsidRPr="00C56D24">
        <w:rPr>
          <w:rFonts w:eastAsia="Times New Roman"/>
          <w:b/>
          <w:bCs/>
          <w:sz w:val="28"/>
          <w:szCs w:val="28"/>
          <w:lang w:eastAsia="lv-LV"/>
        </w:rPr>
        <w:t xml:space="preserve">ants. </w:t>
      </w:r>
      <w:bookmarkStart w:id="74" w:name="p29"/>
      <w:bookmarkStart w:id="75" w:name="p-729087"/>
      <w:bookmarkEnd w:id="74"/>
      <w:bookmarkEnd w:id="75"/>
      <w:r w:rsidR="00D41EEA" w:rsidRPr="00C56D24">
        <w:rPr>
          <w:rFonts w:eastAsia="Times New Roman"/>
          <w:sz w:val="28"/>
          <w:szCs w:val="28"/>
          <w:lang w:eastAsia="lv-LV"/>
        </w:rPr>
        <w:t>Īstenojot</w:t>
      </w:r>
      <w:r w:rsidR="000A3516" w:rsidRPr="00C56D24">
        <w:rPr>
          <w:rFonts w:eastAsia="Times New Roman"/>
          <w:sz w:val="28"/>
          <w:szCs w:val="28"/>
          <w:lang w:eastAsia="lv-LV"/>
        </w:rPr>
        <w:t xml:space="preserve"> </w:t>
      </w:r>
      <w:r w:rsidR="00500A83" w:rsidRPr="00C56D24">
        <w:rPr>
          <w:rFonts w:eastAsia="Times New Roman"/>
          <w:sz w:val="28"/>
          <w:szCs w:val="28"/>
          <w:lang w:eastAsia="lv-LV"/>
        </w:rPr>
        <w:t>šajā likumā</w:t>
      </w:r>
      <w:r w:rsidR="006F065C" w:rsidRPr="00C56D24">
        <w:rPr>
          <w:rFonts w:eastAsia="Times New Roman"/>
          <w:sz w:val="28"/>
          <w:szCs w:val="28"/>
          <w:lang w:eastAsia="lv-LV"/>
        </w:rPr>
        <w:t xml:space="preserve"> </w:t>
      </w:r>
      <w:r w:rsidR="000A3516" w:rsidRPr="00C56D24">
        <w:rPr>
          <w:rFonts w:eastAsia="Times New Roman"/>
          <w:sz w:val="28"/>
          <w:szCs w:val="28"/>
          <w:lang w:eastAsia="lv-LV"/>
        </w:rPr>
        <w:t>minētos pasākumus, kuri atbilst</w:t>
      </w:r>
      <w:r w:rsidR="00464F6A">
        <w:rPr>
          <w:rFonts w:eastAsia="Times New Roman"/>
          <w:sz w:val="28"/>
          <w:szCs w:val="28"/>
          <w:lang w:eastAsia="lv-LV"/>
        </w:rPr>
        <w:t xml:space="preserve"> </w:t>
      </w:r>
      <w:hyperlink r:id="rId81" w:tgtFrame="_blank" w:history="1">
        <w:r w:rsidR="000A3516" w:rsidRPr="00C56D24">
          <w:rPr>
            <w:rFonts w:eastAsia="Times New Roman"/>
            <w:sz w:val="28"/>
            <w:szCs w:val="28"/>
            <w:lang w:eastAsia="lv-LV"/>
          </w:rPr>
          <w:t>Komercdarbības atbalsta kontroles likuma</w:t>
        </w:r>
      </w:hyperlink>
      <w:r w:rsidR="00464F6A">
        <w:rPr>
          <w:rFonts w:eastAsia="Times New Roman"/>
          <w:sz w:val="28"/>
          <w:szCs w:val="28"/>
          <w:lang w:eastAsia="lv-LV"/>
        </w:rPr>
        <w:t xml:space="preserve"> </w:t>
      </w:r>
      <w:hyperlink r:id="rId82" w:anchor="p5" w:tgtFrame="_blank" w:history="1">
        <w:r w:rsidR="000A3516" w:rsidRPr="00C56D24">
          <w:rPr>
            <w:rFonts w:eastAsia="Times New Roman"/>
            <w:sz w:val="28"/>
            <w:szCs w:val="28"/>
            <w:lang w:eastAsia="lv-LV"/>
          </w:rPr>
          <w:t>5.</w:t>
        </w:r>
      </w:hyperlink>
      <w:r w:rsidR="000A3516" w:rsidRPr="00C56D24">
        <w:rPr>
          <w:rFonts w:eastAsia="Times New Roman"/>
          <w:sz w:val="28"/>
          <w:szCs w:val="28"/>
          <w:lang w:eastAsia="lv-LV"/>
        </w:rPr>
        <w:t> pantā noteiktajām pazīmēm, tiek ievērotas komercdarbības atbalsta kontroles regulējuma prasības.</w:t>
      </w:r>
    </w:p>
    <w:p w14:paraId="63829FAC"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p>
    <w:p w14:paraId="68B8D775" w14:textId="40B480B2" w:rsidR="000A3516" w:rsidRPr="00C56D24" w:rsidRDefault="006A7318" w:rsidP="00C56D24">
      <w:pPr>
        <w:shd w:val="clear" w:color="auto" w:fill="FFFFFF"/>
        <w:spacing w:after="0" w:line="240" w:lineRule="auto"/>
        <w:ind w:firstLine="709"/>
        <w:jc w:val="both"/>
        <w:rPr>
          <w:rFonts w:eastAsia="Times New Roman"/>
          <w:sz w:val="28"/>
          <w:szCs w:val="28"/>
          <w:lang w:eastAsia="lv-LV"/>
        </w:rPr>
      </w:pPr>
      <w:bookmarkStart w:id="76" w:name="p30"/>
      <w:bookmarkStart w:id="77" w:name="p-730415"/>
      <w:bookmarkEnd w:id="76"/>
      <w:bookmarkEnd w:id="77"/>
      <w:r w:rsidRPr="00C56D24">
        <w:rPr>
          <w:rFonts w:eastAsia="Times New Roman"/>
          <w:b/>
          <w:bCs/>
          <w:sz w:val="28"/>
          <w:szCs w:val="28"/>
          <w:lang w:eastAsia="lv-LV"/>
        </w:rPr>
        <w:t>3</w:t>
      </w:r>
      <w:r w:rsidR="00255F82">
        <w:rPr>
          <w:rFonts w:eastAsia="Times New Roman"/>
          <w:b/>
          <w:bCs/>
          <w:sz w:val="28"/>
          <w:szCs w:val="28"/>
          <w:lang w:eastAsia="lv-LV"/>
        </w:rPr>
        <w:t>3</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6C0CA1" w:rsidRPr="00C56D24">
        <w:rPr>
          <w:rFonts w:eastAsia="Times New Roman"/>
          <w:sz w:val="28"/>
          <w:szCs w:val="28"/>
          <w:lang w:eastAsia="lv-LV"/>
        </w:rPr>
        <w:t>Laikposmā no 2020</w:t>
      </w:r>
      <w:r w:rsidR="00C56D24">
        <w:rPr>
          <w:rFonts w:eastAsia="Times New Roman"/>
          <w:sz w:val="28"/>
          <w:szCs w:val="28"/>
          <w:lang w:eastAsia="lv-LV"/>
        </w:rPr>
        <w:t>. g</w:t>
      </w:r>
      <w:r w:rsidR="006C0CA1" w:rsidRPr="00C56D24">
        <w:rPr>
          <w:rFonts w:eastAsia="Times New Roman"/>
          <w:sz w:val="28"/>
          <w:szCs w:val="28"/>
          <w:lang w:eastAsia="lv-LV"/>
        </w:rPr>
        <w:t>ada 1.</w:t>
      </w:r>
      <w:r w:rsidR="00464F6A">
        <w:rPr>
          <w:rFonts w:eastAsia="Times New Roman"/>
          <w:sz w:val="28"/>
          <w:szCs w:val="28"/>
          <w:lang w:eastAsia="lv-LV"/>
        </w:rPr>
        <w:t> </w:t>
      </w:r>
      <w:r w:rsidR="006C0CA1" w:rsidRPr="00C56D24">
        <w:rPr>
          <w:rFonts w:eastAsia="Times New Roman"/>
          <w:sz w:val="28"/>
          <w:szCs w:val="28"/>
          <w:lang w:eastAsia="lv-LV"/>
        </w:rPr>
        <w:t>aprīļa līdz 2020</w:t>
      </w:r>
      <w:r w:rsidR="00C56D24">
        <w:rPr>
          <w:rFonts w:eastAsia="Times New Roman"/>
          <w:sz w:val="28"/>
          <w:szCs w:val="28"/>
          <w:lang w:eastAsia="lv-LV"/>
        </w:rPr>
        <w:t>. g</w:t>
      </w:r>
      <w:r w:rsidR="006C0CA1" w:rsidRPr="00C56D24">
        <w:rPr>
          <w:rFonts w:eastAsia="Times New Roman"/>
          <w:sz w:val="28"/>
          <w:szCs w:val="28"/>
          <w:lang w:eastAsia="lv-LV"/>
        </w:rPr>
        <w:t>ada 1</w:t>
      </w:r>
      <w:r w:rsidR="00C56D24">
        <w:rPr>
          <w:rFonts w:eastAsia="Times New Roman"/>
          <w:sz w:val="28"/>
          <w:szCs w:val="28"/>
          <w:lang w:eastAsia="lv-LV"/>
        </w:rPr>
        <w:t>. s</w:t>
      </w:r>
      <w:r w:rsidR="000A3516" w:rsidRPr="00C56D24">
        <w:rPr>
          <w:rFonts w:eastAsia="Times New Roman"/>
          <w:sz w:val="28"/>
          <w:szCs w:val="28"/>
          <w:lang w:eastAsia="lv-LV"/>
        </w:rPr>
        <w:t xml:space="preserve">eptembrim nokavējuma procenti par civiltiesiskas saistības izpildīšanas nokavējumu nevar </w:t>
      </w:r>
      <w:r w:rsidR="006C0CA1" w:rsidRPr="00C56D24">
        <w:rPr>
          <w:rFonts w:eastAsia="Times New Roman"/>
          <w:sz w:val="28"/>
          <w:szCs w:val="28"/>
          <w:lang w:eastAsia="lv-LV"/>
        </w:rPr>
        <w:t>pārsniegt likumiskos procentus.</w:t>
      </w:r>
    </w:p>
    <w:p w14:paraId="376316AD" w14:textId="77777777" w:rsidR="00184467" w:rsidRPr="00C56D24" w:rsidRDefault="00184467" w:rsidP="00C56D24">
      <w:pPr>
        <w:shd w:val="clear" w:color="auto" w:fill="FFFFFF"/>
        <w:spacing w:after="0" w:line="240" w:lineRule="auto"/>
        <w:ind w:firstLine="709"/>
        <w:jc w:val="both"/>
        <w:rPr>
          <w:rFonts w:eastAsia="Times New Roman"/>
          <w:i/>
          <w:iCs/>
          <w:sz w:val="28"/>
          <w:szCs w:val="28"/>
          <w:lang w:eastAsia="lv-LV"/>
        </w:rPr>
      </w:pPr>
    </w:p>
    <w:p w14:paraId="162E87D6" w14:textId="19FCC842" w:rsidR="000A3516" w:rsidRPr="00C56D24" w:rsidRDefault="006C0CA1" w:rsidP="00C56D24">
      <w:pPr>
        <w:shd w:val="clear" w:color="auto" w:fill="FFFFFF"/>
        <w:spacing w:after="0" w:line="240" w:lineRule="auto"/>
        <w:ind w:firstLine="709"/>
        <w:jc w:val="both"/>
        <w:rPr>
          <w:rFonts w:eastAsia="Times New Roman"/>
          <w:sz w:val="28"/>
          <w:szCs w:val="28"/>
          <w:lang w:eastAsia="lv-LV"/>
        </w:rPr>
      </w:pPr>
      <w:bookmarkStart w:id="78" w:name="p31"/>
      <w:bookmarkStart w:id="79" w:name="p-730416"/>
      <w:bookmarkEnd w:id="78"/>
      <w:bookmarkEnd w:id="79"/>
      <w:r w:rsidRPr="00C56D24">
        <w:rPr>
          <w:rFonts w:eastAsia="Times New Roman"/>
          <w:b/>
          <w:bCs/>
          <w:sz w:val="28"/>
          <w:szCs w:val="28"/>
          <w:lang w:eastAsia="lv-LV"/>
        </w:rPr>
        <w:lastRenderedPageBreak/>
        <w:t>3</w:t>
      </w:r>
      <w:r w:rsidR="00255F82">
        <w:rPr>
          <w:rFonts w:eastAsia="Times New Roman"/>
          <w:b/>
          <w:bCs/>
          <w:sz w:val="28"/>
          <w:szCs w:val="28"/>
          <w:lang w:eastAsia="lv-LV"/>
        </w:rPr>
        <w:t>4</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Pr="00C56D24">
        <w:rPr>
          <w:rFonts w:eastAsia="Times New Roman"/>
          <w:sz w:val="28"/>
          <w:szCs w:val="28"/>
          <w:lang w:eastAsia="lv-LV"/>
        </w:rPr>
        <w:t>Laikposmā no 2020</w:t>
      </w:r>
      <w:r w:rsidR="00C56D24">
        <w:rPr>
          <w:rFonts w:eastAsia="Times New Roman"/>
          <w:sz w:val="28"/>
          <w:szCs w:val="28"/>
          <w:lang w:eastAsia="lv-LV"/>
        </w:rPr>
        <w:t>. g</w:t>
      </w:r>
      <w:r w:rsidRPr="00C56D24">
        <w:rPr>
          <w:rFonts w:eastAsia="Times New Roman"/>
          <w:sz w:val="28"/>
          <w:szCs w:val="28"/>
          <w:lang w:eastAsia="lv-LV"/>
        </w:rPr>
        <w:t>ada 12.</w:t>
      </w:r>
      <w:r w:rsidR="00464F6A">
        <w:rPr>
          <w:rFonts w:eastAsia="Times New Roman"/>
          <w:sz w:val="28"/>
          <w:szCs w:val="28"/>
          <w:lang w:eastAsia="lv-LV"/>
        </w:rPr>
        <w:t xml:space="preserve"> </w:t>
      </w:r>
      <w:r w:rsidRPr="00C56D24">
        <w:rPr>
          <w:rFonts w:eastAsia="Times New Roman"/>
          <w:sz w:val="28"/>
          <w:szCs w:val="28"/>
          <w:lang w:eastAsia="lv-LV"/>
        </w:rPr>
        <w:t>marta līdz 2020</w:t>
      </w:r>
      <w:r w:rsidR="00C56D24">
        <w:rPr>
          <w:rFonts w:eastAsia="Times New Roman"/>
          <w:sz w:val="28"/>
          <w:szCs w:val="28"/>
          <w:lang w:eastAsia="lv-LV"/>
        </w:rPr>
        <w:t>. g</w:t>
      </w:r>
      <w:r w:rsidRPr="00C56D24">
        <w:rPr>
          <w:rFonts w:eastAsia="Times New Roman"/>
          <w:sz w:val="28"/>
          <w:szCs w:val="28"/>
          <w:lang w:eastAsia="lv-LV"/>
        </w:rPr>
        <w:t>ada 1.</w:t>
      </w:r>
      <w:r w:rsidR="00464F6A">
        <w:rPr>
          <w:rFonts w:eastAsia="Times New Roman"/>
          <w:sz w:val="28"/>
          <w:szCs w:val="28"/>
          <w:lang w:eastAsia="lv-LV"/>
        </w:rPr>
        <w:t xml:space="preserve"> </w:t>
      </w:r>
      <w:r w:rsidR="000A3516" w:rsidRPr="00C56D24">
        <w:rPr>
          <w:rFonts w:eastAsia="Times New Roman"/>
          <w:sz w:val="28"/>
          <w:szCs w:val="28"/>
          <w:lang w:eastAsia="lv-LV"/>
        </w:rPr>
        <w:t>jūlijam tiek apturēts likumos noteikto saistību tiesību noilguma termiņa tecējums, un šis laikposms ir atskaitāms no noilguma termiņa aprēķina.</w:t>
      </w:r>
    </w:p>
    <w:p w14:paraId="1E08D7AA"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54464AB5" w14:textId="162F9404" w:rsidR="000A3516" w:rsidRPr="00C56D24" w:rsidRDefault="000617D0" w:rsidP="00C56D24">
      <w:pPr>
        <w:shd w:val="clear" w:color="auto" w:fill="FFFFFF"/>
        <w:spacing w:after="0" w:line="240" w:lineRule="auto"/>
        <w:ind w:firstLine="709"/>
        <w:jc w:val="both"/>
        <w:rPr>
          <w:rFonts w:eastAsia="Times New Roman"/>
          <w:sz w:val="28"/>
          <w:szCs w:val="28"/>
          <w:lang w:eastAsia="lv-LV"/>
        </w:rPr>
      </w:pPr>
      <w:bookmarkStart w:id="80" w:name="p32"/>
      <w:bookmarkStart w:id="81" w:name="p-730417"/>
      <w:bookmarkEnd w:id="80"/>
      <w:bookmarkEnd w:id="81"/>
      <w:r w:rsidRPr="00C56D24">
        <w:rPr>
          <w:rFonts w:eastAsia="Times New Roman"/>
          <w:b/>
          <w:bCs/>
          <w:sz w:val="28"/>
          <w:szCs w:val="28"/>
          <w:lang w:eastAsia="lv-LV"/>
        </w:rPr>
        <w:t>3</w:t>
      </w:r>
      <w:r w:rsidR="00255F82">
        <w:rPr>
          <w:rFonts w:eastAsia="Times New Roman"/>
          <w:b/>
          <w:bCs/>
          <w:sz w:val="28"/>
          <w:szCs w:val="28"/>
          <w:lang w:eastAsia="lv-LV"/>
        </w:rPr>
        <w:t>5</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Pr="00C56D24">
        <w:rPr>
          <w:rFonts w:eastAsia="Times New Roman"/>
          <w:sz w:val="28"/>
          <w:szCs w:val="28"/>
          <w:lang w:eastAsia="lv-LV"/>
        </w:rPr>
        <w:t>(1) Līdz 2020</w:t>
      </w:r>
      <w:r w:rsidR="00C56D24">
        <w:rPr>
          <w:rFonts w:eastAsia="Times New Roman"/>
          <w:sz w:val="28"/>
          <w:szCs w:val="28"/>
          <w:lang w:eastAsia="lv-LV"/>
        </w:rPr>
        <w:t>. g</w:t>
      </w:r>
      <w:r w:rsidRPr="00C56D24">
        <w:rPr>
          <w:rFonts w:eastAsia="Times New Roman"/>
          <w:sz w:val="28"/>
          <w:szCs w:val="28"/>
          <w:lang w:eastAsia="lv-LV"/>
        </w:rPr>
        <w:t xml:space="preserve">ada </w:t>
      </w:r>
      <w:r w:rsidR="001F0847" w:rsidRPr="00C56D24">
        <w:rPr>
          <w:rFonts w:eastAsia="Times New Roman"/>
          <w:sz w:val="28"/>
          <w:szCs w:val="28"/>
          <w:lang w:eastAsia="lv-LV"/>
        </w:rPr>
        <w:t>31.</w:t>
      </w:r>
      <w:r w:rsidR="00464F6A">
        <w:rPr>
          <w:rFonts w:eastAsia="Times New Roman"/>
          <w:sz w:val="28"/>
          <w:szCs w:val="28"/>
          <w:lang w:eastAsia="lv-LV"/>
        </w:rPr>
        <w:t> </w:t>
      </w:r>
      <w:r w:rsidR="001F0847" w:rsidRPr="00C56D24">
        <w:rPr>
          <w:rFonts w:eastAsia="Times New Roman"/>
          <w:sz w:val="28"/>
          <w:szCs w:val="28"/>
          <w:lang w:eastAsia="lv-LV"/>
        </w:rPr>
        <w:t>decem</w:t>
      </w:r>
      <w:r w:rsidR="000A3516" w:rsidRPr="00C56D24">
        <w:rPr>
          <w:rFonts w:eastAsia="Times New Roman"/>
          <w:sz w:val="28"/>
          <w:szCs w:val="28"/>
          <w:lang w:eastAsia="lv-LV"/>
        </w:rPr>
        <w:t>brim biedrības vai kooperatīvās sabiedrības biedram ir tiesības piedalīties un balsot biedru kopsapulcē attālināti.</w:t>
      </w:r>
    </w:p>
    <w:p w14:paraId="2C2F3660"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Paziņojumā par biedru kopsapulces sasaukšanu norāda kārtību un termiņus, kādos biedri var izmantot tiesības balsot pirms biedru kopsapulces vai piedalīties un balsot biedru kopsapulcē, izmantojot elektroniskos saziņas līdzekļus.</w:t>
      </w:r>
    </w:p>
    <w:p w14:paraId="55012EDC"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(3) Biedram ir tiesības rakstveidā (tai skaitā izmantojot elektroniskos saziņas līdzekļus) balsot pirms biedru kopsapulces, ja ir izpildīti šādi nosacījumi:</w:t>
      </w:r>
    </w:p>
    <w:p w14:paraId="296F8477"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1) balsojums tiek nodots tādā veidā, kas ļauj biedrībai</w:t>
      </w:r>
      <w:proofErr w:type="gramStart"/>
      <w:r w:rsidRPr="00C56D24">
        <w:rPr>
          <w:rFonts w:eastAsia="Times New Roman"/>
          <w:sz w:val="28"/>
          <w:szCs w:val="28"/>
          <w:lang w:eastAsia="lv-LV"/>
        </w:rPr>
        <w:t xml:space="preserve"> vai kooperatīvajai sabiedrībai biedru identificēt</w:t>
      </w:r>
      <w:proofErr w:type="gramEnd"/>
      <w:r w:rsidRPr="00C56D24">
        <w:rPr>
          <w:rFonts w:eastAsia="Times New Roman"/>
          <w:sz w:val="28"/>
          <w:szCs w:val="28"/>
          <w:lang w:eastAsia="lv-LV"/>
        </w:rPr>
        <w:t>;</w:t>
      </w:r>
    </w:p>
    <w:p w14:paraId="36399B34"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balsojums tiek biedrībai vai kooperatīvajai sabiedrībai nodots vismaz iepriekšējā dienā pirms biedru kopsapulces norises dienas.</w:t>
      </w:r>
    </w:p>
    <w:p w14:paraId="4006717D"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(4) Biedrs, kurš balsojis pirms biedru kopsapulces, var lūgt biedrību vai kooperatīvo sabiedrību apstiprināt balsojuma saņemšanu. Biedrība vai kooperatīvā sabiedrība pēc biedra balsojuma saņemšanas nekavējoties nosūta biedram apstiprinājumu, bet pēc balsošanas beigām publisko visu biedru balsojumus.</w:t>
      </w:r>
    </w:p>
    <w:p w14:paraId="794658A5"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(5) Valde pēc savas iniciatīvas vai pēc to biedru pieprasījuma, kuri kopā pārstāv vismaz 20 procentus no biedrības vai kooperatīvās sabiedrības biedru skaita, nodrošina biedram tiesības piedalīties un balsot biedru kopsapulcē, izmantojot elektroniskos saziņas līdzekļus. Šādā gadījumā valde nosaka prasības attiecībā uz biedru identifikāciju un kārtību, kādā biedri var šīs tiesības izmantot.</w:t>
      </w:r>
    </w:p>
    <w:p w14:paraId="60C9C4DC"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(6) Biedra tiesības piedalīties un balsot biedru kopsapulcē, izmantojot elektroniskos saziņas līdzekļus, neierobežo biedra tiesības piedalīties un balsot biedru kopsapulcē klātienē.</w:t>
      </w:r>
    </w:p>
    <w:p w14:paraId="794FABDC"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(7) Biedrs, kurš balso pirms biedru kopsapulces</w:t>
      </w:r>
      <w:proofErr w:type="gramStart"/>
      <w:r w:rsidRPr="00C56D24">
        <w:rPr>
          <w:rFonts w:eastAsia="Times New Roman"/>
          <w:sz w:val="28"/>
          <w:szCs w:val="28"/>
          <w:lang w:eastAsia="lv-LV"/>
        </w:rPr>
        <w:t xml:space="preserve"> vai piedalās un balso biedru kopsapulcē</w:t>
      </w:r>
      <w:proofErr w:type="gramEnd"/>
      <w:r w:rsidRPr="00C56D24">
        <w:rPr>
          <w:rFonts w:eastAsia="Times New Roman"/>
          <w:sz w:val="28"/>
          <w:szCs w:val="28"/>
          <w:lang w:eastAsia="lv-LV"/>
        </w:rPr>
        <w:t>, izmantojot elektroniskos saziņas līdzekļus, ir uzskatāms par klātesošu biedru kopsapulcē un ierakstāms klātesošo biedru sarakstā.</w:t>
      </w:r>
    </w:p>
    <w:p w14:paraId="73529917" w14:textId="77777777"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(8) Ja biedrs piedalās un balso biedru kopsapulcē, izmantojot elektroniskos saziņas līdzekļus, biedrība vai kooperatīvā sabiedrība nodrošina biedru kopsapulces gaitas ierakstīšanu un fiksēšanu datu nesējos un attiecīgo sapulces materiālu glabāšanu. Tiesības iepazīties ar sapulces materiāliem ir biedriem, valdes un padomes locekļiem, revidentam un kompetentajām institūcijām.</w:t>
      </w:r>
    </w:p>
    <w:p w14:paraId="0E32FD89" w14:textId="73A45CE3" w:rsidR="000A3516" w:rsidRPr="00C56D24" w:rsidRDefault="000617D0"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(9) Līdz 2020</w:t>
      </w:r>
      <w:r w:rsidR="00C56D24">
        <w:rPr>
          <w:rFonts w:eastAsia="Times New Roman"/>
          <w:sz w:val="28"/>
          <w:szCs w:val="28"/>
          <w:lang w:eastAsia="lv-LV"/>
        </w:rPr>
        <w:t>. g</w:t>
      </w:r>
      <w:r w:rsidR="00840B17" w:rsidRPr="00C56D24">
        <w:rPr>
          <w:rFonts w:eastAsia="Times New Roman"/>
          <w:sz w:val="28"/>
          <w:szCs w:val="28"/>
          <w:lang w:eastAsia="lv-LV"/>
        </w:rPr>
        <w:t xml:space="preserve">ada </w:t>
      </w:r>
      <w:r w:rsidR="001F0847" w:rsidRPr="00C56D24">
        <w:rPr>
          <w:rFonts w:eastAsia="Times New Roman"/>
          <w:sz w:val="28"/>
          <w:szCs w:val="28"/>
          <w:lang w:eastAsia="lv-LV"/>
        </w:rPr>
        <w:t>1</w:t>
      </w:r>
      <w:r w:rsidR="00C56D24">
        <w:rPr>
          <w:rFonts w:eastAsia="Times New Roman"/>
          <w:sz w:val="28"/>
          <w:szCs w:val="28"/>
          <w:lang w:eastAsia="lv-LV"/>
        </w:rPr>
        <w:t>. s</w:t>
      </w:r>
      <w:r w:rsidR="00840B17" w:rsidRPr="00C56D24">
        <w:rPr>
          <w:rFonts w:eastAsia="Times New Roman"/>
          <w:sz w:val="28"/>
          <w:szCs w:val="28"/>
          <w:lang w:eastAsia="lv-LV"/>
        </w:rPr>
        <w:t>ept</w:t>
      </w:r>
      <w:r w:rsidR="000A3516" w:rsidRPr="00C56D24">
        <w:rPr>
          <w:rFonts w:eastAsia="Times New Roman"/>
          <w:sz w:val="28"/>
          <w:szCs w:val="28"/>
          <w:lang w:eastAsia="lv-LV"/>
        </w:rPr>
        <w:t>embrim šā panta astotā daļa ir piemērojama arī kapitālsabiedrībām.</w:t>
      </w:r>
    </w:p>
    <w:p w14:paraId="7337F0FF"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1B77410A" w14:textId="70845DEA" w:rsidR="000A3516" w:rsidRPr="00C56D24" w:rsidRDefault="007D6575" w:rsidP="00C56D24">
      <w:pPr>
        <w:shd w:val="clear" w:color="auto" w:fill="FFFFFF"/>
        <w:spacing w:after="0" w:line="240" w:lineRule="auto"/>
        <w:ind w:firstLine="709"/>
        <w:jc w:val="both"/>
        <w:rPr>
          <w:rFonts w:eastAsia="Times New Roman"/>
          <w:sz w:val="28"/>
          <w:szCs w:val="28"/>
          <w:lang w:eastAsia="lv-LV"/>
        </w:rPr>
      </w:pPr>
      <w:bookmarkStart w:id="82" w:name="p33"/>
      <w:bookmarkStart w:id="83" w:name="p-730418"/>
      <w:bookmarkEnd w:id="82"/>
      <w:bookmarkEnd w:id="83"/>
      <w:r w:rsidRPr="00C56D24">
        <w:rPr>
          <w:rFonts w:eastAsia="Times New Roman"/>
          <w:b/>
          <w:bCs/>
          <w:sz w:val="28"/>
          <w:szCs w:val="28"/>
          <w:lang w:eastAsia="lv-LV"/>
        </w:rPr>
        <w:t>3</w:t>
      </w:r>
      <w:r w:rsidR="00255F82">
        <w:rPr>
          <w:rFonts w:eastAsia="Times New Roman"/>
          <w:b/>
          <w:bCs/>
          <w:sz w:val="28"/>
          <w:szCs w:val="28"/>
          <w:lang w:eastAsia="lv-LV"/>
        </w:rPr>
        <w:t>6</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AA23FF" w:rsidRPr="00C56D24">
        <w:rPr>
          <w:rFonts w:eastAsia="Times New Roman"/>
          <w:sz w:val="28"/>
          <w:szCs w:val="28"/>
          <w:lang w:eastAsia="lv-LV"/>
        </w:rPr>
        <w:t>Līdz 2020</w:t>
      </w:r>
      <w:r w:rsidR="00C56D24">
        <w:rPr>
          <w:rFonts w:eastAsia="Times New Roman"/>
          <w:sz w:val="28"/>
          <w:szCs w:val="28"/>
          <w:lang w:eastAsia="lv-LV"/>
        </w:rPr>
        <w:t>. g</w:t>
      </w:r>
      <w:r w:rsidR="00AA23FF" w:rsidRPr="00C56D24">
        <w:rPr>
          <w:rFonts w:eastAsia="Times New Roman"/>
          <w:sz w:val="28"/>
          <w:szCs w:val="28"/>
          <w:lang w:eastAsia="lv-LV"/>
        </w:rPr>
        <w:t>ada 31.</w:t>
      </w:r>
      <w:r w:rsidR="00956304">
        <w:rPr>
          <w:rFonts w:eastAsia="Times New Roman"/>
          <w:sz w:val="28"/>
          <w:szCs w:val="28"/>
          <w:lang w:eastAsia="lv-LV"/>
        </w:rPr>
        <w:t> </w:t>
      </w:r>
      <w:r w:rsidR="00AA23FF" w:rsidRPr="00C56D24">
        <w:rPr>
          <w:rFonts w:eastAsia="Times New Roman"/>
          <w:sz w:val="28"/>
          <w:szCs w:val="28"/>
          <w:lang w:eastAsia="lv-LV"/>
        </w:rPr>
        <w:t>decembrim</w:t>
      </w:r>
      <w:r w:rsidR="000A3516" w:rsidRPr="00C56D24">
        <w:rPr>
          <w:rFonts w:eastAsia="Times New Roman"/>
          <w:sz w:val="28"/>
          <w:szCs w:val="28"/>
          <w:lang w:eastAsia="lv-LV"/>
        </w:rPr>
        <w:t xml:space="preserve"> tiesa</w:t>
      </w:r>
      <w:r w:rsidR="00956304">
        <w:rPr>
          <w:rFonts w:eastAsia="Times New Roman"/>
          <w:b/>
          <w:bCs/>
          <w:sz w:val="28"/>
          <w:szCs w:val="28"/>
          <w:lang w:eastAsia="lv-LV"/>
        </w:rPr>
        <w:t xml:space="preserve"> </w:t>
      </w:r>
      <w:r w:rsidR="000A3516" w:rsidRPr="00C56D24">
        <w:rPr>
          <w:rFonts w:eastAsia="Times New Roman"/>
          <w:sz w:val="28"/>
          <w:szCs w:val="28"/>
          <w:lang w:eastAsia="lv-LV"/>
        </w:rPr>
        <w:t xml:space="preserve">pēc parādnieka motivēta pieteikuma saņemšanas fiziskās personas maksātnespējas procesa saistību dzēšanas procedūras ietvaros var lemt par saistību dzēšanas plānā ietverto </w:t>
      </w:r>
      <w:r w:rsidR="000A3516" w:rsidRPr="00C56D24">
        <w:rPr>
          <w:rFonts w:eastAsia="Times New Roman"/>
          <w:sz w:val="28"/>
          <w:szCs w:val="28"/>
          <w:lang w:eastAsia="lv-LV"/>
        </w:rPr>
        <w:lastRenderedPageBreak/>
        <w:t>maksājumu kreditoriem termiņu pārcelšanu, vienlaikus par attiecīgo periodu pagarinot saistību dzēšanas procedūras termiņu.</w:t>
      </w:r>
      <w:bookmarkStart w:id="84" w:name="p34"/>
      <w:bookmarkStart w:id="85" w:name="p-730419"/>
      <w:bookmarkEnd w:id="84"/>
      <w:bookmarkEnd w:id="85"/>
    </w:p>
    <w:p w14:paraId="7900588D" w14:textId="77777777" w:rsidR="006C2248" w:rsidRPr="00C56D24" w:rsidRDefault="006C2248" w:rsidP="00C56D24">
      <w:pPr>
        <w:shd w:val="clear" w:color="auto" w:fill="FFFFFF"/>
        <w:spacing w:after="0" w:line="240" w:lineRule="auto"/>
        <w:ind w:firstLine="709"/>
        <w:jc w:val="both"/>
        <w:rPr>
          <w:rFonts w:eastAsia="Times New Roman"/>
          <w:sz w:val="28"/>
          <w:szCs w:val="28"/>
          <w:lang w:eastAsia="lv-LV"/>
        </w:rPr>
      </w:pPr>
    </w:p>
    <w:p w14:paraId="4906DBF2" w14:textId="582689A4" w:rsidR="000A3516" w:rsidRPr="00C56D24" w:rsidRDefault="006C2248" w:rsidP="00C56D24">
      <w:pPr>
        <w:shd w:val="clear" w:color="auto" w:fill="FFFFFF"/>
        <w:spacing w:after="0" w:line="240" w:lineRule="auto"/>
        <w:ind w:firstLine="709"/>
        <w:jc w:val="both"/>
        <w:rPr>
          <w:rFonts w:eastAsia="Times New Roman"/>
          <w:sz w:val="28"/>
          <w:szCs w:val="28"/>
          <w:lang w:eastAsia="lv-LV"/>
        </w:rPr>
      </w:pPr>
      <w:bookmarkStart w:id="86" w:name="p35"/>
      <w:bookmarkStart w:id="87" w:name="p-730420"/>
      <w:bookmarkEnd w:id="86"/>
      <w:bookmarkEnd w:id="87"/>
      <w:r w:rsidRPr="00C56D24">
        <w:rPr>
          <w:rFonts w:eastAsia="Times New Roman"/>
          <w:b/>
          <w:bCs/>
          <w:sz w:val="28"/>
          <w:szCs w:val="28"/>
          <w:lang w:eastAsia="lv-LV"/>
        </w:rPr>
        <w:t>3</w:t>
      </w:r>
      <w:r w:rsidR="00255F82">
        <w:rPr>
          <w:rFonts w:eastAsia="Times New Roman"/>
          <w:b/>
          <w:bCs/>
          <w:sz w:val="28"/>
          <w:szCs w:val="28"/>
          <w:lang w:eastAsia="lv-LV"/>
        </w:rPr>
        <w:t>7</w:t>
      </w:r>
      <w:r w:rsidR="00C56D24">
        <w:rPr>
          <w:rFonts w:eastAsia="Times New Roman"/>
          <w:b/>
          <w:bCs/>
          <w:sz w:val="28"/>
          <w:szCs w:val="28"/>
          <w:lang w:eastAsia="lv-LV"/>
        </w:rPr>
        <w:t>. p</w:t>
      </w:r>
      <w:r w:rsidR="000C1BED" w:rsidRPr="00C56D24">
        <w:rPr>
          <w:rFonts w:eastAsia="Times New Roman"/>
          <w:b/>
          <w:bCs/>
          <w:sz w:val="28"/>
          <w:szCs w:val="28"/>
          <w:lang w:eastAsia="lv-LV"/>
        </w:rPr>
        <w:t xml:space="preserve">ants. </w:t>
      </w:r>
      <w:r w:rsidR="000A3516" w:rsidRPr="00C56D24">
        <w:rPr>
          <w:rFonts w:eastAsia="Times New Roman"/>
          <w:sz w:val="28"/>
          <w:szCs w:val="28"/>
          <w:lang w:eastAsia="lv-LV"/>
        </w:rPr>
        <w:t>(1) </w:t>
      </w:r>
      <w:r w:rsidR="00AA23FF" w:rsidRPr="00C56D24">
        <w:rPr>
          <w:rFonts w:eastAsia="Times New Roman"/>
          <w:sz w:val="28"/>
          <w:szCs w:val="28"/>
          <w:lang w:eastAsia="lv-LV"/>
        </w:rPr>
        <w:t>Līdz 2020</w:t>
      </w:r>
      <w:r w:rsidR="00C56D24">
        <w:rPr>
          <w:rFonts w:eastAsia="Times New Roman"/>
          <w:sz w:val="28"/>
          <w:szCs w:val="28"/>
          <w:lang w:eastAsia="lv-LV"/>
        </w:rPr>
        <w:t>. g</w:t>
      </w:r>
      <w:r w:rsidR="00AA23FF" w:rsidRPr="00C56D24">
        <w:rPr>
          <w:rFonts w:eastAsia="Times New Roman"/>
          <w:sz w:val="28"/>
          <w:szCs w:val="28"/>
          <w:lang w:eastAsia="lv-LV"/>
        </w:rPr>
        <w:t>ada 31.</w:t>
      </w:r>
      <w:r w:rsidR="00956304">
        <w:rPr>
          <w:rFonts w:eastAsia="Times New Roman"/>
          <w:sz w:val="28"/>
          <w:szCs w:val="28"/>
          <w:lang w:eastAsia="lv-LV"/>
        </w:rPr>
        <w:t> </w:t>
      </w:r>
      <w:r w:rsidR="00AA23FF" w:rsidRPr="00C56D24">
        <w:rPr>
          <w:rFonts w:eastAsia="Times New Roman"/>
          <w:sz w:val="28"/>
          <w:szCs w:val="28"/>
          <w:lang w:eastAsia="lv-LV"/>
        </w:rPr>
        <w:t>decembrim</w:t>
      </w:r>
      <w:r w:rsidR="000A3516" w:rsidRPr="00C56D24">
        <w:rPr>
          <w:rFonts w:eastAsia="Times New Roman"/>
          <w:sz w:val="28"/>
          <w:szCs w:val="28"/>
          <w:lang w:eastAsia="lv-LV"/>
        </w:rPr>
        <w:t xml:space="preserve"> gadījumos, kad iesniegts pieteikums par tiesiskās aizsardzības procesa pasākumu plāna apstiprināšanu vai par tiesiskās aizsardzības procesa pasākumu plāna grozīšanu, tiesiskās aizsardzības procesa īstenošanas termiņu nosaka ne ilgāku par četriem gadiem no dienas, kad stājies spēkā tiesas nolēmums par tiesiskās aizsardzības procesa īstenošanu. Šādā gadījumā konkrētajā tiesiskās aizsardzības procesā nav piemērojama </w:t>
      </w:r>
      <w:hyperlink r:id="rId83" w:tgtFrame="_blank" w:history="1">
        <w:r w:rsidR="000A3516" w:rsidRPr="00C56D24">
          <w:rPr>
            <w:rFonts w:eastAsia="Times New Roman"/>
            <w:sz w:val="28"/>
            <w:szCs w:val="28"/>
            <w:lang w:eastAsia="lv-LV"/>
          </w:rPr>
          <w:t>Maksātnespējas likuma</w:t>
        </w:r>
      </w:hyperlink>
      <w:r w:rsidR="00956304">
        <w:rPr>
          <w:rFonts w:eastAsia="Times New Roman"/>
          <w:sz w:val="28"/>
          <w:szCs w:val="28"/>
          <w:lang w:eastAsia="lv-LV"/>
        </w:rPr>
        <w:t xml:space="preserve"> </w:t>
      </w:r>
      <w:hyperlink r:id="rId84" w:anchor="p48" w:tgtFrame="_blank" w:history="1">
        <w:r w:rsidR="000A3516" w:rsidRPr="00C56D24">
          <w:rPr>
            <w:rFonts w:eastAsia="Times New Roman"/>
            <w:sz w:val="28"/>
            <w:szCs w:val="28"/>
            <w:lang w:eastAsia="lv-LV"/>
          </w:rPr>
          <w:t>48.</w:t>
        </w:r>
      </w:hyperlink>
      <w:r w:rsidR="00956304">
        <w:rPr>
          <w:rFonts w:eastAsia="Times New Roman"/>
          <w:sz w:val="28"/>
          <w:szCs w:val="28"/>
          <w:lang w:eastAsia="lv-LV"/>
        </w:rPr>
        <w:t> </w:t>
      </w:r>
      <w:r w:rsidR="000A3516" w:rsidRPr="00C56D24">
        <w:rPr>
          <w:rFonts w:eastAsia="Times New Roman"/>
          <w:sz w:val="28"/>
          <w:szCs w:val="28"/>
          <w:lang w:eastAsia="lv-LV"/>
        </w:rPr>
        <w:t>panta otrajā daļā minētā iespēja pagarināt tiesiskās aizsardzības procesa īstenošanas termiņu.</w:t>
      </w:r>
    </w:p>
    <w:p w14:paraId="142BF996" w14:textId="0ED8FC4A"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(2) Ja tiesiskās aizsardzības procesa īstenošanas termiņš ir pagarināts atbilstoši</w:t>
      </w:r>
      <w:r w:rsidR="00956304">
        <w:rPr>
          <w:rFonts w:eastAsia="Times New Roman"/>
          <w:sz w:val="28"/>
          <w:szCs w:val="28"/>
          <w:lang w:eastAsia="lv-LV"/>
        </w:rPr>
        <w:t xml:space="preserve"> </w:t>
      </w:r>
      <w:hyperlink r:id="rId85" w:tgtFrame="_blank" w:history="1">
        <w:r w:rsidRPr="00C56D24">
          <w:rPr>
            <w:rFonts w:eastAsia="Times New Roman"/>
            <w:sz w:val="28"/>
            <w:szCs w:val="28"/>
            <w:lang w:eastAsia="lv-LV"/>
          </w:rPr>
          <w:t>Maksātnespējas likuma</w:t>
        </w:r>
      </w:hyperlink>
      <w:r w:rsidRPr="00C56D24">
        <w:rPr>
          <w:rFonts w:eastAsia="Times New Roman"/>
          <w:sz w:val="28"/>
          <w:szCs w:val="28"/>
          <w:lang w:eastAsia="lv-LV"/>
        </w:rPr>
        <w:t> </w:t>
      </w:r>
      <w:hyperlink r:id="rId86" w:anchor="p48" w:tgtFrame="_blank" w:history="1">
        <w:r w:rsidRPr="00C56D24">
          <w:rPr>
            <w:rFonts w:eastAsia="Times New Roman"/>
            <w:sz w:val="28"/>
            <w:szCs w:val="28"/>
            <w:lang w:eastAsia="lv-LV"/>
          </w:rPr>
          <w:t>48.</w:t>
        </w:r>
      </w:hyperlink>
      <w:r w:rsidR="00956304">
        <w:rPr>
          <w:rFonts w:eastAsia="Times New Roman"/>
          <w:sz w:val="28"/>
          <w:szCs w:val="28"/>
          <w:lang w:eastAsia="lv-LV"/>
        </w:rPr>
        <w:t> </w:t>
      </w:r>
      <w:r w:rsidRPr="00C56D24">
        <w:rPr>
          <w:rFonts w:eastAsia="Times New Roman"/>
          <w:sz w:val="28"/>
          <w:szCs w:val="28"/>
          <w:lang w:eastAsia="lv-LV"/>
        </w:rPr>
        <w:t xml:space="preserve">panta otrajai daļai un saistībā ar Covid-19 izplatību radušās nelabvēlīgās sekas liedz parādniekam izpildīt tiesiskās aizsardzības procesa pasākumu plānā noteikto, </w:t>
      </w:r>
      <w:r w:rsidR="00AA23FF" w:rsidRPr="00C56D24">
        <w:rPr>
          <w:rFonts w:eastAsia="Times New Roman"/>
          <w:sz w:val="28"/>
          <w:szCs w:val="28"/>
          <w:lang w:eastAsia="lv-LV"/>
        </w:rPr>
        <w:t>līdz 2020</w:t>
      </w:r>
      <w:r w:rsidR="00C56D24">
        <w:rPr>
          <w:rFonts w:eastAsia="Times New Roman"/>
          <w:sz w:val="28"/>
          <w:szCs w:val="28"/>
          <w:lang w:eastAsia="lv-LV"/>
        </w:rPr>
        <w:t>. g</w:t>
      </w:r>
      <w:r w:rsidR="00AA23FF" w:rsidRPr="00C56D24">
        <w:rPr>
          <w:rFonts w:eastAsia="Times New Roman"/>
          <w:sz w:val="28"/>
          <w:szCs w:val="28"/>
          <w:lang w:eastAsia="lv-LV"/>
        </w:rPr>
        <w:t>ada 1</w:t>
      </w:r>
      <w:r w:rsidR="00C56D24">
        <w:rPr>
          <w:rFonts w:eastAsia="Times New Roman"/>
          <w:sz w:val="28"/>
          <w:szCs w:val="28"/>
          <w:lang w:eastAsia="lv-LV"/>
        </w:rPr>
        <w:t>. s</w:t>
      </w:r>
      <w:r w:rsidR="00AA23FF" w:rsidRPr="00C56D24">
        <w:rPr>
          <w:rFonts w:eastAsia="Times New Roman"/>
          <w:sz w:val="28"/>
          <w:szCs w:val="28"/>
          <w:lang w:eastAsia="lv-LV"/>
        </w:rPr>
        <w:t xml:space="preserve">eptembrim </w:t>
      </w:r>
      <w:r w:rsidRPr="00C56D24">
        <w:rPr>
          <w:rFonts w:eastAsia="Times New Roman"/>
          <w:sz w:val="28"/>
          <w:szCs w:val="28"/>
          <w:lang w:eastAsia="lv-LV"/>
        </w:rPr>
        <w:t>tiesiskās aizsardzības procesa īstenošanas termiņu var pagarināt par vienu gadu, ja tam piekrīt</w:t>
      </w:r>
      <w:r w:rsidR="00956304">
        <w:rPr>
          <w:rFonts w:eastAsia="Times New Roman"/>
          <w:sz w:val="28"/>
          <w:szCs w:val="28"/>
          <w:lang w:eastAsia="lv-LV"/>
        </w:rPr>
        <w:t xml:space="preserve"> </w:t>
      </w:r>
      <w:hyperlink r:id="rId87" w:tgtFrame="_blank" w:history="1">
        <w:r w:rsidRPr="00C56D24">
          <w:rPr>
            <w:rFonts w:eastAsia="Times New Roman"/>
            <w:sz w:val="28"/>
            <w:szCs w:val="28"/>
            <w:lang w:eastAsia="lv-LV"/>
          </w:rPr>
          <w:t>Maksātnespējas likuma</w:t>
        </w:r>
      </w:hyperlink>
      <w:r w:rsidR="00197468">
        <w:rPr>
          <w:rFonts w:eastAsia="Times New Roman"/>
          <w:sz w:val="28"/>
          <w:szCs w:val="28"/>
          <w:lang w:eastAsia="lv-LV"/>
        </w:rPr>
        <w:t xml:space="preserve"> </w:t>
      </w:r>
      <w:hyperlink r:id="rId88" w:anchor="p42" w:tgtFrame="_blank" w:history="1">
        <w:r w:rsidRPr="00C56D24">
          <w:rPr>
            <w:rFonts w:eastAsia="Times New Roman"/>
            <w:sz w:val="28"/>
            <w:szCs w:val="28"/>
            <w:lang w:eastAsia="lv-LV"/>
          </w:rPr>
          <w:t>42.</w:t>
        </w:r>
      </w:hyperlink>
      <w:r w:rsidR="00956304">
        <w:rPr>
          <w:rFonts w:eastAsia="Times New Roman"/>
          <w:sz w:val="28"/>
          <w:szCs w:val="28"/>
          <w:lang w:eastAsia="lv-LV"/>
        </w:rPr>
        <w:t> </w:t>
      </w:r>
      <w:r w:rsidRPr="00C56D24">
        <w:rPr>
          <w:rFonts w:eastAsia="Times New Roman"/>
          <w:sz w:val="28"/>
          <w:szCs w:val="28"/>
          <w:lang w:eastAsia="lv-LV"/>
        </w:rPr>
        <w:t>panta trešajā daļā noteiktais kreditoru vairākums.</w:t>
      </w:r>
    </w:p>
    <w:p w14:paraId="3AB54C5E" w14:textId="168D0D7D"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bookmarkStart w:id="88" w:name="p36"/>
      <w:bookmarkStart w:id="89" w:name="p-730421"/>
      <w:bookmarkEnd w:id="88"/>
      <w:bookmarkEnd w:id="89"/>
    </w:p>
    <w:p w14:paraId="583F7D4D" w14:textId="26458865" w:rsidR="000A3516" w:rsidRPr="00C56D24" w:rsidRDefault="006C2248" w:rsidP="00C56D24">
      <w:pPr>
        <w:shd w:val="clear" w:color="auto" w:fill="FFFFFF"/>
        <w:spacing w:after="0" w:line="240" w:lineRule="auto"/>
        <w:ind w:firstLine="709"/>
        <w:jc w:val="both"/>
        <w:rPr>
          <w:rFonts w:eastAsia="Times New Roman"/>
          <w:sz w:val="28"/>
          <w:szCs w:val="28"/>
          <w:lang w:eastAsia="lv-LV"/>
        </w:rPr>
      </w:pPr>
      <w:bookmarkStart w:id="90" w:name="p37"/>
      <w:bookmarkStart w:id="91" w:name="p-730422"/>
      <w:bookmarkEnd w:id="90"/>
      <w:bookmarkEnd w:id="91"/>
      <w:r w:rsidRPr="00C56D24">
        <w:rPr>
          <w:rFonts w:eastAsia="Times New Roman"/>
          <w:b/>
          <w:bCs/>
          <w:sz w:val="28"/>
          <w:szCs w:val="28"/>
          <w:lang w:eastAsia="lv-LV"/>
        </w:rPr>
        <w:t>3</w:t>
      </w:r>
      <w:r w:rsidR="00255F82">
        <w:rPr>
          <w:rFonts w:eastAsia="Times New Roman"/>
          <w:b/>
          <w:bCs/>
          <w:sz w:val="28"/>
          <w:szCs w:val="28"/>
          <w:lang w:eastAsia="lv-LV"/>
        </w:rPr>
        <w:t>8</w:t>
      </w:r>
      <w:r w:rsidR="00C56D24">
        <w:rPr>
          <w:rFonts w:eastAsia="Times New Roman"/>
          <w:b/>
          <w:bCs/>
          <w:sz w:val="28"/>
          <w:szCs w:val="28"/>
          <w:lang w:eastAsia="lv-LV"/>
        </w:rPr>
        <w:t>. p</w:t>
      </w:r>
      <w:r w:rsidR="006A7318" w:rsidRPr="00C56D24">
        <w:rPr>
          <w:rFonts w:eastAsia="Times New Roman"/>
          <w:b/>
          <w:bCs/>
          <w:sz w:val="28"/>
          <w:szCs w:val="28"/>
          <w:lang w:eastAsia="lv-LV"/>
        </w:rPr>
        <w:t xml:space="preserve">ants. </w:t>
      </w:r>
      <w:r w:rsidR="00D51972" w:rsidRPr="00C56D24">
        <w:rPr>
          <w:rFonts w:eastAsia="Times New Roman"/>
          <w:sz w:val="28"/>
          <w:szCs w:val="28"/>
          <w:lang w:eastAsia="lv-LV"/>
        </w:rPr>
        <w:t xml:space="preserve">(1) </w:t>
      </w:r>
      <w:r w:rsidR="000A3516" w:rsidRPr="00C56D24">
        <w:rPr>
          <w:rFonts w:eastAsia="Times New Roman"/>
          <w:sz w:val="28"/>
          <w:szCs w:val="28"/>
          <w:lang w:eastAsia="lv-LV"/>
        </w:rPr>
        <w:t xml:space="preserve">Reliģiskajām savienībām (baznīcām) neatkarīgi no tā, </w:t>
      </w:r>
      <w:proofErr w:type="gramStart"/>
      <w:r w:rsidR="000A3516" w:rsidRPr="00C56D24">
        <w:rPr>
          <w:rFonts w:eastAsia="Times New Roman"/>
          <w:sz w:val="28"/>
          <w:szCs w:val="28"/>
          <w:lang w:eastAsia="lv-LV"/>
        </w:rPr>
        <w:t>vai tās ir reģistrētas sabiedriskā labuma organizāciju reģistrā, ar Covid-19 saistītās ārkārtējās situācijas laikā</w:t>
      </w:r>
      <w:proofErr w:type="gramEnd"/>
      <w:r w:rsidR="000A3516" w:rsidRPr="00C56D24">
        <w:rPr>
          <w:rFonts w:eastAsia="Times New Roman"/>
          <w:sz w:val="28"/>
          <w:szCs w:val="28"/>
          <w:lang w:eastAsia="lv-LV"/>
        </w:rPr>
        <w:t xml:space="preserve"> ir atļauts ierīkot ziedojumu telefonu.</w:t>
      </w:r>
    </w:p>
    <w:p w14:paraId="62A3794A" w14:textId="65774F6A" w:rsidR="00D51972" w:rsidRPr="00C56D24" w:rsidRDefault="00D51972" w:rsidP="00C56D24">
      <w:pPr>
        <w:spacing w:after="0" w:line="240" w:lineRule="auto"/>
        <w:ind w:firstLine="709"/>
        <w:jc w:val="both"/>
        <w:rPr>
          <w:rFonts w:eastAsia="Times New Roman"/>
          <w:sz w:val="28"/>
          <w:szCs w:val="28"/>
          <w:lang w:eastAsia="en-GB"/>
        </w:rPr>
      </w:pPr>
      <w:r w:rsidRPr="00C56D24">
        <w:rPr>
          <w:sz w:val="28"/>
          <w:szCs w:val="28"/>
        </w:rPr>
        <w:t>(2) Atbilstoši šā panta pirmajai daļai ierīkotie ziedojumu telefoni saglabājami arī pēc ārkārtējās situācijas atcelšanas līdz 2020</w:t>
      </w:r>
      <w:r w:rsidR="00C56D24">
        <w:rPr>
          <w:sz w:val="28"/>
          <w:szCs w:val="28"/>
        </w:rPr>
        <w:t>. g</w:t>
      </w:r>
      <w:r w:rsidRPr="00C56D24">
        <w:rPr>
          <w:sz w:val="28"/>
          <w:szCs w:val="28"/>
        </w:rPr>
        <w:t>ada 31.</w:t>
      </w:r>
      <w:r w:rsidR="00956304">
        <w:rPr>
          <w:sz w:val="28"/>
          <w:szCs w:val="28"/>
        </w:rPr>
        <w:t> </w:t>
      </w:r>
      <w:r w:rsidRPr="00C56D24">
        <w:rPr>
          <w:sz w:val="28"/>
          <w:szCs w:val="28"/>
        </w:rPr>
        <w:t>decembrim.</w:t>
      </w:r>
    </w:p>
    <w:p w14:paraId="7EED2CF2" w14:textId="7B10B671"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6BE237CC" w14:textId="509BF207" w:rsidR="000A3516" w:rsidRPr="00C56D24" w:rsidRDefault="00255F82" w:rsidP="00C56D24">
      <w:pPr>
        <w:shd w:val="clear" w:color="auto" w:fill="FFFFFF"/>
        <w:spacing w:after="0" w:line="240" w:lineRule="auto"/>
        <w:ind w:firstLine="709"/>
        <w:jc w:val="both"/>
        <w:rPr>
          <w:rFonts w:eastAsia="Times New Roman"/>
          <w:sz w:val="28"/>
          <w:szCs w:val="28"/>
          <w:lang w:eastAsia="lv-LV"/>
        </w:rPr>
      </w:pPr>
      <w:bookmarkStart w:id="92" w:name="p38"/>
      <w:bookmarkStart w:id="93" w:name="p-730423"/>
      <w:bookmarkEnd w:id="92"/>
      <w:bookmarkEnd w:id="93"/>
      <w:r>
        <w:rPr>
          <w:rFonts w:eastAsia="Times New Roman"/>
          <w:b/>
          <w:bCs/>
          <w:sz w:val="28"/>
          <w:szCs w:val="28"/>
          <w:lang w:eastAsia="lv-LV"/>
        </w:rPr>
        <w:t>39</w:t>
      </w:r>
      <w:r w:rsidR="00C56D24">
        <w:rPr>
          <w:rFonts w:eastAsia="Times New Roman"/>
          <w:b/>
          <w:bCs/>
          <w:sz w:val="28"/>
          <w:szCs w:val="28"/>
          <w:lang w:eastAsia="lv-LV"/>
        </w:rPr>
        <w:t>. p</w:t>
      </w:r>
      <w:r w:rsidR="00985BA7" w:rsidRPr="00C56D24">
        <w:rPr>
          <w:rFonts w:eastAsia="Times New Roman"/>
          <w:b/>
          <w:bCs/>
          <w:sz w:val="28"/>
          <w:szCs w:val="28"/>
          <w:lang w:eastAsia="lv-LV"/>
        </w:rPr>
        <w:t xml:space="preserve">ants. </w:t>
      </w:r>
      <w:r w:rsidR="00E26B29" w:rsidRPr="00C56D24">
        <w:rPr>
          <w:iCs/>
          <w:sz w:val="28"/>
          <w:szCs w:val="28"/>
        </w:rPr>
        <w:t>Ar Covid-19 izplatību saistītās ārkārtējās situācijas laikā pasta komersanti, saņemot samaksu no pēcmaksas pasta sūtījuma adresāta par kurjerpasta pakalpojumu sniegšanu ar maksājumu karti vai izmantojot mobilo lietotni, ir tiesīgi nelietot nodokļu un citu maksājumu reģistrēšanas elektroniskās ierīces un iekārtas un darījuma apliecināšanai izsniegt elektroniski sagatavotu reģistrētu kvīti, ievērojot elektronisko ierīču un iekārtu lietošanas kārtību regulējošu normatīvo aktu prasības attiecībā uz elektroniski sagatavotām reģistrētām kvītīm par darījumiem pasta sūtījumu saņemšanas iekārtās.</w:t>
      </w:r>
    </w:p>
    <w:p w14:paraId="2FA920A4"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47C83BEC" w14:textId="366FCC6B" w:rsidR="008F6AA8" w:rsidRPr="00C56D24" w:rsidRDefault="006C2248" w:rsidP="00C56D24">
      <w:pPr>
        <w:shd w:val="clear" w:color="auto" w:fill="FFFFFF"/>
        <w:spacing w:after="0" w:line="240" w:lineRule="auto"/>
        <w:ind w:firstLine="709"/>
        <w:jc w:val="both"/>
        <w:rPr>
          <w:sz w:val="28"/>
          <w:szCs w:val="28"/>
        </w:rPr>
      </w:pPr>
      <w:bookmarkStart w:id="94" w:name="p39"/>
      <w:bookmarkStart w:id="95" w:name="p-732746"/>
      <w:bookmarkEnd w:id="94"/>
      <w:bookmarkEnd w:id="95"/>
      <w:r w:rsidRPr="00C56D24">
        <w:rPr>
          <w:rFonts w:eastAsia="Times New Roman"/>
          <w:b/>
          <w:bCs/>
          <w:sz w:val="28"/>
          <w:szCs w:val="28"/>
          <w:lang w:eastAsia="lv-LV"/>
        </w:rPr>
        <w:t>4</w:t>
      </w:r>
      <w:r w:rsidR="00255F82">
        <w:rPr>
          <w:rFonts w:eastAsia="Times New Roman"/>
          <w:b/>
          <w:bCs/>
          <w:sz w:val="28"/>
          <w:szCs w:val="28"/>
          <w:lang w:eastAsia="lv-LV"/>
        </w:rPr>
        <w:t>0</w:t>
      </w:r>
      <w:r w:rsidR="00C56D24">
        <w:rPr>
          <w:rFonts w:eastAsia="Times New Roman"/>
          <w:b/>
          <w:bCs/>
          <w:sz w:val="28"/>
          <w:szCs w:val="28"/>
          <w:lang w:eastAsia="lv-LV"/>
        </w:rPr>
        <w:t>. p</w:t>
      </w:r>
      <w:r w:rsidR="00C922A0" w:rsidRPr="00C56D24">
        <w:rPr>
          <w:rFonts w:eastAsia="Times New Roman"/>
          <w:b/>
          <w:bCs/>
          <w:sz w:val="28"/>
          <w:szCs w:val="28"/>
          <w:lang w:eastAsia="lv-LV"/>
        </w:rPr>
        <w:t xml:space="preserve">ants. </w:t>
      </w:r>
      <w:r w:rsidR="008F6AA8" w:rsidRPr="00C56D24">
        <w:rPr>
          <w:sz w:val="28"/>
          <w:szCs w:val="28"/>
        </w:rPr>
        <w:t xml:space="preserve">Alternatīvo ieguldījumu fonds, kura pārvaldnieks ir akciju sabiedrība "Attīstības finanšu institūcija </w:t>
      </w:r>
      <w:proofErr w:type="spellStart"/>
      <w:r w:rsidR="008F6AA8" w:rsidRPr="00C56D24">
        <w:rPr>
          <w:sz w:val="28"/>
          <w:szCs w:val="28"/>
        </w:rPr>
        <w:t>Altum</w:t>
      </w:r>
      <w:proofErr w:type="spellEnd"/>
      <w:r w:rsidR="008F6AA8" w:rsidRPr="00C56D24">
        <w:rPr>
          <w:sz w:val="28"/>
          <w:szCs w:val="28"/>
        </w:rPr>
        <w:t>" pēc reģistrācijas Finanšu un kapitāla tirgus komisijā ir tiesīg</w:t>
      </w:r>
      <w:r w:rsidR="005849BA">
        <w:rPr>
          <w:sz w:val="28"/>
          <w:szCs w:val="28"/>
        </w:rPr>
        <w:t>s</w:t>
      </w:r>
      <w:r w:rsidR="008F6AA8" w:rsidRPr="00C56D24">
        <w:rPr>
          <w:sz w:val="28"/>
          <w:szCs w:val="28"/>
        </w:rPr>
        <w:t xml:space="preserve"> uzsākt reģistrēta alternatīvo ieguldījumu fonda pārvaldnieka darbību, par to paziņojot oficiālajā izdevumā "Latvijas Vēstnesis"</w:t>
      </w:r>
      <w:r w:rsidR="005849BA">
        <w:rPr>
          <w:sz w:val="28"/>
          <w:szCs w:val="28"/>
        </w:rPr>
        <w:t>,</w:t>
      </w:r>
      <w:r w:rsidR="008F6AA8" w:rsidRPr="00C56D24">
        <w:rPr>
          <w:sz w:val="28"/>
          <w:szCs w:val="28"/>
        </w:rPr>
        <w:t xml:space="preserve"> un uz minēto alternatīvo ieguldījumu fonda pārvaldnieku neattiecina Alternatīvo ieguldījumu fon</w:t>
      </w:r>
      <w:r w:rsidR="00D80F53" w:rsidRPr="00C56D24">
        <w:rPr>
          <w:sz w:val="28"/>
          <w:szCs w:val="28"/>
        </w:rPr>
        <w:t>du un to pārvaldnieku likuma 1</w:t>
      </w:r>
      <w:r w:rsidR="00C56D24">
        <w:rPr>
          <w:sz w:val="28"/>
          <w:szCs w:val="28"/>
        </w:rPr>
        <w:t>. p</w:t>
      </w:r>
      <w:r w:rsidR="00D80F53" w:rsidRPr="00C56D24">
        <w:rPr>
          <w:sz w:val="28"/>
          <w:szCs w:val="28"/>
        </w:rPr>
        <w:t>anta 3</w:t>
      </w:r>
      <w:r w:rsidR="00C56D24">
        <w:rPr>
          <w:sz w:val="28"/>
          <w:szCs w:val="28"/>
        </w:rPr>
        <w:t>. p</w:t>
      </w:r>
      <w:r w:rsidR="008F6AA8" w:rsidRPr="00C56D24">
        <w:rPr>
          <w:sz w:val="28"/>
          <w:szCs w:val="28"/>
        </w:rPr>
        <w:t>unktā lietotā termina "alternatīvo ieguldījumu fonda pārvaldnieks" skaidrojumu.</w:t>
      </w:r>
    </w:p>
    <w:p w14:paraId="04A983E4"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34794129" w14:textId="567EAADE" w:rsidR="008C2E3C" w:rsidRPr="00C56D24" w:rsidRDefault="006C2248" w:rsidP="00C56D24">
      <w:pPr>
        <w:shd w:val="clear" w:color="auto" w:fill="FFFFFF"/>
        <w:spacing w:after="0" w:line="240" w:lineRule="auto"/>
        <w:ind w:firstLine="709"/>
        <w:jc w:val="both"/>
        <w:rPr>
          <w:rFonts w:eastAsia="Times New Roman"/>
          <w:sz w:val="28"/>
          <w:szCs w:val="28"/>
          <w:lang w:eastAsia="lv-LV"/>
        </w:rPr>
      </w:pPr>
      <w:bookmarkStart w:id="96" w:name="p41"/>
      <w:bookmarkStart w:id="97" w:name="p-732748"/>
      <w:bookmarkEnd w:id="96"/>
      <w:bookmarkEnd w:id="97"/>
      <w:r w:rsidRPr="00C56D24">
        <w:rPr>
          <w:rFonts w:eastAsia="Times New Roman"/>
          <w:b/>
          <w:bCs/>
          <w:sz w:val="28"/>
          <w:szCs w:val="28"/>
          <w:lang w:eastAsia="lv-LV"/>
        </w:rPr>
        <w:lastRenderedPageBreak/>
        <w:t>4</w:t>
      </w:r>
      <w:r w:rsidR="00255F82">
        <w:rPr>
          <w:rFonts w:eastAsia="Times New Roman"/>
          <w:b/>
          <w:bCs/>
          <w:sz w:val="28"/>
          <w:szCs w:val="28"/>
          <w:lang w:eastAsia="lv-LV"/>
        </w:rPr>
        <w:t>1</w:t>
      </w:r>
      <w:r w:rsidR="00C56D24">
        <w:rPr>
          <w:rFonts w:eastAsia="Times New Roman"/>
          <w:b/>
          <w:bCs/>
          <w:sz w:val="28"/>
          <w:szCs w:val="28"/>
          <w:lang w:eastAsia="lv-LV"/>
        </w:rPr>
        <w:t>. p</w:t>
      </w:r>
      <w:r w:rsidR="0023663C" w:rsidRPr="00C56D24">
        <w:rPr>
          <w:rFonts w:eastAsia="Times New Roman"/>
          <w:b/>
          <w:bCs/>
          <w:sz w:val="28"/>
          <w:szCs w:val="28"/>
          <w:lang w:eastAsia="lv-LV"/>
        </w:rPr>
        <w:t xml:space="preserve">ants. </w:t>
      </w:r>
      <w:r w:rsidR="008C2E3C" w:rsidRPr="00C56D24">
        <w:rPr>
          <w:sz w:val="28"/>
          <w:szCs w:val="28"/>
        </w:rPr>
        <w:t xml:space="preserve">Šā likuma </w:t>
      </w:r>
      <w:r w:rsidRPr="00C56D24">
        <w:rPr>
          <w:sz w:val="28"/>
          <w:szCs w:val="28"/>
        </w:rPr>
        <w:t>4</w:t>
      </w:r>
      <w:r w:rsidR="001476B3">
        <w:rPr>
          <w:sz w:val="28"/>
          <w:szCs w:val="28"/>
        </w:rPr>
        <w:t>0</w:t>
      </w:r>
      <w:r w:rsidR="00C56D24">
        <w:rPr>
          <w:sz w:val="28"/>
          <w:szCs w:val="28"/>
        </w:rPr>
        <w:t>. p</w:t>
      </w:r>
      <w:r w:rsidR="008C2E3C" w:rsidRPr="00C56D24">
        <w:rPr>
          <w:sz w:val="28"/>
          <w:szCs w:val="28"/>
        </w:rPr>
        <w:t>antā minētais reģistrētais alternatīvo ieguldījumu fonda pārvaldnieks un alternatīvo ieguldījumu fonds darbojas saskaņā ar</w:t>
      </w:r>
      <w:r w:rsidR="00956304">
        <w:rPr>
          <w:sz w:val="28"/>
          <w:szCs w:val="28"/>
        </w:rPr>
        <w:t xml:space="preserve"> </w:t>
      </w:r>
      <w:hyperlink r:id="rId89" w:tgtFrame="_blank" w:history="1">
        <w:r w:rsidR="008C2E3C" w:rsidRPr="00C56D24">
          <w:rPr>
            <w:rStyle w:val="Hyperlink"/>
            <w:color w:val="auto"/>
            <w:sz w:val="28"/>
            <w:szCs w:val="28"/>
            <w:u w:val="none"/>
          </w:rPr>
          <w:t>Alternatīvo ieguldījumu fondu un to pārvaldnieku likumu</w:t>
        </w:r>
      </w:hyperlink>
      <w:r w:rsidR="008C2E3C" w:rsidRPr="00C56D24">
        <w:rPr>
          <w:sz w:val="28"/>
          <w:szCs w:val="28"/>
        </w:rPr>
        <w:t>, izņemot</w:t>
      </w:r>
      <w:r w:rsidR="00956304">
        <w:rPr>
          <w:sz w:val="28"/>
          <w:szCs w:val="28"/>
        </w:rPr>
        <w:t xml:space="preserve"> </w:t>
      </w:r>
      <w:hyperlink r:id="rId90" w:tgtFrame="_blank" w:history="1">
        <w:r w:rsidR="008C2E3C" w:rsidRPr="00C56D24">
          <w:rPr>
            <w:rStyle w:val="Hyperlink"/>
            <w:color w:val="auto"/>
            <w:sz w:val="28"/>
            <w:szCs w:val="28"/>
            <w:u w:val="none"/>
          </w:rPr>
          <w:t>Alternatīvo ieguldījumu fondu un to pārvaldnieku likuma</w:t>
        </w:r>
      </w:hyperlink>
      <w:r w:rsidR="008C2E3C" w:rsidRPr="00C56D24">
        <w:rPr>
          <w:sz w:val="28"/>
          <w:szCs w:val="28"/>
        </w:rPr>
        <w:t> </w:t>
      </w:r>
      <w:hyperlink r:id="rId91" w:anchor="p5" w:tgtFrame="_blank" w:history="1">
        <w:r w:rsidR="008C2E3C" w:rsidRPr="00C56D24">
          <w:rPr>
            <w:rStyle w:val="Hyperlink"/>
            <w:color w:val="auto"/>
            <w:sz w:val="28"/>
            <w:szCs w:val="28"/>
            <w:u w:val="none"/>
          </w:rPr>
          <w:t>5.</w:t>
        </w:r>
      </w:hyperlink>
      <w:r w:rsidR="00956304">
        <w:rPr>
          <w:rStyle w:val="Hyperlink"/>
          <w:color w:val="auto"/>
          <w:sz w:val="28"/>
          <w:szCs w:val="28"/>
          <w:u w:val="none"/>
        </w:rPr>
        <w:t> </w:t>
      </w:r>
      <w:r w:rsidR="008C2E3C" w:rsidRPr="00C56D24">
        <w:rPr>
          <w:sz w:val="28"/>
          <w:szCs w:val="28"/>
        </w:rPr>
        <w:t>panta sesto daļu un </w:t>
      </w:r>
      <w:hyperlink r:id="rId92" w:anchor="p6" w:tgtFrame="_blank" w:history="1">
        <w:r w:rsidR="008C2E3C" w:rsidRPr="00C56D24">
          <w:rPr>
            <w:rStyle w:val="Hyperlink"/>
            <w:color w:val="auto"/>
            <w:sz w:val="28"/>
            <w:szCs w:val="28"/>
            <w:u w:val="none"/>
          </w:rPr>
          <w:t>6.</w:t>
        </w:r>
      </w:hyperlink>
      <w:r w:rsidR="00956304">
        <w:rPr>
          <w:rStyle w:val="Hyperlink"/>
          <w:color w:val="auto"/>
          <w:sz w:val="28"/>
          <w:szCs w:val="28"/>
          <w:u w:val="none"/>
        </w:rPr>
        <w:t> </w:t>
      </w:r>
      <w:r w:rsidR="008C2E3C" w:rsidRPr="00C56D24">
        <w:rPr>
          <w:sz w:val="28"/>
          <w:szCs w:val="28"/>
        </w:rPr>
        <w:t>panta trešo un sesto daļu.</w:t>
      </w:r>
    </w:p>
    <w:p w14:paraId="26943C06"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225F012F" w14:textId="517877C8" w:rsidR="0098406A" w:rsidRPr="00C56D24" w:rsidRDefault="00034C9E" w:rsidP="00C56D24">
      <w:pPr>
        <w:shd w:val="clear" w:color="auto" w:fill="FFFFFF"/>
        <w:spacing w:after="0" w:line="240" w:lineRule="auto"/>
        <w:ind w:firstLine="709"/>
        <w:jc w:val="both"/>
        <w:rPr>
          <w:sz w:val="28"/>
          <w:szCs w:val="28"/>
        </w:rPr>
      </w:pPr>
      <w:bookmarkStart w:id="98" w:name="p42"/>
      <w:bookmarkStart w:id="99" w:name="p-732749"/>
      <w:bookmarkEnd w:id="98"/>
      <w:bookmarkEnd w:id="99"/>
      <w:r w:rsidRPr="00C56D24">
        <w:rPr>
          <w:rFonts w:eastAsia="Times New Roman"/>
          <w:b/>
          <w:bCs/>
          <w:sz w:val="28"/>
          <w:szCs w:val="28"/>
          <w:lang w:eastAsia="lv-LV"/>
        </w:rPr>
        <w:t>4</w:t>
      </w:r>
      <w:r w:rsidR="00255F82">
        <w:rPr>
          <w:rFonts w:eastAsia="Times New Roman"/>
          <w:b/>
          <w:bCs/>
          <w:sz w:val="28"/>
          <w:szCs w:val="28"/>
          <w:lang w:eastAsia="lv-LV"/>
        </w:rPr>
        <w:t>2</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98406A" w:rsidRPr="00C56D24">
        <w:rPr>
          <w:sz w:val="28"/>
          <w:szCs w:val="28"/>
        </w:rPr>
        <w:t>Šā likuma</w:t>
      </w:r>
      <w:r w:rsidR="0098406A" w:rsidRPr="00C56D24">
        <w:rPr>
          <w:b/>
          <w:sz w:val="28"/>
          <w:szCs w:val="28"/>
        </w:rPr>
        <w:t xml:space="preserve"> </w:t>
      </w:r>
      <w:r w:rsidR="006C2248" w:rsidRPr="00C56D24">
        <w:rPr>
          <w:sz w:val="28"/>
          <w:szCs w:val="28"/>
        </w:rPr>
        <w:t>4</w:t>
      </w:r>
      <w:r w:rsidR="001476B3">
        <w:rPr>
          <w:sz w:val="28"/>
          <w:szCs w:val="28"/>
        </w:rPr>
        <w:t>0</w:t>
      </w:r>
      <w:r w:rsidR="00C56D24">
        <w:rPr>
          <w:sz w:val="28"/>
          <w:szCs w:val="28"/>
        </w:rPr>
        <w:t>. p</w:t>
      </w:r>
      <w:r w:rsidR="0098406A" w:rsidRPr="00C56D24">
        <w:rPr>
          <w:sz w:val="28"/>
          <w:szCs w:val="28"/>
        </w:rPr>
        <w:t>antā minētais reģistrētais alternatīvo ieguldījumu fonda pārvaldnieks Finanšu un kapitāla tirgus komisijai sniedz</w:t>
      </w:r>
      <w:r w:rsidR="00956304">
        <w:rPr>
          <w:sz w:val="28"/>
          <w:szCs w:val="28"/>
        </w:rPr>
        <w:t xml:space="preserve"> </w:t>
      </w:r>
      <w:hyperlink r:id="rId93" w:tgtFrame="_blank" w:history="1">
        <w:r w:rsidR="0098406A" w:rsidRPr="00C56D24">
          <w:rPr>
            <w:rStyle w:val="Hyperlink"/>
            <w:color w:val="auto"/>
            <w:sz w:val="28"/>
            <w:szCs w:val="28"/>
            <w:u w:val="none"/>
          </w:rPr>
          <w:t>Alternatīvo ieguldījumu fondu un to pārvaldnieku likumā</w:t>
        </w:r>
      </w:hyperlink>
      <w:r w:rsidR="009420A4">
        <w:rPr>
          <w:sz w:val="28"/>
          <w:szCs w:val="28"/>
        </w:rPr>
        <w:t xml:space="preserve"> </w:t>
      </w:r>
      <w:r w:rsidR="0098406A" w:rsidRPr="00C56D24">
        <w:rPr>
          <w:sz w:val="28"/>
          <w:szCs w:val="28"/>
        </w:rPr>
        <w:t>noteikto informāciju un dokumentus un veic maksājumus Finanšu un kapitāla tirgus komisijas darbības finansēšanai, kā arī pilda citus</w:t>
      </w:r>
      <w:r w:rsidR="00956304">
        <w:rPr>
          <w:sz w:val="28"/>
          <w:szCs w:val="28"/>
        </w:rPr>
        <w:t xml:space="preserve"> </w:t>
      </w:r>
      <w:hyperlink r:id="rId94" w:tgtFrame="_blank" w:history="1">
        <w:r w:rsidR="0098406A" w:rsidRPr="00C56D24">
          <w:rPr>
            <w:rStyle w:val="Hyperlink"/>
            <w:color w:val="auto"/>
            <w:sz w:val="28"/>
            <w:szCs w:val="28"/>
            <w:u w:val="none"/>
          </w:rPr>
          <w:t>Alternatīvo ieguldījumu fondu un to pārvaldnieku likumā</w:t>
        </w:r>
      </w:hyperlink>
      <w:r w:rsidR="0098406A" w:rsidRPr="00C56D24">
        <w:rPr>
          <w:sz w:val="28"/>
          <w:szCs w:val="28"/>
        </w:rPr>
        <w:t> minētos pienākumus.</w:t>
      </w:r>
    </w:p>
    <w:p w14:paraId="114AFDBC" w14:textId="00790362" w:rsidR="0098406A" w:rsidRPr="00C56D24" w:rsidRDefault="0098406A" w:rsidP="00C56D24">
      <w:pPr>
        <w:shd w:val="clear" w:color="auto" w:fill="FFFFFF"/>
        <w:spacing w:after="0" w:line="240" w:lineRule="auto"/>
        <w:ind w:firstLine="709"/>
        <w:jc w:val="both"/>
        <w:rPr>
          <w:rFonts w:eastAsia="Times New Roman"/>
          <w:i/>
          <w:iCs/>
          <w:sz w:val="28"/>
          <w:szCs w:val="28"/>
          <w:lang w:eastAsia="lv-LV"/>
        </w:rPr>
      </w:pPr>
    </w:p>
    <w:p w14:paraId="2AB4F6BC" w14:textId="15111511" w:rsidR="002873E6" w:rsidRPr="00C56D24" w:rsidRDefault="006C2248" w:rsidP="00C56D24">
      <w:pPr>
        <w:shd w:val="clear" w:color="auto" w:fill="FFFFFF"/>
        <w:spacing w:after="0" w:line="240" w:lineRule="auto"/>
        <w:ind w:firstLine="709"/>
        <w:jc w:val="both"/>
        <w:rPr>
          <w:sz w:val="28"/>
          <w:szCs w:val="28"/>
        </w:rPr>
      </w:pPr>
      <w:bookmarkStart w:id="100" w:name="p43"/>
      <w:bookmarkStart w:id="101" w:name="p-732750"/>
      <w:bookmarkEnd w:id="100"/>
      <w:bookmarkEnd w:id="101"/>
      <w:r w:rsidRPr="00C56D24">
        <w:rPr>
          <w:rFonts w:eastAsia="Times New Roman"/>
          <w:b/>
          <w:bCs/>
          <w:sz w:val="28"/>
          <w:szCs w:val="28"/>
          <w:lang w:eastAsia="lv-LV"/>
        </w:rPr>
        <w:t>4</w:t>
      </w:r>
      <w:r w:rsidR="00255F82">
        <w:rPr>
          <w:rFonts w:eastAsia="Times New Roman"/>
          <w:b/>
          <w:bCs/>
          <w:sz w:val="28"/>
          <w:szCs w:val="28"/>
          <w:lang w:eastAsia="lv-LV"/>
        </w:rPr>
        <w:t>3</w:t>
      </w:r>
      <w:r w:rsidR="00C56D24">
        <w:rPr>
          <w:rFonts w:eastAsia="Times New Roman"/>
          <w:b/>
          <w:bCs/>
          <w:sz w:val="28"/>
          <w:szCs w:val="28"/>
          <w:lang w:eastAsia="lv-LV"/>
        </w:rPr>
        <w:t>. p</w:t>
      </w:r>
      <w:r w:rsidR="00146C1D" w:rsidRPr="00C56D24">
        <w:rPr>
          <w:rFonts w:eastAsia="Times New Roman"/>
          <w:b/>
          <w:bCs/>
          <w:sz w:val="28"/>
          <w:szCs w:val="28"/>
          <w:lang w:eastAsia="lv-LV"/>
        </w:rPr>
        <w:t xml:space="preserve">ants. </w:t>
      </w:r>
      <w:r w:rsidR="002873E6" w:rsidRPr="00C56D24">
        <w:rPr>
          <w:sz w:val="28"/>
          <w:szCs w:val="28"/>
        </w:rPr>
        <w:t xml:space="preserve">Šā likuma </w:t>
      </w:r>
      <w:r w:rsidRPr="00C56D24">
        <w:rPr>
          <w:sz w:val="28"/>
          <w:szCs w:val="28"/>
        </w:rPr>
        <w:t>4</w:t>
      </w:r>
      <w:r w:rsidR="001476B3">
        <w:rPr>
          <w:sz w:val="28"/>
          <w:szCs w:val="28"/>
        </w:rPr>
        <w:t>0</w:t>
      </w:r>
      <w:r w:rsidR="00C56D24">
        <w:rPr>
          <w:sz w:val="28"/>
          <w:szCs w:val="28"/>
        </w:rPr>
        <w:t>. p</w:t>
      </w:r>
      <w:r w:rsidR="002873E6" w:rsidRPr="00C56D24">
        <w:rPr>
          <w:sz w:val="28"/>
          <w:szCs w:val="28"/>
        </w:rPr>
        <w:t>antā minēto fondu likvidē Alternatīvo ieguldījumu fondu un to pārvaldnieku likumā noteiktajā kārtībā.</w:t>
      </w:r>
    </w:p>
    <w:p w14:paraId="0F08CF92" w14:textId="2761F5FC"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58E64660" w14:textId="3A45AEDD" w:rsidR="0094591F" w:rsidRPr="00C56D24" w:rsidRDefault="006C2248" w:rsidP="00C56D24">
      <w:pPr>
        <w:shd w:val="clear" w:color="auto" w:fill="FFFFFF"/>
        <w:spacing w:after="0" w:line="240" w:lineRule="auto"/>
        <w:ind w:firstLine="709"/>
        <w:jc w:val="both"/>
        <w:rPr>
          <w:sz w:val="28"/>
          <w:szCs w:val="28"/>
        </w:rPr>
      </w:pPr>
      <w:bookmarkStart w:id="102" w:name="p44"/>
      <w:bookmarkStart w:id="103" w:name="p-732751"/>
      <w:bookmarkEnd w:id="102"/>
      <w:bookmarkEnd w:id="103"/>
      <w:r w:rsidRPr="00C56D24">
        <w:rPr>
          <w:rFonts w:eastAsia="Times New Roman"/>
          <w:b/>
          <w:bCs/>
          <w:sz w:val="28"/>
          <w:szCs w:val="28"/>
          <w:lang w:eastAsia="lv-LV"/>
        </w:rPr>
        <w:t>4</w:t>
      </w:r>
      <w:r w:rsidR="00255F82">
        <w:rPr>
          <w:rFonts w:eastAsia="Times New Roman"/>
          <w:b/>
          <w:bCs/>
          <w:sz w:val="28"/>
          <w:szCs w:val="28"/>
          <w:lang w:eastAsia="lv-LV"/>
        </w:rPr>
        <w:t>4</w:t>
      </w:r>
      <w:r w:rsidR="00C56D24">
        <w:rPr>
          <w:rFonts w:eastAsia="Times New Roman"/>
          <w:b/>
          <w:bCs/>
          <w:sz w:val="28"/>
          <w:szCs w:val="28"/>
          <w:lang w:eastAsia="lv-LV"/>
        </w:rPr>
        <w:t>. p</w:t>
      </w:r>
      <w:r w:rsidR="000F1033" w:rsidRPr="00C56D24">
        <w:rPr>
          <w:rFonts w:eastAsia="Times New Roman"/>
          <w:b/>
          <w:bCs/>
          <w:sz w:val="28"/>
          <w:szCs w:val="28"/>
          <w:lang w:eastAsia="lv-LV"/>
        </w:rPr>
        <w:t xml:space="preserve">ants. </w:t>
      </w:r>
      <w:r w:rsidR="0094591F" w:rsidRPr="00C56D24">
        <w:rPr>
          <w:sz w:val="28"/>
          <w:szCs w:val="28"/>
        </w:rPr>
        <w:t xml:space="preserve">Attiecībā uz šā likuma </w:t>
      </w:r>
      <w:r w:rsidRPr="00C56D24">
        <w:rPr>
          <w:sz w:val="28"/>
          <w:szCs w:val="28"/>
        </w:rPr>
        <w:t>4</w:t>
      </w:r>
      <w:r w:rsidR="001476B3">
        <w:rPr>
          <w:sz w:val="28"/>
          <w:szCs w:val="28"/>
        </w:rPr>
        <w:t>0</w:t>
      </w:r>
      <w:r w:rsidR="00C56D24">
        <w:rPr>
          <w:sz w:val="28"/>
          <w:szCs w:val="28"/>
        </w:rPr>
        <w:t>. p</w:t>
      </w:r>
      <w:r w:rsidR="0094591F" w:rsidRPr="00C56D24">
        <w:rPr>
          <w:sz w:val="28"/>
          <w:szCs w:val="28"/>
        </w:rPr>
        <w:t>antā minēto alternatīvo ieguldījumu fondu valsts fondēto pensiju shēmas līdzekļu pārvaldītājiem nepiemēro </w:t>
      </w:r>
      <w:hyperlink r:id="rId95" w:tgtFrame="_blank" w:history="1">
        <w:r w:rsidR="0094591F" w:rsidRPr="00C56D24">
          <w:rPr>
            <w:rStyle w:val="Hyperlink"/>
            <w:color w:val="auto"/>
            <w:sz w:val="28"/>
            <w:szCs w:val="28"/>
            <w:u w:val="none"/>
          </w:rPr>
          <w:t>Valsts fondēto pensiju likuma</w:t>
        </w:r>
      </w:hyperlink>
      <w:r w:rsidR="0094591F" w:rsidRPr="00C56D24">
        <w:rPr>
          <w:sz w:val="28"/>
          <w:szCs w:val="28"/>
        </w:rPr>
        <w:t> </w:t>
      </w:r>
      <w:hyperlink r:id="rId96" w:anchor="p12" w:tgtFrame="_blank" w:history="1">
        <w:r w:rsidR="0094591F" w:rsidRPr="00C56D24">
          <w:rPr>
            <w:rStyle w:val="Hyperlink"/>
            <w:color w:val="auto"/>
            <w:sz w:val="28"/>
            <w:szCs w:val="28"/>
            <w:u w:val="none"/>
          </w:rPr>
          <w:t>12.</w:t>
        </w:r>
      </w:hyperlink>
      <w:r w:rsidR="009420A4">
        <w:rPr>
          <w:rStyle w:val="Hyperlink"/>
          <w:color w:val="auto"/>
          <w:sz w:val="28"/>
          <w:szCs w:val="28"/>
          <w:u w:val="none"/>
        </w:rPr>
        <w:t> </w:t>
      </w:r>
      <w:r w:rsidR="0094591F" w:rsidRPr="00C56D24">
        <w:rPr>
          <w:sz w:val="28"/>
          <w:szCs w:val="28"/>
        </w:rPr>
        <w:t>panta otrās daļas 7.</w:t>
      </w:r>
      <w:r w:rsidR="0094591F" w:rsidRPr="00C56D24">
        <w:rPr>
          <w:sz w:val="28"/>
          <w:szCs w:val="28"/>
          <w:vertAlign w:val="superscript"/>
        </w:rPr>
        <w:t>1</w:t>
      </w:r>
      <w:r w:rsidR="0094591F" w:rsidRPr="00C56D24">
        <w:rPr>
          <w:sz w:val="28"/>
          <w:szCs w:val="28"/>
        </w:rPr>
        <w:t> punkta otrajā un trešajā teikumā un 14</w:t>
      </w:r>
      <w:r w:rsidR="00C56D24">
        <w:rPr>
          <w:sz w:val="28"/>
          <w:szCs w:val="28"/>
        </w:rPr>
        <w:t>. p</w:t>
      </w:r>
      <w:r w:rsidR="0094591F" w:rsidRPr="00C56D24">
        <w:rPr>
          <w:sz w:val="28"/>
          <w:szCs w:val="28"/>
        </w:rPr>
        <w:t>unktā noteiktos limitus.</w:t>
      </w:r>
    </w:p>
    <w:p w14:paraId="40C58BA9" w14:textId="049DBF26" w:rsidR="0094591F" w:rsidRPr="00C56D24" w:rsidRDefault="0094591F" w:rsidP="00C56D24">
      <w:pPr>
        <w:shd w:val="clear" w:color="auto" w:fill="FFFFFF"/>
        <w:spacing w:after="0" w:line="240" w:lineRule="auto"/>
        <w:ind w:firstLine="709"/>
        <w:jc w:val="both"/>
        <w:rPr>
          <w:rFonts w:eastAsia="Times New Roman"/>
          <w:i/>
          <w:iCs/>
          <w:sz w:val="28"/>
          <w:szCs w:val="28"/>
          <w:lang w:eastAsia="lv-LV"/>
        </w:rPr>
      </w:pPr>
    </w:p>
    <w:p w14:paraId="32B76EC3" w14:textId="7F4CA8E6" w:rsidR="00250FB3" w:rsidRPr="00C56D24" w:rsidRDefault="006C2248" w:rsidP="00C56D24">
      <w:pPr>
        <w:shd w:val="clear" w:color="auto" w:fill="FFFFFF"/>
        <w:spacing w:after="0" w:line="240" w:lineRule="auto"/>
        <w:ind w:firstLine="709"/>
        <w:jc w:val="both"/>
        <w:rPr>
          <w:sz w:val="28"/>
          <w:szCs w:val="28"/>
        </w:rPr>
      </w:pPr>
      <w:bookmarkStart w:id="104" w:name="p45"/>
      <w:bookmarkStart w:id="105" w:name="p-732752"/>
      <w:bookmarkEnd w:id="104"/>
      <w:bookmarkEnd w:id="105"/>
      <w:r w:rsidRPr="00C56D24">
        <w:rPr>
          <w:rFonts w:eastAsia="Times New Roman"/>
          <w:b/>
          <w:bCs/>
          <w:sz w:val="28"/>
          <w:szCs w:val="28"/>
          <w:lang w:eastAsia="lv-LV"/>
        </w:rPr>
        <w:t>4</w:t>
      </w:r>
      <w:r w:rsidR="00255F82">
        <w:rPr>
          <w:rFonts w:eastAsia="Times New Roman"/>
          <w:b/>
          <w:bCs/>
          <w:sz w:val="28"/>
          <w:szCs w:val="28"/>
          <w:lang w:eastAsia="lv-LV"/>
        </w:rPr>
        <w:t>5</w:t>
      </w:r>
      <w:r w:rsidR="00C56D24">
        <w:rPr>
          <w:rFonts w:eastAsia="Times New Roman"/>
          <w:b/>
          <w:bCs/>
          <w:sz w:val="28"/>
          <w:szCs w:val="28"/>
          <w:lang w:eastAsia="lv-LV"/>
        </w:rPr>
        <w:t>. p</w:t>
      </w:r>
      <w:r w:rsidR="00252B0D" w:rsidRPr="00C56D24">
        <w:rPr>
          <w:rFonts w:eastAsia="Times New Roman"/>
          <w:b/>
          <w:bCs/>
          <w:sz w:val="28"/>
          <w:szCs w:val="28"/>
          <w:lang w:eastAsia="lv-LV"/>
        </w:rPr>
        <w:t xml:space="preserve">ants. </w:t>
      </w:r>
      <w:r w:rsidR="00250FB3" w:rsidRPr="00C56D24">
        <w:rPr>
          <w:sz w:val="28"/>
          <w:szCs w:val="28"/>
        </w:rPr>
        <w:t>Ja Latvijā reģistrēts mazais vai vidējais komersants </w:t>
      </w:r>
      <w:hyperlink r:id="rId97" w:tgtFrame="_blank" w:history="1">
        <w:r w:rsidR="00250FB3" w:rsidRPr="00C56D24">
          <w:rPr>
            <w:rStyle w:val="Hyperlink"/>
            <w:color w:val="auto"/>
            <w:sz w:val="28"/>
            <w:szCs w:val="28"/>
            <w:u w:val="none"/>
          </w:rPr>
          <w:t>Finanšu instrumentu tirgus likuma</w:t>
        </w:r>
      </w:hyperlink>
      <w:r w:rsidR="00250FB3" w:rsidRPr="00C56D24">
        <w:rPr>
          <w:sz w:val="28"/>
          <w:szCs w:val="28"/>
        </w:rPr>
        <w:t> </w:t>
      </w:r>
      <w:hyperlink r:id="rId98" w:anchor="p55.11" w:tgtFrame="_blank" w:history="1">
        <w:r w:rsidR="00250FB3" w:rsidRPr="00C56D24">
          <w:rPr>
            <w:rStyle w:val="Hyperlink"/>
            <w:color w:val="auto"/>
            <w:sz w:val="28"/>
            <w:szCs w:val="28"/>
            <w:u w:val="none"/>
          </w:rPr>
          <w:t>55.</w:t>
        </w:r>
        <w:r w:rsidR="00250FB3" w:rsidRPr="00C56D24">
          <w:rPr>
            <w:rStyle w:val="Hyperlink"/>
            <w:color w:val="auto"/>
            <w:sz w:val="28"/>
            <w:szCs w:val="28"/>
            <w:u w:val="none"/>
            <w:vertAlign w:val="superscript"/>
          </w:rPr>
          <w:t>11</w:t>
        </w:r>
      </w:hyperlink>
      <w:r w:rsidR="00250FB3" w:rsidRPr="00C56D24">
        <w:rPr>
          <w:sz w:val="28"/>
          <w:szCs w:val="28"/>
        </w:rPr>
        <w:t> panta 1.</w:t>
      </w:r>
      <w:r w:rsidR="00250FB3" w:rsidRPr="00C56D24">
        <w:rPr>
          <w:sz w:val="28"/>
          <w:szCs w:val="28"/>
          <w:vertAlign w:val="superscript"/>
        </w:rPr>
        <w:t>1</w:t>
      </w:r>
      <w:r w:rsidR="00250FB3" w:rsidRPr="00C56D24">
        <w:rPr>
          <w:sz w:val="28"/>
          <w:szCs w:val="28"/>
        </w:rPr>
        <w:t> daļas izpratnē saistībā ar Covid-19 seku pārvarēšanu laikā līdz 2020. gada 31. decembrim emitē parāda vērtspapīrus ar emisijas apjomu līdz diviem miljoniem </w:t>
      </w:r>
      <w:proofErr w:type="spellStart"/>
      <w:r w:rsidR="00250FB3" w:rsidRPr="00C56D24">
        <w:rPr>
          <w:i/>
          <w:iCs/>
          <w:sz w:val="28"/>
          <w:szCs w:val="28"/>
        </w:rPr>
        <w:t>euro</w:t>
      </w:r>
      <w:proofErr w:type="spellEnd"/>
      <w:r w:rsidR="00250FB3" w:rsidRPr="00C56D24">
        <w:rPr>
          <w:sz w:val="28"/>
          <w:szCs w:val="28"/>
        </w:rPr>
        <w:t> un ar parāda vērtspapīru dzēšanas termiņu, kas nav ilgāks par trim gadiem, valsts fondēto pensiju shēmas līdzekļu pārvaldītājs attiecībā uz ieguldījumiem šādos vērtspapīros ir tiesīgs neievērot </w:t>
      </w:r>
      <w:hyperlink r:id="rId99" w:tgtFrame="_blank" w:history="1">
        <w:r w:rsidR="00250FB3" w:rsidRPr="00C56D24">
          <w:rPr>
            <w:rStyle w:val="Hyperlink"/>
            <w:color w:val="auto"/>
            <w:sz w:val="28"/>
            <w:szCs w:val="28"/>
            <w:u w:val="none"/>
          </w:rPr>
          <w:t>Valsts fondēto pensiju likuma</w:t>
        </w:r>
      </w:hyperlink>
      <w:r w:rsidR="00250FB3" w:rsidRPr="00C56D24">
        <w:rPr>
          <w:sz w:val="28"/>
          <w:szCs w:val="28"/>
        </w:rPr>
        <w:t> </w:t>
      </w:r>
      <w:hyperlink r:id="rId100" w:anchor="p12" w:tgtFrame="_blank" w:history="1">
        <w:r w:rsidR="00250FB3" w:rsidRPr="00C56D24">
          <w:rPr>
            <w:rStyle w:val="Hyperlink"/>
            <w:color w:val="auto"/>
            <w:sz w:val="28"/>
            <w:szCs w:val="28"/>
            <w:u w:val="none"/>
          </w:rPr>
          <w:t>12.</w:t>
        </w:r>
      </w:hyperlink>
      <w:r w:rsidR="009420A4">
        <w:rPr>
          <w:rStyle w:val="Hyperlink"/>
          <w:color w:val="auto"/>
          <w:sz w:val="28"/>
          <w:szCs w:val="28"/>
          <w:u w:val="none"/>
        </w:rPr>
        <w:t> </w:t>
      </w:r>
      <w:r w:rsidR="00401D34" w:rsidRPr="00C56D24">
        <w:rPr>
          <w:sz w:val="28"/>
          <w:szCs w:val="28"/>
        </w:rPr>
        <w:t>panta pirmās daļas 3</w:t>
      </w:r>
      <w:r w:rsidR="00C56D24">
        <w:rPr>
          <w:sz w:val="28"/>
          <w:szCs w:val="28"/>
        </w:rPr>
        <w:t>. p</w:t>
      </w:r>
      <w:r w:rsidR="00250FB3" w:rsidRPr="00C56D24">
        <w:rPr>
          <w:sz w:val="28"/>
          <w:szCs w:val="28"/>
        </w:rPr>
        <w:t>unktā minētos ierobežojumus un </w:t>
      </w:r>
      <w:hyperlink r:id="rId101" w:tgtFrame="_blank" w:history="1">
        <w:r w:rsidR="00250FB3" w:rsidRPr="00C56D24">
          <w:rPr>
            <w:rStyle w:val="Hyperlink"/>
            <w:color w:val="auto"/>
            <w:sz w:val="28"/>
            <w:szCs w:val="28"/>
            <w:u w:val="none"/>
          </w:rPr>
          <w:t>Valsts fondēto pensiju likuma</w:t>
        </w:r>
      </w:hyperlink>
      <w:r w:rsidR="00250FB3" w:rsidRPr="00C56D24">
        <w:rPr>
          <w:sz w:val="28"/>
          <w:szCs w:val="28"/>
        </w:rPr>
        <w:t> </w:t>
      </w:r>
      <w:hyperlink r:id="rId102" w:anchor="p12" w:tgtFrame="_blank" w:history="1">
        <w:r w:rsidR="00250FB3" w:rsidRPr="00C56D24">
          <w:rPr>
            <w:rStyle w:val="Hyperlink"/>
            <w:color w:val="auto"/>
            <w:sz w:val="28"/>
            <w:szCs w:val="28"/>
            <w:u w:val="none"/>
          </w:rPr>
          <w:t>12.</w:t>
        </w:r>
      </w:hyperlink>
      <w:r w:rsidR="009420A4">
        <w:rPr>
          <w:rStyle w:val="Hyperlink"/>
          <w:color w:val="auto"/>
          <w:sz w:val="28"/>
          <w:szCs w:val="28"/>
          <w:u w:val="none"/>
        </w:rPr>
        <w:t> </w:t>
      </w:r>
      <w:r w:rsidR="00401D34" w:rsidRPr="00C56D24">
        <w:rPr>
          <w:sz w:val="28"/>
          <w:szCs w:val="28"/>
        </w:rPr>
        <w:t>panta otrās daļas 4</w:t>
      </w:r>
      <w:r w:rsidR="00C56D24">
        <w:rPr>
          <w:sz w:val="28"/>
          <w:szCs w:val="28"/>
        </w:rPr>
        <w:t>. p</w:t>
      </w:r>
      <w:r w:rsidR="00250FB3" w:rsidRPr="00C56D24">
        <w:rPr>
          <w:sz w:val="28"/>
          <w:szCs w:val="28"/>
        </w:rPr>
        <w:t>unkta prasību, ka ieguldījumi viena emitenta parāda vērtspapīros nedrīkst pārsniegt 10</w:t>
      </w:r>
      <w:r w:rsidR="009420A4">
        <w:rPr>
          <w:sz w:val="28"/>
          <w:szCs w:val="28"/>
        </w:rPr>
        <w:t> %</w:t>
      </w:r>
      <w:r w:rsidR="00250FB3" w:rsidRPr="00C56D24">
        <w:rPr>
          <w:sz w:val="28"/>
          <w:szCs w:val="28"/>
        </w:rPr>
        <w:t xml:space="preserve"> no viena emitenta emitētajiem parāda vērtspapīriem.</w:t>
      </w:r>
    </w:p>
    <w:p w14:paraId="3A204EA1" w14:textId="77777777" w:rsidR="00250FB3" w:rsidRPr="00C56D24" w:rsidRDefault="00250FB3" w:rsidP="00C56D24">
      <w:pPr>
        <w:shd w:val="clear" w:color="auto" w:fill="FFFFFF"/>
        <w:spacing w:after="0" w:line="240" w:lineRule="auto"/>
        <w:ind w:firstLine="709"/>
        <w:jc w:val="both"/>
        <w:rPr>
          <w:rFonts w:eastAsia="Times New Roman"/>
          <w:i/>
          <w:iCs/>
          <w:sz w:val="28"/>
          <w:szCs w:val="28"/>
          <w:lang w:eastAsia="lv-LV"/>
        </w:rPr>
      </w:pPr>
    </w:p>
    <w:p w14:paraId="7E57391C" w14:textId="3CE3BAD5" w:rsidR="001648FF" w:rsidRPr="00C56D24" w:rsidRDefault="006C2248" w:rsidP="00C56D24">
      <w:pPr>
        <w:shd w:val="clear" w:color="auto" w:fill="FFFFFF"/>
        <w:spacing w:after="0" w:line="240" w:lineRule="auto"/>
        <w:ind w:firstLine="709"/>
        <w:jc w:val="both"/>
        <w:rPr>
          <w:sz w:val="28"/>
          <w:szCs w:val="28"/>
        </w:rPr>
      </w:pPr>
      <w:bookmarkStart w:id="106" w:name="p46"/>
      <w:bookmarkStart w:id="107" w:name="p-732753"/>
      <w:bookmarkEnd w:id="106"/>
      <w:bookmarkEnd w:id="107"/>
      <w:r w:rsidRPr="00C56D24">
        <w:rPr>
          <w:rFonts w:eastAsia="Times New Roman"/>
          <w:b/>
          <w:bCs/>
          <w:sz w:val="28"/>
          <w:szCs w:val="28"/>
          <w:lang w:eastAsia="lv-LV"/>
        </w:rPr>
        <w:t>4</w:t>
      </w:r>
      <w:r w:rsidR="00255F82">
        <w:rPr>
          <w:rFonts w:eastAsia="Times New Roman"/>
          <w:b/>
          <w:bCs/>
          <w:sz w:val="28"/>
          <w:szCs w:val="28"/>
          <w:lang w:eastAsia="lv-LV"/>
        </w:rPr>
        <w:t>6</w:t>
      </w:r>
      <w:r w:rsidR="00C56D24">
        <w:rPr>
          <w:rFonts w:eastAsia="Times New Roman"/>
          <w:b/>
          <w:bCs/>
          <w:sz w:val="28"/>
          <w:szCs w:val="28"/>
          <w:lang w:eastAsia="lv-LV"/>
        </w:rPr>
        <w:t>. p</w:t>
      </w:r>
      <w:r w:rsidR="008A1B5B" w:rsidRPr="00C56D24">
        <w:rPr>
          <w:rFonts w:eastAsia="Times New Roman"/>
          <w:b/>
          <w:bCs/>
          <w:sz w:val="28"/>
          <w:szCs w:val="28"/>
          <w:lang w:eastAsia="lv-LV"/>
        </w:rPr>
        <w:t>ants.</w:t>
      </w:r>
      <w:r w:rsidR="008A1B5B" w:rsidRPr="00C56D24">
        <w:rPr>
          <w:rFonts w:eastAsia="Times New Roman"/>
          <w:bCs/>
          <w:sz w:val="28"/>
          <w:szCs w:val="28"/>
          <w:lang w:eastAsia="lv-LV"/>
        </w:rPr>
        <w:t xml:space="preserve"> </w:t>
      </w:r>
      <w:r w:rsidR="001648FF" w:rsidRPr="00C56D24">
        <w:rPr>
          <w:sz w:val="28"/>
          <w:szCs w:val="28"/>
        </w:rPr>
        <w:t xml:space="preserve">Valsts fondēto pensiju shēmas līdzekļu pārvaldītājs ir tiesīgs ieguldīt šā likuma </w:t>
      </w:r>
      <w:r w:rsidRPr="00C56D24">
        <w:rPr>
          <w:sz w:val="28"/>
          <w:szCs w:val="28"/>
        </w:rPr>
        <w:t>4</w:t>
      </w:r>
      <w:r w:rsidR="001476B3">
        <w:rPr>
          <w:sz w:val="28"/>
          <w:szCs w:val="28"/>
        </w:rPr>
        <w:t>5</w:t>
      </w:r>
      <w:r w:rsidR="00C56D24">
        <w:rPr>
          <w:sz w:val="28"/>
          <w:szCs w:val="28"/>
        </w:rPr>
        <w:t>. p</w:t>
      </w:r>
      <w:r w:rsidR="001648FF" w:rsidRPr="00C56D24">
        <w:rPr>
          <w:sz w:val="28"/>
          <w:szCs w:val="28"/>
        </w:rPr>
        <w:t xml:space="preserve">antā minētajos parāda vērtspapīros līdz 100 </w:t>
      </w:r>
      <w:r w:rsidR="009420A4">
        <w:rPr>
          <w:sz w:val="28"/>
          <w:szCs w:val="28"/>
        </w:rPr>
        <w:t>%</w:t>
      </w:r>
      <w:r w:rsidR="001648FF" w:rsidRPr="00C56D24">
        <w:rPr>
          <w:sz w:val="28"/>
          <w:szCs w:val="28"/>
        </w:rPr>
        <w:t xml:space="preserve"> no attiecīgās emisijas.</w:t>
      </w:r>
    </w:p>
    <w:p w14:paraId="08AC47C3" w14:textId="77777777" w:rsidR="001648FF" w:rsidRPr="00C56D24" w:rsidRDefault="001648FF" w:rsidP="00C56D24">
      <w:pPr>
        <w:shd w:val="clear" w:color="auto" w:fill="FFFFFF"/>
        <w:spacing w:after="0" w:line="240" w:lineRule="auto"/>
        <w:ind w:firstLine="709"/>
        <w:jc w:val="both"/>
        <w:rPr>
          <w:rFonts w:eastAsia="Times New Roman"/>
          <w:i/>
          <w:iCs/>
          <w:sz w:val="28"/>
          <w:szCs w:val="28"/>
          <w:lang w:eastAsia="lv-LV"/>
        </w:rPr>
      </w:pPr>
    </w:p>
    <w:p w14:paraId="7B69CFB2" w14:textId="359664F8" w:rsidR="00FB67DB" w:rsidRPr="00C56D24" w:rsidRDefault="006C2248" w:rsidP="00C56D24">
      <w:pPr>
        <w:shd w:val="clear" w:color="auto" w:fill="FFFFFF"/>
        <w:spacing w:after="0" w:line="240" w:lineRule="auto"/>
        <w:ind w:firstLine="709"/>
        <w:jc w:val="both"/>
        <w:rPr>
          <w:sz w:val="28"/>
          <w:szCs w:val="28"/>
        </w:rPr>
      </w:pPr>
      <w:bookmarkStart w:id="108" w:name="p47"/>
      <w:bookmarkStart w:id="109" w:name="p-732754"/>
      <w:bookmarkEnd w:id="108"/>
      <w:bookmarkEnd w:id="109"/>
      <w:r w:rsidRPr="00C56D24">
        <w:rPr>
          <w:rFonts w:eastAsia="Times New Roman"/>
          <w:b/>
          <w:bCs/>
          <w:sz w:val="28"/>
          <w:szCs w:val="28"/>
          <w:lang w:eastAsia="lv-LV"/>
        </w:rPr>
        <w:t>4</w:t>
      </w:r>
      <w:r w:rsidR="00255F82">
        <w:rPr>
          <w:rFonts w:eastAsia="Times New Roman"/>
          <w:b/>
          <w:bCs/>
          <w:sz w:val="28"/>
          <w:szCs w:val="28"/>
          <w:lang w:eastAsia="lv-LV"/>
        </w:rPr>
        <w:t>7</w:t>
      </w:r>
      <w:r w:rsidR="00C56D24">
        <w:rPr>
          <w:rFonts w:eastAsia="Times New Roman"/>
          <w:b/>
          <w:bCs/>
          <w:sz w:val="28"/>
          <w:szCs w:val="28"/>
          <w:lang w:eastAsia="lv-LV"/>
        </w:rPr>
        <w:t>. p</w:t>
      </w:r>
      <w:r w:rsidR="003E2333" w:rsidRPr="00C56D24">
        <w:rPr>
          <w:rFonts w:eastAsia="Times New Roman"/>
          <w:b/>
          <w:bCs/>
          <w:sz w:val="28"/>
          <w:szCs w:val="28"/>
          <w:lang w:eastAsia="lv-LV"/>
        </w:rPr>
        <w:t xml:space="preserve">ants. </w:t>
      </w:r>
      <w:r w:rsidR="00FB67DB" w:rsidRPr="00C56D24">
        <w:rPr>
          <w:sz w:val="28"/>
          <w:szCs w:val="28"/>
        </w:rPr>
        <w:t xml:space="preserve">Ieguldījumu plāna ieguldījumu kopsumma šā likuma </w:t>
      </w:r>
      <w:r w:rsidRPr="00C56D24">
        <w:rPr>
          <w:sz w:val="28"/>
          <w:szCs w:val="28"/>
        </w:rPr>
        <w:t>4</w:t>
      </w:r>
      <w:r w:rsidR="001476B3">
        <w:rPr>
          <w:sz w:val="28"/>
          <w:szCs w:val="28"/>
        </w:rPr>
        <w:t>5</w:t>
      </w:r>
      <w:r w:rsidR="00C56D24">
        <w:rPr>
          <w:sz w:val="28"/>
          <w:szCs w:val="28"/>
        </w:rPr>
        <w:t>. p</w:t>
      </w:r>
      <w:r w:rsidR="00FB67DB" w:rsidRPr="00C56D24">
        <w:rPr>
          <w:sz w:val="28"/>
          <w:szCs w:val="28"/>
        </w:rPr>
        <w:t>antā minētajos parāda vērtspapīros nedrīkst pārsniegt vienu procentu no šā ieguldījumu plāna aktīviem.</w:t>
      </w:r>
    </w:p>
    <w:p w14:paraId="2F3ECA62"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22E604DB" w14:textId="1B9D27B3" w:rsidR="00784458" w:rsidRPr="00C56D24" w:rsidRDefault="007F046E" w:rsidP="00C56D24">
      <w:pPr>
        <w:spacing w:after="0" w:line="240" w:lineRule="auto"/>
        <w:ind w:firstLine="709"/>
        <w:jc w:val="both"/>
        <w:rPr>
          <w:rFonts w:eastAsia="Times New Roman"/>
          <w:sz w:val="28"/>
          <w:szCs w:val="28"/>
          <w:lang w:eastAsia="lv-LV"/>
        </w:rPr>
      </w:pPr>
      <w:bookmarkStart w:id="110" w:name="p48"/>
      <w:bookmarkStart w:id="111" w:name="p-732755"/>
      <w:bookmarkEnd w:id="110"/>
      <w:bookmarkEnd w:id="111"/>
      <w:r w:rsidRPr="00C56D24">
        <w:rPr>
          <w:rFonts w:eastAsia="Times New Roman"/>
          <w:b/>
          <w:bCs/>
          <w:sz w:val="28"/>
          <w:szCs w:val="28"/>
          <w:lang w:eastAsia="lv-LV"/>
        </w:rPr>
        <w:t>4</w:t>
      </w:r>
      <w:r w:rsidR="00255F82">
        <w:rPr>
          <w:rFonts w:eastAsia="Times New Roman"/>
          <w:b/>
          <w:bCs/>
          <w:sz w:val="28"/>
          <w:szCs w:val="28"/>
          <w:lang w:eastAsia="lv-LV"/>
        </w:rPr>
        <w:t>8</w:t>
      </w:r>
      <w:r w:rsidR="00C56D24">
        <w:rPr>
          <w:rFonts w:eastAsia="Times New Roman"/>
          <w:b/>
          <w:bCs/>
          <w:sz w:val="28"/>
          <w:szCs w:val="28"/>
          <w:lang w:eastAsia="lv-LV"/>
        </w:rPr>
        <w:t>. p</w:t>
      </w:r>
      <w:r w:rsidRPr="00C56D24">
        <w:rPr>
          <w:rFonts w:eastAsia="Times New Roman"/>
          <w:b/>
          <w:bCs/>
          <w:sz w:val="28"/>
          <w:szCs w:val="28"/>
          <w:lang w:eastAsia="lv-LV"/>
        </w:rPr>
        <w:t xml:space="preserve">ants. </w:t>
      </w:r>
      <w:r w:rsidR="00784458" w:rsidRPr="00C56D24">
        <w:rPr>
          <w:sz w:val="28"/>
          <w:szCs w:val="28"/>
        </w:rPr>
        <w:t>Valsts fondēto pensiju shēmas līdzekļu pārvaldītājs nepiemēro Valsts fondēto pensiju likuma 12.</w:t>
      </w:r>
      <w:r w:rsidR="00784458" w:rsidRPr="00C56D24">
        <w:rPr>
          <w:sz w:val="28"/>
          <w:szCs w:val="28"/>
          <w:vertAlign w:val="superscript"/>
        </w:rPr>
        <w:t>1</w:t>
      </w:r>
      <w:r w:rsidR="00784458" w:rsidRPr="00C56D24">
        <w:rPr>
          <w:sz w:val="28"/>
          <w:szCs w:val="28"/>
        </w:rPr>
        <w:t xml:space="preserve"> panta trešās daļas prasību:</w:t>
      </w:r>
    </w:p>
    <w:p w14:paraId="6D551714" w14:textId="6F6B1729" w:rsidR="00784458" w:rsidRPr="00C56D24" w:rsidRDefault="00784458" w:rsidP="00C56D24">
      <w:pPr>
        <w:spacing w:after="0" w:line="240" w:lineRule="auto"/>
        <w:ind w:firstLine="709"/>
        <w:jc w:val="both"/>
        <w:rPr>
          <w:sz w:val="28"/>
          <w:szCs w:val="28"/>
        </w:rPr>
      </w:pPr>
      <w:r w:rsidRPr="00C56D24">
        <w:rPr>
          <w:sz w:val="28"/>
          <w:szCs w:val="28"/>
        </w:rPr>
        <w:t xml:space="preserve">1) ieguldījumiem šā likuma </w:t>
      </w:r>
      <w:r w:rsidR="00FC1C51" w:rsidRPr="00C56D24">
        <w:rPr>
          <w:sz w:val="28"/>
          <w:szCs w:val="28"/>
        </w:rPr>
        <w:t>4</w:t>
      </w:r>
      <w:r w:rsidR="001476B3">
        <w:rPr>
          <w:sz w:val="28"/>
          <w:szCs w:val="28"/>
        </w:rPr>
        <w:t>0</w:t>
      </w:r>
      <w:r w:rsidR="00C56D24">
        <w:rPr>
          <w:sz w:val="28"/>
          <w:szCs w:val="28"/>
        </w:rPr>
        <w:t>. p</w:t>
      </w:r>
      <w:r w:rsidRPr="00C56D24">
        <w:rPr>
          <w:sz w:val="28"/>
          <w:szCs w:val="28"/>
        </w:rPr>
        <w:t xml:space="preserve">antā minētajā fondā laikposmā no </w:t>
      </w:r>
      <w:r w:rsidR="00FC1C51" w:rsidRPr="00C56D24">
        <w:rPr>
          <w:sz w:val="28"/>
          <w:szCs w:val="28"/>
        </w:rPr>
        <w:t>4</w:t>
      </w:r>
      <w:r w:rsidR="009612F5">
        <w:rPr>
          <w:sz w:val="28"/>
          <w:szCs w:val="28"/>
        </w:rPr>
        <w:t>0</w:t>
      </w:r>
      <w:r w:rsidR="00C56D24">
        <w:rPr>
          <w:sz w:val="28"/>
          <w:szCs w:val="28"/>
        </w:rPr>
        <w:t>. p</w:t>
      </w:r>
      <w:r w:rsidRPr="00C56D24">
        <w:rPr>
          <w:sz w:val="28"/>
          <w:szCs w:val="28"/>
        </w:rPr>
        <w:t>antā minētā fonda darbības sākuma līdz tā likvidācijai;</w:t>
      </w:r>
    </w:p>
    <w:p w14:paraId="74634C14" w14:textId="5757452F" w:rsidR="00784458" w:rsidRPr="00C56D24" w:rsidRDefault="00784458" w:rsidP="00C56D24">
      <w:pPr>
        <w:spacing w:after="0" w:line="240" w:lineRule="auto"/>
        <w:ind w:firstLine="709"/>
        <w:jc w:val="both"/>
        <w:rPr>
          <w:sz w:val="28"/>
          <w:szCs w:val="28"/>
        </w:rPr>
      </w:pPr>
      <w:r w:rsidRPr="00C56D24">
        <w:rPr>
          <w:sz w:val="28"/>
          <w:szCs w:val="28"/>
        </w:rPr>
        <w:lastRenderedPageBreak/>
        <w:t xml:space="preserve">2) ieguldījumiem šā likuma </w:t>
      </w:r>
      <w:r w:rsidR="00FC1C51" w:rsidRPr="00C56D24">
        <w:rPr>
          <w:sz w:val="28"/>
          <w:szCs w:val="28"/>
        </w:rPr>
        <w:t>4</w:t>
      </w:r>
      <w:r w:rsidR="001476B3">
        <w:rPr>
          <w:sz w:val="28"/>
          <w:szCs w:val="28"/>
        </w:rPr>
        <w:t>5</w:t>
      </w:r>
      <w:r w:rsidR="00C56D24">
        <w:rPr>
          <w:sz w:val="28"/>
          <w:szCs w:val="28"/>
        </w:rPr>
        <w:t>. p</w:t>
      </w:r>
      <w:r w:rsidRPr="00C56D24">
        <w:rPr>
          <w:sz w:val="28"/>
          <w:szCs w:val="28"/>
        </w:rPr>
        <w:t>antā minētajos parāda vērtspapīros līdz 2023</w:t>
      </w:r>
      <w:r w:rsidR="00C56D24">
        <w:rPr>
          <w:sz w:val="28"/>
          <w:szCs w:val="28"/>
        </w:rPr>
        <w:t>. g</w:t>
      </w:r>
      <w:r w:rsidRPr="00C56D24">
        <w:rPr>
          <w:sz w:val="28"/>
          <w:szCs w:val="28"/>
        </w:rPr>
        <w:t>ada 31.</w:t>
      </w:r>
      <w:r w:rsidR="009420A4">
        <w:rPr>
          <w:sz w:val="28"/>
          <w:szCs w:val="28"/>
        </w:rPr>
        <w:t> </w:t>
      </w:r>
      <w:r w:rsidRPr="00C56D24">
        <w:rPr>
          <w:sz w:val="28"/>
          <w:szCs w:val="28"/>
        </w:rPr>
        <w:t>decembrim</w:t>
      </w:r>
      <w:r w:rsidR="00D42F1B" w:rsidRPr="00C56D24">
        <w:rPr>
          <w:sz w:val="28"/>
          <w:szCs w:val="28"/>
        </w:rPr>
        <w:t>.</w:t>
      </w:r>
    </w:p>
    <w:p w14:paraId="75F4C41A" w14:textId="751F1353" w:rsidR="00784458" w:rsidRPr="00C56D24" w:rsidRDefault="00784458" w:rsidP="00C56D24">
      <w:pPr>
        <w:shd w:val="clear" w:color="auto" w:fill="FFFFFF"/>
        <w:spacing w:after="0" w:line="240" w:lineRule="auto"/>
        <w:ind w:firstLine="709"/>
        <w:jc w:val="both"/>
        <w:rPr>
          <w:rFonts w:eastAsia="Times New Roman"/>
          <w:i/>
          <w:iCs/>
          <w:sz w:val="28"/>
          <w:szCs w:val="28"/>
          <w:lang w:eastAsia="lv-LV"/>
        </w:rPr>
      </w:pPr>
    </w:p>
    <w:p w14:paraId="53213F71" w14:textId="7F2530D7" w:rsidR="00434332" w:rsidRPr="00C56D24" w:rsidRDefault="00255F82" w:rsidP="00C56D24">
      <w:pPr>
        <w:shd w:val="clear" w:color="auto" w:fill="FFFFFF"/>
        <w:spacing w:after="0" w:line="240" w:lineRule="auto"/>
        <w:ind w:firstLine="709"/>
        <w:jc w:val="both"/>
        <w:rPr>
          <w:b/>
          <w:sz w:val="28"/>
          <w:szCs w:val="28"/>
        </w:rPr>
      </w:pPr>
      <w:bookmarkStart w:id="112" w:name="p49"/>
      <w:bookmarkStart w:id="113" w:name="p-732756"/>
      <w:bookmarkEnd w:id="112"/>
      <w:bookmarkEnd w:id="113"/>
      <w:r>
        <w:rPr>
          <w:rFonts w:eastAsia="Times New Roman"/>
          <w:b/>
          <w:bCs/>
          <w:sz w:val="28"/>
          <w:szCs w:val="28"/>
          <w:lang w:eastAsia="lv-LV"/>
        </w:rPr>
        <w:t>49</w:t>
      </w:r>
      <w:r w:rsidR="00C56D24">
        <w:rPr>
          <w:rFonts w:eastAsia="Times New Roman"/>
          <w:b/>
          <w:bCs/>
          <w:sz w:val="28"/>
          <w:szCs w:val="28"/>
          <w:lang w:eastAsia="lv-LV"/>
        </w:rPr>
        <w:t>. p</w:t>
      </w:r>
      <w:r w:rsidR="0061393F" w:rsidRPr="00C56D24">
        <w:rPr>
          <w:rFonts w:eastAsia="Times New Roman"/>
          <w:b/>
          <w:bCs/>
          <w:sz w:val="28"/>
          <w:szCs w:val="28"/>
          <w:lang w:eastAsia="lv-LV"/>
        </w:rPr>
        <w:t xml:space="preserve">ants. </w:t>
      </w:r>
      <w:r w:rsidR="00434332" w:rsidRPr="00C56D24">
        <w:rPr>
          <w:sz w:val="28"/>
          <w:szCs w:val="28"/>
        </w:rPr>
        <w:t xml:space="preserve">Valsts fondēto pensiju shēmas līdzekļu pārvaldītājs grozījumus, kas veikti ieguldījumu plāna prospektā saistībā ar ieguldījumiem šā likuma </w:t>
      </w:r>
      <w:r w:rsidR="00FC1C51" w:rsidRPr="00C56D24">
        <w:rPr>
          <w:sz w:val="28"/>
          <w:szCs w:val="28"/>
        </w:rPr>
        <w:t>4</w:t>
      </w:r>
      <w:r w:rsidR="001476B3">
        <w:rPr>
          <w:sz w:val="28"/>
          <w:szCs w:val="28"/>
        </w:rPr>
        <w:t>0</w:t>
      </w:r>
      <w:r w:rsidR="00C56D24">
        <w:rPr>
          <w:sz w:val="28"/>
          <w:szCs w:val="28"/>
        </w:rPr>
        <w:t>. p</w:t>
      </w:r>
      <w:r w:rsidR="00434332" w:rsidRPr="00C56D24">
        <w:rPr>
          <w:sz w:val="28"/>
          <w:szCs w:val="28"/>
        </w:rPr>
        <w:t xml:space="preserve">antā minētajā fondā vai šā likuma </w:t>
      </w:r>
      <w:r w:rsidR="00FC1C51" w:rsidRPr="00C56D24">
        <w:rPr>
          <w:sz w:val="28"/>
          <w:szCs w:val="28"/>
        </w:rPr>
        <w:t>4</w:t>
      </w:r>
      <w:r w:rsidR="001476B3">
        <w:rPr>
          <w:sz w:val="28"/>
          <w:szCs w:val="28"/>
        </w:rPr>
        <w:t>5</w:t>
      </w:r>
      <w:r w:rsidR="00C56D24">
        <w:rPr>
          <w:sz w:val="28"/>
          <w:szCs w:val="28"/>
        </w:rPr>
        <w:t>. p</w:t>
      </w:r>
      <w:r w:rsidR="00434332" w:rsidRPr="00C56D24">
        <w:rPr>
          <w:sz w:val="28"/>
          <w:szCs w:val="28"/>
        </w:rPr>
        <w:t>antā minētajos finanšu instrumentos, vienlaikus iesniedz Finanšu un kapitāla tirgus komisijai un Valsts sociālās apdrošināšanas aģentūrai. Komisija izskata grozījumus ieguldījumu plāna prospektā piecu darbdienu laikā no to saņemšanas dienas un nosūta Valsts sociālās apdrošināšanas aģentūrai paziņojumu par šo grozījumu reģistrāciju vai atteikumu tos reģistrēt. Grozījumi ieguldījumu plāna prospektā stājas spēkā nākamajā dienā pēc to reģistrācijas. Valsts sociālās apdrošināšanas aģentūra triju darbdienu laikā no Finanšu un kapitāla tirgus komisijas paziņojuma saņemšanas dienas lemj, vai noslēgt ar valsts fondēto pensiju shēmas līdzekļu pārvaldītāju vienošanos par grozījumiem līgumā par šo līdzekļu pārvaldīšanu. Attiecībā uz šādiem grozījumiem nepiemēro Valsts fondēto pensiju likuma 11. panta 4.</w:t>
      </w:r>
      <w:r w:rsidR="00434332" w:rsidRPr="00C56D24">
        <w:rPr>
          <w:sz w:val="28"/>
          <w:szCs w:val="28"/>
          <w:vertAlign w:val="superscript"/>
        </w:rPr>
        <w:t>1</w:t>
      </w:r>
      <w:r w:rsidR="00434332" w:rsidRPr="00C56D24">
        <w:rPr>
          <w:sz w:val="28"/>
          <w:szCs w:val="28"/>
        </w:rPr>
        <w:t xml:space="preserve"> daļu un Ministru kabineta 2003</w:t>
      </w:r>
      <w:r w:rsidR="00C56D24">
        <w:rPr>
          <w:sz w:val="28"/>
          <w:szCs w:val="28"/>
        </w:rPr>
        <w:t>. g</w:t>
      </w:r>
      <w:r w:rsidR="00434332" w:rsidRPr="00C56D24">
        <w:rPr>
          <w:sz w:val="28"/>
          <w:szCs w:val="28"/>
        </w:rPr>
        <w:t>ada 27.</w:t>
      </w:r>
      <w:r w:rsidR="009420A4">
        <w:rPr>
          <w:sz w:val="28"/>
          <w:szCs w:val="28"/>
        </w:rPr>
        <w:t> </w:t>
      </w:r>
      <w:r w:rsidR="00434332" w:rsidRPr="00C56D24">
        <w:rPr>
          <w:sz w:val="28"/>
          <w:szCs w:val="28"/>
        </w:rPr>
        <w:t>maija noteikumu Nr.</w:t>
      </w:r>
      <w:r w:rsidR="009420A4">
        <w:rPr>
          <w:sz w:val="28"/>
          <w:szCs w:val="28"/>
        </w:rPr>
        <w:t> </w:t>
      </w:r>
      <w:r w:rsidR="00434332" w:rsidRPr="00C56D24">
        <w:rPr>
          <w:sz w:val="28"/>
          <w:szCs w:val="28"/>
        </w:rPr>
        <w:t>272 "Noteikumi par valsts fondēto pensiju shēmas darbību" 28</w:t>
      </w:r>
      <w:r w:rsidR="00C56D24">
        <w:rPr>
          <w:sz w:val="28"/>
          <w:szCs w:val="28"/>
        </w:rPr>
        <w:t>. p</w:t>
      </w:r>
      <w:r w:rsidR="00434332" w:rsidRPr="00C56D24">
        <w:rPr>
          <w:sz w:val="28"/>
          <w:szCs w:val="28"/>
        </w:rPr>
        <w:t>unktu.</w:t>
      </w:r>
    </w:p>
    <w:p w14:paraId="49094A54" w14:textId="3AF9DC1A" w:rsidR="00FC1C51" w:rsidRPr="00C56D24" w:rsidRDefault="00FC1C51" w:rsidP="00C56D24">
      <w:pPr>
        <w:shd w:val="clear" w:color="auto" w:fill="FFFFFF"/>
        <w:spacing w:after="0" w:line="240" w:lineRule="auto"/>
        <w:ind w:firstLine="709"/>
        <w:jc w:val="both"/>
        <w:rPr>
          <w:rFonts w:eastAsia="Times New Roman"/>
          <w:sz w:val="28"/>
          <w:szCs w:val="28"/>
          <w:lang w:eastAsia="lv-LV"/>
        </w:rPr>
      </w:pPr>
    </w:p>
    <w:p w14:paraId="63BCD7BC" w14:textId="03A08644" w:rsidR="000C1CB3" w:rsidRPr="00C56D24" w:rsidRDefault="000C1CB3"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b/>
          <w:bCs/>
          <w:sz w:val="28"/>
          <w:szCs w:val="28"/>
          <w:lang w:eastAsia="lv-LV"/>
        </w:rPr>
        <w:t>5</w:t>
      </w:r>
      <w:r w:rsidR="00255F82">
        <w:rPr>
          <w:rFonts w:eastAsia="Times New Roman"/>
          <w:b/>
          <w:bCs/>
          <w:sz w:val="28"/>
          <w:szCs w:val="28"/>
          <w:lang w:eastAsia="lv-LV"/>
        </w:rPr>
        <w:t>0</w:t>
      </w:r>
      <w:r w:rsidRPr="00C56D24">
        <w:rPr>
          <w:rFonts w:eastAsia="Times New Roman"/>
          <w:b/>
          <w:bCs/>
          <w:sz w:val="28"/>
          <w:szCs w:val="28"/>
          <w:lang w:eastAsia="lv-LV"/>
        </w:rPr>
        <w:t xml:space="preserve">. pants. </w:t>
      </w:r>
      <w:r w:rsidRPr="00C56D24">
        <w:rPr>
          <w:iCs/>
          <w:sz w:val="28"/>
          <w:szCs w:val="28"/>
        </w:rPr>
        <w:t xml:space="preserve">(1) </w:t>
      </w:r>
      <w:r w:rsidR="004D2BFF" w:rsidRPr="00C56D24">
        <w:rPr>
          <w:iCs/>
          <w:sz w:val="28"/>
          <w:szCs w:val="28"/>
        </w:rPr>
        <w:t>Līdz 2020</w:t>
      </w:r>
      <w:r w:rsidR="00C56D24">
        <w:rPr>
          <w:iCs/>
          <w:sz w:val="28"/>
          <w:szCs w:val="28"/>
        </w:rPr>
        <w:t>. g</w:t>
      </w:r>
      <w:r w:rsidR="004D2BFF" w:rsidRPr="00C56D24">
        <w:rPr>
          <w:iCs/>
          <w:sz w:val="28"/>
          <w:szCs w:val="28"/>
        </w:rPr>
        <w:t>ada 9</w:t>
      </w:r>
      <w:r w:rsidR="00C56D24">
        <w:rPr>
          <w:iCs/>
          <w:sz w:val="28"/>
          <w:szCs w:val="28"/>
        </w:rPr>
        <w:t>. s</w:t>
      </w:r>
      <w:r w:rsidR="004D2BFF" w:rsidRPr="00C56D24">
        <w:rPr>
          <w:iCs/>
          <w:sz w:val="28"/>
          <w:szCs w:val="28"/>
        </w:rPr>
        <w:t>eptembrim</w:t>
      </w:r>
      <w:r w:rsidRPr="00C56D24">
        <w:rPr>
          <w:iCs/>
          <w:sz w:val="28"/>
          <w:szCs w:val="28"/>
        </w:rPr>
        <w:t xml:space="preserve"> transportlīdzekļa īpašniekam vai – transportlīdzekļa līzinga gadījumā – transportlīdzekļa reģistrācijas apliecībā norādītajam transportlīdzekļa turētājam ir tiesības noņemt transportlīdzekli no uzskaites, pārtraucot transportlīdzekļa reģistrāciju uz laiku, bet nenododot transportlīdzekļa numura zīmes Ceļu satiksmes drošības direkcijai, un iesniegt iesniegumu, izmantojot Ceļu satiksmes drošības direkcijas e-pakalpojumus. Šādā gadījumā Ceļu satiksmes drošības direkcija tās uzturētajā transportlīdzekļu reģistrā izdara atzīmi "transportlīdzekļa reģistrācija pārtraukta uz laiku, nenododot transportlīdzekļa numura zīmes". Ar transportlīdzekli, kura reģistrācija ir pārtraukta uz laiku, nenododot transportlīdzekļa numura zīmes, piedalīties ceļu satiksmē aizliegts.</w:t>
      </w:r>
    </w:p>
    <w:p w14:paraId="3504F48F" w14:textId="77777777" w:rsidR="000C1CB3" w:rsidRPr="00C56D24" w:rsidRDefault="000C1CB3" w:rsidP="00C56D24">
      <w:pPr>
        <w:spacing w:after="0" w:line="240" w:lineRule="auto"/>
        <w:ind w:firstLine="709"/>
        <w:jc w:val="both"/>
        <w:rPr>
          <w:iCs/>
          <w:sz w:val="28"/>
          <w:szCs w:val="28"/>
        </w:rPr>
      </w:pPr>
      <w:r w:rsidRPr="00C56D24">
        <w:rPr>
          <w:iCs/>
          <w:sz w:val="28"/>
          <w:szCs w:val="28"/>
        </w:rPr>
        <w:t>(2) Lai atjaunotu transportlīdzekļa reģistrāciju, Ceļu satiksmes drošības direkcijai iesniedz iesniegumu, izmantojot Ceļu satiksmes drošības direkcijas e-pakalpojumus. Pēc iesnieguma saņemšanas Ceļu satiksmes drošības direkcija dzēš atzīmi par reģistrācijas pārtraukšanu uz laiku.</w:t>
      </w:r>
    </w:p>
    <w:p w14:paraId="5E876037" w14:textId="77777777" w:rsidR="000C1CB3" w:rsidRPr="00C56D24" w:rsidRDefault="000C1CB3" w:rsidP="00C56D24">
      <w:pPr>
        <w:spacing w:after="0" w:line="240" w:lineRule="auto"/>
        <w:ind w:firstLine="709"/>
        <w:jc w:val="both"/>
        <w:rPr>
          <w:iCs/>
          <w:sz w:val="28"/>
          <w:szCs w:val="28"/>
        </w:rPr>
      </w:pPr>
      <w:r w:rsidRPr="00C56D24">
        <w:rPr>
          <w:iCs/>
          <w:sz w:val="28"/>
          <w:szCs w:val="28"/>
        </w:rPr>
        <w:t>(3) Ceļu satiksmes drošības direkcija nodrošina, ka šajā pantā minētos iesniegumus var iesniegt attālināti, izmantojot Ceļu satiksmes drošības direkcijas e-pakalpojumus.</w:t>
      </w:r>
    </w:p>
    <w:p w14:paraId="5D758471" w14:textId="77777777" w:rsidR="000C1CB3" w:rsidRPr="00C56D24" w:rsidRDefault="000C1CB3" w:rsidP="00C56D24">
      <w:pPr>
        <w:spacing w:after="0" w:line="240" w:lineRule="auto"/>
        <w:ind w:firstLine="709"/>
        <w:jc w:val="both"/>
        <w:rPr>
          <w:iCs/>
          <w:sz w:val="28"/>
          <w:szCs w:val="28"/>
        </w:rPr>
      </w:pPr>
      <w:r w:rsidRPr="00C56D24">
        <w:rPr>
          <w:iCs/>
          <w:sz w:val="28"/>
          <w:szCs w:val="28"/>
        </w:rPr>
        <w:t>(4) Ja transportlīdzekļa reģistrācija, nenododot transportlīdzekļa numura zīmes Ceļu satiksmes drošības direkcijai, tiek pārtraukta uz laiku šajā pantā noteiktajā kārtībā:</w:t>
      </w:r>
    </w:p>
    <w:p w14:paraId="0066D253" w14:textId="77777777" w:rsidR="000C1CB3" w:rsidRPr="00C56D24" w:rsidRDefault="000C1CB3" w:rsidP="00C56D24">
      <w:pPr>
        <w:spacing w:after="0" w:line="240" w:lineRule="auto"/>
        <w:ind w:firstLine="709"/>
        <w:jc w:val="both"/>
        <w:rPr>
          <w:iCs/>
          <w:sz w:val="28"/>
          <w:szCs w:val="28"/>
        </w:rPr>
      </w:pPr>
      <w:r w:rsidRPr="00C56D24">
        <w:rPr>
          <w:iCs/>
          <w:sz w:val="28"/>
          <w:szCs w:val="28"/>
        </w:rPr>
        <w:t>1) transportlīdzekļa ekspluatācijas nodokli maksā valsts budžetā par mēnešiem no attiecīgā taksācijas perioda sākuma līdz tam mēnesim (ieskaitot), kurā transportlīdzekļa reģistrācija uz laiku tiek pārtraukta;</w:t>
      </w:r>
    </w:p>
    <w:p w14:paraId="039F6384" w14:textId="77777777" w:rsidR="000C1CB3" w:rsidRPr="00C56D24" w:rsidRDefault="000C1CB3" w:rsidP="00C56D24">
      <w:pPr>
        <w:spacing w:after="0" w:line="240" w:lineRule="auto"/>
        <w:ind w:firstLine="709"/>
        <w:jc w:val="both"/>
        <w:rPr>
          <w:iCs/>
          <w:sz w:val="28"/>
          <w:szCs w:val="28"/>
        </w:rPr>
      </w:pPr>
      <w:r w:rsidRPr="00C56D24">
        <w:rPr>
          <w:iCs/>
          <w:sz w:val="28"/>
          <w:szCs w:val="28"/>
        </w:rPr>
        <w:lastRenderedPageBreak/>
        <w:t>2) uzņēmumu vieglo transportlīdzekļu nodokli maksā valsts budžetā par iepriekšējo taksācijas periodu, ja tas nav bijis samaksāts, un no kārtējā taksācijas perioda sākuma līdz tam mēnesim (ieskaitot), kurā transportlīdzekļa reģistrācija tiek pārtraukta.</w:t>
      </w:r>
    </w:p>
    <w:p w14:paraId="2AEEB46B" w14:textId="77777777" w:rsidR="000C1CB3" w:rsidRPr="00C56D24" w:rsidRDefault="000C1CB3" w:rsidP="00C56D24">
      <w:pPr>
        <w:spacing w:after="0" w:line="240" w:lineRule="auto"/>
        <w:ind w:firstLine="709"/>
        <w:jc w:val="both"/>
        <w:rPr>
          <w:iCs/>
          <w:sz w:val="28"/>
          <w:szCs w:val="28"/>
        </w:rPr>
      </w:pPr>
      <w:r w:rsidRPr="00C56D24">
        <w:rPr>
          <w:iCs/>
          <w:sz w:val="28"/>
          <w:szCs w:val="28"/>
        </w:rPr>
        <w:t>(5) Atjaunojot transportlīdzekļa reģistrāciju, kura uz laiku bija pārtraukta šajā pantā noteiktajā kārtībā:</w:t>
      </w:r>
    </w:p>
    <w:p w14:paraId="228C3990" w14:textId="77777777" w:rsidR="000C1CB3" w:rsidRPr="00C56D24" w:rsidRDefault="000C1CB3" w:rsidP="009420A4">
      <w:pPr>
        <w:tabs>
          <w:tab w:val="left" w:pos="1134"/>
        </w:tabs>
        <w:spacing w:after="0" w:line="240" w:lineRule="auto"/>
        <w:ind w:firstLine="709"/>
        <w:jc w:val="both"/>
        <w:rPr>
          <w:iCs/>
          <w:sz w:val="28"/>
          <w:szCs w:val="28"/>
        </w:rPr>
      </w:pPr>
      <w:r w:rsidRPr="00C56D24">
        <w:rPr>
          <w:iCs/>
          <w:sz w:val="28"/>
          <w:szCs w:val="28"/>
        </w:rPr>
        <w:t>1)</w:t>
      </w:r>
      <w:r w:rsidRPr="00C56D24">
        <w:rPr>
          <w:iCs/>
          <w:sz w:val="28"/>
          <w:szCs w:val="28"/>
        </w:rPr>
        <w:tab/>
        <w:t>transportlīdzekļa ekspluatācijas nodokli maksā valsts budžetā par periodu no mēneša (ieskaitot), kurā tiek atjaunota transportlīdzekļa reģistrācija, līdz attiecīgā kalendāra gada beigām;</w:t>
      </w:r>
    </w:p>
    <w:p w14:paraId="78890C7C" w14:textId="77777777" w:rsidR="000C1CB3" w:rsidRPr="00C56D24" w:rsidRDefault="000C1CB3" w:rsidP="009420A4">
      <w:pPr>
        <w:tabs>
          <w:tab w:val="left" w:pos="1134"/>
        </w:tabs>
        <w:spacing w:after="0" w:line="240" w:lineRule="auto"/>
        <w:ind w:firstLine="709"/>
        <w:jc w:val="both"/>
        <w:rPr>
          <w:iCs/>
          <w:sz w:val="28"/>
          <w:szCs w:val="28"/>
        </w:rPr>
      </w:pPr>
      <w:r w:rsidRPr="00C56D24">
        <w:rPr>
          <w:iCs/>
          <w:sz w:val="28"/>
          <w:szCs w:val="28"/>
        </w:rPr>
        <w:t>2)</w:t>
      </w:r>
      <w:r w:rsidRPr="00C56D24">
        <w:rPr>
          <w:iCs/>
          <w:sz w:val="28"/>
          <w:szCs w:val="28"/>
        </w:rPr>
        <w:tab/>
        <w:t>uzņēmumu vieglo transportlīdzekļu nodokli maksā valsts budžetā par to mēnesi, kurā tiek atjaunota transportlīdzekļa reģistrācija.</w:t>
      </w:r>
    </w:p>
    <w:p w14:paraId="6759D19B" w14:textId="2B0F4EEB" w:rsidR="000C1CB3" w:rsidRPr="00C56D24" w:rsidRDefault="000C1CB3" w:rsidP="00C56D24">
      <w:pPr>
        <w:spacing w:after="0" w:line="240" w:lineRule="auto"/>
        <w:ind w:firstLine="709"/>
        <w:jc w:val="both"/>
        <w:rPr>
          <w:iCs/>
          <w:sz w:val="28"/>
          <w:szCs w:val="28"/>
        </w:rPr>
      </w:pPr>
      <w:r w:rsidRPr="00C56D24">
        <w:rPr>
          <w:iCs/>
          <w:sz w:val="28"/>
          <w:szCs w:val="28"/>
        </w:rPr>
        <w:t xml:space="preserve">(6) </w:t>
      </w:r>
      <w:r w:rsidR="00A04EAE" w:rsidRPr="00C56D24">
        <w:rPr>
          <w:iCs/>
          <w:sz w:val="28"/>
          <w:szCs w:val="28"/>
        </w:rPr>
        <w:t>Līdz 2020</w:t>
      </w:r>
      <w:r w:rsidR="00C56D24">
        <w:rPr>
          <w:iCs/>
          <w:sz w:val="28"/>
          <w:szCs w:val="28"/>
        </w:rPr>
        <w:t>. g</w:t>
      </w:r>
      <w:r w:rsidR="00A04EAE" w:rsidRPr="00C56D24">
        <w:rPr>
          <w:iCs/>
          <w:sz w:val="28"/>
          <w:szCs w:val="28"/>
        </w:rPr>
        <w:t>ada 9</w:t>
      </w:r>
      <w:r w:rsidR="00C56D24">
        <w:rPr>
          <w:iCs/>
          <w:sz w:val="28"/>
          <w:szCs w:val="28"/>
        </w:rPr>
        <w:t>. s</w:t>
      </w:r>
      <w:r w:rsidR="00A04EAE" w:rsidRPr="00C56D24">
        <w:rPr>
          <w:iCs/>
          <w:sz w:val="28"/>
          <w:szCs w:val="28"/>
        </w:rPr>
        <w:t>eptembrim</w:t>
      </w:r>
      <w:r w:rsidRPr="00C56D24">
        <w:rPr>
          <w:iCs/>
          <w:sz w:val="28"/>
          <w:szCs w:val="28"/>
        </w:rPr>
        <w:t xml:space="preserve"> transportlīdzekļa īpašniekam vai </w:t>
      </w:r>
      <w:r w:rsidR="009420A4">
        <w:rPr>
          <w:iCs/>
          <w:sz w:val="28"/>
          <w:szCs w:val="28"/>
        </w:rPr>
        <w:t>–</w:t>
      </w:r>
      <w:r w:rsidRPr="00C56D24">
        <w:rPr>
          <w:iCs/>
          <w:sz w:val="28"/>
          <w:szCs w:val="28"/>
        </w:rPr>
        <w:t xml:space="preserve"> transportlīdzekļa līzinga gadījumā </w:t>
      </w:r>
      <w:r w:rsidR="009420A4">
        <w:rPr>
          <w:iCs/>
          <w:sz w:val="28"/>
          <w:szCs w:val="28"/>
        </w:rPr>
        <w:t>–</w:t>
      </w:r>
      <w:r w:rsidRPr="00C56D24">
        <w:rPr>
          <w:iCs/>
          <w:sz w:val="28"/>
          <w:szCs w:val="28"/>
        </w:rPr>
        <w:t xml:space="preserve"> transportlīdzekļa reģistrācijas apliecībā norādītajam transportlīdzekļa turētājam (ja tas noslēdzis attiecīgu apdrošināšanas līgumu), kas ir pārvadātājs, kurš saņēmis speciālo atļauju (licenci) komercpārvadājumu veikšanai, ir tiesības iesniegt apdrošinātājam rakstveida pieteikumu par apdrošināšanas līguma </w:t>
      </w:r>
      <w:r w:rsidR="009420A4">
        <w:rPr>
          <w:iCs/>
          <w:sz w:val="28"/>
          <w:szCs w:val="28"/>
        </w:rPr>
        <w:t>–</w:t>
      </w:r>
      <w:r w:rsidRPr="00C56D24">
        <w:rPr>
          <w:iCs/>
          <w:sz w:val="28"/>
          <w:szCs w:val="28"/>
        </w:rPr>
        <w:t xml:space="preserve"> standartlīguma vai starptautiskās apdrošināšanas līguma (Zaļās kartes) </w:t>
      </w:r>
      <w:r w:rsidR="009420A4">
        <w:rPr>
          <w:iCs/>
          <w:sz w:val="28"/>
          <w:szCs w:val="28"/>
        </w:rPr>
        <w:t>–</w:t>
      </w:r>
      <w:r w:rsidRPr="00C56D24">
        <w:rPr>
          <w:iCs/>
          <w:sz w:val="28"/>
          <w:szCs w:val="28"/>
        </w:rPr>
        <w:t xml:space="preserve"> izbeigšanu pirms termiņa,</w:t>
      </w:r>
      <w:r w:rsidRPr="00C56D24">
        <w:rPr>
          <w:sz w:val="28"/>
          <w:szCs w:val="28"/>
        </w:rPr>
        <w:t xml:space="preserve"> </w:t>
      </w:r>
      <w:r w:rsidRPr="00C56D24">
        <w:rPr>
          <w:iCs/>
          <w:sz w:val="28"/>
          <w:szCs w:val="28"/>
        </w:rPr>
        <w:t>ja komercpārvadājum</w:t>
      </w:r>
      <w:r w:rsidR="00A04EAE" w:rsidRPr="00C56D24">
        <w:rPr>
          <w:iCs/>
          <w:sz w:val="28"/>
          <w:szCs w:val="28"/>
        </w:rPr>
        <w:t>u veikšanai izmantotā transport</w:t>
      </w:r>
      <w:r w:rsidRPr="00C56D24">
        <w:rPr>
          <w:iCs/>
          <w:sz w:val="28"/>
          <w:szCs w:val="28"/>
        </w:rPr>
        <w:t>līdzekļa reģistrācija ir pārtraukta uz laiku, nenododot transportlīdzekļa numura zīmes Ceļu satiksmes drošības direkcijai. Šādā gadījumā apdrošināšanas līguma darbība tiek izbeigta nākamajā dienā pēc rakstveida pieteikuma iesniegšanas.</w:t>
      </w:r>
    </w:p>
    <w:p w14:paraId="37E36A5D" w14:textId="77777777" w:rsidR="000C1CB3" w:rsidRPr="00C56D24" w:rsidRDefault="000C1CB3" w:rsidP="00C56D24">
      <w:pPr>
        <w:spacing w:after="0" w:line="240" w:lineRule="auto"/>
        <w:ind w:firstLine="709"/>
        <w:jc w:val="both"/>
        <w:rPr>
          <w:iCs/>
          <w:sz w:val="28"/>
          <w:szCs w:val="28"/>
        </w:rPr>
      </w:pPr>
      <w:r w:rsidRPr="00C56D24">
        <w:rPr>
          <w:iCs/>
          <w:sz w:val="28"/>
          <w:szCs w:val="28"/>
        </w:rPr>
        <w:t>(7) Iesniedzot šā panta sestajā daļā minēto rakstveida pieteikumu, norāda vienu no šādiem apdrošināšanas līguma izbeigšanas pamatojumiem:</w:t>
      </w:r>
    </w:p>
    <w:p w14:paraId="2A743D17" w14:textId="5CDE9F44" w:rsidR="000C1CB3" w:rsidRPr="00C56D24" w:rsidRDefault="000C1CB3" w:rsidP="00C56D24">
      <w:pPr>
        <w:spacing w:after="0" w:line="240" w:lineRule="auto"/>
        <w:ind w:firstLine="709"/>
        <w:jc w:val="both"/>
        <w:rPr>
          <w:iCs/>
          <w:sz w:val="28"/>
          <w:szCs w:val="28"/>
        </w:rPr>
      </w:pPr>
      <w:r w:rsidRPr="00C56D24">
        <w:rPr>
          <w:iCs/>
          <w:sz w:val="28"/>
          <w:szCs w:val="28"/>
        </w:rPr>
        <w:t>1) apdrošināšanas līguma izbeigšana pirms termiņa, saņemot atpakaļ iemaksāto apdrošināšanas prēmijas daļu atbilstoši Sauszemes transportlīdzekļu īpašnieku civiltiesiskās atbildības obligātās apdrošināšanas likuma 10</w:t>
      </w:r>
      <w:r w:rsidR="00C56D24">
        <w:rPr>
          <w:iCs/>
          <w:sz w:val="28"/>
          <w:szCs w:val="28"/>
        </w:rPr>
        <w:t>. p</w:t>
      </w:r>
      <w:r w:rsidRPr="00C56D24">
        <w:rPr>
          <w:iCs/>
          <w:sz w:val="28"/>
          <w:szCs w:val="28"/>
        </w:rPr>
        <w:t>anta piektās daļas 1</w:t>
      </w:r>
      <w:r w:rsidR="00C56D24">
        <w:rPr>
          <w:iCs/>
          <w:sz w:val="28"/>
          <w:szCs w:val="28"/>
        </w:rPr>
        <w:t>. p</w:t>
      </w:r>
      <w:r w:rsidRPr="00C56D24">
        <w:rPr>
          <w:iCs/>
          <w:sz w:val="28"/>
          <w:szCs w:val="28"/>
        </w:rPr>
        <w:t>unktam;</w:t>
      </w:r>
    </w:p>
    <w:p w14:paraId="485863E3" w14:textId="69442FF6" w:rsidR="000C1CB3" w:rsidRPr="00C56D24" w:rsidRDefault="000C1CB3" w:rsidP="00C56D24">
      <w:pPr>
        <w:spacing w:after="0" w:line="240" w:lineRule="auto"/>
        <w:ind w:firstLine="709"/>
        <w:jc w:val="both"/>
        <w:rPr>
          <w:iCs/>
          <w:sz w:val="28"/>
          <w:szCs w:val="28"/>
        </w:rPr>
      </w:pPr>
      <w:r w:rsidRPr="00C56D24">
        <w:rPr>
          <w:iCs/>
          <w:sz w:val="28"/>
          <w:szCs w:val="28"/>
        </w:rPr>
        <w:t xml:space="preserve">2) apdrošināšanas līguma izbeigšana pirms termiņa, </w:t>
      </w:r>
      <w:proofErr w:type="gramStart"/>
      <w:r w:rsidRPr="00C56D24">
        <w:rPr>
          <w:iCs/>
          <w:sz w:val="28"/>
          <w:szCs w:val="28"/>
        </w:rPr>
        <w:t>nesaņemot atpakaļ iemaksāto apdrošināšanas prēmijas daļu par atlikušo laikposmu no līguma izbeigšanas dienas</w:t>
      </w:r>
      <w:proofErr w:type="gramEnd"/>
      <w:r w:rsidRPr="00C56D24">
        <w:rPr>
          <w:iCs/>
          <w:sz w:val="28"/>
          <w:szCs w:val="28"/>
        </w:rPr>
        <w:t xml:space="preserve"> līdz apdrošināšanas līguma termiņa beigām. Pēc transportlīdzekļa reģistrācijas atjaunošanas</w:t>
      </w:r>
      <w:r w:rsidR="009420A4">
        <w:rPr>
          <w:iCs/>
          <w:sz w:val="28"/>
          <w:szCs w:val="28"/>
        </w:rPr>
        <w:t>,</w:t>
      </w:r>
      <w:r w:rsidRPr="00C56D24">
        <w:rPr>
          <w:iCs/>
          <w:sz w:val="28"/>
          <w:szCs w:val="28"/>
        </w:rPr>
        <w:t xml:space="preserve"> apdrošinātājam saņemot rakstveida pieteikumu par jauna apdrošināšanas līguma noslēgšanu uz Sauszemes transportlīdzekļu īpašnieku civiltiesiskās atbildības obligātās apdrošināšanas likumā minētajiem apdrošināšanas līguma termiņiem, apdrošinātājs izsniedz jaunu apdrošināšanas līgumu, kura apdrošināšanas prēmijas daļā tiek ieskaitīta neizmantotā apdrošināšanas prēmija. Šādā gadījumā jaunais apdrošināšanas līgums stājas spēkā ne vēlāk</w:t>
      </w:r>
      <w:proofErr w:type="gramStart"/>
      <w:r w:rsidRPr="00C56D24">
        <w:rPr>
          <w:iCs/>
          <w:sz w:val="28"/>
          <w:szCs w:val="28"/>
        </w:rPr>
        <w:t xml:space="preserve"> kā</w:t>
      </w:r>
      <w:r w:rsidR="00416BDA" w:rsidRPr="00C56D24">
        <w:rPr>
          <w:iCs/>
          <w:sz w:val="28"/>
          <w:szCs w:val="28"/>
        </w:rPr>
        <w:t xml:space="preserve"> līdz 2020</w:t>
      </w:r>
      <w:proofErr w:type="gramEnd"/>
      <w:r w:rsidR="00C56D24">
        <w:rPr>
          <w:iCs/>
          <w:sz w:val="28"/>
          <w:szCs w:val="28"/>
        </w:rPr>
        <w:t>. g</w:t>
      </w:r>
      <w:r w:rsidR="00416BDA" w:rsidRPr="00C56D24">
        <w:rPr>
          <w:iCs/>
          <w:sz w:val="28"/>
          <w:szCs w:val="28"/>
        </w:rPr>
        <w:t>ada 9</w:t>
      </w:r>
      <w:r w:rsidR="00C56D24">
        <w:rPr>
          <w:iCs/>
          <w:sz w:val="28"/>
          <w:szCs w:val="28"/>
        </w:rPr>
        <w:t>. s</w:t>
      </w:r>
      <w:r w:rsidR="00416BDA" w:rsidRPr="00C56D24">
        <w:rPr>
          <w:iCs/>
          <w:sz w:val="28"/>
          <w:szCs w:val="28"/>
        </w:rPr>
        <w:t>eptembrim</w:t>
      </w:r>
      <w:r w:rsidRPr="00C56D24">
        <w:rPr>
          <w:iCs/>
          <w:sz w:val="28"/>
          <w:szCs w:val="28"/>
        </w:rPr>
        <w:t>.</w:t>
      </w:r>
    </w:p>
    <w:p w14:paraId="5A92EE63" w14:textId="572DFDBD" w:rsidR="000C1CB3" w:rsidRPr="00C56D24" w:rsidRDefault="000C1CB3" w:rsidP="00C56D24">
      <w:pPr>
        <w:spacing w:after="0" w:line="240" w:lineRule="auto"/>
        <w:ind w:firstLine="709"/>
        <w:jc w:val="both"/>
        <w:rPr>
          <w:iCs/>
          <w:sz w:val="28"/>
          <w:szCs w:val="28"/>
        </w:rPr>
      </w:pPr>
      <w:r w:rsidRPr="00C56D24">
        <w:rPr>
          <w:iCs/>
          <w:sz w:val="28"/>
          <w:szCs w:val="28"/>
        </w:rPr>
        <w:t xml:space="preserve">(8) Transportlīdzekļa īpašniekam vai </w:t>
      </w:r>
      <w:r w:rsidR="00F235F2">
        <w:rPr>
          <w:iCs/>
          <w:sz w:val="28"/>
          <w:szCs w:val="28"/>
        </w:rPr>
        <w:t>–</w:t>
      </w:r>
      <w:r w:rsidRPr="00C56D24">
        <w:rPr>
          <w:iCs/>
          <w:sz w:val="28"/>
          <w:szCs w:val="28"/>
        </w:rPr>
        <w:t xml:space="preserve"> transportlīdzekļa līzinga gadījumā</w:t>
      </w:r>
      <w:r w:rsidR="00F235F2">
        <w:rPr>
          <w:iCs/>
          <w:sz w:val="28"/>
          <w:szCs w:val="28"/>
        </w:rPr>
        <w:t> –</w:t>
      </w:r>
      <w:r w:rsidRPr="00C56D24">
        <w:rPr>
          <w:iCs/>
          <w:sz w:val="28"/>
          <w:szCs w:val="28"/>
        </w:rPr>
        <w:t xml:space="preserve"> transportlīdzekļa reģistrācijas apliecībā norādītajam transportlīdzekļa turētājam (ja tas noslēdzis attiecīgu apdrošināšanas līgumu), kas nav minēts šā panta sestajā daļā, ir tiesības izbeigt apdrošināšanas līgumu un saņemt atpakaļ neizmantoto apdrošināšanas prēmijas daļu saskaņā ar Sauszemes transportlīdzekļu īpašnieku civiltiesiskās atbildības obligātās apdrošināšanas likuma 10</w:t>
      </w:r>
      <w:r w:rsidR="00C56D24">
        <w:rPr>
          <w:iCs/>
          <w:sz w:val="28"/>
          <w:szCs w:val="28"/>
        </w:rPr>
        <w:t>. p</w:t>
      </w:r>
      <w:r w:rsidRPr="00C56D24">
        <w:rPr>
          <w:iCs/>
          <w:sz w:val="28"/>
          <w:szCs w:val="28"/>
        </w:rPr>
        <w:t xml:space="preserve">anta otro un trešo </w:t>
      </w:r>
      <w:r w:rsidRPr="00C56D24">
        <w:rPr>
          <w:iCs/>
          <w:sz w:val="28"/>
          <w:szCs w:val="28"/>
        </w:rPr>
        <w:lastRenderedPageBreak/>
        <w:t>daļu un piektās daļas 1</w:t>
      </w:r>
      <w:r w:rsidR="00C56D24">
        <w:rPr>
          <w:iCs/>
          <w:sz w:val="28"/>
          <w:szCs w:val="28"/>
        </w:rPr>
        <w:t>. p</w:t>
      </w:r>
      <w:r w:rsidRPr="00C56D24">
        <w:rPr>
          <w:iCs/>
          <w:sz w:val="28"/>
          <w:szCs w:val="28"/>
        </w:rPr>
        <w:t>unktu, ja tiek pārtraukta transportlīdzekļa reģistrācija uz laiku, nododot transportlīdzekļa reģistrācijas numura zīmes Ceļu satiksmes drošības direkcijai.</w:t>
      </w:r>
    </w:p>
    <w:p w14:paraId="216B617F" w14:textId="0DAE90FB"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2F881084" w14:textId="4E431BF0"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114" w:name="p52"/>
      <w:bookmarkStart w:id="115" w:name="p-732759"/>
      <w:bookmarkEnd w:id="114"/>
      <w:bookmarkEnd w:id="115"/>
      <w:r w:rsidRPr="00C56D24">
        <w:rPr>
          <w:rFonts w:eastAsia="Times New Roman"/>
          <w:b/>
          <w:bCs/>
          <w:sz w:val="28"/>
          <w:szCs w:val="28"/>
          <w:lang w:eastAsia="lv-LV"/>
        </w:rPr>
        <w:t>5</w:t>
      </w:r>
      <w:r w:rsidR="00255F82">
        <w:rPr>
          <w:rFonts w:eastAsia="Times New Roman"/>
          <w:b/>
          <w:bCs/>
          <w:sz w:val="28"/>
          <w:szCs w:val="28"/>
          <w:lang w:eastAsia="lv-LV"/>
        </w:rPr>
        <w:t>1</w:t>
      </w:r>
      <w:r w:rsidRPr="00C56D24">
        <w:rPr>
          <w:rFonts w:eastAsia="Times New Roman"/>
          <w:b/>
          <w:bCs/>
          <w:sz w:val="28"/>
          <w:szCs w:val="28"/>
          <w:lang w:eastAsia="lv-LV"/>
        </w:rPr>
        <w:t>. pants. </w:t>
      </w:r>
      <w:r w:rsidR="006765DB" w:rsidRPr="00C56D24">
        <w:rPr>
          <w:rFonts w:eastAsia="Times New Roman"/>
          <w:sz w:val="28"/>
          <w:szCs w:val="28"/>
          <w:lang w:eastAsia="lv-LV"/>
        </w:rPr>
        <w:t>Līdz 2020</w:t>
      </w:r>
      <w:r w:rsidR="00C56D24">
        <w:rPr>
          <w:rFonts w:eastAsia="Times New Roman"/>
          <w:sz w:val="28"/>
          <w:szCs w:val="28"/>
          <w:lang w:eastAsia="lv-LV"/>
        </w:rPr>
        <w:t>. g</w:t>
      </w:r>
      <w:r w:rsidR="006765DB" w:rsidRPr="00C56D24">
        <w:rPr>
          <w:rFonts w:eastAsia="Times New Roman"/>
          <w:sz w:val="28"/>
          <w:szCs w:val="28"/>
          <w:lang w:eastAsia="lv-LV"/>
        </w:rPr>
        <w:t>ada 31.</w:t>
      </w:r>
      <w:r w:rsidR="00F235F2">
        <w:rPr>
          <w:rFonts w:eastAsia="Times New Roman"/>
          <w:sz w:val="28"/>
          <w:szCs w:val="28"/>
          <w:lang w:eastAsia="lv-LV"/>
        </w:rPr>
        <w:t> </w:t>
      </w:r>
      <w:r w:rsidR="006765DB" w:rsidRPr="00C56D24">
        <w:rPr>
          <w:rFonts w:eastAsia="Times New Roman"/>
          <w:sz w:val="28"/>
          <w:szCs w:val="28"/>
          <w:lang w:eastAsia="lv-LV"/>
        </w:rPr>
        <w:t>decembrim p</w:t>
      </w:r>
      <w:r w:rsidRPr="00C56D24">
        <w:rPr>
          <w:rFonts w:eastAsia="Times New Roman"/>
          <w:sz w:val="28"/>
          <w:szCs w:val="28"/>
          <w:lang w:eastAsia="lv-LV"/>
        </w:rPr>
        <w:t>ubliskas personas mantu var nodot epidemioloģiskās drošības pasākumos iesaistītajai institūcijai Covid-19 izplatības ierobežošanai un seku likvidēšanai bezatlīdzības lietošanā</w:t>
      </w:r>
      <w:r w:rsidR="002A5F57" w:rsidRPr="00C56D24">
        <w:rPr>
          <w:rFonts w:eastAsia="Times New Roman"/>
          <w:sz w:val="28"/>
          <w:szCs w:val="28"/>
          <w:lang w:eastAsia="lv-LV"/>
        </w:rPr>
        <w:t xml:space="preserve"> ne ilgāk kā</w:t>
      </w:r>
      <w:r w:rsidRPr="00C56D24">
        <w:rPr>
          <w:rFonts w:eastAsia="Times New Roman"/>
          <w:sz w:val="28"/>
          <w:szCs w:val="28"/>
          <w:lang w:eastAsia="lv-LV"/>
        </w:rPr>
        <w:t xml:space="preserve"> uz šā likuma darbības laiku. Lēmumu par publiskas personas mantas nodošanu bezatlīdzības lietošanā pieņem tā publiskas personas iestāde, kuras valdījumā ir attiecīgā manta. Publiskas personas mantu bezatlīdzības lietošanā nodod ar nodošanas un pieņemšanas aktu. Attiecīgās publiskas personas iestādei ir tiesības kontrolēt, vai bezatlīdzības lietošanā nodotā manta ir izlietota atbilstoši tās nodošanas mērķim. </w:t>
      </w:r>
    </w:p>
    <w:p w14:paraId="02039C45"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5F8EAF59" w14:textId="1D82466F"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116" w:name="p53"/>
      <w:bookmarkStart w:id="117" w:name="p-732760"/>
      <w:bookmarkEnd w:id="116"/>
      <w:bookmarkEnd w:id="117"/>
      <w:r w:rsidRPr="00C56D24">
        <w:rPr>
          <w:rFonts w:eastAsia="Times New Roman"/>
          <w:b/>
          <w:bCs/>
          <w:sz w:val="28"/>
          <w:szCs w:val="28"/>
          <w:lang w:eastAsia="lv-LV"/>
        </w:rPr>
        <w:t>5</w:t>
      </w:r>
      <w:r w:rsidR="00255F82">
        <w:rPr>
          <w:rFonts w:eastAsia="Times New Roman"/>
          <w:b/>
          <w:bCs/>
          <w:sz w:val="28"/>
          <w:szCs w:val="28"/>
          <w:lang w:eastAsia="lv-LV"/>
        </w:rPr>
        <w:t>2</w:t>
      </w:r>
      <w:r w:rsidRPr="00C56D24">
        <w:rPr>
          <w:rFonts w:eastAsia="Times New Roman"/>
          <w:b/>
          <w:bCs/>
          <w:sz w:val="28"/>
          <w:szCs w:val="28"/>
          <w:lang w:eastAsia="lv-LV"/>
        </w:rPr>
        <w:t>. pants.</w:t>
      </w:r>
      <w:r w:rsidRPr="00C56D24">
        <w:rPr>
          <w:rFonts w:eastAsia="Times New Roman"/>
          <w:sz w:val="28"/>
          <w:szCs w:val="28"/>
          <w:lang w:eastAsia="lv-LV"/>
        </w:rPr>
        <w:t> </w:t>
      </w:r>
      <w:r w:rsidR="006765DB" w:rsidRPr="00C56D24">
        <w:rPr>
          <w:rFonts w:eastAsia="Times New Roman"/>
          <w:sz w:val="28"/>
          <w:szCs w:val="28"/>
          <w:lang w:eastAsia="lv-LV"/>
        </w:rPr>
        <w:t>Līdz 2020</w:t>
      </w:r>
      <w:r w:rsidR="00C56D24">
        <w:rPr>
          <w:rFonts w:eastAsia="Times New Roman"/>
          <w:sz w:val="28"/>
          <w:szCs w:val="28"/>
          <w:lang w:eastAsia="lv-LV"/>
        </w:rPr>
        <w:t>. g</w:t>
      </w:r>
      <w:r w:rsidR="006765DB" w:rsidRPr="00C56D24">
        <w:rPr>
          <w:rFonts w:eastAsia="Times New Roman"/>
          <w:sz w:val="28"/>
          <w:szCs w:val="28"/>
          <w:lang w:eastAsia="lv-LV"/>
        </w:rPr>
        <w:t>ada 31.</w:t>
      </w:r>
      <w:r w:rsidR="00F235F2">
        <w:rPr>
          <w:rFonts w:eastAsia="Times New Roman"/>
          <w:sz w:val="28"/>
          <w:szCs w:val="28"/>
          <w:lang w:eastAsia="lv-LV"/>
        </w:rPr>
        <w:t> </w:t>
      </w:r>
      <w:r w:rsidR="006765DB" w:rsidRPr="00C56D24">
        <w:rPr>
          <w:rFonts w:eastAsia="Times New Roman"/>
          <w:sz w:val="28"/>
          <w:szCs w:val="28"/>
          <w:lang w:eastAsia="lv-LV"/>
        </w:rPr>
        <w:t>decembrim p</w:t>
      </w:r>
      <w:r w:rsidRPr="00C56D24">
        <w:rPr>
          <w:rFonts w:eastAsia="Times New Roman"/>
          <w:sz w:val="28"/>
          <w:szCs w:val="28"/>
          <w:lang w:eastAsia="lv-LV"/>
        </w:rPr>
        <w:t xml:space="preserve">ubliskas personas kustamo mantu (individuālās aizsardzības līdzekļus un dezinfekcijas līdzekļus) var nodot bez atlīdzības epidemioloģiskās drošības pasākumos iesaistītās institūcijas īpašumā Covid-19 izplatības ierobežošanai un seku likvidēšanai. </w:t>
      </w:r>
      <w:proofErr w:type="gramStart"/>
      <w:r w:rsidRPr="00C56D24">
        <w:rPr>
          <w:rFonts w:eastAsia="Times New Roman"/>
          <w:sz w:val="28"/>
          <w:szCs w:val="28"/>
          <w:lang w:eastAsia="lv-LV"/>
        </w:rPr>
        <w:t>Atļauju atsavināt valsts kustamo mantu</w:t>
      </w:r>
      <w:proofErr w:type="gramEnd"/>
      <w:r w:rsidRPr="00C56D24">
        <w:rPr>
          <w:rFonts w:eastAsia="Times New Roman"/>
          <w:sz w:val="28"/>
          <w:szCs w:val="28"/>
          <w:lang w:eastAsia="lv-LV"/>
        </w:rPr>
        <w:t xml:space="preserve"> dod institūcija, kuru noteicis Ministru kabinets, bet atļauju atsavināt atvasinātas pub</w:t>
      </w:r>
      <w:r w:rsidR="006765DB" w:rsidRPr="00C56D24">
        <w:rPr>
          <w:rFonts w:eastAsia="Times New Roman"/>
          <w:sz w:val="28"/>
          <w:szCs w:val="28"/>
          <w:lang w:eastAsia="lv-LV"/>
        </w:rPr>
        <w:t xml:space="preserve">liskas personas kustamo mantu dod </w:t>
      </w:r>
      <w:r w:rsidRPr="00C56D24">
        <w:rPr>
          <w:rFonts w:eastAsia="Times New Roman"/>
          <w:sz w:val="28"/>
          <w:szCs w:val="28"/>
          <w:lang w:eastAsia="lv-LV"/>
        </w:rPr>
        <w:t>attiecīgās atvasinātas publiskas personas lēmējinstitūcija, nenoskaidrojot publiskas personas vai tās iestāžu vajadzību pēc šīs mantas. Kustamo mantu, kas nodota šajā pantā noteiktajā kārtībā, bet šā likuma darbības laikā nav izlietota Covid</w:t>
      </w:r>
      <w:proofErr w:type="gramStart"/>
      <w:r w:rsidRPr="00C56D24">
        <w:rPr>
          <w:rFonts w:eastAsia="Times New Roman"/>
          <w:sz w:val="28"/>
          <w:szCs w:val="28"/>
          <w:lang w:eastAsia="lv-LV"/>
        </w:rPr>
        <w:t>-19 izplatības ierobežošanai un seku likvidēšanai,</w:t>
      </w:r>
      <w:proofErr w:type="gramEnd"/>
      <w:r w:rsidRPr="00C56D24">
        <w:rPr>
          <w:rFonts w:eastAsia="Times New Roman"/>
          <w:sz w:val="28"/>
          <w:szCs w:val="28"/>
          <w:lang w:eastAsia="lv-LV"/>
        </w:rPr>
        <w:t xml:space="preserve"> nodod atpakaļ attiecīgajai publiskai personai. Minētais risinājums attiecināms arī uz publiskas personas kustamās mantas (individuālās aizsardzības līdzekļu un dezinfekcijas līdzekļu) nodošanu bez atlīdzības reliģiskās savienības (baznīcas) īpašumā epidemioloģiskās drošības pasākumu īstenošanai.</w:t>
      </w:r>
    </w:p>
    <w:p w14:paraId="47F3E082" w14:textId="77777777" w:rsidR="000A3516" w:rsidRPr="00C56D24" w:rsidRDefault="000A3516" w:rsidP="00C56D24">
      <w:pPr>
        <w:shd w:val="clear" w:color="auto" w:fill="FFFFFF"/>
        <w:spacing w:after="0" w:line="240" w:lineRule="auto"/>
        <w:ind w:firstLine="709"/>
        <w:jc w:val="both"/>
        <w:rPr>
          <w:rFonts w:eastAsia="Times New Roman"/>
          <w:i/>
          <w:iCs/>
          <w:sz w:val="28"/>
          <w:szCs w:val="28"/>
          <w:lang w:eastAsia="lv-LV"/>
        </w:rPr>
      </w:pPr>
    </w:p>
    <w:p w14:paraId="71F8C925" w14:textId="64ED0E14"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118" w:name="p54"/>
      <w:bookmarkStart w:id="119" w:name="p-732761"/>
      <w:bookmarkEnd w:id="118"/>
      <w:bookmarkEnd w:id="119"/>
      <w:r w:rsidRPr="00C56D24">
        <w:rPr>
          <w:rFonts w:eastAsia="Times New Roman"/>
          <w:b/>
          <w:bCs/>
          <w:sz w:val="28"/>
          <w:szCs w:val="28"/>
          <w:lang w:eastAsia="lv-LV"/>
        </w:rPr>
        <w:t>5</w:t>
      </w:r>
      <w:r w:rsidR="00255F82">
        <w:rPr>
          <w:rFonts w:eastAsia="Times New Roman"/>
          <w:b/>
          <w:bCs/>
          <w:sz w:val="28"/>
          <w:szCs w:val="28"/>
          <w:lang w:eastAsia="lv-LV"/>
        </w:rPr>
        <w:t>3</w:t>
      </w:r>
      <w:r w:rsidRPr="00C56D24">
        <w:rPr>
          <w:rFonts w:eastAsia="Times New Roman"/>
          <w:b/>
          <w:bCs/>
          <w:sz w:val="28"/>
          <w:szCs w:val="28"/>
          <w:lang w:eastAsia="lv-LV"/>
        </w:rPr>
        <w:t>. pants.</w:t>
      </w:r>
      <w:r w:rsidR="00944698" w:rsidRPr="00C56D24">
        <w:rPr>
          <w:rFonts w:eastAsia="Times New Roman"/>
          <w:b/>
          <w:bCs/>
          <w:sz w:val="28"/>
          <w:szCs w:val="28"/>
          <w:lang w:eastAsia="lv-LV"/>
        </w:rPr>
        <w:t xml:space="preserve"> </w:t>
      </w:r>
      <w:r w:rsidRPr="00C56D24">
        <w:rPr>
          <w:rFonts w:eastAsia="Times New Roman"/>
          <w:sz w:val="28"/>
          <w:szCs w:val="28"/>
          <w:lang w:eastAsia="lv-LV"/>
        </w:rPr>
        <w:t xml:space="preserve">Publiskas personas manta, kas </w:t>
      </w:r>
      <w:r w:rsidR="001F5148" w:rsidRPr="00C56D24">
        <w:rPr>
          <w:rFonts w:eastAsia="Times New Roman"/>
          <w:sz w:val="28"/>
          <w:szCs w:val="28"/>
          <w:lang w:eastAsia="lv-LV"/>
        </w:rPr>
        <w:t>atbilstoši šā likuma 5</w:t>
      </w:r>
      <w:r w:rsidR="001476B3">
        <w:rPr>
          <w:rFonts w:eastAsia="Times New Roman"/>
          <w:sz w:val="28"/>
          <w:szCs w:val="28"/>
          <w:lang w:eastAsia="lv-LV"/>
        </w:rPr>
        <w:t>1</w:t>
      </w:r>
      <w:r w:rsidR="001F5148" w:rsidRPr="00C56D24">
        <w:rPr>
          <w:rFonts w:eastAsia="Times New Roman"/>
          <w:sz w:val="28"/>
          <w:szCs w:val="28"/>
          <w:lang w:eastAsia="lv-LV"/>
        </w:rPr>
        <w:t>. un 5</w:t>
      </w:r>
      <w:r w:rsidR="001476B3">
        <w:rPr>
          <w:rFonts w:eastAsia="Times New Roman"/>
          <w:sz w:val="28"/>
          <w:szCs w:val="28"/>
          <w:lang w:eastAsia="lv-LV"/>
        </w:rPr>
        <w:t>2</w:t>
      </w:r>
      <w:r w:rsidR="00C56D24">
        <w:rPr>
          <w:rFonts w:eastAsia="Times New Roman"/>
          <w:sz w:val="28"/>
          <w:szCs w:val="28"/>
          <w:lang w:eastAsia="lv-LV"/>
        </w:rPr>
        <w:t>. p</w:t>
      </w:r>
      <w:r w:rsidR="001F5148" w:rsidRPr="00C56D24">
        <w:rPr>
          <w:rFonts w:eastAsia="Times New Roman"/>
          <w:sz w:val="28"/>
          <w:szCs w:val="28"/>
          <w:lang w:eastAsia="lv-LV"/>
        </w:rPr>
        <w:t>anta</w:t>
      </w:r>
      <w:r w:rsidR="00F235F2">
        <w:rPr>
          <w:rFonts w:eastAsia="Times New Roman"/>
          <w:sz w:val="28"/>
          <w:szCs w:val="28"/>
          <w:lang w:eastAsia="lv-LV"/>
        </w:rPr>
        <w:t xml:space="preserve">m </w:t>
      </w:r>
      <w:r w:rsidRPr="00C56D24">
        <w:rPr>
          <w:rFonts w:eastAsia="Times New Roman"/>
          <w:sz w:val="28"/>
          <w:szCs w:val="28"/>
          <w:lang w:eastAsia="lv-LV"/>
        </w:rPr>
        <w:t xml:space="preserve">epidemioloģiskās drošības pasākumos iesaistītajai institūcijai Covid-19 izplatības ierobežošanai un seku likvidēšanai nodota bezatlīdzības lietošanā, vai publiskas personas kustamā manta (individuālās aizsardzības līdzekļi un dezinfekcijas līdzekļi), kas nodota bez atlīdzības, uzskatāma par dāvinājumu </w:t>
      </w:r>
      <w:proofErr w:type="gramStart"/>
      <w:r w:rsidRPr="00C56D24">
        <w:rPr>
          <w:rFonts w:eastAsia="Times New Roman"/>
          <w:sz w:val="28"/>
          <w:szCs w:val="28"/>
          <w:lang w:eastAsia="lv-LV"/>
        </w:rPr>
        <w:t>(</w:t>
      </w:r>
      <w:proofErr w:type="gramEnd"/>
      <w:r w:rsidRPr="00C56D24">
        <w:rPr>
          <w:rFonts w:eastAsia="Times New Roman"/>
          <w:sz w:val="28"/>
          <w:szCs w:val="28"/>
          <w:lang w:eastAsia="lv-LV"/>
        </w:rPr>
        <w:t xml:space="preserve">ziedojumu), kas atbrīvots no aplikšanas ar uzņēmumu ienākuma nodokli vai iedzīvotāju ienākuma nodokli. </w:t>
      </w:r>
    </w:p>
    <w:p w14:paraId="3C70E893" w14:textId="77777777" w:rsidR="00184467" w:rsidRPr="00C56D24" w:rsidRDefault="00184467" w:rsidP="00C56D24">
      <w:pPr>
        <w:shd w:val="clear" w:color="auto" w:fill="FFFFFF"/>
        <w:spacing w:after="0" w:line="240" w:lineRule="auto"/>
        <w:ind w:firstLine="709"/>
        <w:jc w:val="both"/>
        <w:rPr>
          <w:rFonts w:eastAsia="Times New Roman"/>
          <w:i/>
          <w:iCs/>
          <w:sz w:val="28"/>
          <w:szCs w:val="28"/>
          <w:lang w:eastAsia="lv-LV"/>
        </w:rPr>
      </w:pPr>
    </w:p>
    <w:p w14:paraId="4CCB231E" w14:textId="00AEA6C8" w:rsidR="000A3516" w:rsidRPr="00C56D24" w:rsidRDefault="000A3516" w:rsidP="00C56D24">
      <w:pPr>
        <w:shd w:val="clear" w:color="auto" w:fill="FFFFFF"/>
        <w:spacing w:after="0" w:line="240" w:lineRule="auto"/>
        <w:ind w:firstLine="709"/>
        <w:jc w:val="both"/>
        <w:rPr>
          <w:rFonts w:eastAsia="Times New Roman"/>
          <w:sz w:val="28"/>
          <w:szCs w:val="28"/>
          <w:lang w:eastAsia="lv-LV"/>
        </w:rPr>
      </w:pPr>
      <w:bookmarkStart w:id="120" w:name="p55"/>
      <w:bookmarkStart w:id="121" w:name="p-732762"/>
      <w:bookmarkEnd w:id="120"/>
      <w:bookmarkEnd w:id="121"/>
      <w:r w:rsidRPr="00C56D24">
        <w:rPr>
          <w:rFonts w:eastAsia="Times New Roman"/>
          <w:b/>
          <w:bCs/>
          <w:sz w:val="28"/>
          <w:szCs w:val="28"/>
          <w:lang w:eastAsia="lv-LV"/>
        </w:rPr>
        <w:t>5</w:t>
      </w:r>
      <w:r w:rsidR="00255F82">
        <w:rPr>
          <w:rFonts w:eastAsia="Times New Roman"/>
          <w:b/>
          <w:bCs/>
          <w:sz w:val="28"/>
          <w:szCs w:val="28"/>
          <w:lang w:eastAsia="lv-LV"/>
        </w:rPr>
        <w:t>4</w:t>
      </w:r>
      <w:r w:rsidRPr="00C56D24">
        <w:rPr>
          <w:rFonts w:eastAsia="Times New Roman"/>
          <w:b/>
          <w:bCs/>
          <w:sz w:val="28"/>
          <w:szCs w:val="28"/>
          <w:lang w:eastAsia="lv-LV"/>
        </w:rPr>
        <w:t>. pants.</w:t>
      </w:r>
      <w:r w:rsidRPr="00C56D24">
        <w:rPr>
          <w:rFonts w:eastAsia="Times New Roman"/>
          <w:sz w:val="28"/>
          <w:szCs w:val="28"/>
          <w:lang w:eastAsia="lv-LV"/>
        </w:rPr>
        <w:t> </w:t>
      </w:r>
      <w:r w:rsidR="006D469A" w:rsidRPr="00C56D24">
        <w:rPr>
          <w:rFonts w:eastAsia="Times New Roman"/>
          <w:sz w:val="28"/>
          <w:szCs w:val="28"/>
          <w:lang w:eastAsia="lv-LV"/>
        </w:rPr>
        <w:t>V</w:t>
      </w:r>
      <w:r w:rsidRPr="00C56D24">
        <w:rPr>
          <w:rFonts w:eastAsia="Times New Roman"/>
          <w:sz w:val="28"/>
          <w:szCs w:val="28"/>
          <w:lang w:eastAsia="lv-LV"/>
        </w:rPr>
        <w:t>alstij un pašvaldībām</w:t>
      </w:r>
      <w:r w:rsidR="006D469A" w:rsidRPr="00C56D24">
        <w:rPr>
          <w:rFonts w:eastAsia="Times New Roman"/>
          <w:sz w:val="28"/>
          <w:szCs w:val="28"/>
          <w:lang w:eastAsia="lv-LV"/>
        </w:rPr>
        <w:t xml:space="preserve"> līdz 2020</w:t>
      </w:r>
      <w:r w:rsidR="00C56D24">
        <w:rPr>
          <w:rFonts w:eastAsia="Times New Roman"/>
          <w:sz w:val="28"/>
          <w:szCs w:val="28"/>
          <w:lang w:eastAsia="lv-LV"/>
        </w:rPr>
        <w:t>. g</w:t>
      </w:r>
      <w:r w:rsidR="006D469A" w:rsidRPr="00C56D24">
        <w:rPr>
          <w:rFonts w:eastAsia="Times New Roman"/>
          <w:sz w:val="28"/>
          <w:szCs w:val="28"/>
          <w:lang w:eastAsia="lv-LV"/>
        </w:rPr>
        <w:t>ada 31.</w:t>
      </w:r>
      <w:r w:rsidR="00F235F2">
        <w:rPr>
          <w:rFonts w:eastAsia="Times New Roman"/>
          <w:sz w:val="28"/>
          <w:szCs w:val="28"/>
          <w:lang w:eastAsia="lv-LV"/>
        </w:rPr>
        <w:t> </w:t>
      </w:r>
      <w:r w:rsidR="006D469A" w:rsidRPr="00C56D24">
        <w:rPr>
          <w:rFonts w:eastAsia="Times New Roman"/>
          <w:sz w:val="28"/>
          <w:szCs w:val="28"/>
          <w:lang w:eastAsia="lv-LV"/>
        </w:rPr>
        <w:t>decembrim</w:t>
      </w:r>
      <w:r w:rsidRPr="00C56D24">
        <w:rPr>
          <w:rFonts w:eastAsia="Times New Roman"/>
          <w:sz w:val="28"/>
          <w:szCs w:val="28"/>
          <w:lang w:eastAsia="lv-LV"/>
        </w:rPr>
        <w:t xml:space="preserve"> ir tiesības izmaksāt finansējumu biedrībām un nodibinājumiem, ar kuriem ir noslēgts projektu finansēšanas, līdzdarbības vai deleģējuma līgums par pakalpojumu sniegšanu un citu veidu aktivitāšu īstenošanu, pat ja ārkārtējās situācijas dēļ nav bijis iespējams tos sniegt vai īstenot. Valsts un pašvaldības izvērtē dīkstāves ietekmi uz pakalpojumu sniedzēja vai projekta īstenotāja finanšu plūsmu un nosaka, kādā apjomā tiks veikta</w:t>
      </w:r>
      <w:r w:rsidR="006D469A" w:rsidRPr="00C56D24">
        <w:rPr>
          <w:rFonts w:eastAsia="Times New Roman"/>
          <w:sz w:val="28"/>
          <w:szCs w:val="28"/>
          <w:lang w:eastAsia="lv-LV"/>
        </w:rPr>
        <w:t xml:space="preserve"> samaksa par dīkstāves periodu.</w:t>
      </w:r>
    </w:p>
    <w:p w14:paraId="35389EDC" w14:textId="2BF05BD8" w:rsidR="000354D2" w:rsidRPr="00C56D24" w:rsidRDefault="000354D2" w:rsidP="00C56D24">
      <w:pPr>
        <w:shd w:val="clear" w:color="auto" w:fill="FFFFFF"/>
        <w:spacing w:after="0" w:line="240" w:lineRule="auto"/>
        <w:ind w:firstLine="709"/>
        <w:jc w:val="both"/>
        <w:rPr>
          <w:rFonts w:eastAsia="Times New Roman"/>
          <w:sz w:val="28"/>
          <w:szCs w:val="28"/>
          <w:lang w:eastAsia="lv-LV"/>
        </w:rPr>
      </w:pPr>
    </w:p>
    <w:p w14:paraId="492D407C" w14:textId="588E8318" w:rsidR="000354D2" w:rsidRPr="00C56D24" w:rsidRDefault="000354D2" w:rsidP="00C56D24">
      <w:pPr>
        <w:spacing w:after="0" w:line="240" w:lineRule="auto"/>
        <w:ind w:firstLine="709"/>
        <w:jc w:val="both"/>
        <w:rPr>
          <w:sz w:val="28"/>
          <w:szCs w:val="28"/>
        </w:rPr>
      </w:pPr>
      <w:r w:rsidRPr="00C56D24">
        <w:rPr>
          <w:rFonts w:eastAsia="Times New Roman"/>
          <w:b/>
          <w:sz w:val="28"/>
          <w:szCs w:val="28"/>
          <w:lang w:eastAsia="lv-LV"/>
        </w:rPr>
        <w:t>5</w:t>
      </w:r>
      <w:r w:rsidR="00255F82">
        <w:rPr>
          <w:rFonts w:eastAsia="Times New Roman"/>
          <w:b/>
          <w:sz w:val="28"/>
          <w:szCs w:val="28"/>
          <w:lang w:eastAsia="lv-LV"/>
        </w:rPr>
        <w:t>5</w:t>
      </w:r>
      <w:r w:rsidR="00C56D24">
        <w:rPr>
          <w:rFonts w:eastAsia="Times New Roman"/>
          <w:b/>
          <w:sz w:val="28"/>
          <w:szCs w:val="28"/>
          <w:lang w:eastAsia="lv-LV"/>
        </w:rPr>
        <w:t>. p</w:t>
      </w:r>
      <w:r w:rsidRPr="00C56D24">
        <w:rPr>
          <w:rFonts w:eastAsia="Times New Roman"/>
          <w:b/>
          <w:sz w:val="28"/>
          <w:szCs w:val="28"/>
          <w:lang w:eastAsia="lv-LV"/>
        </w:rPr>
        <w:t>ants.</w:t>
      </w:r>
      <w:r w:rsidRPr="00C56D24">
        <w:rPr>
          <w:rFonts w:eastAsia="Times New Roman"/>
          <w:sz w:val="28"/>
          <w:szCs w:val="28"/>
          <w:lang w:eastAsia="lv-LV"/>
        </w:rPr>
        <w:t xml:space="preserve"> </w:t>
      </w:r>
      <w:r w:rsidRPr="00C56D24">
        <w:rPr>
          <w:sz w:val="28"/>
          <w:szCs w:val="28"/>
        </w:rPr>
        <w:t xml:space="preserve">Valsts </w:t>
      </w:r>
      <w:proofErr w:type="gramStart"/>
      <w:r w:rsidRPr="00C56D24">
        <w:rPr>
          <w:sz w:val="28"/>
          <w:szCs w:val="28"/>
        </w:rPr>
        <w:t>kultūrkapitāla fonds</w:t>
      </w:r>
      <w:proofErr w:type="gramEnd"/>
      <w:r w:rsidRPr="00C56D24">
        <w:rPr>
          <w:sz w:val="28"/>
          <w:szCs w:val="28"/>
        </w:rPr>
        <w:t xml:space="preserve"> </w:t>
      </w:r>
      <w:proofErr w:type="spellStart"/>
      <w:r w:rsidRPr="00C56D24">
        <w:rPr>
          <w:sz w:val="28"/>
          <w:szCs w:val="28"/>
        </w:rPr>
        <w:t>Covid-19</w:t>
      </w:r>
      <w:proofErr w:type="spellEnd"/>
      <w:r w:rsidRPr="00C56D24">
        <w:rPr>
          <w:sz w:val="28"/>
          <w:szCs w:val="28"/>
        </w:rPr>
        <w:t xml:space="preserve"> izraisītās krīzes radītās negatīvās ietekmes uz kultūras nozari mazināšanai paredzētos valsts budžeta līdzekļus piešķir </w:t>
      </w:r>
      <w:hyperlink r:id="rId103" w:tgtFrame="_blank" w:history="1">
        <w:r w:rsidRPr="00C56D24">
          <w:rPr>
            <w:rStyle w:val="Hyperlink"/>
            <w:color w:val="auto"/>
            <w:sz w:val="28"/>
            <w:szCs w:val="28"/>
            <w:u w:val="none"/>
          </w:rPr>
          <w:t>Valsts kultūrkapitāla fonda likumā</w:t>
        </w:r>
      </w:hyperlink>
      <w:r w:rsidRPr="00C56D24">
        <w:rPr>
          <w:sz w:val="28"/>
          <w:szCs w:val="28"/>
        </w:rPr>
        <w:t xml:space="preserve"> noteiktajā kārtībā. Līdzekļu piešķiršanas nolūkos Valsts </w:t>
      </w:r>
      <w:proofErr w:type="gramStart"/>
      <w:r w:rsidRPr="00C56D24">
        <w:rPr>
          <w:sz w:val="28"/>
          <w:szCs w:val="28"/>
        </w:rPr>
        <w:t>kultūrkapitāla fonds</w:t>
      </w:r>
      <w:proofErr w:type="gramEnd"/>
      <w:r w:rsidRPr="00C56D24">
        <w:rPr>
          <w:sz w:val="28"/>
          <w:szCs w:val="28"/>
        </w:rPr>
        <w:t xml:space="preserve"> ir tiesīgs pieprasīt informāciju par juridisku un fizisku personu ieņēmumiem valsts reģistros. </w:t>
      </w:r>
    </w:p>
    <w:p w14:paraId="53F4379E" w14:textId="77777777" w:rsidR="001476B3" w:rsidRDefault="001476B3" w:rsidP="00666E72">
      <w:pPr>
        <w:shd w:val="clear" w:color="auto" w:fill="FFFFFF"/>
        <w:spacing w:after="0" w:line="240" w:lineRule="auto"/>
        <w:ind w:firstLine="709"/>
        <w:jc w:val="center"/>
        <w:rPr>
          <w:rFonts w:eastAsia="Times New Roman"/>
          <w:b/>
          <w:bCs/>
          <w:sz w:val="28"/>
          <w:szCs w:val="28"/>
          <w:lang w:eastAsia="lv-LV"/>
        </w:rPr>
      </w:pPr>
      <w:bookmarkStart w:id="122" w:name="734104"/>
      <w:bookmarkEnd w:id="122"/>
    </w:p>
    <w:p w14:paraId="5AF96403" w14:textId="1198596B" w:rsidR="00197468" w:rsidRDefault="00666E72" w:rsidP="00666E72">
      <w:pPr>
        <w:spacing w:after="0"/>
        <w:ind w:firstLine="709"/>
        <w:jc w:val="both"/>
        <w:rPr>
          <w:bCs/>
          <w:sz w:val="28"/>
          <w:szCs w:val="28"/>
        </w:rPr>
      </w:pPr>
      <w:proofErr w:type="gramStart"/>
      <w:r w:rsidRPr="00E43FAE">
        <w:rPr>
          <w:b/>
          <w:sz w:val="28"/>
          <w:szCs w:val="28"/>
        </w:rPr>
        <w:t>56.pants</w:t>
      </w:r>
      <w:proofErr w:type="gramEnd"/>
      <w:r w:rsidRPr="00E43FAE">
        <w:rPr>
          <w:b/>
          <w:sz w:val="28"/>
          <w:szCs w:val="28"/>
        </w:rPr>
        <w:t>.</w:t>
      </w:r>
      <w:r w:rsidRPr="00E43FAE">
        <w:rPr>
          <w:sz w:val="28"/>
          <w:szCs w:val="28"/>
        </w:rPr>
        <w:t xml:space="preserve"> </w:t>
      </w:r>
      <w:proofErr w:type="spellStart"/>
      <w:r w:rsidRPr="00E43FAE">
        <w:rPr>
          <w:bCs/>
          <w:sz w:val="28"/>
          <w:szCs w:val="28"/>
        </w:rPr>
        <w:t>Covid-19</w:t>
      </w:r>
      <w:proofErr w:type="spellEnd"/>
      <w:r w:rsidRPr="00E43FAE">
        <w:rPr>
          <w:bCs/>
          <w:sz w:val="28"/>
          <w:szCs w:val="28"/>
        </w:rPr>
        <w:t xml:space="preserve"> infekcijas izplatīšanās vai tās draudu gadījumā Ministru kabinets, lai nodrošinātu ekonomisko stabilitāti, nosaka pasākumus valsts tautsaimniecības atjaunošanai, veselības nozares stiprināšanai un sabiedrības ekonomiskās situācijas uzlabošanai.</w:t>
      </w:r>
      <w:r w:rsidRPr="005F54EB">
        <w:rPr>
          <w:bCs/>
          <w:sz w:val="28"/>
          <w:szCs w:val="28"/>
        </w:rPr>
        <w:t xml:space="preserve"> </w:t>
      </w:r>
    </w:p>
    <w:p w14:paraId="5A6051A6" w14:textId="77777777" w:rsidR="00666E72" w:rsidRDefault="00666E72" w:rsidP="00666E72">
      <w:pPr>
        <w:spacing w:after="0"/>
        <w:rPr>
          <w:rFonts w:eastAsia="Times New Roman"/>
          <w:b/>
          <w:bCs/>
          <w:sz w:val="28"/>
          <w:szCs w:val="28"/>
          <w:lang w:eastAsia="lv-LV"/>
        </w:rPr>
      </w:pPr>
    </w:p>
    <w:p w14:paraId="280F26F8" w14:textId="35536293" w:rsidR="000A3516" w:rsidRPr="00C56D24" w:rsidRDefault="000A3516" w:rsidP="00666E72">
      <w:pPr>
        <w:shd w:val="clear" w:color="auto" w:fill="FFFFFF"/>
        <w:spacing w:after="0" w:line="240" w:lineRule="auto"/>
        <w:jc w:val="center"/>
        <w:rPr>
          <w:rFonts w:eastAsia="Times New Roman"/>
          <w:b/>
          <w:bCs/>
          <w:sz w:val="28"/>
          <w:szCs w:val="28"/>
          <w:lang w:eastAsia="lv-LV"/>
        </w:rPr>
      </w:pPr>
      <w:r w:rsidRPr="00C56D24">
        <w:rPr>
          <w:rFonts w:eastAsia="Times New Roman"/>
          <w:b/>
          <w:bCs/>
          <w:sz w:val="28"/>
          <w:szCs w:val="28"/>
          <w:lang w:eastAsia="lv-LV"/>
        </w:rPr>
        <w:t>Pārejas noteikumi</w:t>
      </w:r>
      <w:bookmarkStart w:id="123" w:name="pn-734104"/>
      <w:bookmarkEnd w:id="123"/>
    </w:p>
    <w:p w14:paraId="15171D62" w14:textId="6A99C1A2" w:rsidR="00B2476E" w:rsidRPr="00C56D24" w:rsidRDefault="00B2476E" w:rsidP="00324F85">
      <w:pPr>
        <w:shd w:val="clear" w:color="auto" w:fill="FFFFFF"/>
        <w:spacing w:after="0" w:line="240" w:lineRule="auto"/>
        <w:ind w:firstLine="709"/>
        <w:jc w:val="both"/>
        <w:rPr>
          <w:rFonts w:eastAsia="Times New Roman"/>
          <w:i/>
          <w:iCs/>
          <w:sz w:val="28"/>
          <w:szCs w:val="28"/>
          <w:lang w:eastAsia="lv-LV"/>
        </w:rPr>
      </w:pPr>
      <w:bookmarkStart w:id="124" w:name="pn2"/>
      <w:bookmarkStart w:id="125" w:name="p-734108"/>
      <w:bookmarkEnd w:id="124"/>
      <w:bookmarkEnd w:id="125"/>
    </w:p>
    <w:p w14:paraId="68B27517" w14:textId="64B096AE" w:rsidR="00201904" w:rsidRPr="00C56D24" w:rsidRDefault="008F5398" w:rsidP="00324F85">
      <w:pPr>
        <w:pStyle w:val="ListParagraph"/>
        <w:numPr>
          <w:ilvl w:val="0"/>
          <w:numId w:val="2"/>
        </w:numPr>
        <w:tabs>
          <w:tab w:val="left" w:pos="993"/>
        </w:tabs>
        <w:spacing w:after="0" w:line="240" w:lineRule="auto"/>
        <w:ind w:left="0" w:firstLine="709"/>
        <w:jc w:val="both"/>
        <w:rPr>
          <w:sz w:val="28"/>
          <w:szCs w:val="28"/>
        </w:rPr>
      </w:pPr>
      <w:r w:rsidRPr="00C56D24">
        <w:rPr>
          <w:sz w:val="28"/>
          <w:szCs w:val="28"/>
        </w:rPr>
        <w:t xml:space="preserve">Ar šā likuma spēkā stāšanos spēku zaudē </w:t>
      </w:r>
      <w:r w:rsidR="001C7070" w:rsidRPr="00C56D24">
        <w:rPr>
          <w:sz w:val="28"/>
          <w:szCs w:val="28"/>
        </w:rPr>
        <w:t xml:space="preserve">likums </w:t>
      </w:r>
      <w:r w:rsidR="00F235F2" w:rsidRPr="00C56D24">
        <w:rPr>
          <w:sz w:val="28"/>
          <w:szCs w:val="28"/>
        </w:rPr>
        <w:t>"</w:t>
      </w:r>
      <w:r w:rsidR="001C7070" w:rsidRPr="00C56D24">
        <w:rPr>
          <w:bCs/>
          <w:sz w:val="28"/>
          <w:szCs w:val="28"/>
          <w:shd w:val="clear" w:color="auto" w:fill="FFFFFF"/>
        </w:rPr>
        <w:t>Par valsts apdraudējuma un tā seku novēršanas un pārvarēšanas pasākumiem</w:t>
      </w:r>
      <w:r w:rsidR="00201904" w:rsidRPr="00C56D24">
        <w:rPr>
          <w:bCs/>
          <w:sz w:val="28"/>
          <w:szCs w:val="28"/>
          <w:shd w:val="clear" w:color="auto" w:fill="FFFFFF"/>
        </w:rPr>
        <w:t xml:space="preserve"> sakarā ar Covid-19 izplatību</w:t>
      </w:r>
      <w:r w:rsidR="00F235F2" w:rsidRPr="00C56D24">
        <w:rPr>
          <w:sz w:val="28"/>
          <w:szCs w:val="28"/>
        </w:rPr>
        <w:t>"</w:t>
      </w:r>
      <w:r w:rsidR="00201904" w:rsidRPr="00C56D24">
        <w:rPr>
          <w:bCs/>
          <w:sz w:val="28"/>
          <w:szCs w:val="28"/>
          <w:shd w:val="clear" w:color="auto" w:fill="FFFFFF"/>
        </w:rPr>
        <w:t xml:space="preserve"> </w:t>
      </w:r>
      <w:r w:rsidR="00201904" w:rsidRPr="00C56D24">
        <w:rPr>
          <w:sz w:val="28"/>
          <w:szCs w:val="28"/>
        </w:rPr>
        <w:t>(Latvijas Vēstnesis, 2020, 57B</w:t>
      </w:r>
      <w:r w:rsidR="00F235F2" w:rsidRPr="00C56D24">
        <w:rPr>
          <w:sz w:val="28"/>
          <w:szCs w:val="28"/>
        </w:rPr>
        <w:t>.</w:t>
      </w:r>
      <w:r w:rsidR="00201904" w:rsidRPr="00C56D24">
        <w:rPr>
          <w:sz w:val="28"/>
          <w:szCs w:val="28"/>
        </w:rPr>
        <w:t>, 67B., 80A</w:t>
      </w:r>
      <w:r w:rsidR="00F235F2" w:rsidRPr="00C56D24">
        <w:rPr>
          <w:sz w:val="28"/>
          <w:szCs w:val="28"/>
        </w:rPr>
        <w:t>.</w:t>
      </w:r>
      <w:r w:rsidR="00201904" w:rsidRPr="00C56D24">
        <w:rPr>
          <w:sz w:val="28"/>
          <w:szCs w:val="28"/>
        </w:rPr>
        <w:t>, 88B</w:t>
      </w:r>
      <w:r w:rsidR="00F235F2" w:rsidRPr="00C56D24">
        <w:rPr>
          <w:sz w:val="28"/>
          <w:szCs w:val="28"/>
        </w:rPr>
        <w:t>.</w:t>
      </w:r>
      <w:r w:rsidR="00201904" w:rsidRPr="00C56D24">
        <w:rPr>
          <w:sz w:val="28"/>
          <w:szCs w:val="28"/>
        </w:rPr>
        <w:t>, 96B</w:t>
      </w:r>
      <w:r w:rsidR="00F235F2" w:rsidRPr="00C56D24">
        <w:rPr>
          <w:sz w:val="28"/>
          <w:szCs w:val="28"/>
        </w:rPr>
        <w:t>.</w:t>
      </w:r>
      <w:r w:rsidR="00201904" w:rsidRPr="00C56D24">
        <w:rPr>
          <w:sz w:val="28"/>
          <w:szCs w:val="28"/>
        </w:rPr>
        <w:t xml:space="preserve"> nr.).</w:t>
      </w:r>
    </w:p>
    <w:p w14:paraId="6766D0D3" w14:textId="60F82DF0" w:rsidR="008F5398" w:rsidRPr="00324F85" w:rsidRDefault="008F5398" w:rsidP="00324F85">
      <w:pPr>
        <w:tabs>
          <w:tab w:val="left" w:pos="993"/>
        </w:tabs>
        <w:spacing w:after="0" w:line="240" w:lineRule="auto"/>
        <w:ind w:firstLine="709"/>
        <w:jc w:val="both"/>
        <w:rPr>
          <w:sz w:val="28"/>
          <w:szCs w:val="28"/>
        </w:rPr>
      </w:pPr>
    </w:p>
    <w:p w14:paraId="59D67E7E" w14:textId="0716C037" w:rsidR="00324F85" w:rsidRPr="00324F85" w:rsidRDefault="00324F85" w:rsidP="00324F85">
      <w:pPr>
        <w:pStyle w:val="ListParagraph"/>
        <w:numPr>
          <w:ilvl w:val="0"/>
          <w:numId w:val="2"/>
        </w:numPr>
        <w:tabs>
          <w:tab w:val="left" w:pos="993"/>
        </w:tabs>
        <w:spacing w:after="0" w:line="240" w:lineRule="auto"/>
        <w:ind w:left="0" w:firstLine="709"/>
        <w:jc w:val="both"/>
        <w:rPr>
          <w:sz w:val="28"/>
          <w:szCs w:val="28"/>
        </w:rPr>
      </w:pPr>
      <w:r w:rsidRPr="00324F85">
        <w:rPr>
          <w:sz w:val="28"/>
          <w:szCs w:val="28"/>
          <w:shd w:val="clear" w:color="auto" w:fill="FFFFFF"/>
        </w:rPr>
        <w:t>Ministru kabinets līdz 2020.</w:t>
      </w:r>
      <w:r w:rsidRPr="00324F85">
        <w:rPr>
          <w:sz w:val="28"/>
          <w:szCs w:val="28"/>
          <w:shd w:val="clear" w:color="auto" w:fill="FFFFFF"/>
        </w:rPr>
        <w:t> </w:t>
      </w:r>
      <w:r w:rsidRPr="00324F85">
        <w:rPr>
          <w:sz w:val="28"/>
          <w:szCs w:val="28"/>
          <w:shd w:val="clear" w:color="auto" w:fill="FFFFFF"/>
        </w:rPr>
        <w:t>gada 31.</w:t>
      </w:r>
      <w:r w:rsidRPr="00324F85">
        <w:rPr>
          <w:sz w:val="28"/>
          <w:szCs w:val="28"/>
          <w:shd w:val="clear" w:color="auto" w:fill="FFFFFF"/>
        </w:rPr>
        <w:t> </w:t>
      </w:r>
      <w:r w:rsidRPr="00324F85">
        <w:rPr>
          <w:sz w:val="28"/>
          <w:szCs w:val="28"/>
          <w:shd w:val="clear" w:color="auto" w:fill="FFFFFF"/>
        </w:rPr>
        <w:t>decembrim izdod šā likuma 2., 16. un 29.</w:t>
      </w:r>
      <w:r w:rsidRPr="00324F85">
        <w:rPr>
          <w:sz w:val="28"/>
          <w:szCs w:val="28"/>
          <w:shd w:val="clear" w:color="auto" w:fill="FFFFFF"/>
        </w:rPr>
        <w:t> </w:t>
      </w:r>
      <w:r w:rsidRPr="00324F85">
        <w:rPr>
          <w:sz w:val="28"/>
          <w:szCs w:val="28"/>
          <w:shd w:val="clear" w:color="auto" w:fill="FFFFFF"/>
        </w:rPr>
        <w:t>pantā paredzētos noteikumus. Līdz to spēkā stāšanās dienai, ciktāl tas nav pretrunā ar šo likumu, ir spēkā:</w:t>
      </w:r>
    </w:p>
    <w:p w14:paraId="14BF8895" w14:textId="4A8CCDCD" w:rsidR="00324F85" w:rsidRPr="00324F85" w:rsidRDefault="00324F85" w:rsidP="000D46DB">
      <w:pPr>
        <w:pStyle w:val="ListParagraph"/>
        <w:numPr>
          <w:ilvl w:val="0"/>
          <w:numId w:val="1"/>
        </w:numPr>
        <w:tabs>
          <w:tab w:val="left" w:pos="993"/>
        </w:tabs>
        <w:spacing w:after="0" w:line="240" w:lineRule="auto"/>
        <w:ind w:left="0" w:firstLine="709"/>
        <w:contextualSpacing w:val="0"/>
        <w:jc w:val="both"/>
        <w:rPr>
          <w:sz w:val="28"/>
          <w:szCs w:val="28"/>
        </w:rPr>
      </w:pPr>
      <w:r w:rsidRPr="00324F85">
        <w:rPr>
          <w:sz w:val="28"/>
          <w:szCs w:val="28"/>
        </w:rPr>
        <w:t>Ministru kabineta 2020. gada 24. marta noteikumi Nr. 151 "</w:t>
      </w:r>
      <w:r w:rsidRPr="00324F85">
        <w:rPr>
          <w:sz w:val="28"/>
          <w:szCs w:val="28"/>
          <w:shd w:val="clear" w:color="auto" w:fill="FFFFFF"/>
        </w:rPr>
        <w:t xml:space="preserve">Noteikumi par nozarēm, kurām sakarā ar </w:t>
      </w:r>
      <w:proofErr w:type="spellStart"/>
      <w:r w:rsidRPr="00324F85">
        <w:rPr>
          <w:sz w:val="28"/>
          <w:szCs w:val="28"/>
          <w:shd w:val="clear" w:color="auto" w:fill="FFFFFF"/>
        </w:rPr>
        <w:t>Covid-19</w:t>
      </w:r>
      <w:proofErr w:type="spellEnd"/>
      <w:r w:rsidRPr="00324F85">
        <w:rPr>
          <w:sz w:val="28"/>
          <w:szCs w:val="28"/>
          <w:shd w:val="clear" w:color="auto" w:fill="FFFFFF"/>
        </w:rPr>
        <w:t xml:space="preserve"> izplatību ir būtiski pasliktinājusies finanšu situācija</w:t>
      </w:r>
      <w:r w:rsidRPr="00324F85">
        <w:rPr>
          <w:sz w:val="28"/>
          <w:szCs w:val="28"/>
        </w:rPr>
        <w:t>"</w:t>
      </w:r>
      <w:r w:rsidRPr="00324F85">
        <w:rPr>
          <w:sz w:val="28"/>
          <w:szCs w:val="28"/>
          <w:shd w:val="clear" w:color="auto" w:fill="FFFFFF"/>
        </w:rPr>
        <w:t xml:space="preserve"> (Latvijas Vēstnesis, 2020, 60A. nr.);</w:t>
      </w:r>
    </w:p>
    <w:p w14:paraId="12E789AF" w14:textId="4F1EA260" w:rsidR="00324F85" w:rsidRPr="00324F85" w:rsidRDefault="00324F85" w:rsidP="000D46DB">
      <w:pPr>
        <w:pStyle w:val="ListParagraph"/>
        <w:numPr>
          <w:ilvl w:val="0"/>
          <w:numId w:val="1"/>
        </w:numPr>
        <w:tabs>
          <w:tab w:val="left" w:pos="993"/>
        </w:tabs>
        <w:spacing w:after="0" w:line="240" w:lineRule="auto"/>
        <w:ind w:left="0" w:firstLine="709"/>
        <w:contextualSpacing w:val="0"/>
        <w:jc w:val="both"/>
        <w:rPr>
          <w:sz w:val="28"/>
          <w:szCs w:val="28"/>
        </w:rPr>
      </w:pPr>
      <w:r w:rsidRPr="00324F85">
        <w:rPr>
          <w:sz w:val="28"/>
          <w:szCs w:val="28"/>
        </w:rPr>
        <w:t>Ministru kabineta 2020. gada 2. aprīļa noteikumi Nr. 180 "</w:t>
      </w:r>
      <w:r w:rsidRPr="00324F85">
        <w:rPr>
          <w:sz w:val="28"/>
          <w:szCs w:val="28"/>
          <w:shd w:val="clear" w:color="auto" w:fill="FFFFFF"/>
        </w:rPr>
        <w:t xml:space="preserve">Noteikumi par publiskas personas un publiskas personas kontrolētas kapitālsabiedrības mantas nomas maksas atbrīvojuma vai samazinājuma piemērošanu sakarā ar </w:t>
      </w:r>
      <w:proofErr w:type="spellStart"/>
      <w:r w:rsidRPr="00324F85">
        <w:rPr>
          <w:sz w:val="28"/>
          <w:szCs w:val="28"/>
          <w:shd w:val="clear" w:color="auto" w:fill="FFFFFF"/>
        </w:rPr>
        <w:t>Covid-19</w:t>
      </w:r>
      <w:proofErr w:type="spellEnd"/>
      <w:r w:rsidRPr="00324F85">
        <w:rPr>
          <w:sz w:val="28"/>
          <w:szCs w:val="28"/>
          <w:shd w:val="clear" w:color="auto" w:fill="FFFFFF"/>
        </w:rPr>
        <w:t xml:space="preserve"> izplatību</w:t>
      </w:r>
      <w:r w:rsidRPr="00324F85">
        <w:rPr>
          <w:sz w:val="28"/>
          <w:szCs w:val="28"/>
        </w:rPr>
        <w:t>"</w:t>
      </w:r>
      <w:r w:rsidRPr="00324F85">
        <w:rPr>
          <w:sz w:val="28"/>
          <w:szCs w:val="28"/>
          <w:shd w:val="clear" w:color="auto" w:fill="FFFFFF"/>
        </w:rPr>
        <w:t xml:space="preserve"> </w:t>
      </w:r>
      <w:proofErr w:type="gramStart"/>
      <w:r w:rsidRPr="00324F85">
        <w:rPr>
          <w:sz w:val="28"/>
          <w:szCs w:val="28"/>
          <w:shd w:val="clear" w:color="auto" w:fill="FFFFFF"/>
        </w:rPr>
        <w:t>(</w:t>
      </w:r>
      <w:proofErr w:type="gramEnd"/>
      <w:r w:rsidRPr="00324F85">
        <w:rPr>
          <w:sz w:val="28"/>
          <w:szCs w:val="28"/>
          <w:shd w:val="clear" w:color="auto" w:fill="FFFFFF"/>
        </w:rPr>
        <w:t xml:space="preserve">Latvijas Vēstnesis, </w:t>
      </w:r>
      <w:r w:rsidRPr="00324F85">
        <w:rPr>
          <w:sz w:val="28"/>
          <w:szCs w:val="28"/>
        </w:rPr>
        <w:t>2020, 66B., 71C., 83A., 88A. nr.);</w:t>
      </w:r>
    </w:p>
    <w:p w14:paraId="40618831" w14:textId="27402401" w:rsidR="00324F85" w:rsidRPr="00324F85" w:rsidRDefault="000D46DB" w:rsidP="00324F85">
      <w:pPr>
        <w:shd w:val="clear" w:color="auto" w:fill="FFFFFF"/>
        <w:spacing w:after="0" w:line="240" w:lineRule="auto"/>
        <w:ind w:firstLine="709"/>
        <w:jc w:val="both"/>
        <w:rPr>
          <w:sz w:val="28"/>
          <w:szCs w:val="28"/>
          <w:shd w:val="clear" w:color="auto" w:fill="FFFFFF"/>
        </w:rPr>
      </w:pPr>
      <w:r>
        <w:rPr>
          <w:sz w:val="28"/>
          <w:szCs w:val="28"/>
          <w:shd w:val="clear" w:color="auto" w:fill="FFFFFF"/>
        </w:rPr>
        <w:t>3) </w:t>
      </w:r>
      <w:r w:rsidR="00324F85" w:rsidRPr="00324F85">
        <w:rPr>
          <w:sz w:val="28"/>
          <w:szCs w:val="28"/>
          <w:shd w:val="clear" w:color="auto" w:fill="FFFFFF"/>
        </w:rPr>
        <w:t xml:space="preserve">Ministru kabineta 2020. gada 12. maija noteikumi Nr. 278 </w:t>
      </w:r>
      <w:r w:rsidR="00324F85" w:rsidRPr="00324F85">
        <w:rPr>
          <w:sz w:val="28"/>
          <w:szCs w:val="28"/>
        </w:rPr>
        <w:t>"</w:t>
      </w:r>
      <w:r w:rsidR="00324F85" w:rsidRPr="00324F85">
        <w:rPr>
          <w:sz w:val="28"/>
          <w:szCs w:val="28"/>
          <w:shd w:val="clear" w:color="auto" w:fill="FFFFFF"/>
        </w:rPr>
        <w:t xml:space="preserve">Noteikumi par nosacījumiem un kārtību, kādā pašvaldībām izsniedz valsts aizdevumu ārkārtējās situācijas ietekmes mazināšanai un novēršanai saistībā ar </w:t>
      </w:r>
      <w:proofErr w:type="spellStart"/>
      <w:r w:rsidR="00324F85" w:rsidRPr="00324F85">
        <w:rPr>
          <w:sz w:val="28"/>
          <w:szCs w:val="28"/>
          <w:shd w:val="clear" w:color="auto" w:fill="FFFFFF"/>
        </w:rPr>
        <w:t>Covid-19</w:t>
      </w:r>
      <w:proofErr w:type="spellEnd"/>
      <w:r w:rsidR="00324F85" w:rsidRPr="00324F85">
        <w:rPr>
          <w:sz w:val="28"/>
          <w:szCs w:val="28"/>
          <w:shd w:val="clear" w:color="auto" w:fill="FFFFFF"/>
        </w:rPr>
        <w:t xml:space="preserve"> izplatību</w:t>
      </w:r>
      <w:r w:rsidR="00324F85" w:rsidRPr="00324F85">
        <w:rPr>
          <w:sz w:val="28"/>
          <w:szCs w:val="28"/>
        </w:rPr>
        <w:t>"</w:t>
      </w:r>
      <w:r w:rsidR="00324F85" w:rsidRPr="00324F85">
        <w:rPr>
          <w:sz w:val="28"/>
          <w:szCs w:val="28"/>
          <w:shd w:val="clear" w:color="auto" w:fill="FFFFFF"/>
        </w:rPr>
        <w:t xml:space="preserve"> (Latvijas Vēstnesis, </w:t>
      </w:r>
      <w:r w:rsidR="00324F85" w:rsidRPr="00324F85">
        <w:rPr>
          <w:sz w:val="28"/>
          <w:szCs w:val="28"/>
        </w:rPr>
        <w:t>2020, 93A. nr.).</w:t>
      </w:r>
    </w:p>
    <w:p w14:paraId="78B28DA6" w14:textId="77777777" w:rsidR="00324F85" w:rsidRPr="00324F85" w:rsidRDefault="00324F85" w:rsidP="00324F85">
      <w:pPr>
        <w:shd w:val="clear" w:color="auto" w:fill="FFFFFF"/>
        <w:spacing w:after="0" w:line="240" w:lineRule="auto"/>
        <w:ind w:firstLine="709"/>
        <w:jc w:val="both"/>
        <w:rPr>
          <w:sz w:val="28"/>
          <w:szCs w:val="28"/>
          <w:shd w:val="clear" w:color="auto" w:fill="FFFFFF"/>
        </w:rPr>
      </w:pPr>
    </w:p>
    <w:p w14:paraId="74F10EF0" w14:textId="7CB0EE8E" w:rsidR="00324F85" w:rsidRPr="00324F85" w:rsidRDefault="00324F85" w:rsidP="000D46DB">
      <w:pPr>
        <w:pStyle w:val="ListParagraph"/>
        <w:numPr>
          <w:ilvl w:val="0"/>
          <w:numId w:val="2"/>
        </w:numPr>
        <w:tabs>
          <w:tab w:val="left" w:pos="993"/>
        </w:tabs>
        <w:spacing w:after="0" w:line="240" w:lineRule="auto"/>
        <w:ind w:left="0" w:firstLine="709"/>
        <w:jc w:val="both"/>
        <w:rPr>
          <w:sz w:val="28"/>
          <w:szCs w:val="28"/>
        </w:rPr>
      </w:pPr>
      <w:r w:rsidRPr="00324F85">
        <w:rPr>
          <w:sz w:val="28"/>
          <w:szCs w:val="28"/>
          <w:shd w:val="clear" w:color="auto" w:fill="FFFFFF"/>
        </w:rPr>
        <w:t>Līdz 2020.</w:t>
      </w:r>
      <w:r w:rsidRPr="00324F85">
        <w:rPr>
          <w:sz w:val="28"/>
          <w:szCs w:val="28"/>
          <w:shd w:val="clear" w:color="auto" w:fill="FFFFFF"/>
        </w:rPr>
        <w:t> </w:t>
      </w:r>
      <w:r w:rsidRPr="00324F85">
        <w:rPr>
          <w:sz w:val="28"/>
          <w:szCs w:val="28"/>
          <w:shd w:val="clear" w:color="auto" w:fill="FFFFFF"/>
        </w:rPr>
        <w:t>gada 30.</w:t>
      </w:r>
      <w:r w:rsidRPr="00324F85">
        <w:rPr>
          <w:sz w:val="28"/>
          <w:szCs w:val="28"/>
          <w:shd w:val="clear" w:color="auto" w:fill="FFFFFF"/>
        </w:rPr>
        <w:t> </w:t>
      </w:r>
      <w:r w:rsidRPr="00324F85">
        <w:rPr>
          <w:sz w:val="28"/>
          <w:szCs w:val="28"/>
          <w:shd w:val="clear" w:color="auto" w:fill="FFFFFF"/>
        </w:rPr>
        <w:t>septembrim</w:t>
      </w:r>
      <w:r w:rsidRPr="00324F85">
        <w:rPr>
          <w:sz w:val="28"/>
          <w:szCs w:val="28"/>
          <w:shd w:val="clear" w:color="auto" w:fill="FFFFFF"/>
        </w:rPr>
        <w:t>,</w:t>
      </w:r>
      <w:r w:rsidRPr="00324F85">
        <w:rPr>
          <w:sz w:val="28"/>
          <w:szCs w:val="28"/>
          <w:shd w:val="clear" w:color="auto" w:fill="FFFFFF"/>
        </w:rPr>
        <w:t xml:space="preserve"> ciktāl tas nav pretrunā ar šo likumu, ir spēkā:</w:t>
      </w:r>
    </w:p>
    <w:p w14:paraId="5ED71448" w14:textId="2353FD18" w:rsidR="00324F85" w:rsidRPr="00324F85" w:rsidRDefault="00324F85" w:rsidP="00324F85">
      <w:pPr>
        <w:pStyle w:val="ListParagraph"/>
        <w:spacing w:after="0" w:line="240" w:lineRule="auto"/>
        <w:ind w:left="0" w:firstLine="709"/>
        <w:contextualSpacing w:val="0"/>
        <w:jc w:val="both"/>
        <w:rPr>
          <w:sz w:val="28"/>
          <w:szCs w:val="28"/>
        </w:rPr>
      </w:pPr>
      <w:r w:rsidRPr="00324F85">
        <w:rPr>
          <w:sz w:val="28"/>
          <w:szCs w:val="28"/>
        </w:rPr>
        <w:t>1) Ministru kabineta 2020. gada 26. marta noteikumi Nr. 165 "</w:t>
      </w:r>
      <w:r w:rsidRPr="00324F85">
        <w:rPr>
          <w:sz w:val="28"/>
          <w:szCs w:val="28"/>
          <w:shd w:val="clear" w:color="auto" w:fill="FFFFFF"/>
        </w:rPr>
        <w:t xml:space="preserve">Noteikumi par </w:t>
      </w:r>
      <w:proofErr w:type="spellStart"/>
      <w:r w:rsidRPr="00324F85">
        <w:rPr>
          <w:sz w:val="28"/>
          <w:szCs w:val="28"/>
          <w:shd w:val="clear" w:color="auto" w:fill="FFFFFF"/>
        </w:rPr>
        <w:t>Covid-19</w:t>
      </w:r>
      <w:proofErr w:type="spellEnd"/>
      <w:r w:rsidRPr="00324F85">
        <w:rPr>
          <w:sz w:val="28"/>
          <w:szCs w:val="28"/>
          <w:shd w:val="clear" w:color="auto" w:fill="FFFFFF"/>
        </w:rPr>
        <w:t xml:space="preserve"> izraisītās krīzes skartiem darba devējiem, kuri kvalificējas dīkstāves pabalstam un nokavēto nodokļu maksājumu samaksas sadalei termiņos vai atlikšanai uz laiku līdz trim gadiem</w:t>
      </w:r>
      <w:r w:rsidRPr="00324F85">
        <w:rPr>
          <w:sz w:val="28"/>
          <w:szCs w:val="28"/>
        </w:rPr>
        <w:t>"</w:t>
      </w:r>
      <w:r w:rsidRPr="00324F85">
        <w:rPr>
          <w:sz w:val="28"/>
          <w:szCs w:val="28"/>
          <w:shd w:val="clear" w:color="auto" w:fill="FFFFFF"/>
        </w:rPr>
        <w:t xml:space="preserve"> </w:t>
      </w:r>
      <w:proofErr w:type="gramStart"/>
      <w:r w:rsidRPr="00324F85">
        <w:rPr>
          <w:sz w:val="28"/>
          <w:szCs w:val="28"/>
          <w:shd w:val="clear" w:color="auto" w:fill="FFFFFF"/>
        </w:rPr>
        <w:t>(</w:t>
      </w:r>
      <w:proofErr w:type="gramEnd"/>
      <w:r w:rsidRPr="00324F85">
        <w:rPr>
          <w:sz w:val="28"/>
          <w:szCs w:val="28"/>
          <w:shd w:val="clear" w:color="auto" w:fill="FFFFFF"/>
        </w:rPr>
        <w:t>Latvijas Vēstnesis, 2020, 62B., 67A., 71D., 83A., 88A., 93A. nr.);</w:t>
      </w:r>
    </w:p>
    <w:p w14:paraId="7C31FB2C" w14:textId="4DB3FA0E" w:rsidR="00324F85" w:rsidRPr="00324F85" w:rsidRDefault="00324F85" w:rsidP="000D46DB">
      <w:pPr>
        <w:pStyle w:val="ListParagraph"/>
        <w:numPr>
          <w:ilvl w:val="0"/>
          <w:numId w:val="4"/>
        </w:numPr>
        <w:tabs>
          <w:tab w:val="left" w:pos="993"/>
        </w:tabs>
        <w:spacing w:after="0" w:line="240" w:lineRule="auto"/>
        <w:ind w:left="0" w:firstLine="709"/>
        <w:contextualSpacing w:val="0"/>
        <w:jc w:val="both"/>
        <w:rPr>
          <w:sz w:val="28"/>
          <w:szCs w:val="28"/>
        </w:rPr>
      </w:pPr>
      <w:r w:rsidRPr="00324F85">
        <w:rPr>
          <w:sz w:val="28"/>
          <w:szCs w:val="28"/>
        </w:rPr>
        <w:t>Ministru kabineta 2020. gada 31. marta noteikumi Nr. 179 "</w:t>
      </w:r>
      <w:r w:rsidRPr="00324F85">
        <w:rPr>
          <w:sz w:val="28"/>
          <w:szCs w:val="28"/>
          <w:shd w:val="clear" w:color="auto" w:fill="FFFFFF"/>
        </w:rPr>
        <w:t xml:space="preserve">Noteikumi par dīkstāves pabalstu pašnodarbinātām personām, kuras skārusi </w:t>
      </w:r>
      <w:proofErr w:type="spellStart"/>
      <w:r w:rsidRPr="00324F85">
        <w:rPr>
          <w:sz w:val="28"/>
          <w:szCs w:val="28"/>
          <w:shd w:val="clear" w:color="auto" w:fill="FFFFFF"/>
        </w:rPr>
        <w:t>Covid-19</w:t>
      </w:r>
      <w:proofErr w:type="spellEnd"/>
      <w:r w:rsidRPr="00324F85">
        <w:rPr>
          <w:sz w:val="28"/>
          <w:szCs w:val="28"/>
          <w:shd w:val="clear" w:color="auto" w:fill="FFFFFF"/>
        </w:rPr>
        <w:t xml:space="preserve"> izplatība</w:t>
      </w:r>
      <w:r w:rsidRPr="00324F85">
        <w:rPr>
          <w:sz w:val="28"/>
          <w:szCs w:val="28"/>
        </w:rPr>
        <w:t>"</w:t>
      </w:r>
      <w:r w:rsidRPr="00324F85">
        <w:rPr>
          <w:sz w:val="28"/>
          <w:szCs w:val="28"/>
          <w:shd w:val="clear" w:color="auto" w:fill="FFFFFF"/>
        </w:rPr>
        <w:t xml:space="preserve"> (Latvijas Vēstnesis, 2020, 66B., 69B., 79B., 83A., 88A. nr.);</w:t>
      </w:r>
    </w:p>
    <w:p w14:paraId="247DD234" w14:textId="3448AA1B" w:rsidR="00324F85" w:rsidRPr="00324F85" w:rsidRDefault="00324F85" w:rsidP="000D46DB">
      <w:pPr>
        <w:pStyle w:val="ListParagraph"/>
        <w:numPr>
          <w:ilvl w:val="0"/>
          <w:numId w:val="4"/>
        </w:numPr>
        <w:tabs>
          <w:tab w:val="left" w:pos="993"/>
        </w:tabs>
        <w:spacing w:after="0" w:line="240" w:lineRule="auto"/>
        <w:ind w:left="0" w:firstLine="709"/>
        <w:contextualSpacing w:val="0"/>
        <w:jc w:val="both"/>
        <w:rPr>
          <w:sz w:val="28"/>
          <w:szCs w:val="28"/>
        </w:rPr>
      </w:pPr>
      <w:r w:rsidRPr="00324F85">
        <w:rPr>
          <w:sz w:val="28"/>
          <w:szCs w:val="28"/>
        </w:rPr>
        <w:lastRenderedPageBreak/>
        <w:t>Ministru kabineta 2020. gada 23. aprīļa noteikumi Nr. 236 "</w:t>
      </w:r>
      <w:r w:rsidRPr="00324F85">
        <w:rPr>
          <w:sz w:val="28"/>
          <w:szCs w:val="28"/>
          <w:shd w:val="clear" w:color="auto" w:fill="FFFFFF"/>
        </w:rPr>
        <w:t xml:space="preserve">Noteikumi par dīkstāves palīdzības pabalstu darba ņēmējiem un pašnodarbinātajām personām, kuras skārusi </w:t>
      </w:r>
      <w:proofErr w:type="spellStart"/>
      <w:r w:rsidRPr="00324F85">
        <w:rPr>
          <w:sz w:val="28"/>
          <w:szCs w:val="28"/>
          <w:shd w:val="clear" w:color="auto" w:fill="FFFFFF"/>
        </w:rPr>
        <w:t>Covid-19</w:t>
      </w:r>
      <w:proofErr w:type="spellEnd"/>
      <w:r w:rsidRPr="00324F85">
        <w:rPr>
          <w:sz w:val="28"/>
          <w:szCs w:val="28"/>
          <w:shd w:val="clear" w:color="auto" w:fill="FFFFFF"/>
        </w:rPr>
        <w:t xml:space="preserve"> izplatība</w:t>
      </w:r>
      <w:r w:rsidRPr="00324F85">
        <w:rPr>
          <w:sz w:val="28"/>
          <w:szCs w:val="28"/>
        </w:rPr>
        <w:t>"</w:t>
      </w:r>
      <w:r w:rsidRPr="00324F85">
        <w:rPr>
          <w:sz w:val="28"/>
          <w:szCs w:val="28"/>
          <w:shd w:val="clear" w:color="auto" w:fill="FFFFFF"/>
        </w:rPr>
        <w:t xml:space="preserve"> (Latvijas Vēstnesis, </w:t>
      </w:r>
      <w:r w:rsidRPr="00324F85">
        <w:rPr>
          <w:sz w:val="28"/>
          <w:szCs w:val="28"/>
        </w:rPr>
        <w:t>2020, 83A., 88A. nr.)</w:t>
      </w:r>
      <w:r w:rsidRPr="00324F85">
        <w:rPr>
          <w:sz w:val="28"/>
          <w:szCs w:val="28"/>
        </w:rPr>
        <w:t>.</w:t>
      </w:r>
    </w:p>
    <w:p w14:paraId="09F5DB40" w14:textId="77777777" w:rsidR="00324F85" w:rsidRPr="00324F85" w:rsidRDefault="00324F85" w:rsidP="00324F85">
      <w:pPr>
        <w:spacing w:after="0" w:line="240" w:lineRule="auto"/>
        <w:ind w:firstLine="709"/>
        <w:jc w:val="both"/>
        <w:rPr>
          <w:sz w:val="28"/>
          <w:szCs w:val="28"/>
        </w:rPr>
      </w:pPr>
    </w:p>
    <w:p w14:paraId="6BCA81C4" w14:textId="5F0EE189" w:rsidR="003363E5" w:rsidRPr="00324F85" w:rsidRDefault="003363E5" w:rsidP="00C56D24">
      <w:pPr>
        <w:pStyle w:val="ListParagraph"/>
        <w:numPr>
          <w:ilvl w:val="0"/>
          <w:numId w:val="2"/>
        </w:numPr>
        <w:shd w:val="clear" w:color="auto" w:fill="FFFFFF"/>
        <w:tabs>
          <w:tab w:val="left" w:pos="993"/>
        </w:tabs>
        <w:spacing w:after="0" w:line="240" w:lineRule="auto"/>
        <w:ind w:left="0" w:firstLine="709"/>
        <w:jc w:val="both"/>
        <w:rPr>
          <w:sz w:val="28"/>
          <w:szCs w:val="28"/>
          <w:shd w:val="clear" w:color="auto" w:fill="FFFFFF"/>
        </w:rPr>
      </w:pPr>
      <w:r w:rsidRPr="00324F85">
        <w:rPr>
          <w:sz w:val="28"/>
          <w:szCs w:val="28"/>
          <w:shd w:val="clear" w:color="auto" w:fill="FFFFFF"/>
        </w:rPr>
        <w:t>Šā likuma 1</w:t>
      </w:r>
      <w:r w:rsidR="001476B3" w:rsidRPr="00324F85">
        <w:rPr>
          <w:sz w:val="28"/>
          <w:szCs w:val="28"/>
          <w:shd w:val="clear" w:color="auto" w:fill="FFFFFF"/>
        </w:rPr>
        <w:t>2</w:t>
      </w:r>
      <w:r w:rsidR="00C56D24" w:rsidRPr="00324F85">
        <w:rPr>
          <w:sz w:val="28"/>
          <w:szCs w:val="28"/>
          <w:shd w:val="clear" w:color="auto" w:fill="FFFFFF"/>
        </w:rPr>
        <w:t>. p</w:t>
      </w:r>
      <w:r w:rsidRPr="00324F85">
        <w:rPr>
          <w:sz w:val="28"/>
          <w:szCs w:val="28"/>
          <w:shd w:val="clear" w:color="auto" w:fill="FFFFFF"/>
        </w:rPr>
        <w:t>ants ir spēkā līdz dienai, kad stājas spēkā grozījumi Alkoholisko dzērienu aprites likumā, saskaņā ar kuriem atļauta alkoholisko dzērienu mazumtirdzniecība, izmantojot distances līgumu, bet ne ilgāk kā līdz 2020</w:t>
      </w:r>
      <w:r w:rsidR="00C56D24" w:rsidRPr="00324F85">
        <w:rPr>
          <w:sz w:val="28"/>
          <w:szCs w:val="28"/>
          <w:shd w:val="clear" w:color="auto" w:fill="FFFFFF"/>
        </w:rPr>
        <w:t>. g</w:t>
      </w:r>
      <w:r w:rsidRPr="00324F85">
        <w:rPr>
          <w:sz w:val="28"/>
          <w:szCs w:val="28"/>
          <w:shd w:val="clear" w:color="auto" w:fill="FFFFFF"/>
        </w:rPr>
        <w:t>ada 31.</w:t>
      </w:r>
      <w:r w:rsidR="00AF5498" w:rsidRPr="00324F85">
        <w:rPr>
          <w:sz w:val="28"/>
          <w:szCs w:val="28"/>
          <w:shd w:val="clear" w:color="auto" w:fill="FFFFFF"/>
        </w:rPr>
        <w:t> </w:t>
      </w:r>
      <w:r w:rsidRPr="00324F85">
        <w:rPr>
          <w:sz w:val="28"/>
          <w:szCs w:val="28"/>
          <w:shd w:val="clear" w:color="auto" w:fill="FFFFFF"/>
        </w:rPr>
        <w:t>decembrim.</w:t>
      </w:r>
    </w:p>
    <w:p w14:paraId="1C7312EC" w14:textId="77777777" w:rsidR="003363E5" w:rsidRPr="00324F85" w:rsidRDefault="003363E5" w:rsidP="00C56D24">
      <w:pPr>
        <w:tabs>
          <w:tab w:val="left" w:pos="993"/>
        </w:tabs>
        <w:spacing w:after="0" w:line="240" w:lineRule="auto"/>
        <w:ind w:left="300" w:firstLine="709"/>
        <w:jc w:val="both"/>
        <w:rPr>
          <w:sz w:val="28"/>
          <w:szCs w:val="28"/>
        </w:rPr>
      </w:pPr>
    </w:p>
    <w:p w14:paraId="2232A23F" w14:textId="0750AA47" w:rsidR="00B2476E" w:rsidRPr="00324F85" w:rsidRDefault="00FD669B" w:rsidP="00C56D24">
      <w:pPr>
        <w:pStyle w:val="ListParagraph"/>
        <w:numPr>
          <w:ilvl w:val="0"/>
          <w:numId w:val="2"/>
        </w:numPr>
        <w:tabs>
          <w:tab w:val="left" w:pos="993"/>
        </w:tabs>
        <w:spacing w:after="0" w:line="240" w:lineRule="auto"/>
        <w:ind w:left="0" w:firstLine="709"/>
        <w:jc w:val="both"/>
        <w:rPr>
          <w:sz w:val="28"/>
          <w:szCs w:val="28"/>
        </w:rPr>
      </w:pPr>
      <w:r w:rsidRPr="00324F85">
        <w:rPr>
          <w:sz w:val="28"/>
          <w:szCs w:val="28"/>
        </w:rPr>
        <w:t>Šā likuma 1</w:t>
      </w:r>
      <w:r w:rsidR="001476B3" w:rsidRPr="00324F85">
        <w:rPr>
          <w:sz w:val="28"/>
          <w:szCs w:val="28"/>
        </w:rPr>
        <w:t>6</w:t>
      </w:r>
      <w:r w:rsidR="00C56D24" w:rsidRPr="00324F85">
        <w:rPr>
          <w:sz w:val="28"/>
          <w:szCs w:val="28"/>
        </w:rPr>
        <w:t>. p</w:t>
      </w:r>
      <w:r w:rsidR="00B2476E" w:rsidRPr="00324F85">
        <w:rPr>
          <w:sz w:val="28"/>
          <w:szCs w:val="28"/>
        </w:rPr>
        <w:t xml:space="preserve">anta </w:t>
      </w:r>
      <w:r w:rsidR="0082208F" w:rsidRPr="00324F85">
        <w:rPr>
          <w:sz w:val="28"/>
          <w:szCs w:val="28"/>
        </w:rPr>
        <w:t xml:space="preserve">pirmā daļa zaudē spēku </w:t>
      </w:r>
      <w:r w:rsidR="00B2476E" w:rsidRPr="00324F85">
        <w:rPr>
          <w:sz w:val="28"/>
          <w:szCs w:val="28"/>
        </w:rPr>
        <w:t>2020</w:t>
      </w:r>
      <w:r w:rsidR="00C56D24" w:rsidRPr="00324F85">
        <w:rPr>
          <w:sz w:val="28"/>
          <w:szCs w:val="28"/>
        </w:rPr>
        <w:t>. g</w:t>
      </w:r>
      <w:r w:rsidR="00B2476E" w:rsidRPr="00324F85">
        <w:rPr>
          <w:sz w:val="28"/>
          <w:szCs w:val="28"/>
        </w:rPr>
        <w:t>ada 30</w:t>
      </w:r>
      <w:r w:rsidR="00C56D24" w:rsidRPr="00324F85">
        <w:rPr>
          <w:sz w:val="28"/>
          <w:szCs w:val="28"/>
        </w:rPr>
        <w:t>. s</w:t>
      </w:r>
      <w:r w:rsidR="00B2476E" w:rsidRPr="00324F85">
        <w:rPr>
          <w:sz w:val="28"/>
          <w:szCs w:val="28"/>
        </w:rPr>
        <w:t>eptembrī.</w:t>
      </w:r>
    </w:p>
    <w:p w14:paraId="3A1921D8" w14:textId="4B0FAA79" w:rsidR="00801FCB" w:rsidRPr="00324F85" w:rsidRDefault="00801FCB" w:rsidP="00C56D24">
      <w:pPr>
        <w:tabs>
          <w:tab w:val="left" w:pos="993"/>
        </w:tabs>
        <w:spacing w:after="0" w:line="240" w:lineRule="auto"/>
        <w:ind w:firstLine="709"/>
        <w:jc w:val="both"/>
        <w:rPr>
          <w:sz w:val="28"/>
          <w:szCs w:val="28"/>
        </w:rPr>
      </w:pPr>
    </w:p>
    <w:p w14:paraId="5ACEBEEA" w14:textId="47F1644E" w:rsidR="00D63D5E" w:rsidRPr="00C56D24" w:rsidRDefault="00993400" w:rsidP="00C56D24">
      <w:pPr>
        <w:pStyle w:val="ListParagraph"/>
        <w:numPr>
          <w:ilvl w:val="0"/>
          <w:numId w:val="2"/>
        </w:numPr>
        <w:tabs>
          <w:tab w:val="left" w:pos="993"/>
        </w:tabs>
        <w:spacing w:after="0" w:line="240" w:lineRule="auto"/>
        <w:ind w:left="0" w:firstLine="709"/>
        <w:jc w:val="both"/>
        <w:rPr>
          <w:sz w:val="28"/>
          <w:szCs w:val="28"/>
          <w:shd w:val="clear" w:color="auto" w:fill="FFFFFF"/>
        </w:rPr>
      </w:pPr>
      <w:r w:rsidRPr="00324F85">
        <w:rPr>
          <w:sz w:val="28"/>
          <w:szCs w:val="28"/>
        </w:rPr>
        <w:t>Šā likuma</w:t>
      </w:r>
      <w:r w:rsidRPr="00C56D24">
        <w:rPr>
          <w:sz w:val="28"/>
          <w:szCs w:val="28"/>
        </w:rPr>
        <w:t xml:space="preserve"> </w:t>
      </w:r>
      <w:r w:rsidR="001476B3">
        <w:rPr>
          <w:sz w:val="28"/>
          <w:szCs w:val="28"/>
        </w:rPr>
        <w:t>19</w:t>
      </w:r>
      <w:r w:rsidR="00C56D24">
        <w:rPr>
          <w:sz w:val="28"/>
          <w:szCs w:val="28"/>
        </w:rPr>
        <w:t>. p</w:t>
      </w:r>
      <w:r w:rsidRPr="00C56D24">
        <w:rPr>
          <w:sz w:val="28"/>
          <w:szCs w:val="28"/>
        </w:rPr>
        <w:t>ants</w:t>
      </w:r>
      <w:r w:rsidR="00956304">
        <w:rPr>
          <w:sz w:val="28"/>
          <w:szCs w:val="28"/>
          <w:shd w:val="clear" w:color="auto" w:fill="FFFFFF"/>
        </w:rPr>
        <w:t xml:space="preserve"> </w:t>
      </w:r>
      <w:r w:rsidRPr="00C56D24">
        <w:rPr>
          <w:sz w:val="28"/>
          <w:szCs w:val="28"/>
          <w:shd w:val="clear" w:color="auto" w:fill="FFFFFF"/>
        </w:rPr>
        <w:t>stājas spēkā vienlaikus ar Administratīvās atbildības likumu</w:t>
      </w:r>
      <w:r w:rsidR="00D63D5E" w:rsidRPr="00C56D24">
        <w:rPr>
          <w:sz w:val="28"/>
          <w:szCs w:val="28"/>
          <w:shd w:val="clear" w:color="auto" w:fill="FFFFFF"/>
        </w:rPr>
        <w:t>.</w:t>
      </w:r>
    </w:p>
    <w:p w14:paraId="666D3F71" w14:textId="1F61586F" w:rsidR="00801FCB" w:rsidRPr="00C56D24" w:rsidRDefault="00801FCB" w:rsidP="00C56D24">
      <w:pPr>
        <w:tabs>
          <w:tab w:val="left" w:pos="993"/>
        </w:tabs>
        <w:spacing w:after="0" w:line="240" w:lineRule="auto"/>
        <w:ind w:firstLine="709"/>
        <w:jc w:val="both"/>
        <w:rPr>
          <w:sz w:val="28"/>
          <w:szCs w:val="28"/>
          <w:shd w:val="clear" w:color="auto" w:fill="FFFFFF"/>
        </w:rPr>
      </w:pPr>
    </w:p>
    <w:p w14:paraId="2A9483E2" w14:textId="06C932ED" w:rsidR="00A371F6" w:rsidRPr="00C56D24" w:rsidRDefault="00926E55" w:rsidP="00C56D24">
      <w:pPr>
        <w:pStyle w:val="ListParagraph"/>
        <w:numPr>
          <w:ilvl w:val="0"/>
          <w:numId w:val="2"/>
        </w:numPr>
        <w:tabs>
          <w:tab w:val="left" w:pos="993"/>
        </w:tabs>
        <w:spacing w:after="0" w:line="240" w:lineRule="auto"/>
        <w:ind w:left="0" w:firstLine="709"/>
        <w:jc w:val="both"/>
        <w:rPr>
          <w:sz w:val="28"/>
          <w:szCs w:val="28"/>
        </w:rPr>
      </w:pPr>
      <w:r w:rsidRPr="00C56D24">
        <w:rPr>
          <w:sz w:val="28"/>
          <w:szCs w:val="28"/>
        </w:rPr>
        <w:t xml:space="preserve">Šā likuma </w:t>
      </w:r>
      <w:r w:rsidR="001476B3">
        <w:rPr>
          <w:sz w:val="28"/>
          <w:szCs w:val="28"/>
        </w:rPr>
        <w:t>39</w:t>
      </w:r>
      <w:r w:rsidR="00C56D24">
        <w:rPr>
          <w:sz w:val="28"/>
          <w:szCs w:val="28"/>
        </w:rPr>
        <w:t>. p</w:t>
      </w:r>
      <w:r w:rsidRPr="00C56D24">
        <w:rPr>
          <w:sz w:val="28"/>
          <w:szCs w:val="28"/>
        </w:rPr>
        <w:t>ants ir piemērojams līdz 2020</w:t>
      </w:r>
      <w:r w:rsidR="00C56D24">
        <w:rPr>
          <w:sz w:val="28"/>
          <w:szCs w:val="28"/>
        </w:rPr>
        <w:t>. g</w:t>
      </w:r>
      <w:r w:rsidRPr="00C56D24">
        <w:rPr>
          <w:sz w:val="28"/>
          <w:szCs w:val="28"/>
        </w:rPr>
        <w:t>ada 1.</w:t>
      </w:r>
      <w:r w:rsidR="00AF5498">
        <w:rPr>
          <w:sz w:val="28"/>
          <w:szCs w:val="28"/>
        </w:rPr>
        <w:t> </w:t>
      </w:r>
      <w:r w:rsidRPr="00C56D24">
        <w:rPr>
          <w:sz w:val="28"/>
          <w:szCs w:val="28"/>
        </w:rPr>
        <w:t>oktobrim.</w:t>
      </w:r>
    </w:p>
    <w:p w14:paraId="656C9723" w14:textId="62B62312" w:rsidR="00926E55" w:rsidRPr="00C56D24" w:rsidRDefault="00926E55" w:rsidP="00C56D24">
      <w:pPr>
        <w:tabs>
          <w:tab w:val="left" w:pos="993"/>
        </w:tabs>
        <w:spacing w:after="0" w:line="240" w:lineRule="auto"/>
        <w:ind w:firstLine="709"/>
        <w:jc w:val="both"/>
        <w:rPr>
          <w:sz w:val="28"/>
          <w:szCs w:val="28"/>
        </w:rPr>
      </w:pPr>
    </w:p>
    <w:p w14:paraId="608CF587" w14:textId="05B98B5F" w:rsidR="00A371F6" w:rsidRPr="00C56D24" w:rsidRDefault="00A371F6" w:rsidP="00C56D24">
      <w:pPr>
        <w:pStyle w:val="ListParagraph"/>
        <w:numPr>
          <w:ilvl w:val="0"/>
          <w:numId w:val="2"/>
        </w:numPr>
        <w:tabs>
          <w:tab w:val="left" w:pos="993"/>
        </w:tabs>
        <w:spacing w:after="0" w:line="240" w:lineRule="auto"/>
        <w:ind w:left="0" w:firstLine="709"/>
        <w:jc w:val="both"/>
        <w:rPr>
          <w:sz w:val="28"/>
          <w:szCs w:val="28"/>
        </w:rPr>
      </w:pPr>
      <w:r w:rsidRPr="00C56D24">
        <w:rPr>
          <w:sz w:val="28"/>
          <w:szCs w:val="28"/>
        </w:rPr>
        <w:t>Šā likuma 5</w:t>
      </w:r>
      <w:r w:rsidR="001476B3">
        <w:rPr>
          <w:sz w:val="28"/>
          <w:szCs w:val="28"/>
        </w:rPr>
        <w:t>0</w:t>
      </w:r>
      <w:r w:rsidR="00C56D24">
        <w:rPr>
          <w:sz w:val="28"/>
          <w:szCs w:val="28"/>
        </w:rPr>
        <w:t>. p</w:t>
      </w:r>
      <w:r w:rsidRPr="00C56D24">
        <w:rPr>
          <w:sz w:val="28"/>
          <w:szCs w:val="28"/>
        </w:rPr>
        <w:t>ants zaudē spēku 2020</w:t>
      </w:r>
      <w:r w:rsidR="00C56D24">
        <w:rPr>
          <w:sz w:val="28"/>
          <w:szCs w:val="28"/>
        </w:rPr>
        <w:t>. g</w:t>
      </w:r>
      <w:r w:rsidRPr="00C56D24">
        <w:rPr>
          <w:sz w:val="28"/>
          <w:szCs w:val="28"/>
        </w:rPr>
        <w:t>ada 9</w:t>
      </w:r>
      <w:r w:rsidR="00C56D24">
        <w:rPr>
          <w:sz w:val="28"/>
          <w:szCs w:val="28"/>
        </w:rPr>
        <w:t>. s</w:t>
      </w:r>
      <w:r w:rsidRPr="00C56D24">
        <w:rPr>
          <w:sz w:val="28"/>
          <w:szCs w:val="28"/>
        </w:rPr>
        <w:t>eptembrī.</w:t>
      </w:r>
    </w:p>
    <w:p w14:paraId="0D982C41" w14:textId="77777777" w:rsidR="00CF64EA" w:rsidRPr="00C56D24" w:rsidRDefault="00CF64EA" w:rsidP="00C56D24">
      <w:pPr>
        <w:pStyle w:val="ListParagraph"/>
        <w:tabs>
          <w:tab w:val="left" w:pos="993"/>
        </w:tabs>
        <w:spacing w:after="0" w:line="240" w:lineRule="auto"/>
        <w:ind w:firstLine="709"/>
        <w:rPr>
          <w:sz w:val="28"/>
          <w:szCs w:val="28"/>
        </w:rPr>
      </w:pPr>
    </w:p>
    <w:p w14:paraId="13BD129C" w14:textId="0879AAFE" w:rsidR="00CF64EA" w:rsidRPr="00C56D24" w:rsidRDefault="00CF64EA" w:rsidP="00C56D24">
      <w:pPr>
        <w:pStyle w:val="ListParagraph"/>
        <w:numPr>
          <w:ilvl w:val="0"/>
          <w:numId w:val="2"/>
        </w:numPr>
        <w:tabs>
          <w:tab w:val="left" w:pos="993"/>
        </w:tabs>
        <w:spacing w:after="0" w:line="240" w:lineRule="auto"/>
        <w:ind w:left="0" w:firstLine="709"/>
        <w:jc w:val="both"/>
        <w:rPr>
          <w:sz w:val="28"/>
          <w:szCs w:val="28"/>
        </w:rPr>
      </w:pPr>
      <w:r w:rsidRPr="00C56D24">
        <w:rPr>
          <w:sz w:val="28"/>
          <w:szCs w:val="28"/>
        </w:rPr>
        <w:t>Ministru kabineta protokollēmumi, Ministru kabineta rīkojumi vai pilnvaroto ministru rīkojumi, kas pieņemti uz šā likuma pārejas noteikumu</w:t>
      </w:r>
      <w:r w:rsidR="00661A1A" w:rsidRPr="00C56D24">
        <w:rPr>
          <w:sz w:val="28"/>
          <w:szCs w:val="28"/>
        </w:rPr>
        <w:t xml:space="preserve"> 1</w:t>
      </w:r>
      <w:r w:rsidR="00C56D24">
        <w:rPr>
          <w:sz w:val="28"/>
          <w:szCs w:val="28"/>
        </w:rPr>
        <w:t>. p</w:t>
      </w:r>
      <w:r w:rsidR="00661A1A" w:rsidRPr="00C56D24">
        <w:rPr>
          <w:sz w:val="28"/>
          <w:szCs w:val="28"/>
        </w:rPr>
        <w:t>unktā minētā likuma pamata</w:t>
      </w:r>
      <w:r w:rsidR="00AF5498">
        <w:rPr>
          <w:sz w:val="28"/>
          <w:szCs w:val="28"/>
        </w:rPr>
        <w:t>,</w:t>
      </w:r>
      <w:r w:rsidR="00661A1A" w:rsidRPr="00C56D24">
        <w:rPr>
          <w:sz w:val="28"/>
          <w:szCs w:val="28"/>
        </w:rPr>
        <w:t xml:space="preserve"> </w:t>
      </w:r>
      <w:r w:rsidRPr="00C56D24">
        <w:rPr>
          <w:sz w:val="28"/>
          <w:szCs w:val="28"/>
        </w:rPr>
        <w:t>ir piemērojami līdz to pilnīgai izpildei.</w:t>
      </w:r>
    </w:p>
    <w:p w14:paraId="142929AB" w14:textId="77777777" w:rsidR="00852D8E" w:rsidRPr="00C56D24" w:rsidRDefault="00852D8E" w:rsidP="00C56D24">
      <w:pPr>
        <w:shd w:val="clear" w:color="auto" w:fill="FFFFFF"/>
        <w:spacing w:after="0" w:line="240" w:lineRule="auto"/>
        <w:ind w:firstLine="709"/>
        <w:jc w:val="both"/>
        <w:rPr>
          <w:sz w:val="28"/>
          <w:szCs w:val="28"/>
          <w:shd w:val="clear" w:color="auto" w:fill="FFFFFF"/>
        </w:rPr>
      </w:pPr>
    </w:p>
    <w:p w14:paraId="51833112" w14:textId="495D430D" w:rsidR="000A3516" w:rsidRPr="00C56D24" w:rsidRDefault="000A3516" w:rsidP="00C56D24">
      <w:pPr>
        <w:shd w:val="clear" w:color="auto" w:fill="FFFFFF"/>
        <w:spacing w:after="0" w:line="240" w:lineRule="auto"/>
        <w:ind w:firstLine="709"/>
        <w:jc w:val="both"/>
        <w:rPr>
          <w:rFonts w:eastAsia="Times New Roman"/>
          <w:sz w:val="28"/>
          <w:szCs w:val="28"/>
          <w:lang w:eastAsia="lv-LV"/>
        </w:rPr>
      </w:pPr>
      <w:r w:rsidRPr="00C56D24">
        <w:rPr>
          <w:rFonts w:eastAsia="Times New Roman"/>
          <w:sz w:val="28"/>
          <w:szCs w:val="28"/>
          <w:lang w:eastAsia="lv-LV"/>
        </w:rPr>
        <w:t>Likums stājas spēkā nākamajā dienā pēc tā izsludināšanas.</w:t>
      </w:r>
    </w:p>
    <w:p w14:paraId="398D25E3" w14:textId="77777777" w:rsidR="00C56D24" w:rsidRPr="00C56D24" w:rsidRDefault="00C56D24" w:rsidP="00C56D24">
      <w:pPr>
        <w:pStyle w:val="BodyTextIndent"/>
        <w:ind w:left="0" w:firstLine="0"/>
        <w:rPr>
          <w:szCs w:val="28"/>
        </w:rPr>
      </w:pPr>
    </w:p>
    <w:p w14:paraId="76F344D0" w14:textId="77777777" w:rsidR="00C56D24" w:rsidRPr="00C56D24" w:rsidRDefault="00C56D24" w:rsidP="00C56D24">
      <w:pPr>
        <w:pStyle w:val="BodyTextIndent"/>
        <w:ind w:left="0" w:firstLine="0"/>
        <w:rPr>
          <w:szCs w:val="28"/>
        </w:rPr>
      </w:pPr>
    </w:p>
    <w:p w14:paraId="6DA3C71C" w14:textId="77777777" w:rsidR="00C56D24" w:rsidRPr="00C56D24" w:rsidRDefault="00C56D24" w:rsidP="00C56D24">
      <w:pPr>
        <w:pStyle w:val="BodyTextIndent"/>
        <w:ind w:left="0" w:firstLine="0"/>
        <w:rPr>
          <w:szCs w:val="28"/>
        </w:rPr>
      </w:pPr>
    </w:p>
    <w:p w14:paraId="3CD01BC3" w14:textId="77777777" w:rsidR="00C56D24" w:rsidRPr="00C56D24" w:rsidRDefault="00C56D24" w:rsidP="00C56D24">
      <w:pPr>
        <w:pStyle w:val="BodyTextIndent"/>
        <w:tabs>
          <w:tab w:val="left" w:pos="6521"/>
        </w:tabs>
        <w:ind w:left="0" w:firstLine="720"/>
        <w:rPr>
          <w:szCs w:val="28"/>
        </w:rPr>
      </w:pPr>
      <w:r w:rsidRPr="00C56D24">
        <w:rPr>
          <w:szCs w:val="28"/>
        </w:rPr>
        <w:t>Finanšu ministrs</w:t>
      </w:r>
    </w:p>
    <w:p w14:paraId="3F1A7E93" w14:textId="3F3A5B5F" w:rsidR="00C56D24" w:rsidRPr="00C56D24" w:rsidRDefault="00C56D24" w:rsidP="00C56D24">
      <w:pPr>
        <w:pStyle w:val="BodyTextIndent"/>
        <w:tabs>
          <w:tab w:val="left" w:pos="6521"/>
        </w:tabs>
        <w:ind w:left="0" w:firstLine="720"/>
        <w:rPr>
          <w:szCs w:val="28"/>
        </w:rPr>
      </w:pPr>
      <w:r w:rsidRPr="00C56D24">
        <w:rPr>
          <w:szCs w:val="28"/>
        </w:rPr>
        <w:t>J. Reirs</w:t>
      </w:r>
    </w:p>
    <w:sectPr w:rsidR="00C56D24" w:rsidRPr="00C56D24" w:rsidSect="00C56D24">
      <w:headerReference w:type="default" r:id="rId104"/>
      <w:footerReference w:type="default" r:id="rId105"/>
      <w:footerReference w:type="first" r:id="rId10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A1E0" w14:textId="77777777" w:rsidR="00956304" w:rsidRDefault="00956304" w:rsidP="000A3516">
      <w:pPr>
        <w:spacing w:after="0" w:line="240" w:lineRule="auto"/>
      </w:pPr>
      <w:r>
        <w:separator/>
      </w:r>
    </w:p>
  </w:endnote>
  <w:endnote w:type="continuationSeparator" w:id="0">
    <w:p w14:paraId="05F391B5" w14:textId="77777777" w:rsidR="00956304" w:rsidRDefault="00956304" w:rsidP="000A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91D1" w14:textId="77777777" w:rsidR="00956304" w:rsidRPr="00C56D24" w:rsidRDefault="00956304" w:rsidP="00C56D24">
    <w:pPr>
      <w:pStyle w:val="Footer"/>
      <w:rPr>
        <w:sz w:val="16"/>
        <w:szCs w:val="16"/>
      </w:rPr>
    </w:pPr>
    <w:r>
      <w:rPr>
        <w:sz w:val="16"/>
        <w:szCs w:val="16"/>
      </w:rPr>
      <w:t>L0994_0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7D16" w14:textId="09E0202F" w:rsidR="00956304" w:rsidRDefault="00956304" w:rsidP="00C56D24">
    <w:pPr>
      <w:spacing w:after="0" w:line="240" w:lineRule="auto"/>
      <w:rPr>
        <w:sz w:val="16"/>
        <w:szCs w:val="16"/>
      </w:rPr>
    </w:pPr>
    <w:r>
      <w:rPr>
        <w:sz w:val="16"/>
        <w:szCs w:val="16"/>
      </w:rPr>
      <w:t>L0994_0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5A6EEC">
      <w:rPr>
        <w:noProof/>
        <w:sz w:val="16"/>
        <w:szCs w:val="16"/>
      </w:rPr>
      <w:t>5969</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8534" w14:textId="77777777" w:rsidR="00956304" w:rsidRDefault="00956304" w:rsidP="000A3516">
      <w:pPr>
        <w:spacing w:after="0" w:line="240" w:lineRule="auto"/>
      </w:pPr>
      <w:r>
        <w:separator/>
      </w:r>
    </w:p>
  </w:footnote>
  <w:footnote w:type="continuationSeparator" w:id="0">
    <w:p w14:paraId="7B0E806F" w14:textId="77777777" w:rsidR="00956304" w:rsidRDefault="00956304" w:rsidP="000A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3934"/>
      <w:docPartObj>
        <w:docPartGallery w:val="Page Numbers (Top of Page)"/>
        <w:docPartUnique/>
      </w:docPartObj>
    </w:sdtPr>
    <w:sdtEndPr>
      <w:rPr>
        <w:noProof/>
      </w:rPr>
    </w:sdtEndPr>
    <w:sdtContent>
      <w:p w14:paraId="434922EC" w14:textId="69659AC5" w:rsidR="00956304" w:rsidRDefault="00956304">
        <w:pPr>
          <w:pStyle w:val="Header"/>
          <w:jc w:val="center"/>
        </w:pPr>
        <w:r>
          <w:fldChar w:fldCharType="begin"/>
        </w:r>
        <w:r>
          <w:instrText xml:space="preserve"> PAGE   \* MERGEFORMAT </w:instrText>
        </w:r>
        <w:r>
          <w:fldChar w:fldCharType="separate"/>
        </w:r>
        <w:r w:rsidR="000242BF">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448"/>
    <w:multiLevelType w:val="hybridMultilevel"/>
    <w:tmpl w:val="98383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932C0"/>
    <w:multiLevelType w:val="hybridMultilevel"/>
    <w:tmpl w:val="F230CA90"/>
    <w:lvl w:ilvl="0" w:tplc="EB768CF4">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67B6104D"/>
    <w:multiLevelType w:val="hybridMultilevel"/>
    <w:tmpl w:val="6BECC784"/>
    <w:lvl w:ilvl="0" w:tplc="9C7CD11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B987190"/>
    <w:multiLevelType w:val="hybridMultilevel"/>
    <w:tmpl w:val="235CC248"/>
    <w:lvl w:ilvl="0" w:tplc="FD1CC25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16"/>
    <w:rsid w:val="00002D85"/>
    <w:rsid w:val="0000537D"/>
    <w:rsid w:val="00006123"/>
    <w:rsid w:val="00006C38"/>
    <w:rsid w:val="000106AE"/>
    <w:rsid w:val="00010AB7"/>
    <w:rsid w:val="00015D5B"/>
    <w:rsid w:val="0002404D"/>
    <w:rsid w:val="000242BF"/>
    <w:rsid w:val="00034C9E"/>
    <w:rsid w:val="000354D2"/>
    <w:rsid w:val="00044266"/>
    <w:rsid w:val="00051692"/>
    <w:rsid w:val="00051B20"/>
    <w:rsid w:val="000524F5"/>
    <w:rsid w:val="00052BA6"/>
    <w:rsid w:val="00056710"/>
    <w:rsid w:val="000617D0"/>
    <w:rsid w:val="00067EC1"/>
    <w:rsid w:val="00076675"/>
    <w:rsid w:val="00082796"/>
    <w:rsid w:val="00084143"/>
    <w:rsid w:val="000843F2"/>
    <w:rsid w:val="000853F9"/>
    <w:rsid w:val="000A1F8F"/>
    <w:rsid w:val="000A3516"/>
    <w:rsid w:val="000B3F08"/>
    <w:rsid w:val="000B6503"/>
    <w:rsid w:val="000C1BED"/>
    <w:rsid w:val="000C1CB3"/>
    <w:rsid w:val="000C45F4"/>
    <w:rsid w:val="000D1A4E"/>
    <w:rsid w:val="000D46DB"/>
    <w:rsid w:val="000D69C4"/>
    <w:rsid w:val="000E066A"/>
    <w:rsid w:val="000E412D"/>
    <w:rsid w:val="000E41E3"/>
    <w:rsid w:val="000E4D35"/>
    <w:rsid w:val="000E7178"/>
    <w:rsid w:val="000F1033"/>
    <w:rsid w:val="000F598E"/>
    <w:rsid w:val="0010147D"/>
    <w:rsid w:val="0011556B"/>
    <w:rsid w:val="00117427"/>
    <w:rsid w:val="00121DDF"/>
    <w:rsid w:val="00123ACF"/>
    <w:rsid w:val="00127B38"/>
    <w:rsid w:val="001309D2"/>
    <w:rsid w:val="00146C1D"/>
    <w:rsid w:val="001476B3"/>
    <w:rsid w:val="001553D9"/>
    <w:rsid w:val="001607E6"/>
    <w:rsid w:val="001629C2"/>
    <w:rsid w:val="001648FF"/>
    <w:rsid w:val="00174500"/>
    <w:rsid w:val="00184467"/>
    <w:rsid w:val="00197468"/>
    <w:rsid w:val="001A1348"/>
    <w:rsid w:val="001A76F6"/>
    <w:rsid w:val="001B6E2C"/>
    <w:rsid w:val="001B724B"/>
    <w:rsid w:val="001C7070"/>
    <w:rsid w:val="001D367E"/>
    <w:rsid w:val="001D5196"/>
    <w:rsid w:val="001F0219"/>
    <w:rsid w:val="001F07EE"/>
    <w:rsid w:val="001F0847"/>
    <w:rsid w:val="001F5148"/>
    <w:rsid w:val="00201904"/>
    <w:rsid w:val="0020354D"/>
    <w:rsid w:val="00215AD4"/>
    <w:rsid w:val="0021619F"/>
    <w:rsid w:val="002250D7"/>
    <w:rsid w:val="0023663C"/>
    <w:rsid w:val="00237C06"/>
    <w:rsid w:val="00242321"/>
    <w:rsid w:val="00246C7C"/>
    <w:rsid w:val="00250FB3"/>
    <w:rsid w:val="00252B0D"/>
    <w:rsid w:val="00255F82"/>
    <w:rsid w:val="002622ED"/>
    <w:rsid w:val="002750B6"/>
    <w:rsid w:val="002758CB"/>
    <w:rsid w:val="00276459"/>
    <w:rsid w:val="002802ED"/>
    <w:rsid w:val="00280C1A"/>
    <w:rsid w:val="00285715"/>
    <w:rsid w:val="002873E6"/>
    <w:rsid w:val="002A5F57"/>
    <w:rsid w:val="002A7F60"/>
    <w:rsid w:val="002B15CF"/>
    <w:rsid w:val="002B450C"/>
    <w:rsid w:val="002B587C"/>
    <w:rsid w:val="002C0623"/>
    <w:rsid w:val="002D22E3"/>
    <w:rsid w:val="002D6CC2"/>
    <w:rsid w:val="002D6D78"/>
    <w:rsid w:val="002E3493"/>
    <w:rsid w:val="002E78D5"/>
    <w:rsid w:val="002F24FE"/>
    <w:rsid w:val="002F3992"/>
    <w:rsid w:val="002F400E"/>
    <w:rsid w:val="002F42BC"/>
    <w:rsid w:val="00303075"/>
    <w:rsid w:val="00305ACB"/>
    <w:rsid w:val="003217F1"/>
    <w:rsid w:val="003225CA"/>
    <w:rsid w:val="00322C26"/>
    <w:rsid w:val="00322E0D"/>
    <w:rsid w:val="00324F85"/>
    <w:rsid w:val="00334C65"/>
    <w:rsid w:val="00335F80"/>
    <w:rsid w:val="003363E5"/>
    <w:rsid w:val="0034038C"/>
    <w:rsid w:val="00343B3B"/>
    <w:rsid w:val="0034667C"/>
    <w:rsid w:val="003546F0"/>
    <w:rsid w:val="00365B0C"/>
    <w:rsid w:val="00381259"/>
    <w:rsid w:val="00381A62"/>
    <w:rsid w:val="003949D3"/>
    <w:rsid w:val="003A0FDA"/>
    <w:rsid w:val="003B1491"/>
    <w:rsid w:val="003C113E"/>
    <w:rsid w:val="003C32C5"/>
    <w:rsid w:val="003C43CF"/>
    <w:rsid w:val="003C4BF4"/>
    <w:rsid w:val="003D1A29"/>
    <w:rsid w:val="003D2988"/>
    <w:rsid w:val="003D491C"/>
    <w:rsid w:val="003E1C7C"/>
    <w:rsid w:val="003E2333"/>
    <w:rsid w:val="003F000A"/>
    <w:rsid w:val="003F0C38"/>
    <w:rsid w:val="003F1F18"/>
    <w:rsid w:val="003F5159"/>
    <w:rsid w:val="00401D34"/>
    <w:rsid w:val="00404BBB"/>
    <w:rsid w:val="00404BE1"/>
    <w:rsid w:val="00410E85"/>
    <w:rsid w:val="0041212C"/>
    <w:rsid w:val="0041247A"/>
    <w:rsid w:val="004146AF"/>
    <w:rsid w:val="00416BDA"/>
    <w:rsid w:val="00416DB3"/>
    <w:rsid w:val="00417136"/>
    <w:rsid w:val="00420528"/>
    <w:rsid w:val="00423E78"/>
    <w:rsid w:val="004305ED"/>
    <w:rsid w:val="00434332"/>
    <w:rsid w:val="00453321"/>
    <w:rsid w:val="00454AF3"/>
    <w:rsid w:val="00464F6A"/>
    <w:rsid w:val="00470128"/>
    <w:rsid w:val="004805DF"/>
    <w:rsid w:val="00481B36"/>
    <w:rsid w:val="00485BF3"/>
    <w:rsid w:val="004968D7"/>
    <w:rsid w:val="004A4688"/>
    <w:rsid w:val="004A527E"/>
    <w:rsid w:val="004A5FD7"/>
    <w:rsid w:val="004B35BB"/>
    <w:rsid w:val="004D20D5"/>
    <w:rsid w:val="004D219A"/>
    <w:rsid w:val="004D2BFF"/>
    <w:rsid w:val="004D370C"/>
    <w:rsid w:val="004D7A25"/>
    <w:rsid w:val="004E6E3E"/>
    <w:rsid w:val="004F4ECC"/>
    <w:rsid w:val="004F683E"/>
    <w:rsid w:val="00500A83"/>
    <w:rsid w:val="00503669"/>
    <w:rsid w:val="0050604F"/>
    <w:rsid w:val="005222A8"/>
    <w:rsid w:val="00546BF2"/>
    <w:rsid w:val="00552457"/>
    <w:rsid w:val="005625F1"/>
    <w:rsid w:val="00562E55"/>
    <w:rsid w:val="00567EB9"/>
    <w:rsid w:val="005730FC"/>
    <w:rsid w:val="00573670"/>
    <w:rsid w:val="005740CB"/>
    <w:rsid w:val="00576838"/>
    <w:rsid w:val="00583BBB"/>
    <w:rsid w:val="005849BA"/>
    <w:rsid w:val="00587557"/>
    <w:rsid w:val="005907B8"/>
    <w:rsid w:val="0059173F"/>
    <w:rsid w:val="00593E05"/>
    <w:rsid w:val="00594DB1"/>
    <w:rsid w:val="005A2453"/>
    <w:rsid w:val="005A6278"/>
    <w:rsid w:val="005A6EEC"/>
    <w:rsid w:val="005C0987"/>
    <w:rsid w:val="005C70BA"/>
    <w:rsid w:val="005D03BA"/>
    <w:rsid w:val="005D48C5"/>
    <w:rsid w:val="005E0051"/>
    <w:rsid w:val="005E1DB4"/>
    <w:rsid w:val="005E2C53"/>
    <w:rsid w:val="005F5908"/>
    <w:rsid w:val="00610599"/>
    <w:rsid w:val="00611A5A"/>
    <w:rsid w:val="0061393F"/>
    <w:rsid w:val="00626A17"/>
    <w:rsid w:val="00634218"/>
    <w:rsid w:val="00634D87"/>
    <w:rsid w:val="00634EEA"/>
    <w:rsid w:val="00644086"/>
    <w:rsid w:val="0065483D"/>
    <w:rsid w:val="00655384"/>
    <w:rsid w:val="00657430"/>
    <w:rsid w:val="00661A1A"/>
    <w:rsid w:val="00664EED"/>
    <w:rsid w:val="00665CED"/>
    <w:rsid w:val="00666E72"/>
    <w:rsid w:val="006713B2"/>
    <w:rsid w:val="00672D70"/>
    <w:rsid w:val="006765DB"/>
    <w:rsid w:val="00687CC3"/>
    <w:rsid w:val="0069237A"/>
    <w:rsid w:val="00695393"/>
    <w:rsid w:val="0069691D"/>
    <w:rsid w:val="006A4A78"/>
    <w:rsid w:val="006A60C3"/>
    <w:rsid w:val="006A68A9"/>
    <w:rsid w:val="006A7318"/>
    <w:rsid w:val="006B0658"/>
    <w:rsid w:val="006B1165"/>
    <w:rsid w:val="006C0CA1"/>
    <w:rsid w:val="006C2248"/>
    <w:rsid w:val="006C734B"/>
    <w:rsid w:val="006D0128"/>
    <w:rsid w:val="006D12E3"/>
    <w:rsid w:val="006D40B1"/>
    <w:rsid w:val="006D469A"/>
    <w:rsid w:val="006D5592"/>
    <w:rsid w:val="006D5B51"/>
    <w:rsid w:val="006E00B6"/>
    <w:rsid w:val="006E0CE2"/>
    <w:rsid w:val="006E5F68"/>
    <w:rsid w:val="006F01FE"/>
    <w:rsid w:val="006F02FC"/>
    <w:rsid w:val="006F065C"/>
    <w:rsid w:val="00703CDF"/>
    <w:rsid w:val="00704252"/>
    <w:rsid w:val="007044AF"/>
    <w:rsid w:val="00704C8F"/>
    <w:rsid w:val="00711DBB"/>
    <w:rsid w:val="00715CE3"/>
    <w:rsid w:val="0071750B"/>
    <w:rsid w:val="00717B7E"/>
    <w:rsid w:val="00717D9B"/>
    <w:rsid w:val="007232C1"/>
    <w:rsid w:val="00731415"/>
    <w:rsid w:val="0074117D"/>
    <w:rsid w:val="00744DB1"/>
    <w:rsid w:val="00772650"/>
    <w:rsid w:val="00775C26"/>
    <w:rsid w:val="00784458"/>
    <w:rsid w:val="0079350A"/>
    <w:rsid w:val="007A3059"/>
    <w:rsid w:val="007A4C28"/>
    <w:rsid w:val="007A4D6C"/>
    <w:rsid w:val="007B00CD"/>
    <w:rsid w:val="007B1FA7"/>
    <w:rsid w:val="007B4956"/>
    <w:rsid w:val="007C063D"/>
    <w:rsid w:val="007D268F"/>
    <w:rsid w:val="007D41AD"/>
    <w:rsid w:val="007D540B"/>
    <w:rsid w:val="007D6575"/>
    <w:rsid w:val="007D7CCB"/>
    <w:rsid w:val="007D7CEE"/>
    <w:rsid w:val="007F046E"/>
    <w:rsid w:val="007F22F2"/>
    <w:rsid w:val="007F23FB"/>
    <w:rsid w:val="007F2AFD"/>
    <w:rsid w:val="007F2DD6"/>
    <w:rsid w:val="00801FCB"/>
    <w:rsid w:val="00803CDE"/>
    <w:rsid w:val="00804DCA"/>
    <w:rsid w:val="008128B7"/>
    <w:rsid w:val="0082208F"/>
    <w:rsid w:val="00822498"/>
    <w:rsid w:val="00822E0D"/>
    <w:rsid w:val="00822E2F"/>
    <w:rsid w:val="0082374D"/>
    <w:rsid w:val="00823A6D"/>
    <w:rsid w:val="008332A6"/>
    <w:rsid w:val="008335E3"/>
    <w:rsid w:val="008345BC"/>
    <w:rsid w:val="008376F6"/>
    <w:rsid w:val="00837F9F"/>
    <w:rsid w:val="00840B17"/>
    <w:rsid w:val="00843F1E"/>
    <w:rsid w:val="00850149"/>
    <w:rsid w:val="008506C2"/>
    <w:rsid w:val="00852D8E"/>
    <w:rsid w:val="008665C8"/>
    <w:rsid w:val="00871ACD"/>
    <w:rsid w:val="00873540"/>
    <w:rsid w:val="00874BA3"/>
    <w:rsid w:val="00874DB6"/>
    <w:rsid w:val="00875BE0"/>
    <w:rsid w:val="00876777"/>
    <w:rsid w:val="00882C6D"/>
    <w:rsid w:val="00884B92"/>
    <w:rsid w:val="00887786"/>
    <w:rsid w:val="00890F8E"/>
    <w:rsid w:val="00891A6C"/>
    <w:rsid w:val="008A1B5B"/>
    <w:rsid w:val="008A29B1"/>
    <w:rsid w:val="008B07C1"/>
    <w:rsid w:val="008B4BD2"/>
    <w:rsid w:val="008C1C36"/>
    <w:rsid w:val="008C2E3C"/>
    <w:rsid w:val="008C68DD"/>
    <w:rsid w:val="008D10E3"/>
    <w:rsid w:val="008D5190"/>
    <w:rsid w:val="008E0ADB"/>
    <w:rsid w:val="008E0FE6"/>
    <w:rsid w:val="008F5398"/>
    <w:rsid w:val="008F6AA8"/>
    <w:rsid w:val="0090623C"/>
    <w:rsid w:val="009063A6"/>
    <w:rsid w:val="00907598"/>
    <w:rsid w:val="00907E92"/>
    <w:rsid w:val="00911742"/>
    <w:rsid w:val="009157C2"/>
    <w:rsid w:val="00916FD4"/>
    <w:rsid w:val="00926E55"/>
    <w:rsid w:val="009313CE"/>
    <w:rsid w:val="00931A52"/>
    <w:rsid w:val="009420A4"/>
    <w:rsid w:val="009433AE"/>
    <w:rsid w:val="00944698"/>
    <w:rsid w:val="009454A8"/>
    <w:rsid w:val="0094591F"/>
    <w:rsid w:val="00952A12"/>
    <w:rsid w:val="00956304"/>
    <w:rsid w:val="009612F5"/>
    <w:rsid w:val="00962FFF"/>
    <w:rsid w:val="00966897"/>
    <w:rsid w:val="009738AB"/>
    <w:rsid w:val="009755FA"/>
    <w:rsid w:val="009802EF"/>
    <w:rsid w:val="00983464"/>
    <w:rsid w:val="0098406A"/>
    <w:rsid w:val="00985BA7"/>
    <w:rsid w:val="00987BD4"/>
    <w:rsid w:val="00993400"/>
    <w:rsid w:val="00993424"/>
    <w:rsid w:val="009A2911"/>
    <w:rsid w:val="009A45A8"/>
    <w:rsid w:val="009B6296"/>
    <w:rsid w:val="009B7A4E"/>
    <w:rsid w:val="009C464E"/>
    <w:rsid w:val="009C6DBF"/>
    <w:rsid w:val="009E306E"/>
    <w:rsid w:val="00A020D0"/>
    <w:rsid w:val="00A03944"/>
    <w:rsid w:val="00A04EAE"/>
    <w:rsid w:val="00A05CE7"/>
    <w:rsid w:val="00A06B8A"/>
    <w:rsid w:val="00A14098"/>
    <w:rsid w:val="00A147A8"/>
    <w:rsid w:val="00A246B0"/>
    <w:rsid w:val="00A25300"/>
    <w:rsid w:val="00A361E1"/>
    <w:rsid w:val="00A371F6"/>
    <w:rsid w:val="00A5473A"/>
    <w:rsid w:val="00A63A3B"/>
    <w:rsid w:val="00A67738"/>
    <w:rsid w:val="00A80089"/>
    <w:rsid w:val="00A80A1D"/>
    <w:rsid w:val="00A91DFA"/>
    <w:rsid w:val="00A96490"/>
    <w:rsid w:val="00AA23FF"/>
    <w:rsid w:val="00AA3E29"/>
    <w:rsid w:val="00AA63C1"/>
    <w:rsid w:val="00AB62B5"/>
    <w:rsid w:val="00AC004E"/>
    <w:rsid w:val="00AD29F7"/>
    <w:rsid w:val="00AD3288"/>
    <w:rsid w:val="00AD77D2"/>
    <w:rsid w:val="00AE4071"/>
    <w:rsid w:val="00AE54C7"/>
    <w:rsid w:val="00AF340D"/>
    <w:rsid w:val="00AF5498"/>
    <w:rsid w:val="00AF680D"/>
    <w:rsid w:val="00AF6A6B"/>
    <w:rsid w:val="00B00851"/>
    <w:rsid w:val="00B042D9"/>
    <w:rsid w:val="00B06CFD"/>
    <w:rsid w:val="00B0700C"/>
    <w:rsid w:val="00B07CB0"/>
    <w:rsid w:val="00B2178D"/>
    <w:rsid w:val="00B221A4"/>
    <w:rsid w:val="00B2476E"/>
    <w:rsid w:val="00B25BFF"/>
    <w:rsid w:val="00B31AEA"/>
    <w:rsid w:val="00B31FC8"/>
    <w:rsid w:val="00B32B06"/>
    <w:rsid w:val="00B37603"/>
    <w:rsid w:val="00B417E0"/>
    <w:rsid w:val="00B55B53"/>
    <w:rsid w:val="00B629C2"/>
    <w:rsid w:val="00B657A0"/>
    <w:rsid w:val="00B723B6"/>
    <w:rsid w:val="00B76FBC"/>
    <w:rsid w:val="00B7722A"/>
    <w:rsid w:val="00B77B94"/>
    <w:rsid w:val="00B80618"/>
    <w:rsid w:val="00B82908"/>
    <w:rsid w:val="00B8351C"/>
    <w:rsid w:val="00BA3FEB"/>
    <w:rsid w:val="00BC0A3E"/>
    <w:rsid w:val="00BC391D"/>
    <w:rsid w:val="00BC3988"/>
    <w:rsid w:val="00BC563E"/>
    <w:rsid w:val="00BD62D0"/>
    <w:rsid w:val="00BD7417"/>
    <w:rsid w:val="00BE1A64"/>
    <w:rsid w:val="00BE7E04"/>
    <w:rsid w:val="00BF3892"/>
    <w:rsid w:val="00C0101E"/>
    <w:rsid w:val="00C01EBB"/>
    <w:rsid w:val="00C024FD"/>
    <w:rsid w:val="00C061BD"/>
    <w:rsid w:val="00C06F6F"/>
    <w:rsid w:val="00C14F01"/>
    <w:rsid w:val="00C17A87"/>
    <w:rsid w:val="00C20E06"/>
    <w:rsid w:val="00C25DBC"/>
    <w:rsid w:val="00C4318A"/>
    <w:rsid w:val="00C442AF"/>
    <w:rsid w:val="00C46192"/>
    <w:rsid w:val="00C47114"/>
    <w:rsid w:val="00C50721"/>
    <w:rsid w:val="00C52F46"/>
    <w:rsid w:val="00C56652"/>
    <w:rsid w:val="00C56D24"/>
    <w:rsid w:val="00C72CAA"/>
    <w:rsid w:val="00C86B50"/>
    <w:rsid w:val="00C876AC"/>
    <w:rsid w:val="00C922A0"/>
    <w:rsid w:val="00C92B95"/>
    <w:rsid w:val="00C92DE3"/>
    <w:rsid w:val="00C93287"/>
    <w:rsid w:val="00CA05CB"/>
    <w:rsid w:val="00CA7F43"/>
    <w:rsid w:val="00CC1AD6"/>
    <w:rsid w:val="00CC3465"/>
    <w:rsid w:val="00CD157D"/>
    <w:rsid w:val="00CD674F"/>
    <w:rsid w:val="00CE170A"/>
    <w:rsid w:val="00CE1E16"/>
    <w:rsid w:val="00CF0167"/>
    <w:rsid w:val="00CF0E61"/>
    <w:rsid w:val="00CF1CF8"/>
    <w:rsid w:val="00CF3CDB"/>
    <w:rsid w:val="00CF3E37"/>
    <w:rsid w:val="00CF64EA"/>
    <w:rsid w:val="00CF7B08"/>
    <w:rsid w:val="00D076AD"/>
    <w:rsid w:val="00D10050"/>
    <w:rsid w:val="00D11C6D"/>
    <w:rsid w:val="00D22341"/>
    <w:rsid w:val="00D22859"/>
    <w:rsid w:val="00D25787"/>
    <w:rsid w:val="00D27AD5"/>
    <w:rsid w:val="00D27E23"/>
    <w:rsid w:val="00D301EB"/>
    <w:rsid w:val="00D34FBB"/>
    <w:rsid w:val="00D41EEA"/>
    <w:rsid w:val="00D42F1B"/>
    <w:rsid w:val="00D45A21"/>
    <w:rsid w:val="00D51972"/>
    <w:rsid w:val="00D523E2"/>
    <w:rsid w:val="00D63D5E"/>
    <w:rsid w:val="00D654A3"/>
    <w:rsid w:val="00D72373"/>
    <w:rsid w:val="00D72C54"/>
    <w:rsid w:val="00D76B35"/>
    <w:rsid w:val="00D80F53"/>
    <w:rsid w:val="00D811C6"/>
    <w:rsid w:val="00D81698"/>
    <w:rsid w:val="00D83D36"/>
    <w:rsid w:val="00D901D0"/>
    <w:rsid w:val="00D91DF7"/>
    <w:rsid w:val="00D92709"/>
    <w:rsid w:val="00D962CB"/>
    <w:rsid w:val="00DA34F2"/>
    <w:rsid w:val="00DC02A5"/>
    <w:rsid w:val="00DC3B7B"/>
    <w:rsid w:val="00DC6DDA"/>
    <w:rsid w:val="00DD216D"/>
    <w:rsid w:val="00DD6194"/>
    <w:rsid w:val="00DD7642"/>
    <w:rsid w:val="00DE1627"/>
    <w:rsid w:val="00DE30AE"/>
    <w:rsid w:val="00DE4C78"/>
    <w:rsid w:val="00DE66CC"/>
    <w:rsid w:val="00E02841"/>
    <w:rsid w:val="00E03981"/>
    <w:rsid w:val="00E046F5"/>
    <w:rsid w:val="00E07B17"/>
    <w:rsid w:val="00E1365F"/>
    <w:rsid w:val="00E17896"/>
    <w:rsid w:val="00E24DF7"/>
    <w:rsid w:val="00E26B29"/>
    <w:rsid w:val="00E430B4"/>
    <w:rsid w:val="00E435BC"/>
    <w:rsid w:val="00E43776"/>
    <w:rsid w:val="00E43EAD"/>
    <w:rsid w:val="00E43FAE"/>
    <w:rsid w:val="00E45181"/>
    <w:rsid w:val="00E5522B"/>
    <w:rsid w:val="00E619BF"/>
    <w:rsid w:val="00E707F1"/>
    <w:rsid w:val="00E74D98"/>
    <w:rsid w:val="00E77069"/>
    <w:rsid w:val="00E77116"/>
    <w:rsid w:val="00E77A50"/>
    <w:rsid w:val="00E91652"/>
    <w:rsid w:val="00E937A8"/>
    <w:rsid w:val="00EA126E"/>
    <w:rsid w:val="00EA234C"/>
    <w:rsid w:val="00EC0559"/>
    <w:rsid w:val="00EC0C3C"/>
    <w:rsid w:val="00EC1C4B"/>
    <w:rsid w:val="00EC2111"/>
    <w:rsid w:val="00ED18E0"/>
    <w:rsid w:val="00EE0781"/>
    <w:rsid w:val="00EE31F9"/>
    <w:rsid w:val="00EE3BFA"/>
    <w:rsid w:val="00EE675B"/>
    <w:rsid w:val="00EE6977"/>
    <w:rsid w:val="00EF6A1B"/>
    <w:rsid w:val="00F03819"/>
    <w:rsid w:val="00F1238F"/>
    <w:rsid w:val="00F13A31"/>
    <w:rsid w:val="00F21028"/>
    <w:rsid w:val="00F235F2"/>
    <w:rsid w:val="00F34C2F"/>
    <w:rsid w:val="00F36145"/>
    <w:rsid w:val="00F43CBE"/>
    <w:rsid w:val="00F4406B"/>
    <w:rsid w:val="00F512C2"/>
    <w:rsid w:val="00F56574"/>
    <w:rsid w:val="00F626AC"/>
    <w:rsid w:val="00F67517"/>
    <w:rsid w:val="00F73AF0"/>
    <w:rsid w:val="00F75492"/>
    <w:rsid w:val="00F801ED"/>
    <w:rsid w:val="00F81C39"/>
    <w:rsid w:val="00F82888"/>
    <w:rsid w:val="00F85D6D"/>
    <w:rsid w:val="00F92BD5"/>
    <w:rsid w:val="00FA6322"/>
    <w:rsid w:val="00FA79E4"/>
    <w:rsid w:val="00FB419C"/>
    <w:rsid w:val="00FB61F8"/>
    <w:rsid w:val="00FB67DB"/>
    <w:rsid w:val="00FC1C51"/>
    <w:rsid w:val="00FC2942"/>
    <w:rsid w:val="00FC6D32"/>
    <w:rsid w:val="00FD0E45"/>
    <w:rsid w:val="00FD3449"/>
    <w:rsid w:val="00FD669B"/>
    <w:rsid w:val="00FE1ECF"/>
    <w:rsid w:val="00FE29BB"/>
    <w:rsid w:val="00FE6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570B"/>
  <w15:chartTrackingRefBased/>
  <w15:docId w15:val="{B50635A7-4782-44FF-8E00-574E394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16"/>
    <w:pPr>
      <w:ind w:left="720"/>
      <w:contextualSpacing/>
    </w:pPr>
  </w:style>
  <w:style w:type="paragraph" w:styleId="Header">
    <w:name w:val="header"/>
    <w:basedOn w:val="Normal"/>
    <w:link w:val="HeaderChar"/>
    <w:uiPriority w:val="99"/>
    <w:unhideWhenUsed/>
    <w:rsid w:val="000A3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516"/>
  </w:style>
  <w:style w:type="paragraph" w:styleId="Footer">
    <w:name w:val="footer"/>
    <w:basedOn w:val="Normal"/>
    <w:link w:val="FooterChar"/>
    <w:uiPriority w:val="99"/>
    <w:unhideWhenUsed/>
    <w:rsid w:val="000A3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516"/>
  </w:style>
  <w:style w:type="character" w:styleId="Hyperlink">
    <w:name w:val="Hyperlink"/>
    <w:basedOn w:val="DefaultParagraphFont"/>
    <w:uiPriority w:val="99"/>
    <w:unhideWhenUsed/>
    <w:rsid w:val="00B06CFD"/>
    <w:rPr>
      <w:color w:val="0563C1" w:themeColor="hyperlink"/>
      <w:u w:val="single"/>
    </w:rPr>
  </w:style>
  <w:style w:type="character" w:styleId="CommentReference">
    <w:name w:val="annotation reference"/>
    <w:basedOn w:val="DefaultParagraphFont"/>
    <w:uiPriority w:val="99"/>
    <w:semiHidden/>
    <w:unhideWhenUsed/>
    <w:rsid w:val="00B06CFD"/>
    <w:rPr>
      <w:sz w:val="16"/>
      <w:szCs w:val="16"/>
    </w:rPr>
  </w:style>
  <w:style w:type="paragraph" w:styleId="CommentText">
    <w:name w:val="annotation text"/>
    <w:basedOn w:val="Normal"/>
    <w:link w:val="CommentTextChar"/>
    <w:uiPriority w:val="99"/>
    <w:semiHidden/>
    <w:unhideWhenUsed/>
    <w:rsid w:val="00B06CFD"/>
    <w:pPr>
      <w:spacing w:line="240" w:lineRule="auto"/>
    </w:pPr>
    <w:rPr>
      <w:sz w:val="20"/>
      <w:szCs w:val="20"/>
    </w:rPr>
  </w:style>
  <w:style w:type="character" w:customStyle="1" w:styleId="CommentTextChar">
    <w:name w:val="Comment Text Char"/>
    <w:basedOn w:val="DefaultParagraphFont"/>
    <w:link w:val="CommentText"/>
    <w:uiPriority w:val="99"/>
    <w:semiHidden/>
    <w:rsid w:val="00B06CFD"/>
    <w:rPr>
      <w:sz w:val="20"/>
      <w:szCs w:val="20"/>
    </w:rPr>
  </w:style>
  <w:style w:type="paragraph" w:styleId="CommentSubject">
    <w:name w:val="annotation subject"/>
    <w:basedOn w:val="CommentText"/>
    <w:next w:val="CommentText"/>
    <w:link w:val="CommentSubjectChar"/>
    <w:uiPriority w:val="99"/>
    <w:semiHidden/>
    <w:unhideWhenUsed/>
    <w:rsid w:val="00B06CFD"/>
    <w:rPr>
      <w:b/>
      <w:bCs/>
    </w:rPr>
  </w:style>
  <w:style w:type="character" w:customStyle="1" w:styleId="CommentSubjectChar">
    <w:name w:val="Comment Subject Char"/>
    <w:basedOn w:val="CommentTextChar"/>
    <w:link w:val="CommentSubject"/>
    <w:uiPriority w:val="99"/>
    <w:semiHidden/>
    <w:rsid w:val="00B06CFD"/>
    <w:rPr>
      <w:b/>
      <w:bCs/>
      <w:sz w:val="20"/>
      <w:szCs w:val="20"/>
    </w:rPr>
  </w:style>
  <w:style w:type="paragraph" w:styleId="BalloonText">
    <w:name w:val="Balloon Text"/>
    <w:basedOn w:val="Normal"/>
    <w:link w:val="BalloonTextChar"/>
    <w:uiPriority w:val="99"/>
    <w:semiHidden/>
    <w:unhideWhenUsed/>
    <w:rsid w:val="00B0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FD"/>
    <w:rPr>
      <w:rFonts w:ascii="Segoe UI" w:hAnsi="Segoe UI" w:cs="Segoe UI"/>
      <w:sz w:val="18"/>
      <w:szCs w:val="18"/>
    </w:rPr>
  </w:style>
  <w:style w:type="paragraph" w:customStyle="1" w:styleId="tv213">
    <w:name w:val="tv213"/>
    <w:basedOn w:val="Normal"/>
    <w:qFormat/>
    <w:rsid w:val="00B7722A"/>
    <w:pPr>
      <w:spacing w:before="100" w:beforeAutospacing="1" w:after="100" w:afterAutospacing="1" w:line="240" w:lineRule="auto"/>
    </w:pPr>
    <w:rPr>
      <w:rFonts w:eastAsia="Times New Roman"/>
      <w:lang w:eastAsia="lv-LV"/>
    </w:rPr>
  </w:style>
  <w:style w:type="paragraph" w:styleId="NoSpacing">
    <w:name w:val="No Spacing"/>
    <w:uiPriority w:val="1"/>
    <w:qFormat/>
    <w:rsid w:val="00CF3E37"/>
    <w:pPr>
      <w:spacing w:after="0" w:line="240" w:lineRule="auto"/>
    </w:pPr>
    <w:rPr>
      <w:rFonts w:ascii="Calibri" w:eastAsia="Calibri" w:hAnsi="Calibri"/>
      <w:sz w:val="22"/>
      <w:szCs w:val="22"/>
    </w:rPr>
  </w:style>
  <w:style w:type="paragraph" w:styleId="BodyTextIndent">
    <w:name w:val="Body Text Indent"/>
    <w:basedOn w:val="Normal"/>
    <w:link w:val="BodyTextIndentChar"/>
    <w:rsid w:val="00C56D24"/>
    <w:pPr>
      <w:spacing w:after="0" w:line="240" w:lineRule="auto"/>
      <w:ind w:left="142" w:firstLine="578"/>
      <w:jc w:val="both"/>
    </w:pPr>
    <w:rPr>
      <w:rFonts w:eastAsia="Times New Roman"/>
      <w:sz w:val="28"/>
      <w:szCs w:val="20"/>
    </w:rPr>
  </w:style>
  <w:style w:type="character" w:customStyle="1" w:styleId="BodyTextIndentChar">
    <w:name w:val="Body Text Indent Char"/>
    <w:basedOn w:val="DefaultParagraphFont"/>
    <w:link w:val="BodyTextIndent"/>
    <w:rsid w:val="00C56D24"/>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5826">
      <w:bodyDiv w:val="1"/>
      <w:marLeft w:val="0"/>
      <w:marRight w:val="0"/>
      <w:marTop w:val="0"/>
      <w:marBottom w:val="0"/>
      <w:divBdr>
        <w:top w:val="none" w:sz="0" w:space="0" w:color="auto"/>
        <w:left w:val="none" w:sz="0" w:space="0" w:color="auto"/>
        <w:bottom w:val="none" w:sz="0" w:space="0" w:color="auto"/>
        <w:right w:val="none" w:sz="0" w:space="0" w:color="auto"/>
      </w:divBdr>
    </w:div>
    <w:div w:id="279460612">
      <w:bodyDiv w:val="1"/>
      <w:marLeft w:val="0"/>
      <w:marRight w:val="0"/>
      <w:marTop w:val="0"/>
      <w:marBottom w:val="0"/>
      <w:divBdr>
        <w:top w:val="none" w:sz="0" w:space="0" w:color="auto"/>
        <w:left w:val="none" w:sz="0" w:space="0" w:color="auto"/>
        <w:bottom w:val="none" w:sz="0" w:space="0" w:color="auto"/>
        <w:right w:val="none" w:sz="0" w:space="0" w:color="auto"/>
      </w:divBdr>
    </w:div>
    <w:div w:id="377708575">
      <w:bodyDiv w:val="1"/>
      <w:marLeft w:val="0"/>
      <w:marRight w:val="0"/>
      <w:marTop w:val="0"/>
      <w:marBottom w:val="0"/>
      <w:divBdr>
        <w:top w:val="none" w:sz="0" w:space="0" w:color="auto"/>
        <w:left w:val="none" w:sz="0" w:space="0" w:color="auto"/>
        <w:bottom w:val="none" w:sz="0" w:space="0" w:color="auto"/>
        <w:right w:val="none" w:sz="0" w:space="0" w:color="auto"/>
      </w:divBdr>
    </w:div>
    <w:div w:id="480342428">
      <w:bodyDiv w:val="1"/>
      <w:marLeft w:val="0"/>
      <w:marRight w:val="0"/>
      <w:marTop w:val="0"/>
      <w:marBottom w:val="0"/>
      <w:divBdr>
        <w:top w:val="none" w:sz="0" w:space="0" w:color="auto"/>
        <w:left w:val="none" w:sz="0" w:space="0" w:color="auto"/>
        <w:bottom w:val="none" w:sz="0" w:space="0" w:color="auto"/>
        <w:right w:val="none" w:sz="0" w:space="0" w:color="auto"/>
      </w:divBdr>
    </w:div>
    <w:div w:id="704865771">
      <w:bodyDiv w:val="1"/>
      <w:marLeft w:val="0"/>
      <w:marRight w:val="0"/>
      <w:marTop w:val="0"/>
      <w:marBottom w:val="0"/>
      <w:divBdr>
        <w:top w:val="none" w:sz="0" w:space="0" w:color="auto"/>
        <w:left w:val="none" w:sz="0" w:space="0" w:color="auto"/>
        <w:bottom w:val="none" w:sz="0" w:space="0" w:color="auto"/>
        <w:right w:val="none" w:sz="0" w:space="0" w:color="auto"/>
      </w:divBdr>
      <w:divsChild>
        <w:div w:id="2071004151">
          <w:marLeft w:val="0"/>
          <w:marRight w:val="0"/>
          <w:marTop w:val="0"/>
          <w:marBottom w:val="0"/>
          <w:divBdr>
            <w:top w:val="none" w:sz="0" w:space="0" w:color="auto"/>
            <w:left w:val="none" w:sz="0" w:space="0" w:color="auto"/>
            <w:bottom w:val="none" w:sz="0" w:space="0" w:color="auto"/>
            <w:right w:val="none" w:sz="0" w:space="0" w:color="auto"/>
          </w:divBdr>
          <w:divsChild>
            <w:div w:id="631323225">
              <w:marLeft w:val="0"/>
              <w:marRight w:val="0"/>
              <w:marTop w:val="0"/>
              <w:marBottom w:val="0"/>
              <w:divBdr>
                <w:top w:val="none" w:sz="0" w:space="0" w:color="auto"/>
                <w:left w:val="none" w:sz="0" w:space="0" w:color="auto"/>
                <w:bottom w:val="none" w:sz="0" w:space="0" w:color="auto"/>
                <w:right w:val="none" w:sz="0" w:space="0" w:color="auto"/>
              </w:divBdr>
              <w:divsChild>
                <w:div w:id="316880751">
                  <w:marLeft w:val="0"/>
                  <w:marRight w:val="0"/>
                  <w:marTop w:val="0"/>
                  <w:marBottom w:val="0"/>
                  <w:divBdr>
                    <w:top w:val="none" w:sz="0" w:space="0" w:color="auto"/>
                    <w:left w:val="none" w:sz="0" w:space="0" w:color="auto"/>
                    <w:bottom w:val="none" w:sz="0" w:space="0" w:color="auto"/>
                    <w:right w:val="none" w:sz="0" w:space="0" w:color="auto"/>
                  </w:divBdr>
                  <w:divsChild>
                    <w:div w:id="982083295">
                      <w:marLeft w:val="0"/>
                      <w:marRight w:val="0"/>
                      <w:marTop w:val="375"/>
                      <w:marBottom w:val="0"/>
                      <w:divBdr>
                        <w:top w:val="none" w:sz="0" w:space="0" w:color="auto"/>
                        <w:left w:val="none" w:sz="0" w:space="0" w:color="auto"/>
                        <w:bottom w:val="none" w:sz="0" w:space="0" w:color="auto"/>
                        <w:right w:val="none" w:sz="0" w:space="0" w:color="auto"/>
                      </w:divBdr>
                      <w:divsChild>
                        <w:div w:id="2103262594">
                          <w:marLeft w:val="0"/>
                          <w:marRight w:val="0"/>
                          <w:marTop w:val="0"/>
                          <w:marBottom w:val="0"/>
                          <w:divBdr>
                            <w:top w:val="none" w:sz="0" w:space="0" w:color="auto"/>
                            <w:left w:val="none" w:sz="0" w:space="0" w:color="auto"/>
                            <w:bottom w:val="none" w:sz="0" w:space="0" w:color="auto"/>
                            <w:right w:val="none" w:sz="0" w:space="0" w:color="auto"/>
                          </w:divBdr>
                          <w:divsChild>
                            <w:div w:id="1727682783">
                              <w:marLeft w:val="0"/>
                              <w:marRight w:val="0"/>
                              <w:marTop w:val="0"/>
                              <w:marBottom w:val="0"/>
                              <w:divBdr>
                                <w:top w:val="none" w:sz="0" w:space="0" w:color="auto"/>
                                <w:left w:val="none" w:sz="0" w:space="0" w:color="auto"/>
                                <w:bottom w:val="none" w:sz="0" w:space="0" w:color="auto"/>
                                <w:right w:val="none" w:sz="0" w:space="0" w:color="auto"/>
                              </w:divBdr>
                              <w:divsChild>
                                <w:div w:id="1176840931">
                                  <w:marLeft w:val="0"/>
                                  <w:marRight w:val="0"/>
                                  <w:marTop w:val="0"/>
                                  <w:marBottom w:val="0"/>
                                  <w:divBdr>
                                    <w:top w:val="none" w:sz="0" w:space="0" w:color="auto"/>
                                    <w:left w:val="none" w:sz="0" w:space="0" w:color="auto"/>
                                    <w:bottom w:val="none" w:sz="0" w:space="0" w:color="auto"/>
                                    <w:right w:val="none" w:sz="0" w:space="0" w:color="auto"/>
                                  </w:divBdr>
                                  <w:divsChild>
                                    <w:div w:id="609045491">
                                      <w:marLeft w:val="3300"/>
                                      <w:marRight w:val="0"/>
                                      <w:marTop w:val="0"/>
                                      <w:marBottom w:val="0"/>
                                      <w:divBdr>
                                        <w:top w:val="none" w:sz="0" w:space="0" w:color="auto"/>
                                        <w:left w:val="none" w:sz="0" w:space="0" w:color="auto"/>
                                        <w:bottom w:val="none" w:sz="0" w:space="0" w:color="auto"/>
                                        <w:right w:val="none" w:sz="0" w:space="0" w:color="auto"/>
                                      </w:divBdr>
                                      <w:divsChild>
                                        <w:div w:id="1611860617">
                                          <w:marLeft w:val="0"/>
                                          <w:marRight w:val="0"/>
                                          <w:marTop w:val="0"/>
                                          <w:marBottom w:val="0"/>
                                          <w:divBdr>
                                            <w:top w:val="none" w:sz="0" w:space="0" w:color="auto"/>
                                            <w:left w:val="none" w:sz="0" w:space="0" w:color="auto"/>
                                            <w:bottom w:val="none" w:sz="0" w:space="0" w:color="auto"/>
                                            <w:right w:val="none" w:sz="0" w:space="0" w:color="auto"/>
                                          </w:divBdr>
                                          <w:divsChild>
                                            <w:div w:id="1436824799">
                                              <w:marLeft w:val="0"/>
                                              <w:marRight w:val="0"/>
                                              <w:marTop w:val="0"/>
                                              <w:marBottom w:val="0"/>
                                              <w:divBdr>
                                                <w:top w:val="none" w:sz="0" w:space="0" w:color="auto"/>
                                                <w:left w:val="none" w:sz="0" w:space="0" w:color="auto"/>
                                                <w:bottom w:val="none" w:sz="0" w:space="0" w:color="auto"/>
                                                <w:right w:val="none" w:sz="0" w:space="0" w:color="auto"/>
                                              </w:divBdr>
                                              <w:divsChild>
                                                <w:div w:id="1314259927">
                                                  <w:marLeft w:val="0"/>
                                                  <w:marRight w:val="0"/>
                                                  <w:marTop w:val="0"/>
                                                  <w:marBottom w:val="0"/>
                                                  <w:divBdr>
                                                    <w:top w:val="none" w:sz="0" w:space="0" w:color="auto"/>
                                                    <w:left w:val="none" w:sz="0" w:space="0" w:color="auto"/>
                                                    <w:bottom w:val="none" w:sz="0" w:space="0" w:color="auto"/>
                                                    <w:right w:val="none" w:sz="0" w:space="0" w:color="auto"/>
                                                  </w:divBdr>
                                                  <w:divsChild>
                                                    <w:div w:id="1234462325">
                                                      <w:marLeft w:val="0"/>
                                                      <w:marRight w:val="0"/>
                                                      <w:marTop w:val="0"/>
                                                      <w:marBottom w:val="0"/>
                                                      <w:divBdr>
                                                        <w:top w:val="none" w:sz="0" w:space="0" w:color="auto"/>
                                                        <w:left w:val="none" w:sz="0" w:space="0" w:color="auto"/>
                                                        <w:bottom w:val="none" w:sz="0" w:space="0" w:color="auto"/>
                                                        <w:right w:val="none" w:sz="0" w:space="0" w:color="auto"/>
                                                      </w:divBdr>
                                                      <w:divsChild>
                                                        <w:div w:id="906064849">
                                                          <w:marLeft w:val="0"/>
                                                          <w:marRight w:val="0"/>
                                                          <w:marTop w:val="0"/>
                                                          <w:marBottom w:val="0"/>
                                                          <w:divBdr>
                                                            <w:top w:val="none" w:sz="0" w:space="0" w:color="auto"/>
                                                            <w:left w:val="none" w:sz="0" w:space="0" w:color="auto"/>
                                                            <w:bottom w:val="none" w:sz="0" w:space="0" w:color="auto"/>
                                                            <w:right w:val="none" w:sz="0" w:space="0" w:color="auto"/>
                                                          </w:divBdr>
                                                          <w:divsChild>
                                                            <w:div w:id="614940975">
                                                              <w:marLeft w:val="0"/>
                                                              <w:marRight w:val="0"/>
                                                              <w:marTop w:val="0"/>
                                                              <w:marBottom w:val="0"/>
                                                              <w:divBdr>
                                                                <w:top w:val="none" w:sz="0" w:space="0" w:color="auto"/>
                                                                <w:left w:val="none" w:sz="0" w:space="0" w:color="auto"/>
                                                                <w:bottom w:val="none" w:sz="0" w:space="0" w:color="auto"/>
                                                                <w:right w:val="none" w:sz="0" w:space="0" w:color="auto"/>
                                                              </w:divBdr>
                                                              <w:divsChild>
                                                                <w:div w:id="1647124019">
                                                                  <w:marLeft w:val="0"/>
                                                                  <w:marRight w:val="0"/>
                                                                  <w:marTop w:val="0"/>
                                                                  <w:marBottom w:val="0"/>
                                                                  <w:divBdr>
                                                                    <w:top w:val="none" w:sz="0" w:space="0" w:color="auto"/>
                                                                    <w:left w:val="none" w:sz="0" w:space="0" w:color="auto"/>
                                                                    <w:bottom w:val="none" w:sz="0" w:space="0" w:color="auto"/>
                                                                    <w:right w:val="none" w:sz="0" w:space="0" w:color="auto"/>
                                                                  </w:divBdr>
                                                                  <w:divsChild>
                                                                    <w:div w:id="26297358">
                                                                      <w:marLeft w:val="0"/>
                                                                      <w:marRight w:val="0"/>
                                                                      <w:marTop w:val="315"/>
                                                                      <w:marBottom w:val="0"/>
                                                                      <w:divBdr>
                                                                        <w:top w:val="none" w:sz="0" w:space="0" w:color="auto"/>
                                                                        <w:left w:val="none" w:sz="0" w:space="0" w:color="auto"/>
                                                                        <w:bottom w:val="none" w:sz="0" w:space="0" w:color="auto"/>
                                                                        <w:right w:val="none" w:sz="0" w:space="0" w:color="auto"/>
                                                                      </w:divBdr>
                                                                      <w:divsChild>
                                                                        <w:div w:id="85368811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6805">
      <w:bodyDiv w:val="1"/>
      <w:marLeft w:val="0"/>
      <w:marRight w:val="0"/>
      <w:marTop w:val="0"/>
      <w:marBottom w:val="0"/>
      <w:divBdr>
        <w:top w:val="none" w:sz="0" w:space="0" w:color="auto"/>
        <w:left w:val="none" w:sz="0" w:space="0" w:color="auto"/>
        <w:bottom w:val="none" w:sz="0" w:space="0" w:color="auto"/>
        <w:right w:val="none" w:sz="0" w:space="0" w:color="auto"/>
      </w:divBdr>
    </w:div>
    <w:div w:id="1092167435">
      <w:bodyDiv w:val="1"/>
      <w:marLeft w:val="0"/>
      <w:marRight w:val="0"/>
      <w:marTop w:val="0"/>
      <w:marBottom w:val="0"/>
      <w:divBdr>
        <w:top w:val="none" w:sz="0" w:space="0" w:color="auto"/>
        <w:left w:val="none" w:sz="0" w:space="0" w:color="auto"/>
        <w:bottom w:val="none" w:sz="0" w:space="0" w:color="auto"/>
        <w:right w:val="none" w:sz="0" w:space="0" w:color="auto"/>
      </w:divBdr>
    </w:div>
    <w:div w:id="1173454137">
      <w:bodyDiv w:val="1"/>
      <w:marLeft w:val="0"/>
      <w:marRight w:val="0"/>
      <w:marTop w:val="0"/>
      <w:marBottom w:val="0"/>
      <w:divBdr>
        <w:top w:val="none" w:sz="0" w:space="0" w:color="auto"/>
        <w:left w:val="none" w:sz="0" w:space="0" w:color="auto"/>
        <w:bottom w:val="none" w:sz="0" w:space="0" w:color="auto"/>
        <w:right w:val="none" w:sz="0" w:space="0" w:color="auto"/>
      </w:divBdr>
    </w:div>
    <w:div w:id="1612666111">
      <w:bodyDiv w:val="1"/>
      <w:marLeft w:val="0"/>
      <w:marRight w:val="0"/>
      <w:marTop w:val="0"/>
      <w:marBottom w:val="0"/>
      <w:divBdr>
        <w:top w:val="none" w:sz="0" w:space="0" w:color="auto"/>
        <w:left w:val="none" w:sz="0" w:space="0" w:color="auto"/>
        <w:bottom w:val="none" w:sz="0" w:space="0" w:color="auto"/>
        <w:right w:val="none" w:sz="0" w:space="0" w:color="auto"/>
      </w:divBdr>
    </w:div>
    <w:div w:id="1677728710">
      <w:bodyDiv w:val="1"/>
      <w:marLeft w:val="0"/>
      <w:marRight w:val="0"/>
      <w:marTop w:val="0"/>
      <w:marBottom w:val="0"/>
      <w:divBdr>
        <w:top w:val="none" w:sz="0" w:space="0" w:color="auto"/>
        <w:left w:val="none" w:sz="0" w:space="0" w:color="auto"/>
        <w:bottom w:val="none" w:sz="0" w:space="0" w:color="auto"/>
        <w:right w:val="none" w:sz="0" w:space="0" w:color="auto"/>
      </w:divBdr>
    </w:div>
    <w:div w:id="1683506747">
      <w:bodyDiv w:val="1"/>
      <w:marLeft w:val="0"/>
      <w:marRight w:val="0"/>
      <w:marTop w:val="0"/>
      <w:marBottom w:val="0"/>
      <w:divBdr>
        <w:top w:val="none" w:sz="0" w:space="0" w:color="auto"/>
        <w:left w:val="none" w:sz="0" w:space="0" w:color="auto"/>
        <w:bottom w:val="none" w:sz="0" w:space="0" w:color="auto"/>
        <w:right w:val="none" w:sz="0" w:space="0" w:color="auto"/>
      </w:divBdr>
    </w:div>
    <w:div w:id="1902788474">
      <w:bodyDiv w:val="1"/>
      <w:marLeft w:val="0"/>
      <w:marRight w:val="0"/>
      <w:marTop w:val="0"/>
      <w:marBottom w:val="0"/>
      <w:divBdr>
        <w:top w:val="none" w:sz="0" w:space="0" w:color="auto"/>
        <w:left w:val="none" w:sz="0" w:space="0" w:color="auto"/>
        <w:bottom w:val="none" w:sz="0" w:space="0" w:color="auto"/>
        <w:right w:val="none" w:sz="0" w:space="0" w:color="auto"/>
      </w:divBdr>
      <w:divsChild>
        <w:div w:id="1566600499">
          <w:marLeft w:val="0"/>
          <w:marRight w:val="0"/>
          <w:marTop w:val="480"/>
          <w:marBottom w:val="240"/>
          <w:divBdr>
            <w:top w:val="none" w:sz="0" w:space="0" w:color="auto"/>
            <w:left w:val="none" w:sz="0" w:space="0" w:color="auto"/>
            <w:bottom w:val="none" w:sz="0" w:space="0" w:color="auto"/>
            <w:right w:val="none" w:sz="0" w:space="0" w:color="auto"/>
          </w:divBdr>
        </w:div>
        <w:div w:id="1508329357">
          <w:marLeft w:val="0"/>
          <w:marRight w:val="0"/>
          <w:marTop w:val="0"/>
          <w:marBottom w:val="567"/>
          <w:divBdr>
            <w:top w:val="none" w:sz="0" w:space="0" w:color="auto"/>
            <w:left w:val="none" w:sz="0" w:space="0" w:color="auto"/>
            <w:bottom w:val="none" w:sz="0" w:space="0" w:color="auto"/>
            <w:right w:val="none" w:sz="0" w:space="0" w:color="auto"/>
          </w:divBdr>
        </w:div>
        <w:div w:id="2130968888">
          <w:marLeft w:val="0"/>
          <w:marRight w:val="0"/>
          <w:marTop w:val="0"/>
          <w:marBottom w:val="0"/>
          <w:divBdr>
            <w:top w:val="none" w:sz="0" w:space="0" w:color="auto"/>
            <w:left w:val="none" w:sz="0" w:space="0" w:color="auto"/>
            <w:bottom w:val="none" w:sz="0" w:space="0" w:color="auto"/>
            <w:right w:val="none" w:sz="0" w:space="0" w:color="auto"/>
          </w:divBdr>
        </w:div>
        <w:div w:id="980694277">
          <w:marLeft w:val="0"/>
          <w:marRight w:val="0"/>
          <w:marTop w:val="0"/>
          <w:marBottom w:val="0"/>
          <w:divBdr>
            <w:top w:val="none" w:sz="0" w:space="0" w:color="auto"/>
            <w:left w:val="none" w:sz="0" w:space="0" w:color="auto"/>
            <w:bottom w:val="none" w:sz="0" w:space="0" w:color="auto"/>
            <w:right w:val="none" w:sz="0" w:space="0" w:color="auto"/>
          </w:divBdr>
        </w:div>
        <w:div w:id="682627838">
          <w:marLeft w:val="0"/>
          <w:marRight w:val="0"/>
          <w:marTop w:val="0"/>
          <w:marBottom w:val="0"/>
          <w:divBdr>
            <w:top w:val="none" w:sz="0" w:space="0" w:color="auto"/>
            <w:left w:val="none" w:sz="0" w:space="0" w:color="auto"/>
            <w:bottom w:val="none" w:sz="0" w:space="0" w:color="auto"/>
            <w:right w:val="none" w:sz="0" w:space="0" w:color="auto"/>
          </w:divBdr>
        </w:div>
        <w:div w:id="927543706">
          <w:marLeft w:val="0"/>
          <w:marRight w:val="0"/>
          <w:marTop w:val="0"/>
          <w:marBottom w:val="0"/>
          <w:divBdr>
            <w:top w:val="none" w:sz="0" w:space="0" w:color="auto"/>
            <w:left w:val="none" w:sz="0" w:space="0" w:color="auto"/>
            <w:bottom w:val="none" w:sz="0" w:space="0" w:color="auto"/>
            <w:right w:val="none" w:sz="0" w:space="0" w:color="auto"/>
          </w:divBdr>
        </w:div>
        <w:div w:id="1985155487">
          <w:marLeft w:val="0"/>
          <w:marRight w:val="0"/>
          <w:marTop w:val="0"/>
          <w:marBottom w:val="0"/>
          <w:divBdr>
            <w:top w:val="none" w:sz="0" w:space="0" w:color="auto"/>
            <w:left w:val="none" w:sz="0" w:space="0" w:color="auto"/>
            <w:bottom w:val="none" w:sz="0" w:space="0" w:color="auto"/>
            <w:right w:val="none" w:sz="0" w:space="0" w:color="auto"/>
          </w:divBdr>
        </w:div>
        <w:div w:id="25566447">
          <w:marLeft w:val="0"/>
          <w:marRight w:val="0"/>
          <w:marTop w:val="0"/>
          <w:marBottom w:val="0"/>
          <w:divBdr>
            <w:top w:val="none" w:sz="0" w:space="0" w:color="auto"/>
            <w:left w:val="none" w:sz="0" w:space="0" w:color="auto"/>
            <w:bottom w:val="none" w:sz="0" w:space="0" w:color="auto"/>
            <w:right w:val="none" w:sz="0" w:space="0" w:color="auto"/>
          </w:divBdr>
        </w:div>
        <w:div w:id="292643135">
          <w:marLeft w:val="0"/>
          <w:marRight w:val="0"/>
          <w:marTop w:val="0"/>
          <w:marBottom w:val="0"/>
          <w:divBdr>
            <w:top w:val="none" w:sz="0" w:space="0" w:color="auto"/>
            <w:left w:val="none" w:sz="0" w:space="0" w:color="auto"/>
            <w:bottom w:val="none" w:sz="0" w:space="0" w:color="auto"/>
            <w:right w:val="none" w:sz="0" w:space="0" w:color="auto"/>
          </w:divBdr>
        </w:div>
        <w:div w:id="1369065471">
          <w:marLeft w:val="0"/>
          <w:marRight w:val="0"/>
          <w:marTop w:val="0"/>
          <w:marBottom w:val="0"/>
          <w:divBdr>
            <w:top w:val="none" w:sz="0" w:space="0" w:color="auto"/>
            <w:left w:val="none" w:sz="0" w:space="0" w:color="auto"/>
            <w:bottom w:val="none" w:sz="0" w:space="0" w:color="auto"/>
            <w:right w:val="none" w:sz="0" w:space="0" w:color="auto"/>
          </w:divBdr>
        </w:div>
        <w:div w:id="441608543">
          <w:marLeft w:val="0"/>
          <w:marRight w:val="0"/>
          <w:marTop w:val="0"/>
          <w:marBottom w:val="0"/>
          <w:divBdr>
            <w:top w:val="none" w:sz="0" w:space="0" w:color="auto"/>
            <w:left w:val="none" w:sz="0" w:space="0" w:color="auto"/>
            <w:bottom w:val="none" w:sz="0" w:space="0" w:color="auto"/>
            <w:right w:val="none" w:sz="0" w:space="0" w:color="auto"/>
          </w:divBdr>
        </w:div>
        <w:div w:id="91821636">
          <w:marLeft w:val="0"/>
          <w:marRight w:val="0"/>
          <w:marTop w:val="0"/>
          <w:marBottom w:val="0"/>
          <w:divBdr>
            <w:top w:val="none" w:sz="0" w:space="0" w:color="auto"/>
            <w:left w:val="none" w:sz="0" w:space="0" w:color="auto"/>
            <w:bottom w:val="none" w:sz="0" w:space="0" w:color="auto"/>
            <w:right w:val="none" w:sz="0" w:space="0" w:color="auto"/>
          </w:divBdr>
        </w:div>
        <w:div w:id="913080175">
          <w:marLeft w:val="0"/>
          <w:marRight w:val="0"/>
          <w:marTop w:val="0"/>
          <w:marBottom w:val="0"/>
          <w:divBdr>
            <w:top w:val="none" w:sz="0" w:space="0" w:color="auto"/>
            <w:left w:val="none" w:sz="0" w:space="0" w:color="auto"/>
            <w:bottom w:val="none" w:sz="0" w:space="0" w:color="auto"/>
            <w:right w:val="none" w:sz="0" w:space="0" w:color="auto"/>
          </w:divBdr>
        </w:div>
        <w:div w:id="1952929849">
          <w:marLeft w:val="0"/>
          <w:marRight w:val="0"/>
          <w:marTop w:val="0"/>
          <w:marBottom w:val="0"/>
          <w:divBdr>
            <w:top w:val="none" w:sz="0" w:space="0" w:color="auto"/>
            <w:left w:val="none" w:sz="0" w:space="0" w:color="auto"/>
            <w:bottom w:val="none" w:sz="0" w:space="0" w:color="auto"/>
            <w:right w:val="none" w:sz="0" w:space="0" w:color="auto"/>
          </w:divBdr>
        </w:div>
        <w:div w:id="696546532">
          <w:marLeft w:val="0"/>
          <w:marRight w:val="0"/>
          <w:marTop w:val="0"/>
          <w:marBottom w:val="0"/>
          <w:divBdr>
            <w:top w:val="none" w:sz="0" w:space="0" w:color="auto"/>
            <w:left w:val="none" w:sz="0" w:space="0" w:color="auto"/>
            <w:bottom w:val="none" w:sz="0" w:space="0" w:color="auto"/>
            <w:right w:val="none" w:sz="0" w:space="0" w:color="auto"/>
          </w:divBdr>
        </w:div>
        <w:div w:id="1839034644">
          <w:marLeft w:val="0"/>
          <w:marRight w:val="0"/>
          <w:marTop w:val="0"/>
          <w:marBottom w:val="0"/>
          <w:divBdr>
            <w:top w:val="none" w:sz="0" w:space="0" w:color="auto"/>
            <w:left w:val="none" w:sz="0" w:space="0" w:color="auto"/>
            <w:bottom w:val="none" w:sz="0" w:space="0" w:color="auto"/>
            <w:right w:val="none" w:sz="0" w:space="0" w:color="auto"/>
          </w:divBdr>
        </w:div>
        <w:div w:id="1066607794">
          <w:marLeft w:val="0"/>
          <w:marRight w:val="0"/>
          <w:marTop w:val="0"/>
          <w:marBottom w:val="0"/>
          <w:divBdr>
            <w:top w:val="none" w:sz="0" w:space="0" w:color="auto"/>
            <w:left w:val="none" w:sz="0" w:space="0" w:color="auto"/>
            <w:bottom w:val="none" w:sz="0" w:space="0" w:color="auto"/>
            <w:right w:val="none" w:sz="0" w:space="0" w:color="auto"/>
          </w:divBdr>
        </w:div>
        <w:div w:id="1716662573">
          <w:marLeft w:val="0"/>
          <w:marRight w:val="0"/>
          <w:marTop w:val="0"/>
          <w:marBottom w:val="0"/>
          <w:divBdr>
            <w:top w:val="none" w:sz="0" w:space="0" w:color="auto"/>
            <w:left w:val="none" w:sz="0" w:space="0" w:color="auto"/>
            <w:bottom w:val="none" w:sz="0" w:space="0" w:color="auto"/>
            <w:right w:val="none" w:sz="0" w:space="0" w:color="auto"/>
          </w:divBdr>
        </w:div>
        <w:div w:id="873276475">
          <w:marLeft w:val="0"/>
          <w:marRight w:val="0"/>
          <w:marTop w:val="0"/>
          <w:marBottom w:val="0"/>
          <w:divBdr>
            <w:top w:val="none" w:sz="0" w:space="0" w:color="auto"/>
            <w:left w:val="none" w:sz="0" w:space="0" w:color="auto"/>
            <w:bottom w:val="none" w:sz="0" w:space="0" w:color="auto"/>
            <w:right w:val="none" w:sz="0" w:space="0" w:color="auto"/>
          </w:divBdr>
        </w:div>
        <w:div w:id="1847016973">
          <w:marLeft w:val="0"/>
          <w:marRight w:val="0"/>
          <w:marTop w:val="0"/>
          <w:marBottom w:val="0"/>
          <w:divBdr>
            <w:top w:val="none" w:sz="0" w:space="0" w:color="auto"/>
            <w:left w:val="none" w:sz="0" w:space="0" w:color="auto"/>
            <w:bottom w:val="none" w:sz="0" w:space="0" w:color="auto"/>
            <w:right w:val="none" w:sz="0" w:space="0" w:color="auto"/>
          </w:divBdr>
        </w:div>
        <w:div w:id="293218135">
          <w:marLeft w:val="0"/>
          <w:marRight w:val="0"/>
          <w:marTop w:val="0"/>
          <w:marBottom w:val="0"/>
          <w:divBdr>
            <w:top w:val="none" w:sz="0" w:space="0" w:color="auto"/>
            <w:left w:val="none" w:sz="0" w:space="0" w:color="auto"/>
            <w:bottom w:val="none" w:sz="0" w:space="0" w:color="auto"/>
            <w:right w:val="none" w:sz="0" w:space="0" w:color="auto"/>
          </w:divBdr>
        </w:div>
        <w:div w:id="1474592312">
          <w:marLeft w:val="0"/>
          <w:marRight w:val="0"/>
          <w:marTop w:val="0"/>
          <w:marBottom w:val="0"/>
          <w:divBdr>
            <w:top w:val="none" w:sz="0" w:space="0" w:color="auto"/>
            <w:left w:val="none" w:sz="0" w:space="0" w:color="auto"/>
            <w:bottom w:val="none" w:sz="0" w:space="0" w:color="auto"/>
            <w:right w:val="none" w:sz="0" w:space="0" w:color="auto"/>
          </w:divBdr>
        </w:div>
        <w:div w:id="1418210018">
          <w:marLeft w:val="0"/>
          <w:marRight w:val="0"/>
          <w:marTop w:val="0"/>
          <w:marBottom w:val="0"/>
          <w:divBdr>
            <w:top w:val="none" w:sz="0" w:space="0" w:color="auto"/>
            <w:left w:val="none" w:sz="0" w:space="0" w:color="auto"/>
            <w:bottom w:val="none" w:sz="0" w:space="0" w:color="auto"/>
            <w:right w:val="none" w:sz="0" w:space="0" w:color="auto"/>
          </w:divBdr>
        </w:div>
        <w:div w:id="813835576">
          <w:marLeft w:val="0"/>
          <w:marRight w:val="0"/>
          <w:marTop w:val="0"/>
          <w:marBottom w:val="0"/>
          <w:divBdr>
            <w:top w:val="none" w:sz="0" w:space="0" w:color="auto"/>
            <w:left w:val="none" w:sz="0" w:space="0" w:color="auto"/>
            <w:bottom w:val="none" w:sz="0" w:space="0" w:color="auto"/>
            <w:right w:val="none" w:sz="0" w:space="0" w:color="auto"/>
          </w:divBdr>
        </w:div>
        <w:div w:id="1842506360">
          <w:marLeft w:val="0"/>
          <w:marRight w:val="0"/>
          <w:marTop w:val="0"/>
          <w:marBottom w:val="0"/>
          <w:divBdr>
            <w:top w:val="none" w:sz="0" w:space="0" w:color="auto"/>
            <w:left w:val="none" w:sz="0" w:space="0" w:color="auto"/>
            <w:bottom w:val="none" w:sz="0" w:space="0" w:color="auto"/>
            <w:right w:val="none" w:sz="0" w:space="0" w:color="auto"/>
          </w:divBdr>
        </w:div>
        <w:div w:id="653804441">
          <w:marLeft w:val="0"/>
          <w:marRight w:val="0"/>
          <w:marTop w:val="0"/>
          <w:marBottom w:val="0"/>
          <w:divBdr>
            <w:top w:val="none" w:sz="0" w:space="0" w:color="auto"/>
            <w:left w:val="none" w:sz="0" w:space="0" w:color="auto"/>
            <w:bottom w:val="none" w:sz="0" w:space="0" w:color="auto"/>
            <w:right w:val="none" w:sz="0" w:space="0" w:color="auto"/>
          </w:divBdr>
        </w:div>
        <w:div w:id="1577469560">
          <w:marLeft w:val="0"/>
          <w:marRight w:val="0"/>
          <w:marTop w:val="0"/>
          <w:marBottom w:val="0"/>
          <w:divBdr>
            <w:top w:val="none" w:sz="0" w:space="0" w:color="auto"/>
            <w:left w:val="none" w:sz="0" w:space="0" w:color="auto"/>
            <w:bottom w:val="none" w:sz="0" w:space="0" w:color="auto"/>
            <w:right w:val="none" w:sz="0" w:space="0" w:color="auto"/>
          </w:divBdr>
        </w:div>
        <w:div w:id="2107918408">
          <w:marLeft w:val="0"/>
          <w:marRight w:val="0"/>
          <w:marTop w:val="0"/>
          <w:marBottom w:val="0"/>
          <w:divBdr>
            <w:top w:val="none" w:sz="0" w:space="0" w:color="auto"/>
            <w:left w:val="none" w:sz="0" w:space="0" w:color="auto"/>
            <w:bottom w:val="none" w:sz="0" w:space="0" w:color="auto"/>
            <w:right w:val="none" w:sz="0" w:space="0" w:color="auto"/>
          </w:divBdr>
        </w:div>
        <w:div w:id="468399792">
          <w:marLeft w:val="0"/>
          <w:marRight w:val="0"/>
          <w:marTop w:val="0"/>
          <w:marBottom w:val="0"/>
          <w:divBdr>
            <w:top w:val="none" w:sz="0" w:space="0" w:color="auto"/>
            <w:left w:val="none" w:sz="0" w:space="0" w:color="auto"/>
            <w:bottom w:val="none" w:sz="0" w:space="0" w:color="auto"/>
            <w:right w:val="none" w:sz="0" w:space="0" w:color="auto"/>
          </w:divBdr>
        </w:div>
        <w:div w:id="134611819">
          <w:marLeft w:val="0"/>
          <w:marRight w:val="0"/>
          <w:marTop w:val="0"/>
          <w:marBottom w:val="0"/>
          <w:divBdr>
            <w:top w:val="none" w:sz="0" w:space="0" w:color="auto"/>
            <w:left w:val="none" w:sz="0" w:space="0" w:color="auto"/>
            <w:bottom w:val="none" w:sz="0" w:space="0" w:color="auto"/>
            <w:right w:val="none" w:sz="0" w:space="0" w:color="auto"/>
          </w:divBdr>
        </w:div>
        <w:div w:id="462382212">
          <w:marLeft w:val="0"/>
          <w:marRight w:val="0"/>
          <w:marTop w:val="0"/>
          <w:marBottom w:val="0"/>
          <w:divBdr>
            <w:top w:val="none" w:sz="0" w:space="0" w:color="auto"/>
            <w:left w:val="none" w:sz="0" w:space="0" w:color="auto"/>
            <w:bottom w:val="none" w:sz="0" w:space="0" w:color="auto"/>
            <w:right w:val="none" w:sz="0" w:space="0" w:color="auto"/>
          </w:divBdr>
        </w:div>
        <w:div w:id="1287152555">
          <w:marLeft w:val="0"/>
          <w:marRight w:val="0"/>
          <w:marTop w:val="0"/>
          <w:marBottom w:val="0"/>
          <w:divBdr>
            <w:top w:val="none" w:sz="0" w:space="0" w:color="auto"/>
            <w:left w:val="none" w:sz="0" w:space="0" w:color="auto"/>
            <w:bottom w:val="none" w:sz="0" w:space="0" w:color="auto"/>
            <w:right w:val="none" w:sz="0" w:space="0" w:color="auto"/>
          </w:divBdr>
        </w:div>
        <w:div w:id="774399164">
          <w:marLeft w:val="0"/>
          <w:marRight w:val="0"/>
          <w:marTop w:val="0"/>
          <w:marBottom w:val="0"/>
          <w:divBdr>
            <w:top w:val="none" w:sz="0" w:space="0" w:color="auto"/>
            <w:left w:val="none" w:sz="0" w:space="0" w:color="auto"/>
            <w:bottom w:val="none" w:sz="0" w:space="0" w:color="auto"/>
            <w:right w:val="none" w:sz="0" w:space="0" w:color="auto"/>
          </w:divBdr>
        </w:div>
        <w:div w:id="448746190">
          <w:marLeft w:val="0"/>
          <w:marRight w:val="0"/>
          <w:marTop w:val="0"/>
          <w:marBottom w:val="0"/>
          <w:divBdr>
            <w:top w:val="none" w:sz="0" w:space="0" w:color="auto"/>
            <w:left w:val="none" w:sz="0" w:space="0" w:color="auto"/>
            <w:bottom w:val="none" w:sz="0" w:space="0" w:color="auto"/>
            <w:right w:val="none" w:sz="0" w:space="0" w:color="auto"/>
          </w:divBdr>
        </w:div>
        <w:div w:id="1422027564">
          <w:marLeft w:val="0"/>
          <w:marRight w:val="0"/>
          <w:marTop w:val="0"/>
          <w:marBottom w:val="0"/>
          <w:divBdr>
            <w:top w:val="none" w:sz="0" w:space="0" w:color="auto"/>
            <w:left w:val="none" w:sz="0" w:space="0" w:color="auto"/>
            <w:bottom w:val="none" w:sz="0" w:space="0" w:color="auto"/>
            <w:right w:val="none" w:sz="0" w:space="0" w:color="auto"/>
          </w:divBdr>
        </w:div>
        <w:div w:id="267584655">
          <w:marLeft w:val="0"/>
          <w:marRight w:val="0"/>
          <w:marTop w:val="0"/>
          <w:marBottom w:val="0"/>
          <w:divBdr>
            <w:top w:val="none" w:sz="0" w:space="0" w:color="auto"/>
            <w:left w:val="none" w:sz="0" w:space="0" w:color="auto"/>
            <w:bottom w:val="none" w:sz="0" w:space="0" w:color="auto"/>
            <w:right w:val="none" w:sz="0" w:space="0" w:color="auto"/>
          </w:divBdr>
        </w:div>
        <w:div w:id="2093502683">
          <w:marLeft w:val="0"/>
          <w:marRight w:val="0"/>
          <w:marTop w:val="0"/>
          <w:marBottom w:val="0"/>
          <w:divBdr>
            <w:top w:val="none" w:sz="0" w:space="0" w:color="auto"/>
            <w:left w:val="none" w:sz="0" w:space="0" w:color="auto"/>
            <w:bottom w:val="none" w:sz="0" w:space="0" w:color="auto"/>
            <w:right w:val="none" w:sz="0" w:space="0" w:color="auto"/>
          </w:divBdr>
        </w:div>
        <w:div w:id="221335077">
          <w:marLeft w:val="0"/>
          <w:marRight w:val="0"/>
          <w:marTop w:val="0"/>
          <w:marBottom w:val="0"/>
          <w:divBdr>
            <w:top w:val="none" w:sz="0" w:space="0" w:color="auto"/>
            <w:left w:val="none" w:sz="0" w:space="0" w:color="auto"/>
            <w:bottom w:val="none" w:sz="0" w:space="0" w:color="auto"/>
            <w:right w:val="none" w:sz="0" w:space="0" w:color="auto"/>
          </w:divBdr>
        </w:div>
        <w:div w:id="82649192">
          <w:marLeft w:val="0"/>
          <w:marRight w:val="0"/>
          <w:marTop w:val="0"/>
          <w:marBottom w:val="0"/>
          <w:divBdr>
            <w:top w:val="none" w:sz="0" w:space="0" w:color="auto"/>
            <w:left w:val="none" w:sz="0" w:space="0" w:color="auto"/>
            <w:bottom w:val="none" w:sz="0" w:space="0" w:color="auto"/>
            <w:right w:val="none" w:sz="0" w:space="0" w:color="auto"/>
          </w:divBdr>
        </w:div>
        <w:div w:id="932978869">
          <w:marLeft w:val="0"/>
          <w:marRight w:val="0"/>
          <w:marTop w:val="0"/>
          <w:marBottom w:val="0"/>
          <w:divBdr>
            <w:top w:val="none" w:sz="0" w:space="0" w:color="auto"/>
            <w:left w:val="none" w:sz="0" w:space="0" w:color="auto"/>
            <w:bottom w:val="none" w:sz="0" w:space="0" w:color="auto"/>
            <w:right w:val="none" w:sz="0" w:space="0" w:color="auto"/>
          </w:divBdr>
        </w:div>
        <w:div w:id="1507817745">
          <w:marLeft w:val="0"/>
          <w:marRight w:val="0"/>
          <w:marTop w:val="0"/>
          <w:marBottom w:val="0"/>
          <w:divBdr>
            <w:top w:val="none" w:sz="0" w:space="0" w:color="auto"/>
            <w:left w:val="none" w:sz="0" w:space="0" w:color="auto"/>
            <w:bottom w:val="none" w:sz="0" w:space="0" w:color="auto"/>
            <w:right w:val="none" w:sz="0" w:space="0" w:color="auto"/>
          </w:divBdr>
        </w:div>
        <w:div w:id="490146612">
          <w:marLeft w:val="0"/>
          <w:marRight w:val="0"/>
          <w:marTop w:val="0"/>
          <w:marBottom w:val="0"/>
          <w:divBdr>
            <w:top w:val="none" w:sz="0" w:space="0" w:color="auto"/>
            <w:left w:val="none" w:sz="0" w:space="0" w:color="auto"/>
            <w:bottom w:val="none" w:sz="0" w:space="0" w:color="auto"/>
            <w:right w:val="none" w:sz="0" w:space="0" w:color="auto"/>
          </w:divBdr>
        </w:div>
        <w:div w:id="1747529072">
          <w:marLeft w:val="0"/>
          <w:marRight w:val="0"/>
          <w:marTop w:val="0"/>
          <w:marBottom w:val="0"/>
          <w:divBdr>
            <w:top w:val="none" w:sz="0" w:space="0" w:color="auto"/>
            <w:left w:val="none" w:sz="0" w:space="0" w:color="auto"/>
            <w:bottom w:val="none" w:sz="0" w:space="0" w:color="auto"/>
            <w:right w:val="none" w:sz="0" w:space="0" w:color="auto"/>
          </w:divBdr>
        </w:div>
        <w:div w:id="910194852">
          <w:marLeft w:val="0"/>
          <w:marRight w:val="0"/>
          <w:marTop w:val="0"/>
          <w:marBottom w:val="0"/>
          <w:divBdr>
            <w:top w:val="none" w:sz="0" w:space="0" w:color="auto"/>
            <w:left w:val="none" w:sz="0" w:space="0" w:color="auto"/>
            <w:bottom w:val="none" w:sz="0" w:space="0" w:color="auto"/>
            <w:right w:val="none" w:sz="0" w:space="0" w:color="auto"/>
          </w:divBdr>
        </w:div>
        <w:div w:id="1539586928">
          <w:marLeft w:val="0"/>
          <w:marRight w:val="0"/>
          <w:marTop w:val="0"/>
          <w:marBottom w:val="0"/>
          <w:divBdr>
            <w:top w:val="none" w:sz="0" w:space="0" w:color="auto"/>
            <w:left w:val="none" w:sz="0" w:space="0" w:color="auto"/>
            <w:bottom w:val="none" w:sz="0" w:space="0" w:color="auto"/>
            <w:right w:val="none" w:sz="0" w:space="0" w:color="auto"/>
          </w:divBdr>
        </w:div>
        <w:div w:id="1143543484">
          <w:marLeft w:val="0"/>
          <w:marRight w:val="0"/>
          <w:marTop w:val="0"/>
          <w:marBottom w:val="0"/>
          <w:divBdr>
            <w:top w:val="none" w:sz="0" w:space="0" w:color="auto"/>
            <w:left w:val="none" w:sz="0" w:space="0" w:color="auto"/>
            <w:bottom w:val="none" w:sz="0" w:space="0" w:color="auto"/>
            <w:right w:val="none" w:sz="0" w:space="0" w:color="auto"/>
          </w:divBdr>
        </w:div>
        <w:div w:id="897785515">
          <w:marLeft w:val="0"/>
          <w:marRight w:val="0"/>
          <w:marTop w:val="0"/>
          <w:marBottom w:val="0"/>
          <w:divBdr>
            <w:top w:val="none" w:sz="0" w:space="0" w:color="auto"/>
            <w:left w:val="none" w:sz="0" w:space="0" w:color="auto"/>
            <w:bottom w:val="none" w:sz="0" w:space="0" w:color="auto"/>
            <w:right w:val="none" w:sz="0" w:space="0" w:color="auto"/>
          </w:divBdr>
        </w:div>
        <w:div w:id="676811523">
          <w:marLeft w:val="0"/>
          <w:marRight w:val="0"/>
          <w:marTop w:val="0"/>
          <w:marBottom w:val="0"/>
          <w:divBdr>
            <w:top w:val="none" w:sz="0" w:space="0" w:color="auto"/>
            <w:left w:val="none" w:sz="0" w:space="0" w:color="auto"/>
            <w:bottom w:val="none" w:sz="0" w:space="0" w:color="auto"/>
            <w:right w:val="none" w:sz="0" w:space="0" w:color="auto"/>
          </w:divBdr>
        </w:div>
        <w:div w:id="1091512460">
          <w:marLeft w:val="0"/>
          <w:marRight w:val="0"/>
          <w:marTop w:val="0"/>
          <w:marBottom w:val="0"/>
          <w:divBdr>
            <w:top w:val="none" w:sz="0" w:space="0" w:color="auto"/>
            <w:left w:val="none" w:sz="0" w:space="0" w:color="auto"/>
            <w:bottom w:val="none" w:sz="0" w:space="0" w:color="auto"/>
            <w:right w:val="none" w:sz="0" w:space="0" w:color="auto"/>
          </w:divBdr>
        </w:div>
        <w:div w:id="353463108">
          <w:marLeft w:val="0"/>
          <w:marRight w:val="0"/>
          <w:marTop w:val="0"/>
          <w:marBottom w:val="0"/>
          <w:divBdr>
            <w:top w:val="none" w:sz="0" w:space="0" w:color="auto"/>
            <w:left w:val="none" w:sz="0" w:space="0" w:color="auto"/>
            <w:bottom w:val="none" w:sz="0" w:space="0" w:color="auto"/>
            <w:right w:val="none" w:sz="0" w:space="0" w:color="auto"/>
          </w:divBdr>
        </w:div>
        <w:div w:id="1241601144">
          <w:marLeft w:val="0"/>
          <w:marRight w:val="0"/>
          <w:marTop w:val="0"/>
          <w:marBottom w:val="0"/>
          <w:divBdr>
            <w:top w:val="none" w:sz="0" w:space="0" w:color="auto"/>
            <w:left w:val="none" w:sz="0" w:space="0" w:color="auto"/>
            <w:bottom w:val="none" w:sz="0" w:space="0" w:color="auto"/>
            <w:right w:val="none" w:sz="0" w:space="0" w:color="auto"/>
          </w:divBdr>
        </w:div>
        <w:div w:id="651836201">
          <w:marLeft w:val="0"/>
          <w:marRight w:val="0"/>
          <w:marTop w:val="0"/>
          <w:marBottom w:val="0"/>
          <w:divBdr>
            <w:top w:val="none" w:sz="0" w:space="0" w:color="auto"/>
            <w:left w:val="none" w:sz="0" w:space="0" w:color="auto"/>
            <w:bottom w:val="none" w:sz="0" w:space="0" w:color="auto"/>
            <w:right w:val="none" w:sz="0" w:space="0" w:color="auto"/>
          </w:divBdr>
        </w:div>
        <w:div w:id="627854240">
          <w:marLeft w:val="0"/>
          <w:marRight w:val="0"/>
          <w:marTop w:val="0"/>
          <w:marBottom w:val="0"/>
          <w:divBdr>
            <w:top w:val="none" w:sz="0" w:space="0" w:color="auto"/>
            <w:left w:val="none" w:sz="0" w:space="0" w:color="auto"/>
            <w:bottom w:val="none" w:sz="0" w:space="0" w:color="auto"/>
            <w:right w:val="none" w:sz="0" w:space="0" w:color="auto"/>
          </w:divBdr>
        </w:div>
        <w:div w:id="1559778011">
          <w:marLeft w:val="0"/>
          <w:marRight w:val="0"/>
          <w:marTop w:val="0"/>
          <w:marBottom w:val="0"/>
          <w:divBdr>
            <w:top w:val="none" w:sz="0" w:space="0" w:color="auto"/>
            <w:left w:val="none" w:sz="0" w:space="0" w:color="auto"/>
            <w:bottom w:val="none" w:sz="0" w:space="0" w:color="auto"/>
            <w:right w:val="none" w:sz="0" w:space="0" w:color="auto"/>
          </w:divBdr>
        </w:div>
        <w:div w:id="919867843">
          <w:marLeft w:val="0"/>
          <w:marRight w:val="0"/>
          <w:marTop w:val="0"/>
          <w:marBottom w:val="0"/>
          <w:divBdr>
            <w:top w:val="none" w:sz="0" w:space="0" w:color="auto"/>
            <w:left w:val="none" w:sz="0" w:space="0" w:color="auto"/>
            <w:bottom w:val="none" w:sz="0" w:space="0" w:color="auto"/>
            <w:right w:val="none" w:sz="0" w:space="0" w:color="auto"/>
          </w:divBdr>
        </w:div>
        <w:div w:id="2127651444">
          <w:marLeft w:val="0"/>
          <w:marRight w:val="0"/>
          <w:marTop w:val="0"/>
          <w:marBottom w:val="0"/>
          <w:divBdr>
            <w:top w:val="none" w:sz="0" w:space="0" w:color="auto"/>
            <w:left w:val="none" w:sz="0" w:space="0" w:color="auto"/>
            <w:bottom w:val="none" w:sz="0" w:space="0" w:color="auto"/>
            <w:right w:val="none" w:sz="0" w:space="0" w:color="auto"/>
          </w:divBdr>
        </w:div>
        <w:div w:id="778642206">
          <w:marLeft w:val="0"/>
          <w:marRight w:val="0"/>
          <w:marTop w:val="0"/>
          <w:marBottom w:val="0"/>
          <w:divBdr>
            <w:top w:val="none" w:sz="0" w:space="0" w:color="auto"/>
            <w:left w:val="none" w:sz="0" w:space="0" w:color="auto"/>
            <w:bottom w:val="none" w:sz="0" w:space="0" w:color="auto"/>
            <w:right w:val="none" w:sz="0" w:space="0" w:color="auto"/>
          </w:divBdr>
        </w:div>
        <w:div w:id="1075203046">
          <w:marLeft w:val="0"/>
          <w:marRight w:val="0"/>
          <w:marTop w:val="0"/>
          <w:marBottom w:val="0"/>
          <w:divBdr>
            <w:top w:val="none" w:sz="0" w:space="0" w:color="auto"/>
            <w:left w:val="none" w:sz="0" w:space="0" w:color="auto"/>
            <w:bottom w:val="none" w:sz="0" w:space="0" w:color="auto"/>
            <w:right w:val="none" w:sz="0" w:space="0" w:color="auto"/>
          </w:divBdr>
        </w:div>
        <w:div w:id="1418287674">
          <w:marLeft w:val="0"/>
          <w:marRight w:val="0"/>
          <w:marTop w:val="0"/>
          <w:marBottom w:val="0"/>
          <w:divBdr>
            <w:top w:val="none" w:sz="0" w:space="0" w:color="auto"/>
            <w:left w:val="none" w:sz="0" w:space="0" w:color="auto"/>
            <w:bottom w:val="none" w:sz="0" w:space="0" w:color="auto"/>
            <w:right w:val="none" w:sz="0" w:space="0" w:color="auto"/>
          </w:divBdr>
        </w:div>
        <w:div w:id="324674198">
          <w:marLeft w:val="0"/>
          <w:marRight w:val="0"/>
          <w:marTop w:val="0"/>
          <w:marBottom w:val="0"/>
          <w:divBdr>
            <w:top w:val="none" w:sz="0" w:space="0" w:color="auto"/>
            <w:left w:val="none" w:sz="0" w:space="0" w:color="auto"/>
            <w:bottom w:val="none" w:sz="0" w:space="0" w:color="auto"/>
            <w:right w:val="none" w:sz="0" w:space="0" w:color="auto"/>
          </w:divBdr>
        </w:div>
        <w:div w:id="1688482170">
          <w:marLeft w:val="0"/>
          <w:marRight w:val="0"/>
          <w:marTop w:val="0"/>
          <w:marBottom w:val="0"/>
          <w:divBdr>
            <w:top w:val="none" w:sz="0" w:space="0" w:color="auto"/>
            <w:left w:val="none" w:sz="0" w:space="0" w:color="auto"/>
            <w:bottom w:val="none" w:sz="0" w:space="0" w:color="auto"/>
            <w:right w:val="none" w:sz="0" w:space="0" w:color="auto"/>
          </w:divBdr>
        </w:div>
        <w:div w:id="816723390">
          <w:marLeft w:val="0"/>
          <w:marRight w:val="0"/>
          <w:marTop w:val="0"/>
          <w:marBottom w:val="0"/>
          <w:divBdr>
            <w:top w:val="none" w:sz="0" w:space="0" w:color="auto"/>
            <w:left w:val="none" w:sz="0" w:space="0" w:color="auto"/>
            <w:bottom w:val="none" w:sz="0" w:space="0" w:color="auto"/>
            <w:right w:val="none" w:sz="0" w:space="0" w:color="auto"/>
          </w:divBdr>
        </w:div>
        <w:div w:id="1557812716">
          <w:marLeft w:val="0"/>
          <w:marRight w:val="0"/>
          <w:marTop w:val="0"/>
          <w:marBottom w:val="0"/>
          <w:divBdr>
            <w:top w:val="none" w:sz="0" w:space="0" w:color="auto"/>
            <w:left w:val="none" w:sz="0" w:space="0" w:color="auto"/>
            <w:bottom w:val="none" w:sz="0" w:space="0" w:color="auto"/>
            <w:right w:val="none" w:sz="0" w:space="0" w:color="auto"/>
          </w:divBdr>
        </w:div>
        <w:div w:id="1700081022">
          <w:marLeft w:val="0"/>
          <w:marRight w:val="0"/>
          <w:marTop w:val="0"/>
          <w:marBottom w:val="0"/>
          <w:divBdr>
            <w:top w:val="none" w:sz="0" w:space="0" w:color="auto"/>
            <w:left w:val="none" w:sz="0" w:space="0" w:color="auto"/>
            <w:bottom w:val="none" w:sz="0" w:space="0" w:color="auto"/>
            <w:right w:val="none" w:sz="0" w:space="0" w:color="auto"/>
          </w:divBdr>
        </w:div>
        <w:div w:id="1070276606">
          <w:marLeft w:val="0"/>
          <w:marRight w:val="0"/>
          <w:marTop w:val="0"/>
          <w:marBottom w:val="0"/>
          <w:divBdr>
            <w:top w:val="none" w:sz="0" w:space="0" w:color="auto"/>
            <w:left w:val="none" w:sz="0" w:space="0" w:color="auto"/>
            <w:bottom w:val="none" w:sz="0" w:space="0" w:color="auto"/>
            <w:right w:val="none" w:sz="0" w:space="0" w:color="auto"/>
          </w:divBdr>
        </w:div>
        <w:div w:id="1875456516">
          <w:marLeft w:val="0"/>
          <w:marRight w:val="0"/>
          <w:marTop w:val="0"/>
          <w:marBottom w:val="0"/>
          <w:divBdr>
            <w:top w:val="none" w:sz="0" w:space="0" w:color="auto"/>
            <w:left w:val="none" w:sz="0" w:space="0" w:color="auto"/>
            <w:bottom w:val="none" w:sz="0" w:space="0" w:color="auto"/>
            <w:right w:val="none" w:sz="0" w:space="0" w:color="auto"/>
          </w:divBdr>
        </w:div>
        <w:div w:id="1217662468">
          <w:marLeft w:val="0"/>
          <w:marRight w:val="0"/>
          <w:marTop w:val="0"/>
          <w:marBottom w:val="0"/>
          <w:divBdr>
            <w:top w:val="none" w:sz="0" w:space="0" w:color="auto"/>
            <w:left w:val="none" w:sz="0" w:space="0" w:color="auto"/>
            <w:bottom w:val="none" w:sz="0" w:space="0" w:color="auto"/>
            <w:right w:val="none" w:sz="0" w:space="0" w:color="auto"/>
          </w:divBdr>
        </w:div>
        <w:div w:id="1128207069">
          <w:marLeft w:val="0"/>
          <w:marRight w:val="0"/>
          <w:marTop w:val="135"/>
          <w:marBottom w:val="0"/>
          <w:divBdr>
            <w:top w:val="none" w:sz="0" w:space="0" w:color="auto"/>
            <w:left w:val="none" w:sz="0" w:space="0" w:color="auto"/>
            <w:bottom w:val="none" w:sz="0" w:space="0" w:color="auto"/>
            <w:right w:val="none" w:sz="0" w:space="0" w:color="auto"/>
          </w:divBdr>
        </w:div>
        <w:div w:id="876087072">
          <w:marLeft w:val="0"/>
          <w:marRight w:val="0"/>
          <w:marTop w:val="0"/>
          <w:marBottom w:val="0"/>
          <w:divBdr>
            <w:top w:val="none" w:sz="0" w:space="0" w:color="auto"/>
            <w:left w:val="none" w:sz="0" w:space="0" w:color="auto"/>
            <w:bottom w:val="none" w:sz="0" w:space="0" w:color="auto"/>
            <w:right w:val="none" w:sz="0" w:space="0" w:color="auto"/>
          </w:divBdr>
        </w:div>
        <w:div w:id="1654333132">
          <w:marLeft w:val="0"/>
          <w:marRight w:val="0"/>
          <w:marTop w:val="0"/>
          <w:marBottom w:val="0"/>
          <w:divBdr>
            <w:top w:val="none" w:sz="0" w:space="0" w:color="auto"/>
            <w:left w:val="none" w:sz="0" w:space="0" w:color="auto"/>
            <w:bottom w:val="none" w:sz="0" w:space="0" w:color="auto"/>
            <w:right w:val="none" w:sz="0" w:space="0" w:color="auto"/>
          </w:divBdr>
        </w:div>
        <w:div w:id="397746475">
          <w:marLeft w:val="0"/>
          <w:marRight w:val="0"/>
          <w:marTop w:val="567"/>
          <w:marBottom w:val="0"/>
          <w:divBdr>
            <w:top w:val="none" w:sz="0" w:space="0" w:color="auto"/>
            <w:left w:val="none" w:sz="0" w:space="0" w:color="auto"/>
            <w:bottom w:val="none" w:sz="0" w:space="0" w:color="auto"/>
            <w:right w:val="none" w:sz="0" w:space="0" w:color="auto"/>
          </w:divBdr>
        </w:div>
        <w:div w:id="2015647165">
          <w:marLeft w:val="0"/>
          <w:marRight w:val="0"/>
          <w:marTop w:val="240"/>
          <w:marBottom w:val="0"/>
          <w:divBdr>
            <w:top w:val="none" w:sz="0" w:space="0" w:color="auto"/>
            <w:left w:val="none" w:sz="0" w:space="0" w:color="auto"/>
            <w:bottom w:val="none" w:sz="0" w:space="0" w:color="auto"/>
            <w:right w:val="none" w:sz="0" w:space="0" w:color="auto"/>
          </w:divBdr>
        </w:div>
        <w:div w:id="1550846005">
          <w:marLeft w:val="0"/>
          <w:marRight w:val="0"/>
          <w:marTop w:val="240"/>
          <w:marBottom w:val="0"/>
          <w:divBdr>
            <w:top w:val="none" w:sz="0" w:space="0" w:color="auto"/>
            <w:left w:val="none" w:sz="0" w:space="0" w:color="auto"/>
            <w:bottom w:val="none" w:sz="0" w:space="0" w:color="auto"/>
            <w:right w:val="none" w:sz="0" w:space="0" w:color="auto"/>
          </w:divBdr>
        </w:div>
      </w:divsChild>
    </w:div>
    <w:div w:id="2042392618">
      <w:bodyDiv w:val="1"/>
      <w:marLeft w:val="0"/>
      <w:marRight w:val="0"/>
      <w:marTop w:val="0"/>
      <w:marBottom w:val="0"/>
      <w:divBdr>
        <w:top w:val="none" w:sz="0" w:space="0" w:color="auto"/>
        <w:left w:val="none" w:sz="0" w:space="0" w:color="auto"/>
        <w:bottom w:val="none" w:sz="0" w:space="0" w:color="auto"/>
        <w:right w:val="none" w:sz="0" w:space="0" w:color="auto"/>
      </w:divBdr>
    </w:div>
    <w:div w:id="2114394415">
      <w:bodyDiv w:val="1"/>
      <w:marLeft w:val="0"/>
      <w:marRight w:val="0"/>
      <w:marTop w:val="0"/>
      <w:marBottom w:val="0"/>
      <w:divBdr>
        <w:top w:val="none" w:sz="0" w:space="0" w:color="auto"/>
        <w:left w:val="none" w:sz="0" w:space="0" w:color="auto"/>
        <w:bottom w:val="none" w:sz="0" w:space="0" w:color="auto"/>
        <w:right w:val="none" w:sz="0" w:space="0" w:color="auto"/>
      </w:divBdr>
    </w:div>
    <w:div w:id="2142258275">
      <w:bodyDiv w:val="1"/>
      <w:marLeft w:val="0"/>
      <w:marRight w:val="0"/>
      <w:marTop w:val="0"/>
      <w:marBottom w:val="0"/>
      <w:divBdr>
        <w:top w:val="none" w:sz="0" w:space="0" w:color="auto"/>
        <w:left w:val="none" w:sz="0" w:space="0" w:color="auto"/>
        <w:bottom w:val="none" w:sz="0" w:space="0" w:color="auto"/>
        <w:right w:val="none" w:sz="0" w:space="0" w:color="auto"/>
      </w:divBdr>
      <w:divsChild>
        <w:div w:id="1178156070">
          <w:marLeft w:val="0"/>
          <w:marRight w:val="0"/>
          <w:marTop w:val="0"/>
          <w:marBottom w:val="0"/>
          <w:divBdr>
            <w:top w:val="none" w:sz="0" w:space="0" w:color="auto"/>
            <w:left w:val="none" w:sz="0" w:space="0" w:color="auto"/>
            <w:bottom w:val="none" w:sz="0" w:space="0" w:color="auto"/>
            <w:right w:val="none" w:sz="0" w:space="0" w:color="auto"/>
          </w:divBdr>
          <w:divsChild>
            <w:div w:id="910045149">
              <w:marLeft w:val="0"/>
              <w:marRight w:val="0"/>
              <w:marTop w:val="0"/>
              <w:marBottom w:val="0"/>
              <w:divBdr>
                <w:top w:val="none" w:sz="0" w:space="0" w:color="auto"/>
                <w:left w:val="none" w:sz="0" w:space="0" w:color="auto"/>
                <w:bottom w:val="none" w:sz="0" w:space="0" w:color="auto"/>
                <w:right w:val="none" w:sz="0" w:space="0" w:color="auto"/>
              </w:divBdr>
              <w:divsChild>
                <w:div w:id="2096895111">
                  <w:marLeft w:val="0"/>
                  <w:marRight w:val="0"/>
                  <w:marTop w:val="0"/>
                  <w:marBottom w:val="0"/>
                  <w:divBdr>
                    <w:top w:val="none" w:sz="0" w:space="0" w:color="auto"/>
                    <w:left w:val="none" w:sz="0" w:space="0" w:color="auto"/>
                    <w:bottom w:val="none" w:sz="0" w:space="0" w:color="auto"/>
                    <w:right w:val="none" w:sz="0" w:space="0" w:color="auto"/>
                  </w:divBdr>
                  <w:divsChild>
                    <w:div w:id="1482690918">
                      <w:marLeft w:val="0"/>
                      <w:marRight w:val="0"/>
                      <w:marTop w:val="0"/>
                      <w:marBottom w:val="0"/>
                      <w:divBdr>
                        <w:top w:val="none" w:sz="0" w:space="0" w:color="auto"/>
                        <w:left w:val="none" w:sz="0" w:space="0" w:color="auto"/>
                        <w:bottom w:val="none" w:sz="0" w:space="0" w:color="auto"/>
                        <w:right w:val="none" w:sz="0" w:space="0" w:color="auto"/>
                      </w:divBdr>
                      <w:divsChild>
                        <w:div w:id="1941327986">
                          <w:marLeft w:val="0"/>
                          <w:marRight w:val="0"/>
                          <w:marTop w:val="0"/>
                          <w:marBottom w:val="0"/>
                          <w:divBdr>
                            <w:top w:val="none" w:sz="0" w:space="0" w:color="auto"/>
                            <w:left w:val="none" w:sz="0" w:space="0" w:color="auto"/>
                            <w:bottom w:val="none" w:sz="0" w:space="0" w:color="auto"/>
                            <w:right w:val="none" w:sz="0" w:space="0" w:color="auto"/>
                          </w:divBdr>
                          <w:divsChild>
                            <w:div w:id="191656440">
                              <w:marLeft w:val="0"/>
                              <w:marRight w:val="0"/>
                              <w:marTop w:val="480"/>
                              <w:marBottom w:val="240"/>
                              <w:divBdr>
                                <w:top w:val="none" w:sz="0" w:space="0" w:color="auto"/>
                                <w:left w:val="none" w:sz="0" w:space="0" w:color="auto"/>
                                <w:bottom w:val="none" w:sz="0" w:space="0" w:color="auto"/>
                                <w:right w:val="none" w:sz="0" w:space="0" w:color="auto"/>
                              </w:divBdr>
                            </w:div>
                            <w:div w:id="1440835264">
                              <w:marLeft w:val="0"/>
                              <w:marRight w:val="0"/>
                              <w:marTop w:val="0"/>
                              <w:marBottom w:val="567"/>
                              <w:divBdr>
                                <w:top w:val="none" w:sz="0" w:space="0" w:color="auto"/>
                                <w:left w:val="none" w:sz="0" w:space="0" w:color="auto"/>
                                <w:bottom w:val="none" w:sz="0" w:space="0" w:color="auto"/>
                                <w:right w:val="none" w:sz="0" w:space="0" w:color="auto"/>
                              </w:divBdr>
                            </w:div>
                            <w:div w:id="45372295">
                              <w:marLeft w:val="0"/>
                              <w:marRight w:val="0"/>
                              <w:marTop w:val="0"/>
                              <w:marBottom w:val="0"/>
                              <w:divBdr>
                                <w:top w:val="none" w:sz="0" w:space="0" w:color="auto"/>
                                <w:left w:val="none" w:sz="0" w:space="0" w:color="auto"/>
                                <w:bottom w:val="none" w:sz="0" w:space="0" w:color="auto"/>
                                <w:right w:val="none" w:sz="0" w:space="0" w:color="auto"/>
                              </w:divBdr>
                            </w:div>
                            <w:div w:id="1978292916">
                              <w:marLeft w:val="0"/>
                              <w:marRight w:val="0"/>
                              <w:marTop w:val="0"/>
                              <w:marBottom w:val="0"/>
                              <w:divBdr>
                                <w:top w:val="none" w:sz="0" w:space="0" w:color="auto"/>
                                <w:left w:val="none" w:sz="0" w:space="0" w:color="auto"/>
                                <w:bottom w:val="none" w:sz="0" w:space="0" w:color="auto"/>
                                <w:right w:val="none" w:sz="0" w:space="0" w:color="auto"/>
                              </w:divBdr>
                            </w:div>
                            <w:div w:id="1280602799">
                              <w:marLeft w:val="0"/>
                              <w:marRight w:val="0"/>
                              <w:marTop w:val="0"/>
                              <w:marBottom w:val="0"/>
                              <w:divBdr>
                                <w:top w:val="none" w:sz="0" w:space="0" w:color="auto"/>
                                <w:left w:val="none" w:sz="0" w:space="0" w:color="auto"/>
                                <w:bottom w:val="none" w:sz="0" w:space="0" w:color="auto"/>
                                <w:right w:val="none" w:sz="0" w:space="0" w:color="auto"/>
                              </w:divBdr>
                            </w:div>
                            <w:div w:id="1609196077">
                              <w:marLeft w:val="0"/>
                              <w:marRight w:val="0"/>
                              <w:marTop w:val="0"/>
                              <w:marBottom w:val="0"/>
                              <w:divBdr>
                                <w:top w:val="none" w:sz="0" w:space="0" w:color="auto"/>
                                <w:left w:val="none" w:sz="0" w:space="0" w:color="auto"/>
                                <w:bottom w:val="none" w:sz="0" w:space="0" w:color="auto"/>
                                <w:right w:val="none" w:sz="0" w:space="0" w:color="auto"/>
                              </w:divBdr>
                            </w:div>
                            <w:div w:id="2020499305">
                              <w:marLeft w:val="0"/>
                              <w:marRight w:val="0"/>
                              <w:marTop w:val="0"/>
                              <w:marBottom w:val="0"/>
                              <w:divBdr>
                                <w:top w:val="none" w:sz="0" w:space="0" w:color="auto"/>
                                <w:left w:val="none" w:sz="0" w:space="0" w:color="auto"/>
                                <w:bottom w:val="none" w:sz="0" w:space="0" w:color="auto"/>
                                <w:right w:val="none" w:sz="0" w:space="0" w:color="auto"/>
                              </w:divBdr>
                            </w:div>
                            <w:div w:id="1660186959">
                              <w:marLeft w:val="0"/>
                              <w:marRight w:val="0"/>
                              <w:marTop w:val="0"/>
                              <w:marBottom w:val="0"/>
                              <w:divBdr>
                                <w:top w:val="none" w:sz="0" w:space="0" w:color="auto"/>
                                <w:left w:val="none" w:sz="0" w:space="0" w:color="auto"/>
                                <w:bottom w:val="none" w:sz="0" w:space="0" w:color="auto"/>
                                <w:right w:val="none" w:sz="0" w:space="0" w:color="auto"/>
                              </w:divBdr>
                            </w:div>
                            <w:div w:id="280842123">
                              <w:marLeft w:val="0"/>
                              <w:marRight w:val="0"/>
                              <w:marTop w:val="0"/>
                              <w:marBottom w:val="0"/>
                              <w:divBdr>
                                <w:top w:val="none" w:sz="0" w:space="0" w:color="auto"/>
                                <w:left w:val="none" w:sz="0" w:space="0" w:color="auto"/>
                                <w:bottom w:val="none" w:sz="0" w:space="0" w:color="auto"/>
                                <w:right w:val="none" w:sz="0" w:space="0" w:color="auto"/>
                              </w:divBdr>
                            </w:div>
                            <w:div w:id="484662460">
                              <w:marLeft w:val="0"/>
                              <w:marRight w:val="0"/>
                              <w:marTop w:val="0"/>
                              <w:marBottom w:val="0"/>
                              <w:divBdr>
                                <w:top w:val="none" w:sz="0" w:space="0" w:color="auto"/>
                                <w:left w:val="none" w:sz="0" w:space="0" w:color="auto"/>
                                <w:bottom w:val="none" w:sz="0" w:space="0" w:color="auto"/>
                                <w:right w:val="none" w:sz="0" w:space="0" w:color="auto"/>
                              </w:divBdr>
                            </w:div>
                            <w:div w:id="977565009">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550068241">
                              <w:marLeft w:val="0"/>
                              <w:marRight w:val="0"/>
                              <w:marTop w:val="0"/>
                              <w:marBottom w:val="0"/>
                              <w:divBdr>
                                <w:top w:val="none" w:sz="0" w:space="0" w:color="auto"/>
                                <w:left w:val="none" w:sz="0" w:space="0" w:color="auto"/>
                                <w:bottom w:val="none" w:sz="0" w:space="0" w:color="auto"/>
                                <w:right w:val="none" w:sz="0" w:space="0" w:color="auto"/>
                              </w:divBdr>
                            </w:div>
                            <w:div w:id="1970819909">
                              <w:marLeft w:val="0"/>
                              <w:marRight w:val="0"/>
                              <w:marTop w:val="0"/>
                              <w:marBottom w:val="0"/>
                              <w:divBdr>
                                <w:top w:val="none" w:sz="0" w:space="0" w:color="auto"/>
                                <w:left w:val="none" w:sz="0" w:space="0" w:color="auto"/>
                                <w:bottom w:val="none" w:sz="0" w:space="0" w:color="auto"/>
                                <w:right w:val="none" w:sz="0" w:space="0" w:color="auto"/>
                              </w:divBdr>
                            </w:div>
                            <w:div w:id="444540616">
                              <w:marLeft w:val="0"/>
                              <w:marRight w:val="0"/>
                              <w:marTop w:val="0"/>
                              <w:marBottom w:val="0"/>
                              <w:divBdr>
                                <w:top w:val="none" w:sz="0" w:space="0" w:color="auto"/>
                                <w:left w:val="none" w:sz="0" w:space="0" w:color="auto"/>
                                <w:bottom w:val="none" w:sz="0" w:space="0" w:color="auto"/>
                                <w:right w:val="none" w:sz="0" w:space="0" w:color="auto"/>
                              </w:divBdr>
                            </w:div>
                            <w:div w:id="1346399755">
                              <w:marLeft w:val="0"/>
                              <w:marRight w:val="0"/>
                              <w:marTop w:val="0"/>
                              <w:marBottom w:val="0"/>
                              <w:divBdr>
                                <w:top w:val="none" w:sz="0" w:space="0" w:color="auto"/>
                                <w:left w:val="none" w:sz="0" w:space="0" w:color="auto"/>
                                <w:bottom w:val="none" w:sz="0" w:space="0" w:color="auto"/>
                                <w:right w:val="none" w:sz="0" w:space="0" w:color="auto"/>
                              </w:divBdr>
                            </w:div>
                            <w:div w:id="838539569">
                              <w:marLeft w:val="0"/>
                              <w:marRight w:val="0"/>
                              <w:marTop w:val="0"/>
                              <w:marBottom w:val="0"/>
                              <w:divBdr>
                                <w:top w:val="none" w:sz="0" w:space="0" w:color="auto"/>
                                <w:left w:val="none" w:sz="0" w:space="0" w:color="auto"/>
                                <w:bottom w:val="none" w:sz="0" w:space="0" w:color="auto"/>
                                <w:right w:val="none" w:sz="0" w:space="0" w:color="auto"/>
                              </w:divBdr>
                            </w:div>
                            <w:div w:id="23099747">
                              <w:marLeft w:val="0"/>
                              <w:marRight w:val="0"/>
                              <w:marTop w:val="0"/>
                              <w:marBottom w:val="0"/>
                              <w:divBdr>
                                <w:top w:val="none" w:sz="0" w:space="0" w:color="auto"/>
                                <w:left w:val="none" w:sz="0" w:space="0" w:color="auto"/>
                                <w:bottom w:val="none" w:sz="0" w:space="0" w:color="auto"/>
                                <w:right w:val="none" w:sz="0" w:space="0" w:color="auto"/>
                              </w:divBdr>
                            </w:div>
                            <w:div w:id="2076774961">
                              <w:marLeft w:val="0"/>
                              <w:marRight w:val="0"/>
                              <w:marTop w:val="0"/>
                              <w:marBottom w:val="0"/>
                              <w:divBdr>
                                <w:top w:val="none" w:sz="0" w:space="0" w:color="auto"/>
                                <w:left w:val="none" w:sz="0" w:space="0" w:color="auto"/>
                                <w:bottom w:val="none" w:sz="0" w:space="0" w:color="auto"/>
                                <w:right w:val="none" w:sz="0" w:space="0" w:color="auto"/>
                              </w:divBdr>
                            </w:div>
                            <w:div w:id="1586845011">
                              <w:marLeft w:val="0"/>
                              <w:marRight w:val="0"/>
                              <w:marTop w:val="0"/>
                              <w:marBottom w:val="0"/>
                              <w:divBdr>
                                <w:top w:val="none" w:sz="0" w:space="0" w:color="auto"/>
                                <w:left w:val="none" w:sz="0" w:space="0" w:color="auto"/>
                                <w:bottom w:val="none" w:sz="0" w:space="0" w:color="auto"/>
                                <w:right w:val="none" w:sz="0" w:space="0" w:color="auto"/>
                              </w:divBdr>
                            </w:div>
                            <w:div w:id="1953434008">
                              <w:marLeft w:val="0"/>
                              <w:marRight w:val="0"/>
                              <w:marTop w:val="0"/>
                              <w:marBottom w:val="0"/>
                              <w:divBdr>
                                <w:top w:val="none" w:sz="0" w:space="0" w:color="auto"/>
                                <w:left w:val="none" w:sz="0" w:space="0" w:color="auto"/>
                                <w:bottom w:val="none" w:sz="0" w:space="0" w:color="auto"/>
                                <w:right w:val="none" w:sz="0" w:space="0" w:color="auto"/>
                              </w:divBdr>
                            </w:div>
                            <w:div w:id="421531621">
                              <w:marLeft w:val="0"/>
                              <w:marRight w:val="0"/>
                              <w:marTop w:val="0"/>
                              <w:marBottom w:val="0"/>
                              <w:divBdr>
                                <w:top w:val="none" w:sz="0" w:space="0" w:color="auto"/>
                                <w:left w:val="none" w:sz="0" w:space="0" w:color="auto"/>
                                <w:bottom w:val="none" w:sz="0" w:space="0" w:color="auto"/>
                                <w:right w:val="none" w:sz="0" w:space="0" w:color="auto"/>
                              </w:divBdr>
                            </w:div>
                            <w:div w:id="1296836935">
                              <w:marLeft w:val="0"/>
                              <w:marRight w:val="0"/>
                              <w:marTop w:val="0"/>
                              <w:marBottom w:val="0"/>
                              <w:divBdr>
                                <w:top w:val="none" w:sz="0" w:space="0" w:color="auto"/>
                                <w:left w:val="none" w:sz="0" w:space="0" w:color="auto"/>
                                <w:bottom w:val="none" w:sz="0" w:space="0" w:color="auto"/>
                                <w:right w:val="none" w:sz="0" w:space="0" w:color="auto"/>
                              </w:divBdr>
                            </w:div>
                            <w:div w:id="185023035">
                              <w:marLeft w:val="0"/>
                              <w:marRight w:val="0"/>
                              <w:marTop w:val="0"/>
                              <w:marBottom w:val="0"/>
                              <w:divBdr>
                                <w:top w:val="none" w:sz="0" w:space="0" w:color="auto"/>
                                <w:left w:val="none" w:sz="0" w:space="0" w:color="auto"/>
                                <w:bottom w:val="none" w:sz="0" w:space="0" w:color="auto"/>
                                <w:right w:val="none" w:sz="0" w:space="0" w:color="auto"/>
                              </w:divBdr>
                            </w:div>
                            <w:div w:id="1886521642">
                              <w:marLeft w:val="0"/>
                              <w:marRight w:val="0"/>
                              <w:marTop w:val="0"/>
                              <w:marBottom w:val="0"/>
                              <w:divBdr>
                                <w:top w:val="none" w:sz="0" w:space="0" w:color="auto"/>
                                <w:left w:val="none" w:sz="0" w:space="0" w:color="auto"/>
                                <w:bottom w:val="none" w:sz="0" w:space="0" w:color="auto"/>
                                <w:right w:val="none" w:sz="0" w:space="0" w:color="auto"/>
                              </w:divBdr>
                            </w:div>
                            <w:div w:id="332607493">
                              <w:marLeft w:val="0"/>
                              <w:marRight w:val="0"/>
                              <w:marTop w:val="0"/>
                              <w:marBottom w:val="0"/>
                              <w:divBdr>
                                <w:top w:val="none" w:sz="0" w:space="0" w:color="auto"/>
                                <w:left w:val="none" w:sz="0" w:space="0" w:color="auto"/>
                                <w:bottom w:val="none" w:sz="0" w:space="0" w:color="auto"/>
                                <w:right w:val="none" w:sz="0" w:space="0" w:color="auto"/>
                              </w:divBdr>
                            </w:div>
                            <w:div w:id="1003513600">
                              <w:marLeft w:val="0"/>
                              <w:marRight w:val="0"/>
                              <w:marTop w:val="0"/>
                              <w:marBottom w:val="0"/>
                              <w:divBdr>
                                <w:top w:val="none" w:sz="0" w:space="0" w:color="auto"/>
                                <w:left w:val="none" w:sz="0" w:space="0" w:color="auto"/>
                                <w:bottom w:val="none" w:sz="0" w:space="0" w:color="auto"/>
                                <w:right w:val="none" w:sz="0" w:space="0" w:color="auto"/>
                              </w:divBdr>
                            </w:div>
                            <w:div w:id="183137487">
                              <w:marLeft w:val="0"/>
                              <w:marRight w:val="0"/>
                              <w:marTop w:val="0"/>
                              <w:marBottom w:val="0"/>
                              <w:divBdr>
                                <w:top w:val="none" w:sz="0" w:space="0" w:color="auto"/>
                                <w:left w:val="none" w:sz="0" w:space="0" w:color="auto"/>
                                <w:bottom w:val="none" w:sz="0" w:space="0" w:color="auto"/>
                                <w:right w:val="none" w:sz="0" w:space="0" w:color="auto"/>
                              </w:divBdr>
                            </w:div>
                            <w:div w:id="1470200987">
                              <w:marLeft w:val="0"/>
                              <w:marRight w:val="0"/>
                              <w:marTop w:val="0"/>
                              <w:marBottom w:val="0"/>
                              <w:divBdr>
                                <w:top w:val="none" w:sz="0" w:space="0" w:color="auto"/>
                                <w:left w:val="none" w:sz="0" w:space="0" w:color="auto"/>
                                <w:bottom w:val="none" w:sz="0" w:space="0" w:color="auto"/>
                                <w:right w:val="none" w:sz="0" w:space="0" w:color="auto"/>
                              </w:divBdr>
                            </w:div>
                            <w:div w:id="1947231733">
                              <w:marLeft w:val="0"/>
                              <w:marRight w:val="0"/>
                              <w:marTop w:val="0"/>
                              <w:marBottom w:val="0"/>
                              <w:divBdr>
                                <w:top w:val="none" w:sz="0" w:space="0" w:color="auto"/>
                                <w:left w:val="none" w:sz="0" w:space="0" w:color="auto"/>
                                <w:bottom w:val="none" w:sz="0" w:space="0" w:color="auto"/>
                                <w:right w:val="none" w:sz="0" w:space="0" w:color="auto"/>
                              </w:divBdr>
                            </w:div>
                            <w:div w:id="47187434">
                              <w:marLeft w:val="0"/>
                              <w:marRight w:val="0"/>
                              <w:marTop w:val="0"/>
                              <w:marBottom w:val="0"/>
                              <w:divBdr>
                                <w:top w:val="none" w:sz="0" w:space="0" w:color="auto"/>
                                <w:left w:val="none" w:sz="0" w:space="0" w:color="auto"/>
                                <w:bottom w:val="none" w:sz="0" w:space="0" w:color="auto"/>
                                <w:right w:val="none" w:sz="0" w:space="0" w:color="auto"/>
                              </w:divBdr>
                            </w:div>
                            <w:div w:id="1703047758">
                              <w:marLeft w:val="0"/>
                              <w:marRight w:val="0"/>
                              <w:marTop w:val="0"/>
                              <w:marBottom w:val="0"/>
                              <w:divBdr>
                                <w:top w:val="none" w:sz="0" w:space="0" w:color="auto"/>
                                <w:left w:val="none" w:sz="0" w:space="0" w:color="auto"/>
                                <w:bottom w:val="none" w:sz="0" w:space="0" w:color="auto"/>
                                <w:right w:val="none" w:sz="0" w:space="0" w:color="auto"/>
                              </w:divBdr>
                            </w:div>
                            <w:div w:id="1244804080">
                              <w:marLeft w:val="0"/>
                              <w:marRight w:val="0"/>
                              <w:marTop w:val="0"/>
                              <w:marBottom w:val="0"/>
                              <w:divBdr>
                                <w:top w:val="none" w:sz="0" w:space="0" w:color="auto"/>
                                <w:left w:val="none" w:sz="0" w:space="0" w:color="auto"/>
                                <w:bottom w:val="none" w:sz="0" w:space="0" w:color="auto"/>
                                <w:right w:val="none" w:sz="0" w:space="0" w:color="auto"/>
                              </w:divBdr>
                            </w:div>
                            <w:div w:id="300771699">
                              <w:marLeft w:val="0"/>
                              <w:marRight w:val="0"/>
                              <w:marTop w:val="0"/>
                              <w:marBottom w:val="0"/>
                              <w:divBdr>
                                <w:top w:val="none" w:sz="0" w:space="0" w:color="auto"/>
                                <w:left w:val="none" w:sz="0" w:space="0" w:color="auto"/>
                                <w:bottom w:val="none" w:sz="0" w:space="0" w:color="auto"/>
                                <w:right w:val="none" w:sz="0" w:space="0" w:color="auto"/>
                              </w:divBdr>
                            </w:div>
                            <w:div w:id="2066372246">
                              <w:marLeft w:val="0"/>
                              <w:marRight w:val="0"/>
                              <w:marTop w:val="0"/>
                              <w:marBottom w:val="0"/>
                              <w:divBdr>
                                <w:top w:val="none" w:sz="0" w:space="0" w:color="auto"/>
                                <w:left w:val="none" w:sz="0" w:space="0" w:color="auto"/>
                                <w:bottom w:val="none" w:sz="0" w:space="0" w:color="auto"/>
                                <w:right w:val="none" w:sz="0" w:space="0" w:color="auto"/>
                              </w:divBdr>
                            </w:div>
                            <w:div w:id="1704132931">
                              <w:marLeft w:val="0"/>
                              <w:marRight w:val="0"/>
                              <w:marTop w:val="0"/>
                              <w:marBottom w:val="0"/>
                              <w:divBdr>
                                <w:top w:val="none" w:sz="0" w:space="0" w:color="auto"/>
                                <w:left w:val="none" w:sz="0" w:space="0" w:color="auto"/>
                                <w:bottom w:val="none" w:sz="0" w:space="0" w:color="auto"/>
                                <w:right w:val="none" w:sz="0" w:space="0" w:color="auto"/>
                              </w:divBdr>
                            </w:div>
                            <w:div w:id="1774089839">
                              <w:marLeft w:val="0"/>
                              <w:marRight w:val="0"/>
                              <w:marTop w:val="0"/>
                              <w:marBottom w:val="0"/>
                              <w:divBdr>
                                <w:top w:val="none" w:sz="0" w:space="0" w:color="auto"/>
                                <w:left w:val="none" w:sz="0" w:space="0" w:color="auto"/>
                                <w:bottom w:val="none" w:sz="0" w:space="0" w:color="auto"/>
                                <w:right w:val="none" w:sz="0" w:space="0" w:color="auto"/>
                              </w:divBdr>
                            </w:div>
                            <w:div w:id="866409532">
                              <w:marLeft w:val="0"/>
                              <w:marRight w:val="0"/>
                              <w:marTop w:val="0"/>
                              <w:marBottom w:val="0"/>
                              <w:divBdr>
                                <w:top w:val="none" w:sz="0" w:space="0" w:color="auto"/>
                                <w:left w:val="none" w:sz="0" w:space="0" w:color="auto"/>
                                <w:bottom w:val="none" w:sz="0" w:space="0" w:color="auto"/>
                                <w:right w:val="none" w:sz="0" w:space="0" w:color="auto"/>
                              </w:divBdr>
                            </w:div>
                            <w:div w:id="318192296">
                              <w:marLeft w:val="0"/>
                              <w:marRight w:val="0"/>
                              <w:marTop w:val="0"/>
                              <w:marBottom w:val="0"/>
                              <w:divBdr>
                                <w:top w:val="none" w:sz="0" w:space="0" w:color="auto"/>
                                <w:left w:val="none" w:sz="0" w:space="0" w:color="auto"/>
                                <w:bottom w:val="none" w:sz="0" w:space="0" w:color="auto"/>
                                <w:right w:val="none" w:sz="0" w:space="0" w:color="auto"/>
                              </w:divBdr>
                            </w:div>
                            <w:div w:id="1631324936">
                              <w:marLeft w:val="0"/>
                              <w:marRight w:val="0"/>
                              <w:marTop w:val="0"/>
                              <w:marBottom w:val="0"/>
                              <w:divBdr>
                                <w:top w:val="none" w:sz="0" w:space="0" w:color="auto"/>
                                <w:left w:val="none" w:sz="0" w:space="0" w:color="auto"/>
                                <w:bottom w:val="none" w:sz="0" w:space="0" w:color="auto"/>
                                <w:right w:val="none" w:sz="0" w:space="0" w:color="auto"/>
                              </w:divBdr>
                            </w:div>
                            <w:div w:id="1160855237">
                              <w:marLeft w:val="0"/>
                              <w:marRight w:val="0"/>
                              <w:marTop w:val="0"/>
                              <w:marBottom w:val="0"/>
                              <w:divBdr>
                                <w:top w:val="none" w:sz="0" w:space="0" w:color="auto"/>
                                <w:left w:val="none" w:sz="0" w:space="0" w:color="auto"/>
                                <w:bottom w:val="none" w:sz="0" w:space="0" w:color="auto"/>
                                <w:right w:val="none" w:sz="0" w:space="0" w:color="auto"/>
                              </w:divBdr>
                            </w:div>
                            <w:div w:id="561521475">
                              <w:marLeft w:val="0"/>
                              <w:marRight w:val="0"/>
                              <w:marTop w:val="0"/>
                              <w:marBottom w:val="0"/>
                              <w:divBdr>
                                <w:top w:val="none" w:sz="0" w:space="0" w:color="auto"/>
                                <w:left w:val="none" w:sz="0" w:space="0" w:color="auto"/>
                                <w:bottom w:val="none" w:sz="0" w:space="0" w:color="auto"/>
                                <w:right w:val="none" w:sz="0" w:space="0" w:color="auto"/>
                              </w:divBdr>
                            </w:div>
                            <w:div w:id="1644655771">
                              <w:marLeft w:val="0"/>
                              <w:marRight w:val="0"/>
                              <w:marTop w:val="0"/>
                              <w:marBottom w:val="0"/>
                              <w:divBdr>
                                <w:top w:val="none" w:sz="0" w:space="0" w:color="auto"/>
                                <w:left w:val="none" w:sz="0" w:space="0" w:color="auto"/>
                                <w:bottom w:val="none" w:sz="0" w:space="0" w:color="auto"/>
                                <w:right w:val="none" w:sz="0" w:space="0" w:color="auto"/>
                              </w:divBdr>
                            </w:div>
                            <w:div w:id="423691979">
                              <w:marLeft w:val="0"/>
                              <w:marRight w:val="0"/>
                              <w:marTop w:val="0"/>
                              <w:marBottom w:val="0"/>
                              <w:divBdr>
                                <w:top w:val="none" w:sz="0" w:space="0" w:color="auto"/>
                                <w:left w:val="none" w:sz="0" w:space="0" w:color="auto"/>
                                <w:bottom w:val="none" w:sz="0" w:space="0" w:color="auto"/>
                                <w:right w:val="none" w:sz="0" w:space="0" w:color="auto"/>
                              </w:divBdr>
                            </w:div>
                            <w:div w:id="631909083">
                              <w:marLeft w:val="0"/>
                              <w:marRight w:val="0"/>
                              <w:marTop w:val="0"/>
                              <w:marBottom w:val="0"/>
                              <w:divBdr>
                                <w:top w:val="none" w:sz="0" w:space="0" w:color="auto"/>
                                <w:left w:val="none" w:sz="0" w:space="0" w:color="auto"/>
                                <w:bottom w:val="none" w:sz="0" w:space="0" w:color="auto"/>
                                <w:right w:val="none" w:sz="0" w:space="0" w:color="auto"/>
                              </w:divBdr>
                            </w:div>
                            <w:div w:id="831485993">
                              <w:marLeft w:val="0"/>
                              <w:marRight w:val="0"/>
                              <w:marTop w:val="0"/>
                              <w:marBottom w:val="0"/>
                              <w:divBdr>
                                <w:top w:val="none" w:sz="0" w:space="0" w:color="auto"/>
                                <w:left w:val="none" w:sz="0" w:space="0" w:color="auto"/>
                                <w:bottom w:val="none" w:sz="0" w:space="0" w:color="auto"/>
                                <w:right w:val="none" w:sz="0" w:space="0" w:color="auto"/>
                              </w:divBdr>
                            </w:div>
                            <w:div w:id="1684211494">
                              <w:marLeft w:val="0"/>
                              <w:marRight w:val="0"/>
                              <w:marTop w:val="0"/>
                              <w:marBottom w:val="0"/>
                              <w:divBdr>
                                <w:top w:val="none" w:sz="0" w:space="0" w:color="auto"/>
                                <w:left w:val="none" w:sz="0" w:space="0" w:color="auto"/>
                                <w:bottom w:val="none" w:sz="0" w:space="0" w:color="auto"/>
                                <w:right w:val="none" w:sz="0" w:space="0" w:color="auto"/>
                              </w:divBdr>
                            </w:div>
                            <w:div w:id="1131560533">
                              <w:marLeft w:val="0"/>
                              <w:marRight w:val="0"/>
                              <w:marTop w:val="0"/>
                              <w:marBottom w:val="0"/>
                              <w:divBdr>
                                <w:top w:val="none" w:sz="0" w:space="0" w:color="auto"/>
                                <w:left w:val="none" w:sz="0" w:space="0" w:color="auto"/>
                                <w:bottom w:val="none" w:sz="0" w:space="0" w:color="auto"/>
                                <w:right w:val="none" w:sz="0" w:space="0" w:color="auto"/>
                              </w:divBdr>
                            </w:div>
                            <w:div w:id="1636906000">
                              <w:marLeft w:val="0"/>
                              <w:marRight w:val="0"/>
                              <w:marTop w:val="0"/>
                              <w:marBottom w:val="0"/>
                              <w:divBdr>
                                <w:top w:val="none" w:sz="0" w:space="0" w:color="auto"/>
                                <w:left w:val="none" w:sz="0" w:space="0" w:color="auto"/>
                                <w:bottom w:val="none" w:sz="0" w:space="0" w:color="auto"/>
                                <w:right w:val="none" w:sz="0" w:space="0" w:color="auto"/>
                              </w:divBdr>
                            </w:div>
                            <w:div w:id="1425998606">
                              <w:marLeft w:val="0"/>
                              <w:marRight w:val="0"/>
                              <w:marTop w:val="0"/>
                              <w:marBottom w:val="0"/>
                              <w:divBdr>
                                <w:top w:val="none" w:sz="0" w:space="0" w:color="auto"/>
                                <w:left w:val="none" w:sz="0" w:space="0" w:color="auto"/>
                                <w:bottom w:val="none" w:sz="0" w:space="0" w:color="auto"/>
                                <w:right w:val="none" w:sz="0" w:space="0" w:color="auto"/>
                              </w:divBdr>
                            </w:div>
                            <w:div w:id="1060902469">
                              <w:marLeft w:val="0"/>
                              <w:marRight w:val="0"/>
                              <w:marTop w:val="0"/>
                              <w:marBottom w:val="0"/>
                              <w:divBdr>
                                <w:top w:val="none" w:sz="0" w:space="0" w:color="auto"/>
                                <w:left w:val="none" w:sz="0" w:space="0" w:color="auto"/>
                                <w:bottom w:val="none" w:sz="0" w:space="0" w:color="auto"/>
                                <w:right w:val="none" w:sz="0" w:space="0" w:color="auto"/>
                              </w:divBdr>
                            </w:div>
                            <w:div w:id="1499269582">
                              <w:marLeft w:val="0"/>
                              <w:marRight w:val="0"/>
                              <w:marTop w:val="0"/>
                              <w:marBottom w:val="0"/>
                              <w:divBdr>
                                <w:top w:val="none" w:sz="0" w:space="0" w:color="auto"/>
                                <w:left w:val="none" w:sz="0" w:space="0" w:color="auto"/>
                                <w:bottom w:val="none" w:sz="0" w:space="0" w:color="auto"/>
                                <w:right w:val="none" w:sz="0" w:space="0" w:color="auto"/>
                              </w:divBdr>
                            </w:div>
                            <w:div w:id="989015359">
                              <w:marLeft w:val="0"/>
                              <w:marRight w:val="0"/>
                              <w:marTop w:val="0"/>
                              <w:marBottom w:val="0"/>
                              <w:divBdr>
                                <w:top w:val="none" w:sz="0" w:space="0" w:color="auto"/>
                                <w:left w:val="none" w:sz="0" w:space="0" w:color="auto"/>
                                <w:bottom w:val="none" w:sz="0" w:space="0" w:color="auto"/>
                                <w:right w:val="none" w:sz="0" w:space="0" w:color="auto"/>
                              </w:divBdr>
                            </w:div>
                            <w:div w:id="1326661719">
                              <w:marLeft w:val="0"/>
                              <w:marRight w:val="0"/>
                              <w:marTop w:val="0"/>
                              <w:marBottom w:val="0"/>
                              <w:divBdr>
                                <w:top w:val="none" w:sz="0" w:space="0" w:color="auto"/>
                                <w:left w:val="none" w:sz="0" w:space="0" w:color="auto"/>
                                <w:bottom w:val="none" w:sz="0" w:space="0" w:color="auto"/>
                                <w:right w:val="none" w:sz="0" w:space="0" w:color="auto"/>
                              </w:divBdr>
                            </w:div>
                            <w:div w:id="1441877899">
                              <w:marLeft w:val="0"/>
                              <w:marRight w:val="0"/>
                              <w:marTop w:val="0"/>
                              <w:marBottom w:val="0"/>
                              <w:divBdr>
                                <w:top w:val="none" w:sz="0" w:space="0" w:color="auto"/>
                                <w:left w:val="none" w:sz="0" w:space="0" w:color="auto"/>
                                <w:bottom w:val="none" w:sz="0" w:space="0" w:color="auto"/>
                                <w:right w:val="none" w:sz="0" w:space="0" w:color="auto"/>
                              </w:divBdr>
                            </w:div>
                            <w:div w:id="908031196">
                              <w:marLeft w:val="0"/>
                              <w:marRight w:val="0"/>
                              <w:marTop w:val="0"/>
                              <w:marBottom w:val="0"/>
                              <w:divBdr>
                                <w:top w:val="none" w:sz="0" w:space="0" w:color="auto"/>
                                <w:left w:val="none" w:sz="0" w:space="0" w:color="auto"/>
                                <w:bottom w:val="none" w:sz="0" w:space="0" w:color="auto"/>
                                <w:right w:val="none" w:sz="0" w:space="0" w:color="auto"/>
                              </w:divBdr>
                            </w:div>
                            <w:div w:id="1492334441">
                              <w:marLeft w:val="0"/>
                              <w:marRight w:val="0"/>
                              <w:marTop w:val="0"/>
                              <w:marBottom w:val="0"/>
                              <w:divBdr>
                                <w:top w:val="none" w:sz="0" w:space="0" w:color="auto"/>
                                <w:left w:val="none" w:sz="0" w:space="0" w:color="auto"/>
                                <w:bottom w:val="none" w:sz="0" w:space="0" w:color="auto"/>
                                <w:right w:val="none" w:sz="0" w:space="0" w:color="auto"/>
                              </w:divBdr>
                            </w:div>
                            <w:div w:id="1567371606">
                              <w:marLeft w:val="0"/>
                              <w:marRight w:val="0"/>
                              <w:marTop w:val="0"/>
                              <w:marBottom w:val="0"/>
                              <w:divBdr>
                                <w:top w:val="none" w:sz="0" w:space="0" w:color="auto"/>
                                <w:left w:val="none" w:sz="0" w:space="0" w:color="auto"/>
                                <w:bottom w:val="none" w:sz="0" w:space="0" w:color="auto"/>
                                <w:right w:val="none" w:sz="0" w:space="0" w:color="auto"/>
                              </w:divBdr>
                            </w:div>
                            <w:div w:id="1182935677">
                              <w:marLeft w:val="0"/>
                              <w:marRight w:val="0"/>
                              <w:marTop w:val="0"/>
                              <w:marBottom w:val="0"/>
                              <w:divBdr>
                                <w:top w:val="none" w:sz="0" w:space="0" w:color="auto"/>
                                <w:left w:val="none" w:sz="0" w:space="0" w:color="auto"/>
                                <w:bottom w:val="none" w:sz="0" w:space="0" w:color="auto"/>
                                <w:right w:val="none" w:sz="0" w:space="0" w:color="auto"/>
                              </w:divBdr>
                            </w:div>
                            <w:div w:id="483086046">
                              <w:marLeft w:val="0"/>
                              <w:marRight w:val="0"/>
                              <w:marTop w:val="0"/>
                              <w:marBottom w:val="0"/>
                              <w:divBdr>
                                <w:top w:val="none" w:sz="0" w:space="0" w:color="auto"/>
                                <w:left w:val="none" w:sz="0" w:space="0" w:color="auto"/>
                                <w:bottom w:val="none" w:sz="0" w:space="0" w:color="auto"/>
                                <w:right w:val="none" w:sz="0" w:space="0" w:color="auto"/>
                              </w:divBdr>
                            </w:div>
                            <w:div w:id="801921069">
                              <w:marLeft w:val="0"/>
                              <w:marRight w:val="0"/>
                              <w:marTop w:val="0"/>
                              <w:marBottom w:val="0"/>
                              <w:divBdr>
                                <w:top w:val="none" w:sz="0" w:space="0" w:color="auto"/>
                                <w:left w:val="none" w:sz="0" w:space="0" w:color="auto"/>
                                <w:bottom w:val="none" w:sz="0" w:space="0" w:color="auto"/>
                                <w:right w:val="none" w:sz="0" w:space="0" w:color="auto"/>
                              </w:divBdr>
                            </w:div>
                            <w:div w:id="1292439414">
                              <w:marLeft w:val="0"/>
                              <w:marRight w:val="0"/>
                              <w:marTop w:val="0"/>
                              <w:marBottom w:val="0"/>
                              <w:divBdr>
                                <w:top w:val="none" w:sz="0" w:space="0" w:color="auto"/>
                                <w:left w:val="none" w:sz="0" w:space="0" w:color="auto"/>
                                <w:bottom w:val="none" w:sz="0" w:space="0" w:color="auto"/>
                                <w:right w:val="none" w:sz="0" w:space="0" w:color="auto"/>
                              </w:divBdr>
                            </w:div>
                            <w:div w:id="467675022">
                              <w:marLeft w:val="0"/>
                              <w:marRight w:val="0"/>
                              <w:marTop w:val="0"/>
                              <w:marBottom w:val="0"/>
                              <w:divBdr>
                                <w:top w:val="none" w:sz="0" w:space="0" w:color="auto"/>
                                <w:left w:val="none" w:sz="0" w:space="0" w:color="auto"/>
                                <w:bottom w:val="none" w:sz="0" w:space="0" w:color="auto"/>
                                <w:right w:val="none" w:sz="0" w:space="0" w:color="auto"/>
                              </w:divBdr>
                            </w:div>
                            <w:div w:id="33699719">
                              <w:marLeft w:val="0"/>
                              <w:marRight w:val="0"/>
                              <w:marTop w:val="0"/>
                              <w:marBottom w:val="0"/>
                              <w:divBdr>
                                <w:top w:val="none" w:sz="0" w:space="0" w:color="auto"/>
                                <w:left w:val="none" w:sz="0" w:space="0" w:color="auto"/>
                                <w:bottom w:val="none" w:sz="0" w:space="0" w:color="auto"/>
                                <w:right w:val="none" w:sz="0" w:space="0" w:color="auto"/>
                              </w:divBdr>
                            </w:div>
                            <w:div w:id="1069228737">
                              <w:marLeft w:val="0"/>
                              <w:marRight w:val="0"/>
                              <w:marTop w:val="0"/>
                              <w:marBottom w:val="0"/>
                              <w:divBdr>
                                <w:top w:val="none" w:sz="0" w:space="0" w:color="auto"/>
                                <w:left w:val="none" w:sz="0" w:space="0" w:color="auto"/>
                                <w:bottom w:val="none" w:sz="0" w:space="0" w:color="auto"/>
                                <w:right w:val="none" w:sz="0" w:space="0" w:color="auto"/>
                              </w:divBdr>
                            </w:div>
                            <w:div w:id="1464426692">
                              <w:marLeft w:val="0"/>
                              <w:marRight w:val="0"/>
                              <w:marTop w:val="0"/>
                              <w:marBottom w:val="0"/>
                              <w:divBdr>
                                <w:top w:val="none" w:sz="0" w:space="0" w:color="auto"/>
                                <w:left w:val="none" w:sz="0" w:space="0" w:color="auto"/>
                                <w:bottom w:val="none" w:sz="0" w:space="0" w:color="auto"/>
                                <w:right w:val="none" w:sz="0" w:space="0" w:color="auto"/>
                              </w:divBdr>
                            </w:div>
                            <w:div w:id="1698696721">
                              <w:marLeft w:val="0"/>
                              <w:marRight w:val="0"/>
                              <w:marTop w:val="0"/>
                              <w:marBottom w:val="0"/>
                              <w:divBdr>
                                <w:top w:val="none" w:sz="0" w:space="0" w:color="auto"/>
                                <w:left w:val="none" w:sz="0" w:space="0" w:color="auto"/>
                                <w:bottom w:val="none" w:sz="0" w:space="0" w:color="auto"/>
                                <w:right w:val="none" w:sz="0" w:space="0" w:color="auto"/>
                              </w:divBdr>
                            </w:div>
                            <w:div w:id="1034888390">
                              <w:marLeft w:val="0"/>
                              <w:marRight w:val="0"/>
                              <w:marTop w:val="135"/>
                              <w:marBottom w:val="0"/>
                              <w:divBdr>
                                <w:top w:val="none" w:sz="0" w:space="0" w:color="auto"/>
                                <w:left w:val="none" w:sz="0" w:space="0" w:color="auto"/>
                                <w:bottom w:val="none" w:sz="0" w:space="0" w:color="auto"/>
                                <w:right w:val="none" w:sz="0" w:space="0" w:color="auto"/>
                              </w:divBdr>
                            </w:div>
                            <w:div w:id="1307658883">
                              <w:marLeft w:val="0"/>
                              <w:marRight w:val="0"/>
                              <w:marTop w:val="0"/>
                              <w:marBottom w:val="0"/>
                              <w:divBdr>
                                <w:top w:val="none" w:sz="0" w:space="0" w:color="auto"/>
                                <w:left w:val="none" w:sz="0" w:space="0" w:color="auto"/>
                                <w:bottom w:val="none" w:sz="0" w:space="0" w:color="auto"/>
                                <w:right w:val="none" w:sz="0" w:space="0" w:color="auto"/>
                              </w:divBdr>
                            </w:div>
                            <w:div w:id="748649360">
                              <w:marLeft w:val="0"/>
                              <w:marRight w:val="0"/>
                              <w:marTop w:val="0"/>
                              <w:marBottom w:val="0"/>
                              <w:divBdr>
                                <w:top w:val="none" w:sz="0" w:space="0" w:color="auto"/>
                                <w:left w:val="none" w:sz="0" w:space="0" w:color="auto"/>
                                <w:bottom w:val="none" w:sz="0" w:space="0" w:color="auto"/>
                                <w:right w:val="none" w:sz="0" w:space="0" w:color="auto"/>
                              </w:divBdr>
                            </w:div>
                            <w:div w:id="2079933500">
                              <w:marLeft w:val="0"/>
                              <w:marRight w:val="0"/>
                              <w:marTop w:val="567"/>
                              <w:marBottom w:val="0"/>
                              <w:divBdr>
                                <w:top w:val="none" w:sz="0" w:space="0" w:color="auto"/>
                                <w:left w:val="none" w:sz="0" w:space="0" w:color="auto"/>
                                <w:bottom w:val="none" w:sz="0" w:space="0" w:color="auto"/>
                                <w:right w:val="none" w:sz="0" w:space="0" w:color="auto"/>
                              </w:divBdr>
                            </w:div>
                            <w:div w:id="1090656872">
                              <w:marLeft w:val="0"/>
                              <w:marRight w:val="0"/>
                              <w:marTop w:val="240"/>
                              <w:marBottom w:val="0"/>
                              <w:divBdr>
                                <w:top w:val="none" w:sz="0" w:space="0" w:color="auto"/>
                                <w:left w:val="none" w:sz="0" w:space="0" w:color="auto"/>
                                <w:bottom w:val="none" w:sz="0" w:space="0" w:color="auto"/>
                                <w:right w:val="none" w:sz="0" w:space="0" w:color="auto"/>
                              </w:divBdr>
                            </w:div>
                            <w:div w:id="668992639">
                              <w:marLeft w:val="0"/>
                              <w:marRight w:val="0"/>
                              <w:marTop w:val="240"/>
                              <w:marBottom w:val="0"/>
                              <w:divBdr>
                                <w:top w:val="none" w:sz="0" w:space="0" w:color="auto"/>
                                <w:left w:val="none" w:sz="0" w:space="0" w:color="auto"/>
                                <w:bottom w:val="none" w:sz="0" w:space="0" w:color="auto"/>
                                <w:right w:val="none" w:sz="0" w:space="0" w:color="auto"/>
                              </w:divBdr>
                            </w:div>
                          </w:divsChild>
                        </w:div>
                        <w:div w:id="763770151">
                          <w:marLeft w:val="0"/>
                          <w:marRight w:val="0"/>
                          <w:marTop w:val="0"/>
                          <w:marBottom w:val="0"/>
                          <w:divBdr>
                            <w:top w:val="none" w:sz="0" w:space="0" w:color="auto"/>
                            <w:left w:val="none" w:sz="0" w:space="0" w:color="auto"/>
                            <w:bottom w:val="none" w:sz="0" w:space="0" w:color="auto"/>
                            <w:right w:val="none" w:sz="0" w:space="0" w:color="auto"/>
                          </w:divBdr>
                          <w:divsChild>
                            <w:div w:id="946473431">
                              <w:marLeft w:val="0"/>
                              <w:marRight w:val="0"/>
                              <w:marTop w:val="0"/>
                              <w:marBottom w:val="0"/>
                              <w:divBdr>
                                <w:top w:val="none" w:sz="0" w:space="0" w:color="auto"/>
                                <w:left w:val="none" w:sz="0" w:space="0" w:color="auto"/>
                                <w:bottom w:val="none" w:sz="0" w:space="0" w:color="auto"/>
                                <w:right w:val="none" w:sz="0" w:space="0" w:color="auto"/>
                              </w:divBdr>
                            </w:div>
                            <w:div w:id="930234677">
                              <w:marLeft w:val="0"/>
                              <w:marRight w:val="0"/>
                              <w:marTop w:val="0"/>
                              <w:marBottom w:val="0"/>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
                                <w:div w:id="2041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900">
                          <w:marLeft w:val="0"/>
                          <w:marRight w:val="0"/>
                          <w:marTop w:val="300"/>
                          <w:marBottom w:val="0"/>
                          <w:divBdr>
                            <w:top w:val="none" w:sz="0" w:space="0" w:color="auto"/>
                            <w:left w:val="none" w:sz="0" w:space="0" w:color="auto"/>
                            <w:bottom w:val="none" w:sz="0" w:space="0" w:color="auto"/>
                            <w:right w:val="none" w:sz="0" w:space="0" w:color="auto"/>
                          </w:divBdr>
                          <w:divsChild>
                            <w:div w:id="1062220672">
                              <w:marLeft w:val="0"/>
                              <w:marRight w:val="0"/>
                              <w:marTop w:val="0"/>
                              <w:marBottom w:val="0"/>
                              <w:divBdr>
                                <w:top w:val="none" w:sz="0" w:space="0" w:color="auto"/>
                                <w:left w:val="none" w:sz="0" w:space="0" w:color="auto"/>
                                <w:bottom w:val="none" w:sz="0" w:space="0" w:color="auto"/>
                                <w:right w:val="none" w:sz="0" w:space="0" w:color="auto"/>
                              </w:divBdr>
                            </w:div>
                          </w:divsChild>
                        </w:div>
                        <w:div w:id="753090024">
                          <w:marLeft w:val="0"/>
                          <w:marRight w:val="0"/>
                          <w:marTop w:val="300"/>
                          <w:marBottom w:val="0"/>
                          <w:divBdr>
                            <w:top w:val="none" w:sz="0" w:space="0" w:color="auto"/>
                            <w:left w:val="none" w:sz="0" w:space="0" w:color="auto"/>
                            <w:bottom w:val="none" w:sz="0" w:space="0" w:color="auto"/>
                            <w:right w:val="none" w:sz="0" w:space="0" w:color="auto"/>
                          </w:divBdr>
                          <w:divsChild>
                            <w:div w:id="348603511">
                              <w:marLeft w:val="0"/>
                              <w:marRight w:val="0"/>
                              <w:marTop w:val="0"/>
                              <w:marBottom w:val="0"/>
                              <w:divBdr>
                                <w:top w:val="none" w:sz="0" w:space="0" w:color="auto"/>
                                <w:left w:val="none" w:sz="0" w:space="0" w:color="auto"/>
                                <w:bottom w:val="none" w:sz="0" w:space="0" w:color="auto"/>
                                <w:right w:val="none" w:sz="0" w:space="0" w:color="auto"/>
                              </w:divBdr>
                            </w:div>
                            <w:div w:id="9375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53451-pievienotas-vertibas-nodokla-likums" TargetMode="External"/><Relationship Id="rId21" Type="http://schemas.openxmlformats.org/officeDocument/2006/relationships/hyperlink" Target="https://likumi.lv/ta/id/253451-pievienotas-vertibas-nodokla-likums" TargetMode="External"/><Relationship Id="rId42" Type="http://schemas.openxmlformats.org/officeDocument/2006/relationships/hyperlink" Target="https://likumi.lv/ta/id/26019-darba-likums" TargetMode="External"/><Relationship Id="rId47" Type="http://schemas.openxmlformats.org/officeDocument/2006/relationships/hyperlink" Target="https://likumi.lv/ta/id/26019-darba-likums" TargetMode="External"/><Relationship Id="rId63" Type="http://schemas.openxmlformats.org/officeDocument/2006/relationships/hyperlink" Target="https://likumi.lv/ta/id/81050-biedribu-un-nodibinajumu-likums" TargetMode="External"/><Relationship Id="rId68" Type="http://schemas.openxmlformats.org/officeDocument/2006/relationships/hyperlink" Target="https://likumi.lv/ta/id/294484-sociala-uznemuma-likums" TargetMode="External"/><Relationship Id="rId84" Type="http://schemas.openxmlformats.org/officeDocument/2006/relationships/hyperlink" Target="https://likumi.lv/ta/id/214590-maksatnespejas-likums" TargetMode="External"/><Relationship Id="rId89" Type="http://schemas.openxmlformats.org/officeDocument/2006/relationships/hyperlink" Target="https://likumi.lv/ta/id/258477-alternativo-ieguldijumu-fondu-un-to-parvaldnieku-likums" TargetMode="External"/><Relationship Id="rId7" Type="http://schemas.openxmlformats.org/officeDocument/2006/relationships/endnotes" Target="endnotes.xml"/><Relationship Id="rId71" Type="http://schemas.openxmlformats.org/officeDocument/2006/relationships/hyperlink" Target="https://likumi.lv/ta/id/269907-publiskas-personas-kapitala-dalu-un-kapitalsabiedribu-parvaldibas-likums" TargetMode="External"/><Relationship Id="rId92" Type="http://schemas.openxmlformats.org/officeDocument/2006/relationships/hyperlink" Target="https://likumi.lv/ta/id/258477-alternativo-ieguldijumu-fondu-un-to-parvaldnieku-likums" TargetMode="External"/><Relationship Id="rId2" Type="http://schemas.openxmlformats.org/officeDocument/2006/relationships/numbering" Target="numbering.xml"/><Relationship Id="rId16" Type="http://schemas.openxmlformats.org/officeDocument/2006/relationships/hyperlink" Target="https://likumi.lv/ta/id/43913-par-nekustama-ipasuma-nodokli" TargetMode="External"/><Relationship Id="rId29" Type="http://schemas.openxmlformats.org/officeDocument/2006/relationships/hyperlink" Target="https://likumi.lv/ta/id/253451-pievienotas-vertibas-nodokla-likums" TargetMode="External"/><Relationship Id="rId107" Type="http://schemas.openxmlformats.org/officeDocument/2006/relationships/fontTable" Target="fontTable.xml"/><Relationship Id="rId11" Type="http://schemas.openxmlformats.org/officeDocument/2006/relationships/hyperlink" Target="https://likumi.lv/ta/id/33946-par-nodokliem-un-nodevam" TargetMode="External"/><Relationship Id="rId24" Type="http://schemas.openxmlformats.org/officeDocument/2006/relationships/hyperlink" Target="https://likumi.lv/ta/id/253451-pievienotas-vertibas-nodokla-likums" TargetMode="External"/><Relationship Id="rId32" Type="http://schemas.openxmlformats.org/officeDocument/2006/relationships/hyperlink" Target="https://likumi.lv/ta/id/26019-darba-likums" TargetMode="External"/><Relationship Id="rId37" Type="http://schemas.openxmlformats.org/officeDocument/2006/relationships/hyperlink" Target="https://likumi.lv/ta/id/26019-darba-likums" TargetMode="External"/><Relationship Id="rId40" Type="http://schemas.openxmlformats.org/officeDocument/2006/relationships/hyperlink" Target="https://likumi.lv/ta/id/26019-darba-likums" TargetMode="External"/><Relationship Id="rId45" Type="http://schemas.openxmlformats.org/officeDocument/2006/relationships/hyperlink" Target="https://likumi.lv/ta/id/26019-darba-likums" TargetMode="External"/><Relationship Id="rId53" Type="http://schemas.openxmlformats.org/officeDocument/2006/relationships/hyperlink" Target="https://likumi.lv/ta/id/50685-komerckilas-likums" TargetMode="External"/><Relationship Id="rId58" Type="http://schemas.openxmlformats.org/officeDocument/2006/relationships/hyperlink" Target="https://likumi.lv/ta/id/214590-maksatnespejas-likums" TargetMode="External"/><Relationship Id="rId66" Type="http://schemas.openxmlformats.org/officeDocument/2006/relationships/hyperlink" Target="https://likumi.lv/ta/id/66460-par-gramatvedibu" TargetMode="External"/><Relationship Id="rId74" Type="http://schemas.openxmlformats.org/officeDocument/2006/relationships/hyperlink" Target="https://likumi.lv/ta/id/313373" TargetMode="External"/><Relationship Id="rId79" Type="http://schemas.openxmlformats.org/officeDocument/2006/relationships/hyperlink" Target="https://likumi.lv/ta/id/254896-fiskalas-disciplinas-likums" TargetMode="External"/><Relationship Id="rId87" Type="http://schemas.openxmlformats.org/officeDocument/2006/relationships/hyperlink" Target="https://likumi.lv/ta/id/214590-maksatnespejas-likums" TargetMode="External"/><Relationship Id="rId102" Type="http://schemas.openxmlformats.org/officeDocument/2006/relationships/hyperlink" Target="https://likumi.lv/ta/id/2341-valsts-fondeto-pensiju-likums" TargetMode="External"/><Relationship Id="rId5" Type="http://schemas.openxmlformats.org/officeDocument/2006/relationships/webSettings" Target="webSettings.xml"/><Relationship Id="rId61" Type="http://schemas.openxmlformats.org/officeDocument/2006/relationships/hyperlink" Target="https://likumi.lv/ta/id/277779-gada-parskatu-un-konsolideto-gada-parskatu-likums" TargetMode="External"/><Relationship Id="rId82" Type="http://schemas.openxmlformats.org/officeDocument/2006/relationships/hyperlink" Target="https://likumi.lv/ta/id/267199-komercdarbibas-atbalsta-kontroles-likums" TargetMode="External"/><Relationship Id="rId90" Type="http://schemas.openxmlformats.org/officeDocument/2006/relationships/hyperlink" Target="https://likumi.lv/ta/id/258477-alternativo-ieguldijumu-fondu-un-to-parvaldnieku-likums" TargetMode="External"/><Relationship Id="rId95" Type="http://schemas.openxmlformats.org/officeDocument/2006/relationships/hyperlink" Target="https://likumi.lv/ta/id/2341-valsts-fondeto-pensiju-likums" TargetMode="External"/><Relationship Id="rId19" Type="http://schemas.openxmlformats.org/officeDocument/2006/relationships/hyperlink" Target="https://likumi.lv/ta/id/292700-uznemumu-ienakuma-nodokla-likums" TargetMode="External"/><Relationship Id="rId14" Type="http://schemas.openxmlformats.org/officeDocument/2006/relationships/hyperlink" Target="https://likumi.lv/ta/id/33946-par-nodokliem-un-nodevam" TargetMode="External"/><Relationship Id="rId22" Type="http://schemas.openxmlformats.org/officeDocument/2006/relationships/hyperlink" Target="https://likumi.lv/ta/id/253451-pievienotas-vertibas-nodokla-likums" TargetMode="External"/><Relationship Id="rId27" Type="http://schemas.openxmlformats.org/officeDocument/2006/relationships/hyperlink" Target="https://likumi.lv/ta/id/253451-pievienotas-vertibas-nodokla-likums" TargetMode="External"/><Relationship Id="rId30" Type="http://schemas.openxmlformats.org/officeDocument/2006/relationships/hyperlink" Target="https://likumi.lv/ta/id/253451-pievienotas-vertibas-nodokla-likums" TargetMode="External"/><Relationship Id="rId35" Type="http://schemas.openxmlformats.org/officeDocument/2006/relationships/hyperlink" Target="https://likumi.lv/ta/id/26019-darba-likums" TargetMode="External"/><Relationship Id="rId43" Type="http://schemas.openxmlformats.org/officeDocument/2006/relationships/hyperlink" Target="https://likumi.lv/ta/id/26019-darba-likums" TargetMode="External"/><Relationship Id="rId48" Type="http://schemas.openxmlformats.org/officeDocument/2006/relationships/hyperlink" Target="https://likumi.lv/ta/id/26019-darba-likums" TargetMode="External"/><Relationship Id="rId56" Type="http://schemas.openxmlformats.org/officeDocument/2006/relationships/hyperlink" Target="https://likumi.lv/ta/id/50500-civilprocesa-likums" TargetMode="External"/><Relationship Id="rId64" Type="http://schemas.openxmlformats.org/officeDocument/2006/relationships/hyperlink" Target="https://likumi.lv/ta/id/81050-biedribu-un-nodibinajumu-likums" TargetMode="External"/><Relationship Id="rId69" Type="http://schemas.openxmlformats.org/officeDocument/2006/relationships/hyperlink" Target="https://likumi.lv/ta/id/90822-sabiedriska-labuma-organizaciju-likums" TargetMode="External"/><Relationship Id="rId77" Type="http://schemas.openxmlformats.org/officeDocument/2006/relationships/hyperlink" Target="https://likumi.lv/ta/id/313373" TargetMode="External"/><Relationship Id="rId100" Type="http://schemas.openxmlformats.org/officeDocument/2006/relationships/hyperlink" Target="https://likumi.lv/ta/id/2341-valsts-fondeto-pensiju-likums" TargetMode="External"/><Relationship Id="rId105" Type="http://schemas.openxmlformats.org/officeDocument/2006/relationships/footer" Target="footer1.xml"/><Relationship Id="rId8" Type="http://schemas.openxmlformats.org/officeDocument/2006/relationships/hyperlink" Target="https://likumi.lv/ta/id/287760-publisko-iepirkumu-likums" TargetMode="External"/><Relationship Id="rId51" Type="http://schemas.openxmlformats.org/officeDocument/2006/relationships/hyperlink" Target="https://likumi.lv/ta/id/50685-komerckilas-likums" TargetMode="External"/><Relationship Id="rId72" Type="http://schemas.openxmlformats.org/officeDocument/2006/relationships/hyperlink" Target="https://likumi.lv/ta/id/269907-publiskas-personas-kapitala-dalu-un-kapitalsabiedribu-parvaldibas-likums" TargetMode="External"/><Relationship Id="rId80" Type="http://schemas.openxmlformats.org/officeDocument/2006/relationships/hyperlink" Target="https://likumi.lv/ta/id/254896-fiskalas-disciplinas-likums" TargetMode="External"/><Relationship Id="rId85" Type="http://schemas.openxmlformats.org/officeDocument/2006/relationships/hyperlink" Target="https://likumi.lv/ta/id/214590-maksatnespejas-likums" TargetMode="External"/><Relationship Id="rId93" Type="http://schemas.openxmlformats.org/officeDocument/2006/relationships/hyperlink" Target="https://likumi.lv/ta/id/258477-alternativo-ieguldijumu-fondu-un-to-parvaldnieku-likums" TargetMode="External"/><Relationship Id="rId98" Type="http://schemas.openxmlformats.org/officeDocument/2006/relationships/hyperlink" Target="https://likumi.lv/ta/id/81995-finansu-instrumentu-tirgus-likums" TargetMode="External"/><Relationship Id="rId3" Type="http://schemas.openxmlformats.org/officeDocument/2006/relationships/styles" Target="styles.xml"/><Relationship Id="rId12" Type="http://schemas.openxmlformats.org/officeDocument/2006/relationships/hyperlink" Target="https://likumi.lv/ta/id/33946-par-nodokliem-un-nodevam" TargetMode="External"/><Relationship Id="rId17" Type="http://schemas.openxmlformats.org/officeDocument/2006/relationships/hyperlink" Target="https://likumi.lv/ta/id/56880-par-iedzivotaju-ienakuma-nodokli" TargetMode="External"/><Relationship Id="rId25" Type="http://schemas.openxmlformats.org/officeDocument/2006/relationships/hyperlink" Target="https://likumi.lv/ta/id/253451-pievienotas-vertibas-nodokla-likums" TargetMode="External"/><Relationship Id="rId33" Type="http://schemas.openxmlformats.org/officeDocument/2006/relationships/hyperlink" Target="https://likumi.lv/ta/id/55567-administrativa-procesa-likums" TargetMode="External"/><Relationship Id="rId38" Type="http://schemas.openxmlformats.org/officeDocument/2006/relationships/hyperlink" Target="https://likumi.lv/ta/id/26019-darba-likums" TargetMode="External"/><Relationship Id="rId46" Type="http://schemas.openxmlformats.org/officeDocument/2006/relationships/hyperlink" Target="https://likumi.lv/ta/id/26019-darba-likums" TargetMode="External"/><Relationship Id="rId59" Type="http://schemas.openxmlformats.org/officeDocument/2006/relationships/hyperlink" Target="https://likumi.lv/ta/id/277779-gada-parskatu-un-konsolideto-gada-parskatu-likums" TargetMode="External"/><Relationship Id="rId67" Type="http://schemas.openxmlformats.org/officeDocument/2006/relationships/hyperlink" Target="https://likumi.lv/ta/id/294484-sociala-uznemuma-likums" TargetMode="External"/><Relationship Id="rId103" Type="http://schemas.openxmlformats.org/officeDocument/2006/relationships/hyperlink" Target="https://likumi.lv/ta/id/81064-valsts-kulturkapitala-fonda-likums" TargetMode="External"/><Relationship Id="rId108" Type="http://schemas.openxmlformats.org/officeDocument/2006/relationships/theme" Target="theme/theme1.xml"/><Relationship Id="rId20" Type="http://schemas.openxmlformats.org/officeDocument/2006/relationships/hyperlink" Target="https://likumi.lv/ta/id/292700-uznemumu-ienakuma-nodokla-likums" TargetMode="External"/><Relationship Id="rId41" Type="http://schemas.openxmlformats.org/officeDocument/2006/relationships/hyperlink" Target="https://likumi.lv/ta/id/26019-darba-likums" TargetMode="External"/><Relationship Id="rId54" Type="http://schemas.openxmlformats.org/officeDocument/2006/relationships/hyperlink" Target="https://likumi.lv/ta/id/50500-civilprocesa-likums" TargetMode="External"/><Relationship Id="rId62" Type="http://schemas.openxmlformats.org/officeDocument/2006/relationships/hyperlink" Target="https://likumi.lv/ta/id/81050-biedribu-un-nodibinajumu-likums" TargetMode="External"/><Relationship Id="rId70" Type="http://schemas.openxmlformats.org/officeDocument/2006/relationships/hyperlink" Target="https://likumi.lv/ta/id/90822-sabiedriska-labuma-organizaciju-likums" TargetMode="External"/><Relationship Id="rId75" Type="http://schemas.openxmlformats.org/officeDocument/2006/relationships/hyperlink" Target="https://likumi.lv/ta/id/313373" TargetMode="External"/><Relationship Id="rId83" Type="http://schemas.openxmlformats.org/officeDocument/2006/relationships/hyperlink" Target="https://likumi.lv/ta/id/214590-maksatnespejas-likums" TargetMode="External"/><Relationship Id="rId88" Type="http://schemas.openxmlformats.org/officeDocument/2006/relationships/hyperlink" Target="https://likumi.lv/ta/id/214590-maksatnespejas-likums" TargetMode="External"/><Relationship Id="rId91" Type="http://schemas.openxmlformats.org/officeDocument/2006/relationships/hyperlink" Target="https://likumi.lv/ta/id/258477-alternativo-ieguldijumu-fondu-un-to-parvaldnieku-likums" TargetMode="External"/><Relationship Id="rId96" Type="http://schemas.openxmlformats.org/officeDocument/2006/relationships/hyperlink" Target="https://likumi.lv/ta/id/2341-valsts-fondeto-pensiju-lik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3946-par-nodokliem-un-nodevam" TargetMode="External"/><Relationship Id="rId23" Type="http://schemas.openxmlformats.org/officeDocument/2006/relationships/hyperlink" Target="https://likumi.lv/ta/id/253451-pievienotas-vertibas-nodokla-likums" TargetMode="External"/><Relationship Id="rId28" Type="http://schemas.openxmlformats.org/officeDocument/2006/relationships/hyperlink" Target="https://likumi.lv/ta/id/33946-par-nodokliem-un-nodevam" TargetMode="External"/><Relationship Id="rId36" Type="http://schemas.openxmlformats.org/officeDocument/2006/relationships/hyperlink" Target="https://likumi.lv/ta/id/26019-darba-likums" TargetMode="External"/><Relationship Id="rId49" Type="http://schemas.openxmlformats.org/officeDocument/2006/relationships/hyperlink" Target="https://likumi.lv/ta/id/313373" TargetMode="External"/><Relationship Id="rId57" Type="http://schemas.openxmlformats.org/officeDocument/2006/relationships/hyperlink" Target="https://likumi.lv/ta/id/214590-maksatnespejas-likums" TargetMode="External"/><Relationship Id="rId106" Type="http://schemas.openxmlformats.org/officeDocument/2006/relationships/footer" Target="footer2.xml"/><Relationship Id="rId10" Type="http://schemas.openxmlformats.org/officeDocument/2006/relationships/hyperlink" Target="https://likumi.lv/ta/id/33946-par-nodokliem-un-nodevam" TargetMode="External"/><Relationship Id="rId31" Type="http://schemas.openxmlformats.org/officeDocument/2006/relationships/hyperlink" Target="https://likumi.lv/ta/id/26019-darba-likums" TargetMode="External"/><Relationship Id="rId44" Type="http://schemas.openxmlformats.org/officeDocument/2006/relationships/hyperlink" Target="https://likumi.lv/ta/id/313373" TargetMode="External"/><Relationship Id="rId52" Type="http://schemas.openxmlformats.org/officeDocument/2006/relationships/hyperlink" Target="https://likumi.lv/ta/id/50685-komerckilas-likums" TargetMode="External"/><Relationship Id="rId60" Type="http://schemas.openxmlformats.org/officeDocument/2006/relationships/hyperlink" Target="https://likumi.lv/ta/id/277779-gada-parskatu-un-konsolideto-gada-parskatu-likums" TargetMode="External"/><Relationship Id="rId65" Type="http://schemas.openxmlformats.org/officeDocument/2006/relationships/hyperlink" Target="https://likumi.lv/ta/id/66460-par-gramatvedibu" TargetMode="External"/><Relationship Id="rId73" Type="http://schemas.openxmlformats.org/officeDocument/2006/relationships/hyperlink" Target="https://likumi.lv/ta/id/269907-publiskas-personas-kapitala-dalu-un-kapitalsabiedribu-parvaldibas-likums" TargetMode="External"/><Relationship Id="rId78" Type="http://schemas.openxmlformats.org/officeDocument/2006/relationships/hyperlink" Target="https://likumi.lv/ta/id/254896-fiskalas-disciplinas-likums" TargetMode="External"/><Relationship Id="rId81" Type="http://schemas.openxmlformats.org/officeDocument/2006/relationships/hyperlink" Target="https://likumi.lv/ta/id/267199-komercdarbibas-atbalsta-kontroles-likums" TargetMode="External"/><Relationship Id="rId86" Type="http://schemas.openxmlformats.org/officeDocument/2006/relationships/hyperlink" Target="https://likumi.lv/ta/id/214590-maksatnespejas-likums" TargetMode="External"/><Relationship Id="rId94" Type="http://schemas.openxmlformats.org/officeDocument/2006/relationships/hyperlink" Target="https://likumi.lv/ta/id/258477-alternativo-ieguldijumu-fondu-un-to-parvaldnieku-likums" TargetMode="External"/><Relationship Id="rId99" Type="http://schemas.openxmlformats.org/officeDocument/2006/relationships/hyperlink" Target="https://likumi.lv/ta/id/2341-valsts-fondeto-pensiju-likums" TargetMode="External"/><Relationship Id="rId101" Type="http://schemas.openxmlformats.org/officeDocument/2006/relationships/hyperlink" Target="https://likumi.lv/ta/id/2341-valsts-fondeto-pensiju-likums"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3" Type="http://schemas.openxmlformats.org/officeDocument/2006/relationships/hyperlink" Target="https://likumi.lv/ta/id/33946-par-nodokliem-un-nodevam" TargetMode="External"/><Relationship Id="rId18" Type="http://schemas.openxmlformats.org/officeDocument/2006/relationships/hyperlink" Target="https://likumi.lv/ta/id/56880-par-iedzivotaju-ienakuma-nodokli" TargetMode="External"/><Relationship Id="rId39" Type="http://schemas.openxmlformats.org/officeDocument/2006/relationships/hyperlink" Target="https://likumi.lv/ta/id/26019-darba-likums" TargetMode="External"/><Relationship Id="rId34" Type="http://schemas.openxmlformats.org/officeDocument/2006/relationships/hyperlink" Target="https://likumi.lv/ta/id/26019-darba-likums" TargetMode="External"/><Relationship Id="rId50" Type="http://schemas.openxmlformats.org/officeDocument/2006/relationships/hyperlink" Target="https://likumi.lv/ta/id/50685-komerckilas-likums" TargetMode="External"/><Relationship Id="rId55" Type="http://schemas.openxmlformats.org/officeDocument/2006/relationships/hyperlink" Target="https://likumi.lv/ta/id/50500-civilprocesa-likums" TargetMode="External"/><Relationship Id="rId76" Type="http://schemas.openxmlformats.org/officeDocument/2006/relationships/hyperlink" Target="https://likumi.lv/ta/id/313373" TargetMode="External"/><Relationship Id="rId97" Type="http://schemas.openxmlformats.org/officeDocument/2006/relationships/hyperlink" Target="https://likumi.lv/ta/id/81995-finansu-instrumentu-tirgus-likums"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C419-5EC8-48FB-A551-44DF8D7E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5969</Words>
  <Characters>41280</Characters>
  <Application>Microsoft Office Word</Application>
  <DocSecurity>0</DocSecurity>
  <Lines>767</Lines>
  <Paragraphs>161</Paragraphs>
  <ScaleCrop>false</ScaleCrop>
  <HeadingPairs>
    <vt:vector size="2" baseType="variant">
      <vt:variant>
        <vt:lpstr>Title</vt:lpstr>
      </vt:variant>
      <vt:variant>
        <vt:i4>1</vt:i4>
      </vt:variant>
    </vt:vector>
  </HeadingPairs>
  <TitlesOfParts>
    <vt:vector size="1" baseType="lpstr">
      <vt:lpstr>Valsts apdraudējuma sakarā ar Covid-19 izplatību un tā seku novēršanas un pārvarēšanas likums</vt:lpstr>
    </vt:vector>
  </TitlesOfParts>
  <Company>FM </Company>
  <LinksUpToDate>false</LinksUpToDate>
  <CharactersWithSpaces>47107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apdraudējuma sakarā ar Covid-19 izplatību un tā seku novēršanas un pārvarēšanas likums</dc:title>
  <dc:subject>Likumprojekts</dc:subject>
  <dc:creator>Rita Dreiškena-Lāce, Dana Aleksandrova</dc:creator>
  <cp:keywords/>
  <dc:description>Dreiškena-Lāce, 67083859_x000d_
rita.dreiskena-lace@fm.gov.lv_x000d_
Aleksandrova, 67095628_x000d_
dana.aleksandrova@fm.gov.lv</dc:description>
  <cp:lastModifiedBy>Sandra Linina</cp:lastModifiedBy>
  <cp:revision>221</cp:revision>
  <cp:lastPrinted>2020-05-28T14:13:00Z</cp:lastPrinted>
  <dcterms:created xsi:type="dcterms:W3CDTF">2020-05-25T14:26:00Z</dcterms:created>
  <dcterms:modified xsi:type="dcterms:W3CDTF">2020-05-28T14:16:00Z</dcterms:modified>
</cp:coreProperties>
</file>