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011B" w14:textId="77777777" w:rsidR="00242016" w:rsidRPr="008A2DE2" w:rsidRDefault="00242016">
      <w:pPr>
        <w:pStyle w:val="BodyText"/>
        <w:jc w:val="right"/>
      </w:pPr>
      <w:r w:rsidRPr="008A2DE2">
        <w:t>Projekts</w:t>
      </w:r>
    </w:p>
    <w:p w14:paraId="62B149A7" w14:textId="77777777" w:rsidR="005177AA" w:rsidRDefault="00233157" w:rsidP="00233157">
      <w:pPr>
        <w:pStyle w:val="BodyText"/>
        <w:tabs>
          <w:tab w:val="left" w:pos="1944"/>
        </w:tabs>
        <w:jc w:val="left"/>
        <w:rPr>
          <w:b/>
        </w:rPr>
      </w:pPr>
      <w:r w:rsidRPr="008A2DE2">
        <w:rPr>
          <w:b/>
        </w:rPr>
        <w:tab/>
      </w:r>
    </w:p>
    <w:p w14:paraId="46636FEC" w14:textId="77777777" w:rsidR="009D6012" w:rsidRDefault="009D6012" w:rsidP="00233157">
      <w:pPr>
        <w:pStyle w:val="BodyText"/>
        <w:tabs>
          <w:tab w:val="left" w:pos="1944"/>
        </w:tabs>
        <w:jc w:val="left"/>
        <w:rPr>
          <w:b/>
        </w:rPr>
      </w:pPr>
    </w:p>
    <w:p w14:paraId="6FC98BEB" w14:textId="77777777" w:rsidR="0044070F" w:rsidRPr="008A2DE2" w:rsidRDefault="0044070F" w:rsidP="00233157">
      <w:pPr>
        <w:pStyle w:val="BodyText"/>
        <w:tabs>
          <w:tab w:val="left" w:pos="1944"/>
        </w:tabs>
        <w:jc w:val="left"/>
        <w:rPr>
          <w:b/>
        </w:rPr>
      </w:pPr>
    </w:p>
    <w:p w14:paraId="2209B8C0" w14:textId="77777777" w:rsidR="00242016" w:rsidRPr="008A2DE2" w:rsidRDefault="00242016">
      <w:pPr>
        <w:pStyle w:val="BodyText"/>
        <w:jc w:val="center"/>
        <w:rPr>
          <w:b/>
        </w:rPr>
      </w:pPr>
      <w:r w:rsidRPr="008A2DE2">
        <w:rPr>
          <w:b/>
        </w:rPr>
        <w:t>LATVIJAS REPUBLIKAS MINISTRU KABINETA</w:t>
      </w:r>
    </w:p>
    <w:p w14:paraId="6A015352" w14:textId="77777777" w:rsidR="00242016" w:rsidRPr="008A2DE2" w:rsidRDefault="00242016">
      <w:pPr>
        <w:pStyle w:val="BodyText"/>
        <w:jc w:val="center"/>
        <w:rPr>
          <w:b/>
        </w:rPr>
      </w:pPr>
      <w:r w:rsidRPr="008A2DE2">
        <w:rPr>
          <w:b/>
        </w:rPr>
        <w:t xml:space="preserve"> SĒDES PROTOKOLLĒMUMS</w:t>
      </w:r>
    </w:p>
    <w:p w14:paraId="4FE66C1F" w14:textId="77777777" w:rsidR="00242016" w:rsidRPr="008A2DE2" w:rsidRDefault="000E222E">
      <w:pPr>
        <w:pStyle w:val="Heading3"/>
        <w:tabs>
          <w:tab w:val="clear" w:pos="9072"/>
          <w:tab w:val="left" w:pos="4500"/>
          <w:tab w:val="left" w:pos="6660"/>
          <w:tab w:val="right" w:pos="9356"/>
        </w:tabs>
        <w:rPr>
          <w:szCs w:val="28"/>
        </w:rPr>
      </w:pPr>
      <w:r w:rsidRPr="008A2DE2">
        <w:rPr>
          <w:noProof/>
          <w:szCs w:val="28"/>
          <w:lang w:val="en-US"/>
        </w:rPr>
        <mc:AlternateContent>
          <mc:Choice Requires="wps">
            <w:drawing>
              <wp:anchor distT="0" distB="0" distL="114300" distR="114300" simplePos="0" relativeHeight="251658240" behindDoc="0" locked="0" layoutInCell="0" allowOverlap="1" wp14:anchorId="09F34909" wp14:editId="554595A4">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05C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A2DE2">
        <w:rPr>
          <w:noProof/>
          <w:szCs w:val="28"/>
          <w:lang w:val="en-US"/>
        </w:rPr>
        <mc:AlternateContent>
          <mc:Choice Requires="wps">
            <w:drawing>
              <wp:anchor distT="0" distB="0" distL="114300" distR="114300" simplePos="0" relativeHeight="251657216" behindDoc="0" locked="0" layoutInCell="0" allowOverlap="1" wp14:anchorId="698A9755" wp14:editId="04DC8128">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24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A2DE2">
        <w:rPr>
          <w:szCs w:val="28"/>
        </w:rPr>
        <w:t>Rīgā</w:t>
      </w:r>
      <w:r w:rsidR="00242016" w:rsidRPr="008A2DE2">
        <w:rPr>
          <w:szCs w:val="28"/>
        </w:rPr>
        <w:tab/>
        <w:t xml:space="preserve">Nr.                        </w:t>
      </w:r>
      <w:r w:rsidR="002839AE" w:rsidRPr="008A2DE2">
        <w:rPr>
          <w:szCs w:val="28"/>
        </w:rPr>
        <w:t>20</w:t>
      </w:r>
      <w:r w:rsidR="00B01572">
        <w:rPr>
          <w:szCs w:val="28"/>
        </w:rPr>
        <w:t>20</w:t>
      </w:r>
      <w:r w:rsidR="00242016" w:rsidRPr="008A2DE2">
        <w:rPr>
          <w:szCs w:val="28"/>
        </w:rPr>
        <w:t>.gada   ________</w:t>
      </w:r>
    </w:p>
    <w:p w14:paraId="55CEBA5A" w14:textId="77777777" w:rsidR="00D82AB6" w:rsidRDefault="00D82AB6" w:rsidP="005E7257">
      <w:pPr>
        <w:spacing w:before="120" w:after="120"/>
        <w:jc w:val="center"/>
        <w:rPr>
          <w:sz w:val="28"/>
          <w:szCs w:val="28"/>
          <w:lang w:val="lv-LV"/>
        </w:rPr>
      </w:pPr>
    </w:p>
    <w:p w14:paraId="76CFE768" w14:textId="77777777" w:rsidR="00242016" w:rsidRPr="008A2DE2" w:rsidRDefault="00242016" w:rsidP="005E7257">
      <w:pPr>
        <w:spacing w:before="120" w:after="120"/>
        <w:jc w:val="center"/>
        <w:rPr>
          <w:sz w:val="28"/>
          <w:szCs w:val="28"/>
          <w:lang w:val="lv-LV"/>
        </w:rPr>
      </w:pPr>
      <w:r w:rsidRPr="008A2DE2">
        <w:rPr>
          <w:sz w:val="28"/>
          <w:szCs w:val="28"/>
          <w:lang w:val="lv-LV"/>
        </w:rPr>
        <w:t>.§</w:t>
      </w:r>
    </w:p>
    <w:p w14:paraId="20ED8362" w14:textId="77777777" w:rsidR="00000B19" w:rsidRPr="008A2DE2" w:rsidRDefault="00000B19" w:rsidP="00000B19">
      <w:pPr>
        <w:spacing w:before="120" w:after="120"/>
        <w:jc w:val="center"/>
        <w:rPr>
          <w:b/>
          <w:color w:val="000000"/>
          <w:lang w:val="lv-LV"/>
        </w:rPr>
      </w:pPr>
      <w:r w:rsidRPr="008A2DE2">
        <w:rPr>
          <w:b/>
          <w:color w:val="000000"/>
          <w:lang w:val="lv-LV"/>
        </w:rPr>
        <w:t xml:space="preserve">Informatīvais ziņojums </w:t>
      </w:r>
      <w:r w:rsidRPr="008A2DE2">
        <w:rPr>
          <w:b/>
          <w:color w:val="000000" w:themeColor="text1"/>
          <w:lang w:val="lv-LV"/>
        </w:rPr>
        <w:t>“</w:t>
      </w:r>
      <w:r w:rsidR="00E9045E" w:rsidRPr="00E9045E">
        <w:rPr>
          <w:b/>
          <w:color w:val="000000" w:themeColor="text1"/>
          <w:lang w:val="lv-LV"/>
        </w:rPr>
        <w:t>Par pasākumiem Covid-19 krīzes pārvarēšanai un ekonomikas atlabšanai”</w:t>
      </w:r>
    </w:p>
    <w:p w14:paraId="52D61128" w14:textId="77777777" w:rsidR="00242016" w:rsidRPr="008A2DE2" w:rsidRDefault="00242016" w:rsidP="005E7257">
      <w:pPr>
        <w:spacing w:before="120" w:after="120"/>
        <w:jc w:val="center"/>
        <w:rPr>
          <w:lang w:val="lv-LV"/>
        </w:rPr>
      </w:pPr>
      <w:r w:rsidRPr="008A2DE2">
        <w:rPr>
          <w:lang w:val="lv-LV"/>
        </w:rPr>
        <w:t>_______________________________________________________________</w:t>
      </w:r>
    </w:p>
    <w:p w14:paraId="795CFB1A" w14:textId="77777777" w:rsidR="00242016" w:rsidRDefault="00242016" w:rsidP="005E7257">
      <w:pPr>
        <w:spacing w:before="120" w:after="120"/>
        <w:jc w:val="center"/>
        <w:rPr>
          <w:lang w:val="lv-LV"/>
        </w:rPr>
      </w:pPr>
      <w:r w:rsidRPr="008A2DE2">
        <w:rPr>
          <w:lang w:val="lv-LV"/>
        </w:rPr>
        <w:t>(…)</w:t>
      </w:r>
    </w:p>
    <w:p w14:paraId="7F1A10E6" w14:textId="77777777" w:rsidR="0044070F" w:rsidRPr="008A2DE2" w:rsidRDefault="0044070F" w:rsidP="005E7257">
      <w:pPr>
        <w:spacing w:before="120" w:after="120"/>
        <w:jc w:val="center"/>
        <w:rPr>
          <w:lang w:val="lv-LV"/>
        </w:rPr>
      </w:pPr>
    </w:p>
    <w:p w14:paraId="26073C85" w14:textId="77777777" w:rsidR="007A3684" w:rsidRPr="008A2DE2" w:rsidRDefault="007A3684" w:rsidP="00062B7C">
      <w:pPr>
        <w:pStyle w:val="ListParagraph"/>
        <w:numPr>
          <w:ilvl w:val="0"/>
          <w:numId w:val="37"/>
        </w:numPr>
        <w:spacing w:after="0" w:line="240" w:lineRule="auto"/>
        <w:contextualSpacing w:val="0"/>
        <w:jc w:val="both"/>
        <w:rPr>
          <w:rFonts w:ascii="Times New Roman" w:hAnsi="Times New Roman"/>
          <w:sz w:val="24"/>
          <w:szCs w:val="24"/>
        </w:rPr>
      </w:pPr>
      <w:r w:rsidRPr="008A2DE2">
        <w:rPr>
          <w:rFonts w:ascii="Times New Roman" w:hAnsi="Times New Roman"/>
          <w:sz w:val="24"/>
          <w:szCs w:val="24"/>
        </w:rPr>
        <w:t>Pieņemt zināšanai iesniegto informatīvo ziņojumu.</w:t>
      </w:r>
    </w:p>
    <w:p w14:paraId="7EA9829E" w14:textId="77777777" w:rsidR="006F0209" w:rsidRDefault="00511EAE"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sidRPr="000A3205">
        <w:rPr>
          <w:rFonts w:ascii="Times New Roman" w:hAnsi="Times New Roman"/>
          <w:sz w:val="24"/>
          <w:szCs w:val="24"/>
        </w:rPr>
        <w:t>Pamatojoties uz likuma “Par valsts apdraudējuma un tā seku novēršanas un pārvarēšanas pasākumiem sakarā ar Covid-19 izplatību” 22., 23. un 24.pantu, a</w:t>
      </w:r>
      <w:r w:rsidR="007A3684" w:rsidRPr="000A3205">
        <w:rPr>
          <w:rFonts w:ascii="Times New Roman" w:hAnsi="Times New Roman"/>
          <w:sz w:val="24"/>
          <w:szCs w:val="24"/>
        </w:rPr>
        <w:t>tbalstīt informatīv</w:t>
      </w:r>
      <w:r w:rsidR="009F6FFC" w:rsidRPr="000A3205">
        <w:rPr>
          <w:rFonts w:ascii="Times New Roman" w:hAnsi="Times New Roman"/>
          <w:sz w:val="24"/>
          <w:szCs w:val="24"/>
        </w:rPr>
        <w:t>ā ziņojuma pielikumā</w:t>
      </w:r>
      <w:r w:rsidR="007A3684" w:rsidRPr="000A3205">
        <w:rPr>
          <w:rFonts w:ascii="Times New Roman" w:hAnsi="Times New Roman"/>
          <w:sz w:val="24"/>
          <w:szCs w:val="24"/>
        </w:rPr>
        <w:t xml:space="preserve"> ietvertos </w:t>
      </w:r>
      <w:r w:rsidR="005A2EFF" w:rsidRPr="000A3205">
        <w:rPr>
          <w:rFonts w:ascii="Times New Roman" w:hAnsi="Times New Roman"/>
          <w:sz w:val="24"/>
          <w:szCs w:val="24"/>
        </w:rPr>
        <w:t>pasākumus 2020. un 2021.gadam Covid-19 krīzes pārvarēšanai un ekonomikas atlabšanai</w:t>
      </w:r>
      <w:r w:rsidR="007A3684" w:rsidRPr="000A3205">
        <w:rPr>
          <w:rFonts w:ascii="Times New Roman" w:hAnsi="Times New Roman"/>
          <w:sz w:val="24"/>
          <w:szCs w:val="24"/>
        </w:rPr>
        <w:t>.</w:t>
      </w:r>
    </w:p>
    <w:p w14:paraId="4804F277" w14:textId="18B822CE" w:rsidR="00BC44D8" w:rsidRPr="00E8120C" w:rsidRDefault="00BC44D8" w:rsidP="00BC44D8">
      <w:pPr>
        <w:pStyle w:val="ListParagraph"/>
        <w:numPr>
          <w:ilvl w:val="0"/>
          <w:numId w:val="37"/>
        </w:numPr>
        <w:spacing w:after="0" w:line="240" w:lineRule="auto"/>
        <w:ind w:right="-1"/>
        <w:jc w:val="both"/>
        <w:rPr>
          <w:rFonts w:ascii="Times New Roman" w:hAnsi="Times New Roman"/>
          <w:sz w:val="24"/>
          <w:szCs w:val="24"/>
        </w:rPr>
      </w:pPr>
      <w:r w:rsidRPr="00E8120C">
        <w:rPr>
          <w:rFonts w:ascii="Times New Roman" w:hAnsi="Times New Roman"/>
          <w:sz w:val="24"/>
          <w:szCs w:val="24"/>
        </w:rPr>
        <w:t>Papildus ar Ministru kabineta 2015.gada 10.novembra rīkojumu Nr.709 “Par integrēto teritoriālo investīciju specifisko atbalsta mērķu finansējuma kopējo apjomu katram nacionālas nozīmes attīstības centram un kopējiem rezultatīvajiem rādītājiem nacionālas nozīmes attīstības centru grupai” un M</w:t>
      </w:r>
      <w:r w:rsidR="00FE2A5A">
        <w:rPr>
          <w:rFonts w:ascii="Times New Roman" w:hAnsi="Times New Roman"/>
          <w:sz w:val="24"/>
          <w:szCs w:val="24"/>
        </w:rPr>
        <w:t>inistru kabineta</w:t>
      </w:r>
      <w:bookmarkStart w:id="0" w:name="_GoBack"/>
      <w:bookmarkEnd w:id="0"/>
      <w:r w:rsidRPr="00E8120C">
        <w:rPr>
          <w:rFonts w:ascii="Times New Roman" w:hAnsi="Times New Roman"/>
          <w:sz w:val="24"/>
          <w:szCs w:val="24"/>
        </w:rPr>
        <w:t xml:space="preserve"> 2017.gada 28.marta </w:t>
      </w:r>
      <w:proofErr w:type="spellStart"/>
      <w:r w:rsidRPr="00E8120C">
        <w:rPr>
          <w:rFonts w:ascii="Times New Roman" w:hAnsi="Times New Roman"/>
          <w:sz w:val="24"/>
          <w:szCs w:val="24"/>
        </w:rPr>
        <w:t>protokollēmumu</w:t>
      </w:r>
      <w:proofErr w:type="spellEnd"/>
      <w:r w:rsidRPr="00E8120C">
        <w:rPr>
          <w:rFonts w:ascii="Times New Roman" w:hAnsi="Times New Roman"/>
          <w:sz w:val="24"/>
          <w:szCs w:val="24"/>
        </w:rPr>
        <w:t xml:space="preserve"> Nr.16 32.§ piešķirtajām </w:t>
      </w:r>
      <w:proofErr w:type="spellStart"/>
      <w:r w:rsidRPr="00E8120C">
        <w:rPr>
          <w:rFonts w:ascii="Times New Roman" w:hAnsi="Times New Roman"/>
          <w:sz w:val="24"/>
          <w:szCs w:val="24"/>
        </w:rPr>
        <w:t>virssaistībām</w:t>
      </w:r>
      <w:proofErr w:type="spellEnd"/>
      <w:r w:rsidRPr="00E8120C">
        <w:rPr>
          <w:rFonts w:ascii="Times New Roman" w:hAnsi="Times New Roman"/>
          <w:sz w:val="24"/>
          <w:szCs w:val="24"/>
        </w:rPr>
        <w:t xml:space="preserve"> 66,3 milj. </w:t>
      </w:r>
      <w:proofErr w:type="spellStart"/>
      <w:r w:rsidRPr="00376616">
        <w:rPr>
          <w:rFonts w:ascii="Times New Roman" w:hAnsi="Times New Roman"/>
          <w:i/>
          <w:sz w:val="24"/>
          <w:szCs w:val="24"/>
        </w:rPr>
        <w:t>euro</w:t>
      </w:r>
      <w:proofErr w:type="spellEnd"/>
      <w:r w:rsidRPr="00E8120C">
        <w:rPr>
          <w:rFonts w:ascii="Times New Roman" w:hAnsi="Times New Roman"/>
          <w:sz w:val="24"/>
          <w:szCs w:val="24"/>
        </w:rPr>
        <w:t xml:space="preserve"> atļaut izmantot valsts budžeta </w:t>
      </w:r>
      <w:proofErr w:type="spellStart"/>
      <w:r w:rsidRPr="00E8120C">
        <w:rPr>
          <w:rFonts w:ascii="Times New Roman" w:hAnsi="Times New Roman"/>
          <w:sz w:val="24"/>
          <w:szCs w:val="24"/>
        </w:rPr>
        <w:t>virssaistību</w:t>
      </w:r>
      <w:proofErr w:type="spellEnd"/>
      <w:r w:rsidRPr="00E8120C">
        <w:rPr>
          <w:rFonts w:ascii="Times New Roman" w:hAnsi="Times New Roman"/>
          <w:sz w:val="24"/>
          <w:szCs w:val="24"/>
        </w:rPr>
        <w:t xml:space="preserve"> finansējumu līdz 71 milj. </w:t>
      </w:r>
      <w:proofErr w:type="spellStart"/>
      <w:r w:rsidRPr="00BC44D8">
        <w:rPr>
          <w:rFonts w:ascii="Times New Roman" w:hAnsi="Times New Roman"/>
          <w:i/>
          <w:sz w:val="24"/>
          <w:szCs w:val="24"/>
        </w:rPr>
        <w:t>euro</w:t>
      </w:r>
      <w:proofErr w:type="spellEnd"/>
      <w:r w:rsidRPr="00E8120C">
        <w:rPr>
          <w:rFonts w:ascii="Times New Roman" w:hAnsi="Times New Roman"/>
          <w:sz w:val="24"/>
          <w:szCs w:val="24"/>
        </w:rPr>
        <w:t xml:space="preserve"> Eiropas Savienības struktūrfondu un Kohēzijas fonda 2014.-2020.gada plānošanas perioda darbības programmas “Izaugsme un nodarbinātība” (turpmāk - darbības programma) šādu prioritāro virzienu ietvaros un nozaru ministriju dalījumā:</w:t>
      </w:r>
    </w:p>
    <w:p w14:paraId="00D69DDE" w14:textId="77777777" w:rsidR="00BC44D8" w:rsidRPr="00E8120C" w:rsidRDefault="00BC44D8" w:rsidP="00BC44D8">
      <w:pPr>
        <w:pStyle w:val="ListParagraph"/>
        <w:numPr>
          <w:ilvl w:val="1"/>
          <w:numId w:val="37"/>
        </w:numPr>
        <w:spacing w:after="0" w:line="240" w:lineRule="auto"/>
        <w:ind w:right="-1"/>
        <w:jc w:val="both"/>
        <w:rPr>
          <w:rFonts w:ascii="Times New Roman" w:hAnsi="Times New Roman"/>
          <w:sz w:val="24"/>
          <w:szCs w:val="24"/>
        </w:rPr>
      </w:pPr>
      <w:r w:rsidRPr="00E8120C">
        <w:rPr>
          <w:rFonts w:ascii="Times New Roman" w:hAnsi="Times New Roman"/>
          <w:sz w:val="24"/>
          <w:szCs w:val="24"/>
        </w:rPr>
        <w:t xml:space="preserve">darbības programmas 3.prioritārā virziena “Mazo un vidējo komersantu konkurētspēja ietvaros Ekonomikas ministrijai 25,0 milj. </w:t>
      </w:r>
      <w:proofErr w:type="spellStart"/>
      <w:r w:rsidRPr="00376616">
        <w:rPr>
          <w:rFonts w:ascii="Times New Roman" w:hAnsi="Times New Roman"/>
          <w:i/>
          <w:sz w:val="24"/>
          <w:szCs w:val="24"/>
        </w:rPr>
        <w:t>euro</w:t>
      </w:r>
      <w:proofErr w:type="spellEnd"/>
      <w:r w:rsidRPr="00E8120C">
        <w:rPr>
          <w:rFonts w:ascii="Times New Roman" w:hAnsi="Times New Roman"/>
          <w:sz w:val="24"/>
          <w:szCs w:val="24"/>
        </w:rPr>
        <w:t xml:space="preserve"> apmērā;</w:t>
      </w:r>
    </w:p>
    <w:p w14:paraId="447310EF" w14:textId="77777777" w:rsidR="00BC44D8" w:rsidRPr="00E8120C" w:rsidRDefault="00BC44D8" w:rsidP="00BC44D8">
      <w:pPr>
        <w:pStyle w:val="ListParagraph"/>
        <w:numPr>
          <w:ilvl w:val="1"/>
          <w:numId w:val="37"/>
        </w:numPr>
        <w:spacing w:after="0" w:line="240" w:lineRule="auto"/>
        <w:ind w:right="-1"/>
        <w:jc w:val="both"/>
        <w:rPr>
          <w:rFonts w:ascii="Times New Roman" w:hAnsi="Times New Roman"/>
          <w:sz w:val="24"/>
          <w:szCs w:val="24"/>
        </w:rPr>
      </w:pPr>
      <w:r w:rsidRPr="00E8120C">
        <w:rPr>
          <w:rFonts w:ascii="Times New Roman" w:hAnsi="Times New Roman"/>
          <w:sz w:val="24"/>
          <w:szCs w:val="24"/>
        </w:rPr>
        <w:t xml:space="preserve">darbības programmas 4.prioritārā virziena “Pāreja uz ekonomiku ar zemu oglekļa emisijas līmeni visās nozarēs” ietvaros Ekonomikas ministrijai 20,0 milj. </w:t>
      </w:r>
      <w:proofErr w:type="spellStart"/>
      <w:r w:rsidRPr="006214A9">
        <w:rPr>
          <w:rFonts w:ascii="Times New Roman" w:hAnsi="Times New Roman"/>
          <w:i/>
          <w:sz w:val="24"/>
          <w:szCs w:val="24"/>
        </w:rPr>
        <w:t>euro</w:t>
      </w:r>
      <w:proofErr w:type="spellEnd"/>
      <w:r w:rsidRPr="00E8120C">
        <w:rPr>
          <w:rFonts w:ascii="Times New Roman" w:hAnsi="Times New Roman"/>
          <w:sz w:val="24"/>
          <w:szCs w:val="24"/>
        </w:rPr>
        <w:t xml:space="preserve"> apmērā;</w:t>
      </w:r>
    </w:p>
    <w:p w14:paraId="0D5D7F03" w14:textId="77777777" w:rsidR="00BC44D8" w:rsidRPr="00E8120C" w:rsidRDefault="00BC44D8" w:rsidP="00BC44D8">
      <w:pPr>
        <w:pStyle w:val="ListParagraph"/>
        <w:numPr>
          <w:ilvl w:val="1"/>
          <w:numId w:val="37"/>
        </w:numPr>
        <w:spacing w:after="0" w:line="240" w:lineRule="auto"/>
        <w:ind w:right="-1"/>
        <w:jc w:val="both"/>
        <w:rPr>
          <w:rFonts w:ascii="Times New Roman" w:hAnsi="Times New Roman"/>
          <w:sz w:val="24"/>
          <w:szCs w:val="24"/>
        </w:rPr>
      </w:pPr>
      <w:r w:rsidRPr="00E8120C">
        <w:rPr>
          <w:rFonts w:ascii="Times New Roman" w:hAnsi="Times New Roman"/>
          <w:sz w:val="24"/>
          <w:szCs w:val="24"/>
        </w:rPr>
        <w:t xml:space="preserve">darbības programmas 9.prioritārā virziena “Sociālā iekļaušana un nabadzības apkarošana” ietvaros Veselības ministrijai 26,0 milj. </w:t>
      </w:r>
      <w:proofErr w:type="spellStart"/>
      <w:r w:rsidRPr="00376616">
        <w:rPr>
          <w:rFonts w:ascii="Times New Roman" w:hAnsi="Times New Roman"/>
          <w:i/>
          <w:sz w:val="24"/>
          <w:szCs w:val="24"/>
        </w:rPr>
        <w:t>euro</w:t>
      </w:r>
      <w:proofErr w:type="spellEnd"/>
      <w:r w:rsidRPr="00E8120C">
        <w:rPr>
          <w:rFonts w:ascii="Times New Roman" w:hAnsi="Times New Roman"/>
          <w:sz w:val="24"/>
          <w:szCs w:val="24"/>
        </w:rPr>
        <w:t xml:space="preserve"> apmērā.</w:t>
      </w:r>
    </w:p>
    <w:p w14:paraId="56DE6164" w14:textId="4A56F588" w:rsidR="00E8120C" w:rsidRDefault="00E8120C" w:rsidP="00062B7C">
      <w:pPr>
        <w:pStyle w:val="ListParagraph"/>
        <w:numPr>
          <w:ilvl w:val="0"/>
          <w:numId w:val="37"/>
        </w:numPr>
        <w:spacing w:after="0" w:line="240" w:lineRule="auto"/>
        <w:ind w:right="-1"/>
        <w:jc w:val="both"/>
        <w:rPr>
          <w:rFonts w:ascii="Times New Roman" w:hAnsi="Times New Roman"/>
          <w:sz w:val="24"/>
          <w:szCs w:val="24"/>
        </w:rPr>
      </w:pPr>
      <w:r w:rsidRPr="00E8120C">
        <w:rPr>
          <w:rFonts w:ascii="Times New Roman" w:hAnsi="Times New Roman"/>
          <w:sz w:val="24"/>
          <w:szCs w:val="24"/>
        </w:rPr>
        <w:t xml:space="preserve">Ekonomikas ministrijai un Veselības ministrijai līdz 2020.gada 16.jūnijam iesniegt Finanšu ministrijā informāciju par </w:t>
      </w:r>
      <w:r w:rsidR="00BC44D8" w:rsidRPr="00376616">
        <w:rPr>
          <w:rFonts w:ascii="Times New Roman" w:hAnsi="Times New Roman"/>
          <w:sz w:val="24"/>
          <w:szCs w:val="24"/>
        </w:rPr>
        <w:t>3</w:t>
      </w:r>
      <w:r w:rsidRPr="00376616">
        <w:rPr>
          <w:rFonts w:ascii="Times New Roman" w:hAnsi="Times New Roman"/>
          <w:sz w:val="24"/>
          <w:szCs w:val="24"/>
        </w:rPr>
        <w:t>.punktā</w:t>
      </w:r>
      <w:r w:rsidRPr="00E8120C">
        <w:rPr>
          <w:rFonts w:ascii="Times New Roman" w:hAnsi="Times New Roman"/>
          <w:sz w:val="24"/>
          <w:szCs w:val="24"/>
        </w:rPr>
        <w:t xml:space="preserve"> norādītā finansējuma izmantošanu konkrēta specifiskā atbalsta mērķa ietvaros un laika grafiku normatīvā regulējuma izstrādei, nodrošinot savlaicīgu finansējuma izmantošanu Covid-19 krīzes pārvarēšanai un ekonomikas atlabšanai.</w:t>
      </w:r>
    </w:p>
    <w:p w14:paraId="67877BE3" w14:textId="77777777" w:rsidR="00AF021F" w:rsidRDefault="00AF021F" w:rsidP="00AF021F">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Zemkopības ministrijas atbilstoši pielikumā minētajām finansējuma apjomam Zemkopības nozares</w:t>
      </w:r>
      <w:r w:rsidRPr="000F52AD">
        <w:rPr>
          <w:rFonts w:ascii="Times New Roman" w:hAnsi="Times New Roman"/>
          <w:sz w:val="24"/>
          <w:szCs w:val="24"/>
          <w:lang w:eastAsia="lv-LV"/>
        </w:rPr>
        <w:t xml:space="preserve"> modernizācijai</w:t>
      </w:r>
      <w:r>
        <w:rPr>
          <w:rFonts w:ascii="Times New Roman" w:hAnsi="Times New Roman"/>
          <w:sz w:val="24"/>
          <w:szCs w:val="24"/>
          <w:lang w:eastAsia="lv-LV"/>
        </w:rPr>
        <w:t xml:space="preserve"> iesniegt izskatīšanai Ministru kabinetā informatīvo ziņojumu par </w:t>
      </w:r>
      <w:r w:rsidRPr="00CA64E3">
        <w:rPr>
          <w:rFonts w:ascii="Times New Roman" w:hAnsi="Times New Roman"/>
          <w:sz w:val="24"/>
          <w:szCs w:val="24"/>
          <w:lang w:eastAsia="lv-LV"/>
        </w:rPr>
        <w:t xml:space="preserve">pasākumiem, kas tiek finansēti 2014.–2020. gada plānošanas periodā Eiropas Lauksaimniecības fonda lauku attīstībai un Eiropas Jūrlietu un zivsaimniecības fonda </w:t>
      </w:r>
      <w:proofErr w:type="spellStart"/>
      <w:r>
        <w:rPr>
          <w:rFonts w:ascii="Times New Roman" w:hAnsi="Times New Roman"/>
          <w:sz w:val="24"/>
          <w:szCs w:val="24"/>
          <w:lang w:eastAsia="lv-LV"/>
        </w:rPr>
        <w:t>virssaistību</w:t>
      </w:r>
      <w:proofErr w:type="spellEnd"/>
      <w:r>
        <w:rPr>
          <w:rFonts w:ascii="Times New Roman" w:hAnsi="Times New Roman"/>
          <w:sz w:val="24"/>
          <w:szCs w:val="24"/>
          <w:lang w:eastAsia="lv-LV"/>
        </w:rPr>
        <w:t xml:space="preserve"> ietvaros.</w:t>
      </w:r>
    </w:p>
    <w:p w14:paraId="0A1BAD17" w14:textId="77777777" w:rsidR="008B0D1C" w:rsidRDefault="008B0D1C" w:rsidP="008B0D1C">
      <w:pPr>
        <w:pStyle w:val="ListParagraph"/>
        <w:numPr>
          <w:ilvl w:val="0"/>
          <w:numId w:val="37"/>
        </w:numPr>
        <w:spacing w:after="0" w:line="240" w:lineRule="auto"/>
        <w:ind w:right="-1"/>
        <w:jc w:val="both"/>
        <w:rPr>
          <w:rFonts w:ascii="Times New Roman" w:hAnsi="Times New Roman"/>
          <w:sz w:val="24"/>
          <w:szCs w:val="24"/>
        </w:rPr>
      </w:pPr>
      <w:r w:rsidRPr="003C5120">
        <w:rPr>
          <w:rFonts w:ascii="Times New Roman" w:hAnsi="Times New Roman"/>
          <w:sz w:val="24"/>
          <w:szCs w:val="24"/>
        </w:rPr>
        <w:t xml:space="preserve">Finanšu ministrijai turpināt darbu ar nozares ministrijām, lai sagatavotu priekšlikumus atbalstīto pasākumu finansēšanai no ES fondu </w:t>
      </w:r>
      <w:proofErr w:type="spellStart"/>
      <w:r w:rsidRPr="003C5120">
        <w:rPr>
          <w:rFonts w:ascii="Times New Roman" w:hAnsi="Times New Roman"/>
          <w:sz w:val="24"/>
          <w:szCs w:val="24"/>
        </w:rPr>
        <w:t>virssaistībām</w:t>
      </w:r>
      <w:proofErr w:type="spellEnd"/>
      <w:r w:rsidRPr="003C5120">
        <w:rPr>
          <w:rFonts w:ascii="Times New Roman" w:hAnsi="Times New Roman"/>
          <w:sz w:val="24"/>
          <w:szCs w:val="24"/>
        </w:rPr>
        <w:t xml:space="preserve"> vēl indikatīvi 71 </w:t>
      </w:r>
      <w:r w:rsidRPr="003C5120">
        <w:rPr>
          <w:rFonts w:ascii="Times New Roman" w:hAnsi="Times New Roman"/>
          <w:sz w:val="24"/>
          <w:szCs w:val="24"/>
        </w:rPr>
        <w:lastRenderedPageBreak/>
        <w:t>milj.</w:t>
      </w:r>
      <w:r>
        <w:rPr>
          <w:rFonts w:ascii="Times New Roman" w:hAnsi="Times New Roman"/>
          <w:sz w:val="24"/>
          <w:szCs w:val="24"/>
        </w:rPr>
        <w:t xml:space="preserve"> </w:t>
      </w:r>
      <w:proofErr w:type="spellStart"/>
      <w:r w:rsidRPr="00110034">
        <w:rPr>
          <w:rFonts w:ascii="Times New Roman" w:hAnsi="Times New Roman"/>
          <w:i/>
          <w:sz w:val="24"/>
          <w:szCs w:val="24"/>
        </w:rPr>
        <w:t>euro</w:t>
      </w:r>
      <w:proofErr w:type="spellEnd"/>
      <w:r w:rsidRPr="003C5120">
        <w:rPr>
          <w:rFonts w:ascii="Times New Roman" w:hAnsi="Times New Roman"/>
          <w:sz w:val="24"/>
          <w:szCs w:val="24"/>
        </w:rPr>
        <w:t xml:space="preserve"> apmērā, ievērojot kopējo apmēru indikatīvi 200 milj.</w:t>
      </w:r>
      <w:r>
        <w:rPr>
          <w:rFonts w:ascii="Times New Roman" w:hAnsi="Times New Roman"/>
          <w:sz w:val="24"/>
          <w:szCs w:val="24"/>
        </w:rPr>
        <w:t xml:space="preserve"> </w:t>
      </w:r>
      <w:proofErr w:type="spellStart"/>
      <w:r w:rsidRPr="00110034">
        <w:rPr>
          <w:rFonts w:ascii="Times New Roman" w:hAnsi="Times New Roman"/>
          <w:i/>
          <w:sz w:val="24"/>
          <w:szCs w:val="24"/>
        </w:rPr>
        <w:t>euro</w:t>
      </w:r>
      <w:proofErr w:type="spellEnd"/>
      <w:r w:rsidRPr="003C5120">
        <w:rPr>
          <w:rFonts w:ascii="Times New Roman" w:hAnsi="Times New Roman"/>
          <w:sz w:val="24"/>
          <w:szCs w:val="24"/>
        </w:rPr>
        <w:t xml:space="preserve"> apmērā, nodrošinot pēc iespējas samērīgu </w:t>
      </w:r>
      <w:proofErr w:type="spellStart"/>
      <w:r w:rsidRPr="003C5120">
        <w:rPr>
          <w:rFonts w:ascii="Times New Roman" w:hAnsi="Times New Roman"/>
          <w:sz w:val="24"/>
          <w:szCs w:val="24"/>
        </w:rPr>
        <w:t>virssaistību</w:t>
      </w:r>
      <w:proofErr w:type="spellEnd"/>
      <w:r w:rsidRPr="003C5120">
        <w:rPr>
          <w:rFonts w:ascii="Times New Roman" w:hAnsi="Times New Roman"/>
          <w:sz w:val="24"/>
          <w:szCs w:val="24"/>
        </w:rPr>
        <w:t xml:space="preserve"> sadalījumu starp dažādiem ES fondiem, kā arī attiecīgi samazinot no valsts budžeta finansējamo pasākumu apjomu</w:t>
      </w:r>
      <w:r>
        <w:rPr>
          <w:rFonts w:ascii="Times New Roman" w:hAnsi="Times New Roman"/>
          <w:sz w:val="24"/>
          <w:szCs w:val="24"/>
        </w:rPr>
        <w:t>.</w:t>
      </w:r>
      <w:r w:rsidRPr="000A3205">
        <w:rPr>
          <w:rFonts w:ascii="Times New Roman" w:hAnsi="Times New Roman"/>
          <w:sz w:val="24"/>
          <w:szCs w:val="24"/>
        </w:rPr>
        <w:t xml:space="preserve"> </w:t>
      </w:r>
    </w:p>
    <w:p w14:paraId="394C93EA" w14:textId="77777777" w:rsidR="007F613A" w:rsidRDefault="00737A4C"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sidRPr="000A3205">
        <w:rPr>
          <w:rFonts w:ascii="Times New Roman" w:hAnsi="Times New Roman"/>
          <w:sz w:val="24"/>
          <w:szCs w:val="24"/>
          <w:lang w:eastAsia="lv-LV"/>
        </w:rPr>
        <w:t>Atbildīgajām ministrijām un citām centrālajām valsts iestādēm (turpmāk – ministrija) par informatīvā ziņojuma pielikumā atbalstītajiem pasākumiem</w:t>
      </w:r>
      <w:r w:rsidR="00A60F02" w:rsidRPr="000A3205">
        <w:rPr>
          <w:rFonts w:ascii="Times New Roman" w:hAnsi="Times New Roman"/>
          <w:sz w:val="24"/>
          <w:szCs w:val="24"/>
          <w:lang w:eastAsia="lv-LV"/>
        </w:rPr>
        <w:t xml:space="preserve"> ailēs </w:t>
      </w:r>
      <w:r w:rsidR="00A60F02" w:rsidRPr="003D52DD">
        <w:rPr>
          <w:rFonts w:ascii="Times New Roman" w:hAnsi="Times New Roman"/>
          <w:sz w:val="24"/>
          <w:szCs w:val="24"/>
          <w:lang w:eastAsia="lv-LV"/>
        </w:rPr>
        <w:t>“</w:t>
      </w:r>
      <w:r w:rsidR="00BD062E" w:rsidRPr="003D52DD">
        <w:rPr>
          <w:rFonts w:ascii="Times New Roman" w:hAnsi="Times New Roman"/>
          <w:sz w:val="24"/>
          <w:szCs w:val="24"/>
          <w:lang w:eastAsia="lv-LV"/>
        </w:rPr>
        <w:t xml:space="preserve">Pasākumi </w:t>
      </w:r>
      <w:r w:rsidR="00A60F02" w:rsidRPr="003D52DD">
        <w:rPr>
          <w:rFonts w:ascii="Times New Roman" w:hAnsi="Times New Roman"/>
          <w:sz w:val="24"/>
          <w:szCs w:val="24"/>
          <w:lang w:eastAsia="lv-LV"/>
        </w:rPr>
        <w:t xml:space="preserve">2020-2021” </w:t>
      </w:r>
      <w:r w:rsidR="000A3205" w:rsidRPr="003D52DD">
        <w:rPr>
          <w:rFonts w:ascii="Times New Roman" w:hAnsi="Times New Roman"/>
          <w:sz w:val="24"/>
          <w:szCs w:val="24"/>
          <w:lang w:eastAsia="lv-LV"/>
        </w:rPr>
        <w:t>no valsts budžeta līdzekļiem</w:t>
      </w:r>
      <w:r w:rsidRPr="003D52DD">
        <w:rPr>
          <w:rFonts w:ascii="Times New Roman" w:hAnsi="Times New Roman"/>
          <w:sz w:val="24"/>
          <w:szCs w:val="24"/>
          <w:lang w:eastAsia="lv-LV"/>
        </w:rPr>
        <w:t xml:space="preserve"> </w:t>
      </w:r>
      <w:r w:rsidR="00554C2E" w:rsidRPr="003D52DD">
        <w:rPr>
          <w:rFonts w:ascii="Times New Roman" w:hAnsi="Times New Roman"/>
          <w:sz w:val="24"/>
          <w:szCs w:val="24"/>
          <w:lang w:eastAsia="lv-LV"/>
        </w:rPr>
        <w:t>līdz 20</w:t>
      </w:r>
      <w:r w:rsidR="005A2EFF" w:rsidRPr="003D52DD">
        <w:rPr>
          <w:rFonts w:ascii="Times New Roman" w:hAnsi="Times New Roman"/>
          <w:sz w:val="24"/>
          <w:szCs w:val="24"/>
          <w:lang w:eastAsia="lv-LV"/>
        </w:rPr>
        <w:t>20</w:t>
      </w:r>
      <w:r w:rsidR="00554C2E" w:rsidRPr="003D52DD">
        <w:rPr>
          <w:rFonts w:ascii="Times New Roman" w:hAnsi="Times New Roman"/>
          <w:sz w:val="24"/>
          <w:szCs w:val="24"/>
          <w:lang w:eastAsia="lv-LV"/>
        </w:rPr>
        <w:t xml:space="preserve">.gada </w:t>
      </w:r>
      <w:r w:rsidR="00511EAE" w:rsidRPr="003D52DD">
        <w:rPr>
          <w:rFonts w:ascii="Times New Roman" w:hAnsi="Times New Roman"/>
          <w:sz w:val="24"/>
          <w:szCs w:val="24"/>
          <w:lang w:eastAsia="lv-LV"/>
        </w:rPr>
        <w:t xml:space="preserve">16.jūnijam </w:t>
      </w:r>
      <w:r w:rsidR="00554C2E" w:rsidRPr="003D52DD">
        <w:rPr>
          <w:rFonts w:ascii="Times New Roman" w:hAnsi="Times New Roman"/>
          <w:sz w:val="24"/>
          <w:szCs w:val="24"/>
          <w:lang w:eastAsia="lv-LV"/>
        </w:rPr>
        <w:t>iesniegt Fina</w:t>
      </w:r>
      <w:r w:rsidR="00554C2E" w:rsidRPr="000A3205">
        <w:rPr>
          <w:rFonts w:ascii="Times New Roman" w:hAnsi="Times New Roman"/>
          <w:sz w:val="24"/>
          <w:szCs w:val="24"/>
          <w:lang w:eastAsia="lv-LV"/>
        </w:rPr>
        <w:t>nšu ministrijā detalizētu</w:t>
      </w:r>
      <w:r w:rsidR="00374FE5" w:rsidRPr="000A3205">
        <w:rPr>
          <w:rFonts w:ascii="Times New Roman" w:hAnsi="Times New Roman"/>
          <w:sz w:val="24"/>
          <w:szCs w:val="24"/>
          <w:lang w:eastAsia="lv-LV"/>
        </w:rPr>
        <w:t xml:space="preserve"> </w:t>
      </w:r>
      <w:r w:rsidR="00554C2E" w:rsidRPr="000A3205">
        <w:rPr>
          <w:rFonts w:ascii="Times New Roman" w:hAnsi="Times New Roman"/>
          <w:sz w:val="24"/>
          <w:szCs w:val="24"/>
          <w:lang w:eastAsia="lv-LV"/>
        </w:rPr>
        <w:t xml:space="preserve">atšifrējumu EUR sadalījumā </w:t>
      </w:r>
      <w:r w:rsidR="00374FE5" w:rsidRPr="000A3205">
        <w:rPr>
          <w:rFonts w:ascii="Times New Roman" w:hAnsi="Times New Roman"/>
          <w:sz w:val="24"/>
          <w:szCs w:val="24"/>
          <w:lang w:eastAsia="lv-LV"/>
        </w:rPr>
        <w:t xml:space="preserve">starp 2020. un 2021.gadu, </w:t>
      </w:r>
      <w:r w:rsidR="00AF46E7" w:rsidRPr="000A3205">
        <w:rPr>
          <w:rFonts w:ascii="Times New Roman" w:hAnsi="Times New Roman"/>
          <w:sz w:val="24"/>
          <w:szCs w:val="24"/>
          <w:lang w:eastAsia="lv-LV"/>
        </w:rPr>
        <w:t xml:space="preserve">ministrijām un </w:t>
      </w:r>
      <w:r w:rsidR="00554C2E" w:rsidRPr="000A3205">
        <w:rPr>
          <w:rFonts w:ascii="Times New Roman" w:hAnsi="Times New Roman"/>
          <w:sz w:val="24"/>
          <w:szCs w:val="24"/>
          <w:lang w:eastAsia="lv-LV"/>
        </w:rPr>
        <w:t xml:space="preserve">budžeta programmām/ apakšprogrammām, </w:t>
      </w:r>
      <w:r w:rsidR="0097661A" w:rsidRPr="000A3205">
        <w:rPr>
          <w:rFonts w:ascii="Times New Roman" w:hAnsi="Times New Roman"/>
          <w:sz w:val="24"/>
          <w:szCs w:val="24"/>
          <w:lang w:eastAsia="lv-LV"/>
        </w:rPr>
        <w:t>nepārsniedzot informatīvā ziņojuma pielikumā minēto finansējuma apmēru</w:t>
      </w:r>
      <w:r w:rsidR="00554C2E" w:rsidRPr="000A3205">
        <w:rPr>
          <w:rFonts w:ascii="Times New Roman" w:hAnsi="Times New Roman"/>
          <w:sz w:val="24"/>
          <w:szCs w:val="24"/>
          <w:lang w:eastAsia="lv-LV"/>
        </w:rPr>
        <w:t>.</w:t>
      </w:r>
      <w:r w:rsidR="00374FE5" w:rsidRPr="000A3205">
        <w:rPr>
          <w:rFonts w:ascii="Times New Roman" w:hAnsi="Times New Roman"/>
          <w:sz w:val="24"/>
          <w:szCs w:val="24"/>
          <w:lang w:eastAsia="lv-LV"/>
        </w:rPr>
        <w:t xml:space="preserve"> Informāciju iesniegt atbilstoši 2012.gada 11.decembra Ministru kabineta noteikumu Nr.867 “Kārtība, kādā nosakāms maksimāli pieļaujamais valsts budžeta izdevumu kopapjoms un maksimāli pieļaujamais valsts budžeta izdevumu</w:t>
      </w:r>
      <w:r w:rsidR="00374FE5" w:rsidRPr="00374FE5">
        <w:rPr>
          <w:rFonts w:ascii="Times New Roman" w:hAnsi="Times New Roman"/>
          <w:sz w:val="24"/>
          <w:szCs w:val="24"/>
          <w:lang w:eastAsia="lv-LV"/>
        </w:rPr>
        <w:t xml:space="preserve"> kopējais apjoms katrai ministrijai un citām centrālajām valsts iestādēm vidējam termiņam</w:t>
      </w:r>
      <w:r w:rsidR="00374FE5">
        <w:rPr>
          <w:rFonts w:ascii="Times New Roman" w:hAnsi="Times New Roman"/>
          <w:sz w:val="24"/>
          <w:szCs w:val="24"/>
          <w:lang w:eastAsia="lv-LV"/>
        </w:rPr>
        <w:t>” 1.pielikumam.</w:t>
      </w:r>
    </w:p>
    <w:p w14:paraId="49D33C6B" w14:textId="4965696D" w:rsidR="000F52AD" w:rsidRDefault="000F52AD"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 xml:space="preserve">Noteikt, ka par pielikumā </w:t>
      </w:r>
      <w:r w:rsidR="00AF46E7">
        <w:rPr>
          <w:rFonts w:ascii="Times New Roman" w:hAnsi="Times New Roman"/>
          <w:sz w:val="24"/>
          <w:szCs w:val="24"/>
          <w:lang w:eastAsia="lv-LV"/>
        </w:rPr>
        <w:t>minētā</w:t>
      </w:r>
      <w:r>
        <w:rPr>
          <w:rFonts w:ascii="Times New Roman" w:hAnsi="Times New Roman"/>
          <w:sz w:val="24"/>
          <w:szCs w:val="24"/>
          <w:lang w:eastAsia="lv-LV"/>
        </w:rPr>
        <w:t xml:space="preserve"> pasākum</w:t>
      </w:r>
      <w:r w:rsidR="002C0B9E">
        <w:rPr>
          <w:rFonts w:ascii="Times New Roman" w:hAnsi="Times New Roman"/>
          <w:sz w:val="24"/>
          <w:szCs w:val="24"/>
          <w:lang w:eastAsia="lv-LV"/>
        </w:rPr>
        <w:t>a</w:t>
      </w:r>
      <w:r>
        <w:rPr>
          <w:rFonts w:ascii="Times New Roman" w:hAnsi="Times New Roman"/>
          <w:sz w:val="24"/>
          <w:szCs w:val="24"/>
          <w:lang w:eastAsia="lv-LV"/>
        </w:rPr>
        <w:t xml:space="preserve"> “</w:t>
      </w:r>
      <w:proofErr w:type="spellStart"/>
      <w:r w:rsidRPr="000F52AD">
        <w:rPr>
          <w:rFonts w:ascii="Times New Roman" w:hAnsi="Times New Roman"/>
          <w:sz w:val="24"/>
          <w:szCs w:val="24"/>
          <w:lang w:eastAsia="lv-LV"/>
        </w:rPr>
        <w:t>Cilvēkkapitāls</w:t>
      </w:r>
      <w:proofErr w:type="spellEnd"/>
      <w:r>
        <w:rPr>
          <w:rFonts w:ascii="Times New Roman" w:hAnsi="Times New Roman"/>
          <w:sz w:val="24"/>
          <w:szCs w:val="24"/>
          <w:lang w:eastAsia="lv-LV"/>
        </w:rPr>
        <w:t xml:space="preserve">” atbildīgā ir Ekonomikas ministrija un tā sadarbībā ar </w:t>
      </w:r>
      <w:r w:rsidR="00BC44D8">
        <w:rPr>
          <w:rFonts w:ascii="Times New Roman" w:hAnsi="Times New Roman"/>
          <w:sz w:val="24"/>
          <w:szCs w:val="24"/>
          <w:lang w:eastAsia="lv-LV"/>
        </w:rPr>
        <w:t xml:space="preserve">Labklājības ministriju un </w:t>
      </w:r>
      <w:r>
        <w:rPr>
          <w:rFonts w:ascii="Times New Roman" w:hAnsi="Times New Roman"/>
          <w:sz w:val="24"/>
          <w:szCs w:val="24"/>
          <w:lang w:eastAsia="lv-LV"/>
        </w:rPr>
        <w:t xml:space="preserve">Izglītības un zinātnes ministriju </w:t>
      </w:r>
      <w:r w:rsidR="002C0B9E">
        <w:rPr>
          <w:rFonts w:ascii="Times New Roman" w:hAnsi="Times New Roman"/>
          <w:sz w:val="24"/>
          <w:szCs w:val="24"/>
          <w:lang w:eastAsia="lv-LV"/>
        </w:rPr>
        <w:t>nodrošina apkopotas i</w:t>
      </w:r>
      <w:r>
        <w:rPr>
          <w:rFonts w:ascii="Times New Roman" w:hAnsi="Times New Roman"/>
          <w:sz w:val="24"/>
          <w:szCs w:val="24"/>
          <w:lang w:eastAsia="lv-LV"/>
        </w:rPr>
        <w:t>nformācijas iesniegšanu Finanšu ministrijā.</w:t>
      </w:r>
    </w:p>
    <w:p w14:paraId="47C1A87E" w14:textId="69925506" w:rsidR="005E7232" w:rsidRPr="00BD062E" w:rsidRDefault="005E7232"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Noteikt, ka p</w:t>
      </w:r>
      <w:r w:rsidRPr="005E7232">
        <w:rPr>
          <w:rFonts w:ascii="Times New Roman" w:hAnsi="Times New Roman"/>
          <w:sz w:val="24"/>
          <w:szCs w:val="24"/>
          <w:lang w:eastAsia="lv-LV"/>
        </w:rPr>
        <w:t xml:space="preserve">apildu finansējums zinātnei, augstskolām un citiem </w:t>
      </w:r>
      <w:r>
        <w:rPr>
          <w:rFonts w:ascii="Times New Roman" w:hAnsi="Times New Roman"/>
          <w:sz w:val="24"/>
          <w:szCs w:val="24"/>
          <w:lang w:eastAsia="lv-LV"/>
        </w:rPr>
        <w:t>I</w:t>
      </w:r>
      <w:r w:rsidRPr="005E7232">
        <w:rPr>
          <w:rFonts w:ascii="Times New Roman" w:hAnsi="Times New Roman"/>
          <w:sz w:val="24"/>
          <w:szCs w:val="24"/>
          <w:lang w:eastAsia="lv-LV"/>
        </w:rPr>
        <w:t>zglītības un zinātnes ministrija</w:t>
      </w:r>
      <w:r>
        <w:rPr>
          <w:rFonts w:ascii="Times New Roman" w:hAnsi="Times New Roman"/>
          <w:sz w:val="24"/>
          <w:szCs w:val="24"/>
          <w:lang w:eastAsia="lv-LV"/>
        </w:rPr>
        <w:t>s</w:t>
      </w:r>
      <w:r w:rsidRPr="005E7232">
        <w:rPr>
          <w:rFonts w:ascii="Times New Roman" w:hAnsi="Times New Roman"/>
          <w:sz w:val="24"/>
          <w:szCs w:val="24"/>
          <w:lang w:eastAsia="lv-LV"/>
        </w:rPr>
        <w:t xml:space="preserve"> vienreizējiem, terminētiem pasākumiem</w:t>
      </w:r>
      <w:r>
        <w:rPr>
          <w:rFonts w:ascii="Times New Roman" w:hAnsi="Times New Roman"/>
          <w:sz w:val="24"/>
          <w:szCs w:val="24"/>
          <w:lang w:eastAsia="lv-LV"/>
        </w:rPr>
        <w:t xml:space="preserve"> tiek rezervēts </w:t>
      </w:r>
      <w:r w:rsidRPr="005E7232">
        <w:rPr>
          <w:rFonts w:ascii="Times New Roman" w:hAnsi="Times New Roman"/>
          <w:sz w:val="24"/>
          <w:szCs w:val="24"/>
          <w:lang w:eastAsia="lv-LV"/>
        </w:rPr>
        <w:t>budžeta resorā 74. “Gadskārtējā valsts budžeta izstrādes procesā pārdalāmais finansējums”</w:t>
      </w:r>
      <w:r>
        <w:rPr>
          <w:rFonts w:ascii="Times New Roman" w:hAnsi="Times New Roman"/>
          <w:sz w:val="24"/>
          <w:szCs w:val="24"/>
          <w:lang w:eastAsia="lv-LV"/>
        </w:rPr>
        <w:t xml:space="preserve"> un tiek sadalīts pa </w:t>
      </w:r>
      <w:r w:rsidR="0022345C">
        <w:rPr>
          <w:rFonts w:ascii="Times New Roman" w:hAnsi="Times New Roman"/>
          <w:sz w:val="24"/>
          <w:szCs w:val="24"/>
          <w:lang w:eastAsia="lv-LV"/>
        </w:rPr>
        <w:t xml:space="preserve">gadiem un </w:t>
      </w:r>
      <w:r>
        <w:rPr>
          <w:rFonts w:ascii="Times New Roman" w:hAnsi="Times New Roman"/>
          <w:sz w:val="24"/>
          <w:szCs w:val="24"/>
          <w:lang w:eastAsia="lv-LV"/>
        </w:rPr>
        <w:t xml:space="preserve">pasākumiem atbilstoši atsevišķam Ministru </w:t>
      </w:r>
      <w:r w:rsidRPr="00BD062E">
        <w:rPr>
          <w:rFonts w:ascii="Times New Roman" w:hAnsi="Times New Roman"/>
          <w:sz w:val="24"/>
          <w:szCs w:val="24"/>
          <w:lang w:eastAsia="lv-LV"/>
        </w:rPr>
        <w:t xml:space="preserve">kabineta lēmumam. </w:t>
      </w:r>
    </w:p>
    <w:p w14:paraId="6B69B885" w14:textId="5CD8AE2A" w:rsidR="000A3205" w:rsidRDefault="00BD062E"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sidRPr="00BD062E">
        <w:rPr>
          <w:rFonts w:ascii="Times New Roman" w:hAnsi="Times New Roman"/>
          <w:sz w:val="24"/>
          <w:szCs w:val="24"/>
          <w:lang w:eastAsia="lv-LV"/>
        </w:rPr>
        <w:t>Noteikt, ka pasākuma “Demogrāfija” papildu finansējum</w:t>
      </w:r>
      <w:r w:rsidR="00FA7C24">
        <w:rPr>
          <w:rFonts w:ascii="Times New Roman" w:hAnsi="Times New Roman"/>
          <w:sz w:val="24"/>
          <w:szCs w:val="24"/>
          <w:lang w:eastAsia="lv-LV"/>
        </w:rPr>
        <w:t>s</w:t>
      </w:r>
      <w:r w:rsidRPr="00BD062E">
        <w:rPr>
          <w:rFonts w:ascii="Times New Roman" w:hAnsi="Times New Roman"/>
          <w:sz w:val="24"/>
          <w:szCs w:val="24"/>
          <w:lang w:eastAsia="lv-LV"/>
        </w:rPr>
        <w:t xml:space="preserve"> </w:t>
      </w:r>
      <w:r w:rsidR="003310EB" w:rsidRPr="003310EB">
        <w:rPr>
          <w:rFonts w:ascii="Times New Roman" w:hAnsi="Times New Roman"/>
          <w:sz w:val="24"/>
          <w:szCs w:val="24"/>
          <w:lang w:eastAsia="lv-LV"/>
        </w:rPr>
        <w:t>vienreizējiem, terminētiem pasākumiem tiek rezervēts budžeta resorā 74. “Gadskārtējā valsts budžeta izstrādes procesā pārdalāmais finansējums”</w:t>
      </w:r>
      <w:r w:rsidR="003310EB">
        <w:rPr>
          <w:rFonts w:ascii="Times New Roman" w:hAnsi="Times New Roman"/>
          <w:sz w:val="24"/>
          <w:szCs w:val="24"/>
          <w:lang w:eastAsia="lv-LV"/>
        </w:rPr>
        <w:t xml:space="preserve"> un </w:t>
      </w:r>
      <w:r w:rsidR="00FA7C24">
        <w:rPr>
          <w:rFonts w:ascii="Times New Roman" w:hAnsi="Times New Roman"/>
          <w:sz w:val="24"/>
          <w:szCs w:val="24"/>
          <w:lang w:eastAsia="lv-LV"/>
        </w:rPr>
        <w:t>tiek sadalīts</w:t>
      </w:r>
      <w:r w:rsidRPr="00BD062E">
        <w:rPr>
          <w:rFonts w:ascii="Times New Roman" w:hAnsi="Times New Roman"/>
          <w:sz w:val="24"/>
          <w:szCs w:val="24"/>
          <w:lang w:eastAsia="lv-LV"/>
        </w:rPr>
        <w:t xml:space="preserve"> pa gadiem </w:t>
      </w:r>
      <w:r w:rsidR="00FA7C24">
        <w:rPr>
          <w:rFonts w:ascii="Times New Roman" w:hAnsi="Times New Roman"/>
          <w:sz w:val="24"/>
          <w:szCs w:val="24"/>
          <w:lang w:eastAsia="lv-LV"/>
        </w:rPr>
        <w:t xml:space="preserve">un </w:t>
      </w:r>
      <w:r w:rsidRPr="00BD062E">
        <w:rPr>
          <w:rFonts w:ascii="Times New Roman" w:hAnsi="Times New Roman"/>
          <w:sz w:val="24"/>
          <w:szCs w:val="24"/>
          <w:lang w:eastAsia="lv-LV"/>
        </w:rPr>
        <w:t>pasākumiem atbilstoši atsevišķam Ministru kabineta lēmumam.</w:t>
      </w:r>
    </w:p>
    <w:p w14:paraId="7F9E6522" w14:textId="3E767EA6" w:rsidR="0022345C" w:rsidRPr="00BD062E" w:rsidRDefault="0022345C"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Ministrijām</w:t>
      </w:r>
      <w:r w:rsidR="009F3036">
        <w:rPr>
          <w:rFonts w:ascii="Times New Roman" w:hAnsi="Times New Roman"/>
          <w:sz w:val="24"/>
          <w:szCs w:val="24"/>
          <w:lang w:eastAsia="lv-LV"/>
        </w:rPr>
        <w:t xml:space="preserve"> līdz 2020.gada 31.jūlijam iesniegt Finanšu ministrijā </w:t>
      </w:r>
      <w:r>
        <w:rPr>
          <w:rFonts w:ascii="Times New Roman" w:hAnsi="Times New Roman"/>
          <w:sz w:val="24"/>
          <w:szCs w:val="24"/>
          <w:lang w:eastAsia="lv-LV"/>
        </w:rPr>
        <w:t xml:space="preserve">šī </w:t>
      </w:r>
      <w:proofErr w:type="spellStart"/>
      <w:r>
        <w:rPr>
          <w:rFonts w:ascii="Times New Roman" w:hAnsi="Times New Roman"/>
          <w:sz w:val="24"/>
          <w:szCs w:val="24"/>
          <w:lang w:eastAsia="lv-LV"/>
        </w:rPr>
        <w:t>protokollēmuma</w:t>
      </w:r>
      <w:proofErr w:type="spellEnd"/>
      <w:r>
        <w:rPr>
          <w:rFonts w:ascii="Times New Roman" w:hAnsi="Times New Roman"/>
          <w:sz w:val="24"/>
          <w:szCs w:val="24"/>
          <w:lang w:eastAsia="lv-LV"/>
        </w:rPr>
        <w:t xml:space="preserve"> 9.</w:t>
      </w:r>
      <w:r w:rsidR="009F3036">
        <w:rPr>
          <w:rFonts w:ascii="Times New Roman" w:hAnsi="Times New Roman"/>
          <w:sz w:val="24"/>
          <w:szCs w:val="24"/>
          <w:lang w:eastAsia="lv-LV"/>
        </w:rPr>
        <w:t xml:space="preserve"> </w:t>
      </w:r>
      <w:r>
        <w:rPr>
          <w:rFonts w:ascii="Times New Roman" w:hAnsi="Times New Roman"/>
          <w:sz w:val="24"/>
          <w:szCs w:val="24"/>
          <w:lang w:eastAsia="lv-LV"/>
        </w:rPr>
        <w:t>un 10 punktā minētā finansējuma sadalījumu pa gadiem</w:t>
      </w:r>
      <w:r w:rsidR="009F3036">
        <w:rPr>
          <w:rFonts w:ascii="Times New Roman" w:hAnsi="Times New Roman"/>
          <w:sz w:val="24"/>
          <w:szCs w:val="24"/>
          <w:lang w:eastAsia="lv-LV"/>
        </w:rPr>
        <w:t>.</w:t>
      </w:r>
      <w:r>
        <w:rPr>
          <w:rFonts w:ascii="Times New Roman" w:hAnsi="Times New Roman"/>
          <w:sz w:val="24"/>
          <w:szCs w:val="24"/>
          <w:lang w:eastAsia="lv-LV"/>
        </w:rPr>
        <w:t xml:space="preserve"> </w:t>
      </w:r>
    </w:p>
    <w:p w14:paraId="51D8C2D9" w14:textId="77777777" w:rsidR="00374FE5" w:rsidRDefault="00374FE5"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 xml:space="preserve">Noteikt, ka pielikumā iekļautie pasākumi ir vienreizēji un terminēti un </w:t>
      </w:r>
      <w:r w:rsidR="00AF46E7">
        <w:rPr>
          <w:rFonts w:ascii="Times New Roman" w:hAnsi="Times New Roman"/>
          <w:sz w:val="24"/>
          <w:szCs w:val="24"/>
          <w:lang w:eastAsia="lv-LV"/>
        </w:rPr>
        <w:t>ministrijām</w:t>
      </w:r>
      <w:r>
        <w:rPr>
          <w:rFonts w:ascii="Times New Roman" w:hAnsi="Times New Roman"/>
          <w:sz w:val="24"/>
          <w:szCs w:val="24"/>
          <w:lang w:eastAsia="lv-LV"/>
        </w:rPr>
        <w:t xml:space="preserve"> nodrošināt minētā nosacījuma izpildi</w:t>
      </w:r>
      <w:r w:rsidRPr="00374FE5">
        <w:rPr>
          <w:rFonts w:ascii="Times New Roman" w:hAnsi="Times New Roman"/>
          <w:sz w:val="24"/>
          <w:szCs w:val="24"/>
          <w:lang w:eastAsia="lv-LV"/>
        </w:rPr>
        <w:t xml:space="preserve">, iesniedzot </w:t>
      </w:r>
      <w:r w:rsidR="00AF46E7">
        <w:rPr>
          <w:rFonts w:ascii="Times New Roman" w:hAnsi="Times New Roman"/>
          <w:sz w:val="24"/>
          <w:szCs w:val="24"/>
          <w:lang w:eastAsia="lv-LV"/>
        </w:rPr>
        <w:t xml:space="preserve">šī </w:t>
      </w:r>
      <w:proofErr w:type="spellStart"/>
      <w:r w:rsidR="00AF46E7">
        <w:rPr>
          <w:rFonts w:ascii="Times New Roman" w:hAnsi="Times New Roman"/>
          <w:sz w:val="24"/>
          <w:szCs w:val="24"/>
          <w:lang w:eastAsia="lv-LV"/>
        </w:rPr>
        <w:t>protokollēmuma</w:t>
      </w:r>
      <w:proofErr w:type="spellEnd"/>
      <w:r w:rsidR="00AF46E7">
        <w:rPr>
          <w:rFonts w:ascii="Times New Roman" w:hAnsi="Times New Roman"/>
          <w:sz w:val="24"/>
          <w:szCs w:val="24"/>
          <w:lang w:eastAsia="lv-LV"/>
        </w:rPr>
        <w:t xml:space="preserve"> </w:t>
      </w:r>
      <w:r w:rsidR="005C25B5" w:rsidRPr="00376616">
        <w:rPr>
          <w:rFonts w:ascii="Times New Roman" w:hAnsi="Times New Roman"/>
          <w:sz w:val="24"/>
          <w:szCs w:val="24"/>
          <w:lang w:eastAsia="lv-LV"/>
        </w:rPr>
        <w:t>7</w:t>
      </w:r>
      <w:r w:rsidRPr="00376616">
        <w:rPr>
          <w:rFonts w:ascii="Times New Roman" w:hAnsi="Times New Roman"/>
          <w:sz w:val="24"/>
          <w:szCs w:val="24"/>
          <w:lang w:eastAsia="lv-LV"/>
        </w:rPr>
        <w:t>.punktā</w:t>
      </w:r>
      <w:r>
        <w:rPr>
          <w:rFonts w:ascii="Times New Roman" w:hAnsi="Times New Roman"/>
          <w:sz w:val="24"/>
          <w:szCs w:val="24"/>
          <w:lang w:eastAsia="lv-LV"/>
        </w:rPr>
        <w:t xml:space="preserve"> minēto informāciju. </w:t>
      </w:r>
    </w:p>
    <w:p w14:paraId="03B7D47B" w14:textId="3E462F52" w:rsidR="00BD062E" w:rsidRDefault="00BD062E"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sidRPr="00BD062E">
        <w:rPr>
          <w:rFonts w:ascii="Times New Roman" w:hAnsi="Times New Roman"/>
          <w:sz w:val="24"/>
          <w:szCs w:val="24"/>
          <w:lang w:eastAsia="lv-LV"/>
        </w:rPr>
        <w:t>Noteikt, ka investīcijas valsts kapitālsabiedrībās tiek veiktas</w:t>
      </w:r>
      <w:r w:rsidR="000A3205" w:rsidRPr="00BD062E">
        <w:rPr>
          <w:rFonts w:ascii="Times New Roman" w:hAnsi="Times New Roman"/>
          <w:sz w:val="24"/>
          <w:szCs w:val="24"/>
          <w:lang w:eastAsia="lv-LV"/>
        </w:rPr>
        <w:t xml:space="preserve"> </w:t>
      </w:r>
      <w:r w:rsidRPr="00BD062E">
        <w:rPr>
          <w:rFonts w:ascii="Times New Roman" w:hAnsi="Times New Roman"/>
          <w:sz w:val="24"/>
          <w:szCs w:val="24"/>
          <w:lang w:eastAsia="lv-LV"/>
        </w:rPr>
        <w:t>ar</w:t>
      </w:r>
      <w:r w:rsidR="000A3205" w:rsidRPr="00BD062E">
        <w:rPr>
          <w:rFonts w:ascii="Times New Roman" w:hAnsi="Times New Roman"/>
          <w:sz w:val="24"/>
          <w:szCs w:val="24"/>
          <w:lang w:eastAsia="lv-LV"/>
        </w:rPr>
        <w:t xml:space="preserve"> ieguldījumu pamatkapitālā</w:t>
      </w:r>
      <w:r w:rsidRPr="00BD062E">
        <w:rPr>
          <w:rFonts w:ascii="Times New Roman" w:hAnsi="Times New Roman"/>
          <w:sz w:val="24"/>
          <w:szCs w:val="24"/>
          <w:lang w:eastAsia="lv-LV"/>
        </w:rPr>
        <w:t>.</w:t>
      </w:r>
    </w:p>
    <w:p w14:paraId="25923B93" w14:textId="505E7F29" w:rsidR="00FB4070" w:rsidRPr="00BD062E" w:rsidRDefault="00FB4070"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 xml:space="preserve">Noteikt, ka finansējuma piešķiršana konkrētajam pasākumam, nepārsniedzot atbalstītā finansējuma apmēru, tiek veikta ar atsevišķu Ministru kabineta lēmumu. </w:t>
      </w:r>
    </w:p>
    <w:p w14:paraId="3E5F1766" w14:textId="25F77F1F" w:rsidR="009A4EBF" w:rsidRPr="00BD062E" w:rsidRDefault="00BC3D15"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sidRPr="00BD062E">
        <w:rPr>
          <w:rFonts w:ascii="Times New Roman" w:hAnsi="Times New Roman"/>
          <w:sz w:val="24"/>
          <w:szCs w:val="24"/>
          <w:lang w:eastAsia="lv-LV"/>
        </w:rPr>
        <w:t xml:space="preserve"> </w:t>
      </w:r>
      <w:r w:rsidR="009A4EBF" w:rsidRPr="00BD062E">
        <w:rPr>
          <w:rFonts w:ascii="Times New Roman" w:hAnsi="Times New Roman"/>
          <w:sz w:val="24"/>
          <w:szCs w:val="24"/>
          <w:lang w:eastAsia="lv-LV"/>
        </w:rPr>
        <w:t xml:space="preserve">Finanšu ministrijai </w:t>
      </w:r>
      <w:r w:rsidR="00686C9D" w:rsidRPr="00BD062E">
        <w:rPr>
          <w:rFonts w:ascii="Times New Roman" w:hAnsi="Times New Roman"/>
          <w:sz w:val="24"/>
          <w:szCs w:val="24"/>
          <w:lang w:eastAsia="lv-LV"/>
        </w:rPr>
        <w:t>apkopot ministriju iesni</w:t>
      </w:r>
      <w:r w:rsidR="00A60F02" w:rsidRPr="00BD062E">
        <w:rPr>
          <w:rFonts w:ascii="Times New Roman" w:hAnsi="Times New Roman"/>
          <w:sz w:val="24"/>
          <w:szCs w:val="24"/>
          <w:lang w:eastAsia="lv-LV"/>
        </w:rPr>
        <w:t>e</w:t>
      </w:r>
      <w:r w:rsidR="00686C9D" w:rsidRPr="00BD062E">
        <w:rPr>
          <w:rFonts w:ascii="Times New Roman" w:hAnsi="Times New Roman"/>
          <w:sz w:val="24"/>
          <w:szCs w:val="24"/>
          <w:lang w:eastAsia="lv-LV"/>
        </w:rPr>
        <w:t xml:space="preserve">gto informāciju </w:t>
      </w:r>
      <w:r w:rsidR="00374FE5" w:rsidRPr="00BD062E">
        <w:rPr>
          <w:rFonts w:ascii="Times New Roman" w:hAnsi="Times New Roman"/>
          <w:sz w:val="24"/>
          <w:szCs w:val="24"/>
          <w:lang w:eastAsia="lv-LV"/>
        </w:rPr>
        <w:t>un iesniegt izskatīšanai Ministru kabinetā</w:t>
      </w:r>
      <w:r w:rsidR="00904F31">
        <w:rPr>
          <w:rFonts w:ascii="Times New Roman" w:hAnsi="Times New Roman"/>
          <w:sz w:val="24"/>
          <w:szCs w:val="24"/>
          <w:lang w:eastAsia="lv-LV"/>
        </w:rPr>
        <w:t xml:space="preserve"> ne vēlā</w:t>
      </w:r>
      <w:r w:rsidR="00583BE9">
        <w:rPr>
          <w:rFonts w:ascii="Times New Roman" w:hAnsi="Times New Roman"/>
          <w:sz w:val="24"/>
          <w:szCs w:val="24"/>
          <w:lang w:eastAsia="lv-LV"/>
        </w:rPr>
        <w:t>k</w:t>
      </w:r>
      <w:r w:rsidR="00904F31">
        <w:rPr>
          <w:rFonts w:ascii="Times New Roman" w:hAnsi="Times New Roman"/>
          <w:sz w:val="24"/>
          <w:szCs w:val="24"/>
          <w:lang w:eastAsia="lv-LV"/>
        </w:rPr>
        <w:t xml:space="preserve"> kā līdz 2020.gada 18.augustam</w:t>
      </w:r>
      <w:r w:rsidR="00374FE5" w:rsidRPr="00BD062E">
        <w:rPr>
          <w:rFonts w:ascii="Times New Roman" w:hAnsi="Times New Roman"/>
          <w:sz w:val="24"/>
          <w:szCs w:val="24"/>
          <w:lang w:eastAsia="lv-LV"/>
        </w:rPr>
        <w:t>.</w:t>
      </w:r>
      <w:r w:rsidR="00904F31">
        <w:rPr>
          <w:rFonts w:ascii="Times New Roman" w:hAnsi="Times New Roman"/>
          <w:sz w:val="24"/>
          <w:szCs w:val="24"/>
          <w:lang w:eastAsia="lv-LV"/>
        </w:rPr>
        <w:t xml:space="preserve"> </w:t>
      </w:r>
      <w:r w:rsidR="00374FE5" w:rsidRPr="00BD062E">
        <w:rPr>
          <w:rFonts w:ascii="Times New Roman" w:hAnsi="Times New Roman"/>
          <w:sz w:val="24"/>
          <w:szCs w:val="24"/>
          <w:lang w:eastAsia="lv-LV"/>
        </w:rPr>
        <w:t xml:space="preserve"> </w:t>
      </w:r>
    </w:p>
    <w:p w14:paraId="61117E0B" w14:textId="77777777" w:rsidR="002C0B9E" w:rsidRPr="00374FE5" w:rsidRDefault="002C0B9E" w:rsidP="00062B7C">
      <w:pPr>
        <w:pStyle w:val="ListParagraph"/>
        <w:numPr>
          <w:ilvl w:val="0"/>
          <w:numId w:val="37"/>
        </w:numPr>
        <w:spacing w:after="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 xml:space="preserve">Valsts kancelejai nosūtīt šo </w:t>
      </w:r>
      <w:proofErr w:type="spellStart"/>
      <w:r>
        <w:rPr>
          <w:rFonts w:ascii="Times New Roman" w:hAnsi="Times New Roman"/>
          <w:sz w:val="24"/>
          <w:szCs w:val="24"/>
          <w:lang w:eastAsia="lv-LV"/>
        </w:rPr>
        <w:t>protokollēmumu</w:t>
      </w:r>
      <w:proofErr w:type="spellEnd"/>
      <w:r>
        <w:rPr>
          <w:rFonts w:ascii="Times New Roman" w:hAnsi="Times New Roman"/>
          <w:sz w:val="24"/>
          <w:szCs w:val="24"/>
          <w:lang w:eastAsia="lv-LV"/>
        </w:rPr>
        <w:t xml:space="preserve"> un informatīvo ziņojumu Saeimai.</w:t>
      </w:r>
    </w:p>
    <w:p w14:paraId="771D4B9A" w14:textId="77777777" w:rsidR="00A978E4" w:rsidRDefault="00A978E4" w:rsidP="00710CEC">
      <w:pPr>
        <w:pStyle w:val="Heading1"/>
        <w:tabs>
          <w:tab w:val="right" w:pos="8931"/>
        </w:tabs>
        <w:jc w:val="left"/>
        <w:rPr>
          <w:sz w:val="24"/>
          <w:szCs w:val="24"/>
          <w:lang w:val="lv-LV"/>
        </w:rPr>
      </w:pPr>
    </w:p>
    <w:p w14:paraId="39EA4A75" w14:textId="77777777" w:rsidR="006A0C4E" w:rsidRPr="006A0C4E" w:rsidRDefault="006A0C4E" w:rsidP="006A0C4E">
      <w:pPr>
        <w:rPr>
          <w:lang w:val="lv-LV"/>
        </w:rPr>
      </w:pPr>
    </w:p>
    <w:p w14:paraId="6C37398D" w14:textId="77777777" w:rsidR="001176A3" w:rsidRPr="008A2DE2" w:rsidRDefault="001176A3" w:rsidP="00710CEC">
      <w:pPr>
        <w:pStyle w:val="Heading1"/>
        <w:tabs>
          <w:tab w:val="right" w:pos="8931"/>
        </w:tabs>
        <w:jc w:val="left"/>
        <w:rPr>
          <w:sz w:val="24"/>
          <w:szCs w:val="24"/>
          <w:lang w:val="lv-LV"/>
        </w:rPr>
      </w:pPr>
      <w:r w:rsidRPr="008A2DE2">
        <w:rPr>
          <w:sz w:val="24"/>
          <w:szCs w:val="24"/>
          <w:lang w:val="lv-LV"/>
        </w:rPr>
        <w:t>Ministru prezident</w:t>
      </w:r>
      <w:r w:rsidR="00686AB9" w:rsidRPr="008A2DE2">
        <w:rPr>
          <w:sz w:val="24"/>
          <w:szCs w:val="24"/>
          <w:lang w:val="lv-LV"/>
        </w:rPr>
        <w:t>s</w:t>
      </w:r>
      <w:r w:rsidR="00710CEC" w:rsidRPr="008A2DE2">
        <w:rPr>
          <w:sz w:val="24"/>
          <w:szCs w:val="24"/>
          <w:lang w:val="lv-LV"/>
        </w:rPr>
        <w:tab/>
      </w:r>
      <w:r w:rsidR="00E428B2">
        <w:rPr>
          <w:sz w:val="24"/>
          <w:szCs w:val="24"/>
          <w:lang w:val="lv-LV"/>
        </w:rPr>
        <w:t>A.</w:t>
      </w:r>
      <w:r w:rsidR="00A92D67">
        <w:rPr>
          <w:sz w:val="24"/>
          <w:szCs w:val="24"/>
          <w:lang w:val="lv-LV"/>
        </w:rPr>
        <w:t xml:space="preserve"> </w:t>
      </w:r>
      <w:r w:rsidR="00E428B2">
        <w:rPr>
          <w:sz w:val="24"/>
          <w:szCs w:val="24"/>
          <w:lang w:val="lv-LV"/>
        </w:rPr>
        <w:t>K.</w:t>
      </w:r>
      <w:r w:rsidR="00A92D67">
        <w:rPr>
          <w:sz w:val="24"/>
          <w:szCs w:val="24"/>
          <w:lang w:val="lv-LV"/>
        </w:rPr>
        <w:t xml:space="preserve"> </w:t>
      </w:r>
      <w:r w:rsidR="00E428B2">
        <w:rPr>
          <w:sz w:val="24"/>
          <w:szCs w:val="24"/>
          <w:lang w:val="lv-LV"/>
        </w:rPr>
        <w:t>Kariņš</w:t>
      </w:r>
    </w:p>
    <w:p w14:paraId="1DA7C844" w14:textId="77777777" w:rsidR="001176A3" w:rsidRPr="008A2DE2" w:rsidRDefault="001176A3" w:rsidP="00710CEC">
      <w:pPr>
        <w:rPr>
          <w:lang w:val="lv-LV"/>
        </w:rPr>
      </w:pPr>
    </w:p>
    <w:p w14:paraId="48BA9DDD" w14:textId="77777777" w:rsidR="00A978E4" w:rsidRDefault="00A978E4" w:rsidP="00710CEC">
      <w:pPr>
        <w:pStyle w:val="Heading1"/>
        <w:tabs>
          <w:tab w:val="right" w:pos="8931"/>
        </w:tabs>
        <w:jc w:val="left"/>
        <w:rPr>
          <w:sz w:val="24"/>
          <w:szCs w:val="24"/>
          <w:lang w:val="lv-LV"/>
        </w:rPr>
      </w:pPr>
    </w:p>
    <w:p w14:paraId="3A46F3DD" w14:textId="77777777" w:rsidR="001176A3" w:rsidRPr="008A2DE2" w:rsidRDefault="00710CEC" w:rsidP="00710CEC">
      <w:pPr>
        <w:pStyle w:val="Heading1"/>
        <w:tabs>
          <w:tab w:val="right" w:pos="8931"/>
        </w:tabs>
        <w:jc w:val="left"/>
        <w:rPr>
          <w:sz w:val="24"/>
          <w:szCs w:val="24"/>
          <w:lang w:val="lv-LV"/>
        </w:rPr>
      </w:pPr>
      <w:r w:rsidRPr="008A2DE2">
        <w:rPr>
          <w:sz w:val="24"/>
          <w:szCs w:val="24"/>
          <w:lang w:val="lv-LV"/>
        </w:rPr>
        <w:t>Valsts kancelejas direktors</w:t>
      </w:r>
      <w:r w:rsidRPr="008A2DE2">
        <w:rPr>
          <w:sz w:val="24"/>
          <w:szCs w:val="24"/>
          <w:lang w:val="lv-LV"/>
        </w:rPr>
        <w:tab/>
      </w:r>
      <w:r w:rsidR="003578B1" w:rsidRPr="008A2DE2">
        <w:rPr>
          <w:sz w:val="24"/>
          <w:szCs w:val="24"/>
          <w:lang w:val="lv-LV"/>
        </w:rPr>
        <w:t>J.</w:t>
      </w:r>
      <w:r w:rsidR="00A92D67">
        <w:rPr>
          <w:sz w:val="24"/>
          <w:szCs w:val="24"/>
          <w:lang w:val="lv-LV"/>
        </w:rPr>
        <w:t xml:space="preserve"> </w:t>
      </w:r>
      <w:proofErr w:type="spellStart"/>
      <w:r w:rsidR="003578B1" w:rsidRPr="008A2DE2">
        <w:rPr>
          <w:sz w:val="24"/>
          <w:szCs w:val="24"/>
          <w:lang w:val="lv-LV"/>
        </w:rPr>
        <w:t>Citskovskis</w:t>
      </w:r>
      <w:proofErr w:type="spellEnd"/>
    </w:p>
    <w:p w14:paraId="4F063130" w14:textId="77777777" w:rsidR="007920E0" w:rsidRPr="008A2DE2" w:rsidRDefault="007920E0" w:rsidP="00710CEC">
      <w:pPr>
        <w:ind w:left="709"/>
        <w:rPr>
          <w:lang w:val="lv-LV"/>
        </w:rPr>
      </w:pPr>
    </w:p>
    <w:p w14:paraId="3B99D85A" w14:textId="77777777" w:rsidR="00A978E4" w:rsidRDefault="00A978E4" w:rsidP="00710CEC">
      <w:pPr>
        <w:tabs>
          <w:tab w:val="right" w:pos="8931"/>
        </w:tabs>
        <w:rPr>
          <w:lang w:val="lv-LV"/>
        </w:rPr>
      </w:pPr>
    </w:p>
    <w:p w14:paraId="180DCD57" w14:textId="77777777" w:rsidR="00524DA4" w:rsidRDefault="00686AB9" w:rsidP="00000B19">
      <w:pPr>
        <w:rPr>
          <w:sz w:val="20"/>
          <w:szCs w:val="20"/>
          <w:lang w:val="lv-LV"/>
        </w:rPr>
      </w:pPr>
      <w:r w:rsidRPr="008A2DE2">
        <w:rPr>
          <w:lang w:val="lv-LV"/>
        </w:rPr>
        <w:t xml:space="preserve">Finanšu </w:t>
      </w:r>
      <w:r w:rsidR="00417F5D" w:rsidRPr="008A2DE2">
        <w:rPr>
          <w:lang w:val="lv-LV"/>
        </w:rPr>
        <w:t>ministr</w:t>
      </w:r>
      <w:r w:rsidR="00A92D67">
        <w:rPr>
          <w:lang w:val="lv-LV"/>
        </w:rPr>
        <w:t>s</w:t>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t>J. Reirs</w:t>
      </w:r>
    </w:p>
    <w:p w14:paraId="648B3182" w14:textId="77777777" w:rsidR="00524DA4" w:rsidRDefault="00524DA4" w:rsidP="00000B19">
      <w:pPr>
        <w:rPr>
          <w:sz w:val="20"/>
          <w:szCs w:val="20"/>
          <w:lang w:val="lv-LV"/>
        </w:rPr>
      </w:pPr>
    </w:p>
    <w:p w14:paraId="4AF73D30" w14:textId="36F4D05C" w:rsidR="0044070F" w:rsidRDefault="0044070F" w:rsidP="00000B19">
      <w:pPr>
        <w:rPr>
          <w:sz w:val="20"/>
          <w:szCs w:val="20"/>
          <w:lang w:val="lv-LV"/>
        </w:rPr>
      </w:pPr>
    </w:p>
    <w:p w14:paraId="68EA1942" w14:textId="667A5952" w:rsidR="00376616" w:rsidRDefault="00376616" w:rsidP="00000B19">
      <w:pPr>
        <w:rPr>
          <w:sz w:val="20"/>
          <w:szCs w:val="20"/>
          <w:lang w:val="lv-LV"/>
        </w:rPr>
      </w:pPr>
    </w:p>
    <w:p w14:paraId="7EC19399" w14:textId="7716F206" w:rsidR="00376616" w:rsidRDefault="00376616" w:rsidP="00000B19">
      <w:pPr>
        <w:rPr>
          <w:sz w:val="20"/>
          <w:szCs w:val="20"/>
          <w:lang w:val="lv-LV"/>
        </w:rPr>
      </w:pPr>
      <w:r>
        <w:rPr>
          <w:sz w:val="20"/>
          <w:szCs w:val="20"/>
          <w:lang w:val="lv-LV"/>
        </w:rPr>
        <w:t>Adijāne, 67095437</w:t>
      </w:r>
    </w:p>
    <w:p w14:paraId="464FCFEF" w14:textId="0EDD7B3E" w:rsidR="00376616" w:rsidRDefault="00376616" w:rsidP="00000B19">
      <w:pPr>
        <w:rPr>
          <w:sz w:val="20"/>
          <w:szCs w:val="20"/>
          <w:lang w:val="lv-LV"/>
        </w:rPr>
      </w:pPr>
      <w:r>
        <w:rPr>
          <w:sz w:val="20"/>
          <w:szCs w:val="20"/>
          <w:lang w:val="lv-LV"/>
        </w:rPr>
        <w:t>Zane.Adijane@fm.gov.lv</w:t>
      </w:r>
    </w:p>
    <w:sectPr w:rsidR="00376616" w:rsidSect="005E725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3EF7" w14:textId="77777777" w:rsidR="00974867" w:rsidRDefault="00974867">
      <w:r>
        <w:separator/>
      </w:r>
    </w:p>
  </w:endnote>
  <w:endnote w:type="continuationSeparator" w:id="0">
    <w:p w14:paraId="2EEC1770" w14:textId="77777777" w:rsidR="00974867" w:rsidRDefault="009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B030" w14:textId="77777777" w:rsidR="002F6202" w:rsidRDefault="002F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1BE9" w14:textId="5F4E16EF"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C12978">
      <w:rPr>
        <w:noProof/>
        <w:sz w:val="20"/>
        <w:szCs w:val="20"/>
        <w:lang w:val="lv-LV"/>
      </w:rPr>
      <w:t>FMProt_010620_inv_plans_2020_2021</w:t>
    </w:r>
    <w:r w:rsidRPr="00E424D1">
      <w:rPr>
        <w:sz w:val="20"/>
        <w:szCs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576" w14:textId="77777777" w:rsidR="001768A8" w:rsidRDefault="001768A8" w:rsidP="00A26E60">
    <w:pPr>
      <w:rPr>
        <w:sz w:val="20"/>
      </w:rPr>
    </w:pPr>
  </w:p>
  <w:p w14:paraId="6CC19E5B" w14:textId="77C41D3E"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2F6202">
      <w:rPr>
        <w:noProof/>
        <w:sz w:val="20"/>
        <w:szCs w:val="20"/>
        <w:lang w:val="lv-LV"/>
      </w:rPr>
      <w:t>FMProt_010620_inv_plans_2020_2021</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DE1C" w14:textId="77777777" w:rsidR="00974867" w:rsidRDefault="00974867">
      <w:r>
        <w:separator/>
      </w:r>
    </w:p>
  </w:footnote>
  <w:footnote w:type="continuationSeparator" w:id="0">
    <w:p w14:paraId="69B0ECE1" w14:textId="77777777" w:rsidR="00974867" w:rsidRDefault="009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F397"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ABA21" w14:textId="77777777"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44AC" w14:textId="77777777" w:rsidR="001768A8" w:rsidRDefault="001768A8">
    <w:pPr>
      <w:pStyle w:val="Header"/>
      <w:framePr w:wrap="around" w:vAnchor="text" w:hAnchor="margin" w:xAlign="center" w:y="1"/>
      <w:jc w:val="center"/>
      <w:rPr>
        <w:rStyle w:val="PageNumber"/>
      </w:rPr>
    </w:pPr>
  </w:p>
  <w:p w14:paraId="00606F9A" w14:textId="02B8A60D"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2A5A">
      <w:rPr>
        <w:rStyle w:val="PageNumber"/>
        <w:noProof/>
      </w:rPr>
      <w:t>2</w:t>
    </w:r>
    <w:r>
      <w:rPr>
        <w:rStyle w:val="PageNumber"/>
      </w:rPr>
      <w:fldChar w:fldCharType="end"/>
    </w:r>
  </w:p>
  <w:p w14:paraId="0EA62524" w14:textId="77777777" w:rsidR="001768A8" w:rsidRDefault="001768A8">
    <w:pPr>
      <w:pStyle w:val="Header"/>
      <w:framePr w:wrap="around" w:vAnchor="text" w:hAnchor="margin" w:xAlign="center" w:y="1"/>
      <w:rPr>
        <w:rStyle w:val="PageNumber"/>
      </w:rPr>
    </w:pPr>
  </w:p>
  <w:p w14:paraId="16EB806B" w14:textId="77777777" w:rsidR="001768A8" w:rsidRDefault="001768A8">
    <w:pPr>
      <w:pStyle w:val="Header"/>
      <w:jc w:val="cente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175E" w14:textId="77777777" w:rsidR="002F6202" w:rsidRDefault="002F6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10012"/>
    <w:multiLevelType w:val="multilevel"/>
    <w:tmpl w:val="D4346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595F73"/>
    <w:multiLevelType w:val="multilevel"/>
    <w:tmpl w:val="FDF8BB8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49D7AB3"/>
    <w:multiLevelType w:val="multilevel"/>
    <w:tmpl w:val="9692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8"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8D2CC2"/>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1"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4"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5" w15:restartNumberingAfterBreak="0">
    <w:nsid w:val="3755727A"/>
    <w:multiLevelType w:val="hybridMultilevel"/>
    <w:tmpl w:val="0AC46B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3E2038B"/>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2" w15:restartNumberingAfterBreak="0">
    <w:nsid w:val="59B3661F"/>
    <w:multiLevelType w:val="multilevel"/>
    <w:tmpl w:val="FC2CB8F8"/>
    <w:lvl w:ilvl="0">
      <w:start w:val="1"/>
      <w:numFmt w:val="decimal"/>
      <w:lvlText w:val="%1."/>
      <w:lvlJc w:val="left"/>
      <w:pPr>
        <w:ind w:left="720"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23"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6"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FE2045"/>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B02518E"/>
    <w:multiLevelType w:val="multilevel"/>
    <w:tmpl w:val="01A801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6"/>
  </w:num>
  <w:num w:numId="3">
    <w:abstractNumId w:val="18"/>
  </w:num>
  <w:num w:numId="4">
    <w:abstractNumId w:val="28"/>
  </w:num>
  <w:num w:numId="5">
    <w:abstractNumId w:val="30"/>
  </w:num>
  <w:num w:numId="6">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29"/>
  </w:num>
  <w:num w:numId="9">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12"/>
  </w:num>
  <w:num w:numId="17">
    <w:abstractNumId w:val="32"/>
  </w:num>
  <w:num w:numId="18">
    <w:abstractNumId w:val="0"/>
  </w:num>
  <w:num w:numId="19">
    <w:abstractNumId w:val="31"/>
  </w:num>
  <w:num w:numId="20">
    <w:abstractNumId w:val="10"/>
  </w:num>
  <w:num w:numId="21">
    <w:abstractNumId w:val="19"/>
  </w:num>
  <w:num w:numId="22">
    <w:abstractNumId w:val="10"/>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13"/>
  </w:num>
  <w:num w:numId="24">
    <w:abstractNumId w:val="14"/>
  </w:num>
  <w:num w:numId="25">
    <w:abstractNumId w:val="7"/>
  </w:num>
  <w:num w:numId="26">
    <w:abstractNumId w:val="21"/>
  </w:num>
  <w:num w:numId="27">
    <w:abstractNumId w:val="7"/>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7"/>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2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7"/>
  </w:num>
  <w:num w:numId="41">
    <w:abstractNumId w:val="9"/>
  </w:num>
  <w:num w:numId="42">
    <w:abstractNumId w:val="16"/>
  </w:num>
  <w:num w:numId="43">
    <w:abstractNumId w:val="33"/>
  </w:num>
  <w:num w:numId="44">
    <w:abstractNumId w:val="24"/>
  </w:num>
  <w:num w:numId="45">
    <w:abstractNumId w:val="5"/>
  </w:num>
  <w:num w:numId="46">
    <w:abstractNumId w:val="22"/>
  </w:num>
  <w:num w:numId="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0F9D"/>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1090"/>
    <w:rsid w:val="000210F6"/>
    <w:rsid w:val="0002243A"/>
    <w:rsid w:val="00022470"/>
    <w:rsid w:val="00022DB0"/>
    <w:rsid w:val="00022FBB"/>
    <w:rsid w:val="000232EE"/>
    <w:rsid w:val="00024C3B"/>
    <w:rsid w:val="00025175"/>
    <w:rsid w:val="0002585F"/>
    <w:rsid w:val="000260E2"/>
    <w:rsid w:val="00026955"/>
    <w:rsid w:val="00027CC8"/>
    <w:rsid w:val="0003002A"/>
    <w:rsid w:val="00031E72"/>
    <w:rsid w:val="0003494F"/>
    <w:rsid w:val="000362ED"/>
    <w:rsid w:val="00036925"/>
    <w:rsid w:val="00037E9F"/>
    <w:rsid w:val="00041E64"/>
    <w:rsid w:val="00041EEC"/>
    <w:rsid w:val="00042348"/>
    <w:rsid w:val="00042884"/>
    <w:rsid w:val="00043CB6"/>
    <w:rsid w:val="000441FB"/>
    <w:rsid w:val="00045381"/>
    <w:rsid w:val="000454D3"/>
    <w:rsid w:val="000469FC"/>
    <w:rsid w:val="000478DA"/>
    <w:rsid w:val="00047A0E"/>
    <w:rsid w:val="000508DB"/>
    <w:rsid w:val="00050FE2"/>
    <w:rsid w:val="000514B1"/>
    <w:rsid w:val="00053526"/>
    <w:rsid w:val="0005412D"/>
    <w:rsid w:val="00056746"/>
    <w:rsid w:val="00056FD5"/>
    <w:rsid w:val="00060644"/>
    <w:rsid w:val="00061E87"/>
    <w:rsid w:val="00062B7C"/>
    <w:rsid w:val="0006445B"/>
    <w:rsid w:val="00064CB5"/>
    <w:rsid w:val="000657BC"/>
    <w:rsid w:val="00065F1F"/>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13E"/>
    <w:rsid w:val="00085890"/>
    <w:rsid w:val="00086AF6"/>
    <w:rsid w:val="00087EDF"/>
    <w:rsid w:val="00090CF9"/>
    <w:rsid w:val="00091E9C"/>
    <w:rsid w:val="000921C3"/>
    <w:rsid w:val="00092262"/>
    <w:rsid w:val="0009280C"/>
    <w:rsid w:val="0009330D"/>
    <w:rsid w:val="000933C7"/>
    <w:rsid w:val="000948ED"/>
    <w:rsid w:val="000953C3"/>
    <w:rsid w:val="0009625E"/>
    <w:rsid w:val="000970C3"/>
    <w:rsid w:val="000974D9"/>
    <w:rsid w:val="00097740"/>
    <w:rsid w:val="00097D15"/>
    <w:rsid w:val="000A05FA"/>
    <w:rsid w:val="000A3205"/>
    <w:rsid w:val="000A4306"/>
    <w:rsid w:val="000A5B02"/>
    <w:rsid w:val="000A7062"/>
    <w:rsid w:val="000A7FEF"/>
    <w:rsid w:val="000B1733"/>
    <w:rsid w:val="000B1B04"/>
    <w:rsid w:val="000B24A8"/>
    <w:rsid w:val="000B29E7"/>
    <w:rsid w:val="000B348D"/>
    <w:rsid w:val="000B34E1"/>
    <w:rsid w:val="000B3AC5"/>
    <w:rsid w:val="000B4174"/>
    <w:rsid w:val="000B6030"/>
    <w:rsid w:val="000B7B05"/>
    <w:rsid w:val="000C15A9"/>
    <w:rsid w:val="000C3BBB"/>
    <w:rsid w:val="000C3F4F"/>
    <w:rsid w:val="000C44BE"/>
    <w:rsid w:val="000C55CF"/>
    <w:rsid w:val="000C63B2"/>
    <w:rsid w:val="000C77C6"/>
    <w:rsid w:val="000D1FA2"/>
    <w:rsid w:val="000D307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E57"/>
    <w:rsid w:val="000E53A0"/>
    <w:rsid w:val="000E5EDE"/>
    <w:rsid w:val="000E6262"/>
    <w:rsid w:val="000E641A"/>
    <w:rsid w:val="000E6FF2"/>
    <w:rsid w:val="000F00E9"/>
    <w:rsid w:val="000F0D74"/>
    <w:rsid w:val="000F205F"/>
    <w:rsid w:val="000F23BF"/>
    <w:rsid w:val="000F37BE"/>
    <w:rsid w:val="000F3A37"/>
    <w:rsid w:val="000F4B4B"/>
    <w:rsid w:val="000F52AD"/>
    <w:rsid w:val="000F5BD0"/>
    <w:rsid w:val="000F5F64"/>
    <w:rsid w:val="000F6093"/>
    <w:rsid w:val="000F6315"/>
    <w:rsid w:val="000F649F"/>
    <w:rsid w:val="000F719F"/>
    <w:rsid w:val="00100324"/>
    <w:rsid w:val="00100C73"/>
    <w:rsid w:val="00100D11"/>
    <w:rsid w:val="00102942"/>
    <w:rsid w:val="00102F3A"/>
    <w:rsid w:val="00103722"/>
    <w:rsid w:val="00103E6B"/>
    <w:rsid w:val="00104B03"/>
    <w:rsid w:val="00106C73"/>
    <w:rsid w:val="00107693"/>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3DAC"/>
    <w:rsid w:val="00125783"/>
    <w:rsid w:val="001268F3"/>
    <w:rsid w:val="00127011"/>
    <w:rsid w:val="0013357F"/>
    <w:rsid w:val="001355E5"/>
    <w:rsid w:val="00136E71"/>
    <w:rsid w:val="00137226"/>
    <w:rsid w:val="001375BC"/>
    <w:rsid w:val="001409BA"/>
    <w:rsid w:val="0014141C"/>
    <w:rsid w:val="00144DD4"/>
    <w:rsid w:val="00145289"/>
    <w:rsid w:val="00146815"/>
    <w:rsid w:val="00147471"/>
    <w:rsid w:val="001514A1"/>
    <w:rsid w:val="00152387"/>
    <w:rsid w:val="00152902"/>
    <w:rsid w:val="00152D0C"/>
    <w:rsid w:val="00153237"/>
    <w:rsid w:val="001554B5"/>
    <w:rsid w:val="0015617C"/>
    <w:rsid w:val="00157763"/>
    <w:rsid w:val="00157843"/>
    <w:rsid w:val="0016033F"/>
    <w:rsid w:val="00160602"/>
    <w:rsid w:val="001607C0"/>
    <w:rsid w:val="0016312E"/>
    <w:rsid w:val="00166155"/>
    <w:rsid w:val="00167FA6"/>
    <w:rsid w:val="0017063E"/>
    <w:rsid w:val="00170A09"/>
    <w:rsid w:val="00171D2F"/>
    <w:rsid w:val="00171F67"/>
    <w:rsid w:val="00171F90"/>
    <w:rsid w:val="00172285"/>
    <w:rsid w:val="00172982"/>
    <w:rsid w:val="00172D83"/>
    <w:rsid w:val="00172E7F"/>
    <w:rsid w:val="00174D79"/>
    <w:rsid w:val="00174EC1"/>
    <w:rsid w:val="0017517C"/>
    <w:rsid w:val="0017595E"/>
    <w:rsid w:val="001761AC"/>
    <w:rsid w:val="0017683F"/>
    <w:rsid w:val="001768A8"/>
    <w:rsid w:val="00176AE4"/>
    <w:rsid w:val="001774F6"/>
    <w:rsid w:val="0017772F"/>
    <w:rsid w:val="00177F52"/>
    <w:rsid w:val="00180881"/>
    <w:rsid w:val="00181DB1"/>
    <w:rsid w:val="00182197"/>
    <w:rsid w:val="0018284D"/>
    <w:rsid w:val="00182933"/>
    <w:rsid w:val="00183BD5"/>
    <w:rsid w:val="0018445C"/>
    <w:rsid w:val="00185DBE"/>
    <w:rsid w:val="00186657"/>
    <w:rsid w:val="001877D5"/>
    <w:rsid w:val="00190A3C"/>
    <w:rsid w:val="00190AE3"/>
    <w:rsid w:val="00192A57"/>
    <w:rsid w:val="00193430"/>
    <w:rsid w:val="00193AA7"/>
    <w:rsid w:val="00194367"/>
    <w:rsid w:val="00194835"/>
    <w:rsid w:val="00194B47"/>
    <w:rsid w:val="00194D55"/>
    <w:rsid w:val="00195F74"/>
    <w:rsid w:val="00196356"/>
    <w:rsid w:val="00196A34"/>
    <w:rsid w:val="00196A42"/>
    <w:rsid w:val="00196BFE"/>
    <w:rsid w:val="00196EFB"/>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4934"/>
    <w:rsid w:val="001D4A83"/>
    <w:rsid w:val="001D4BBD"/>
    <w:rsid w:val="001D5AE1"/>
    <w:rsid w:val="001D6368"/>
    <w:rsid w:val="001E025D"/>
    <w:rsid w:val="001E0595"/>
    <w:rsid w:val="001E0CFC"/>
    <w:rsid w:val="001E0FB8"/>
    <w:rsid w:val="001E1184"/>
    <w:rsid w:val="001E2949"/>
    <w:rsid w:val="001E361A"/>
    <w:rsid w:val="001E3BF9"/>
    <w:rsid w:val="001E45B1"/>
    <w:rsid w:val="001E5E6C"/>
    <w:rsid w:val="001E6114"/>
    <w:rsid w:val="001E68C2"/>
    <w:rsid w:val="001E7DDD"/>
    <w:rsid w:val="001F1049"/>
    <w:rsid w:val="001F1581"/>
    <w:rsid w:val="001F2493"/>
    <w:rsid w:val="001F2A18"/>
    <w:rsid w:val="001F2B6C"/>
    <w:rsid w:val="001F2C6F"/>
    <w:rsid w:val="001F37B1"/>
    <w:rsid w:val="001F3A1E"/>
    <w:rsid w:val="001F5938"/>
    <w:rsid w:val="001F6270"/>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10C74"/>
    <w:rsid w:val="00210D1B"/>
    <w:rsid w:val="00211DEA"/>
    <w:rsid w:val="00212612"/>
    <w:rsid w:val="002132E0"/>
    <w:rsid w:val="00214100"/>
    <w:rsid w:val="002148E7"/>
    <w:rsid w:val="00216F58"/>
    <w:rsid w:val="002175DE"/>
    <w:rsid w:val="002201DF"/>
    <w:rsid w:val="002214E8"/>
    <w:rsid w:val="00221AEA"/>
    <w:rsid w:val="0022345C"/>
    <w:rsid w:val="002255E1"/>
    <w:rsid w:val="00225840"/>
    <w:rsid w:val="0022682C"/>
    <w:rsid w:val="00226D17"/>
    <w:rsid w:val="00227C27"/>
    <w:rsid w:val="002305B2"/>
    <w:rsid w:val="00230871"/>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5325"/>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77AF9"/>
    <w:rsid w:val="00280DB2"/>
    <w:rsid w:val="002827D0"/>
    <w:rsid w:val="00282D02"/>
    <w:rsid w:val="00283029"/>
    <w:rsid w:val="002839AE"/>
    <w:rsid w:val="00283F5F"/>
    <w:rsid w:val="00284625"/>
    <w:rsid w:val="00285849"/>
    <w:rsid w:val="0029087C"/>
    <w:rsid w:val="00290B2D"/>
    <w:rsid w:val="00290B87"/>
    <w:rsid w:val="00290E88"/>
    <w:rsid w:val="00292B29"/>
    <w:rsid w:val="00295E7F"/>
    <w:rsid w:val="002962F6"/>
    <w:rsid w:val="00296861"/>
    <w:rsid w:val="00297A74"/>
    <w:rsid w:val="002A0433"/>
    <w:rsid w:val="002A2557"/>
    <w:rsid w:val="002A33CB"/>
    <w:rsid w:val="002A385E"/>
    <w:rsid w:val="002A3964"/>
    <w:rsid w:val="002A7732"/>
    <w:rsid w:val="002B0854"/>
    <w:rsid w:val="002B0C57"/>
    <w:rsid w:val="002B1B72"/>
    <w:rsid w:val="002B1F1E"/>
    <w:rsid w:val="002B2642"/>
    <w:rsid w:val="002B31D1"/>
    <w:rsid w:val="002B34B1"/>
    <w:rsid w:val="002B40D1"/>
    <w:rsid w:val="002B551F"/>
    <w:rsid w:val="002B5D2F"/>
    <w:rsid w:val="002B5F4E"/>
    <w:rsid w:val="002C0B0C"/>
    <w:rsid w:val="002C0B9E"/>
    <w:rsid w:val="002C0D88"/>
    <w:rsid w:val="002C24F8"/>
    <w:rsid w:val="002C2F31"/>
    <w:rsid w:val="002C4076"/>
    <w:rsid w:val="002C454F"/>
    <w:rsid w:val="002C458D"/>
    <w:rsid w:val="002C47F4"/>
    <w:rsid w:val="002C49BA"/>
    <w:rsid w:val="002C56ED"/>
    <w:rsid w:val="002C5B7E"/>
    <w:rsid w:val="002C7C50"/>
    <w:rsid w:val="002C7D1F"/>
    <w:rsid w:val="002D102F"/>
    <w:rsid w:val="002D1FFB"/>
    <w:rsid w:val="002D2FBF"/>
    <w:rsid w:val="002D34FF"/>
    <w:rsid w:val="002D392A"/>
    <w:rsid w:val="002D3AF1"/>
    <w:rsid w:val="002D4030"/>
    <w:rsid w:val="002D489A"/>
    <w:rsid w:val="002D494F"/>
    <w:rsid w:val="002D50C2"/>
    <w:rsid w:val="002E002E"/>
    <w:rsid w:val="002E096E"/>
    <w:rsid w:val="002E0DAF"/>
    <w:rsid w:val="002E1860"/>
    <w:rsid w:val="002E2F5D"/>
    <w:rsid w:val="002E3ED3"/>
    <w:rsid w:val="002E6332"/>
    <w:rsid w:val="002E6565"/>
    <w:rsid w:val="002E6BDA"/>
    <w:rsid w:val="002E6EAA"/>
    <w:rsid w:val="002E7BEE"/>
    <w:rsid w:val="002E7E60"/>
    <w:rsid w:val="002F0936"/>
    <w:rsid w:val="002F1D19"/>
    <w:rsid w:val="002F2781"/>
    <w:rsid w:val="002F2F04"/>
    <w:rsid w:val="002F4277"/>
    <w:rsid w:val="002F5FD7"/>
    <w:rsid w:val="002F6202"/>
    <w:rsid w:val="002F6349"/>
    <w:rsid w:val="002F6D6E"/>
    <w:rsid w:val="002F6F72"/>
    <w:rsid w:val="002F74EA"/>
    <w:rsid w:val="002F7549"/>
    <w:rsid w:val="0030023C"/>
    <w:rsid w:val="0030067E"/>
    <w:rsid w:val="00302BEB"/>
    <w:rsid w:val="0030376B"/>
    <w:rsid w:val="00303DF8"/>
    <w:rsid w:val="00304467"/>
    <w:rsid w:val="00304882"/>
    <w:rsid w:val="00304C55"/>
    <w:rsid w:val="00304DE2"/>
    <w:rsid w:val="00304DF9"/>
    <w:rsid w:val="00305096"/>
    <w:rsid w:val="003074CC"/>
    <w:rsid w:val="003076A1"/>
    <w:rsid w:val="00307A91"/>
    <w:rsid w:val="00307F25"/>
    <w:rsid w:val="003102AE"/>
    <w:rsid w:val="00310E63"/>
    <w:rsid w:val="003113FA"/>
    <w:rsid w:val="003125DC"/>
    <w:rsid w:val="00313BB9"/>
    <w:rsid w:val="00314888"/>
    <w:rsid w:val="003160DA"/>
    <w:rsid w:val="003166A0"/>
    <w:rsid w:val="003177B1"/>
    <w:rsid w:val="003178F8"/>
    <w:rsid w:val="00320219"/>
    <w:rsid w:val="00321658"/>
    <w:rsid w:val="003219CF"/>
    <w:rsid w:val="003220CB"/>
    <w:rsid w:val="00322349"/>
    <w:rsid w:val="003229B7"/>
    <w:rsid w:val="003240B9"/>
    <w:rsid w:val="003243F6"/>
    <w:rsid w:val="00324B8C"/>
    <w:rsid w:val="00325D09"/>
    <w:rsid w:val="00326265"/>
    <w:rsid w:val="00326367"/>
    <w:rsid w:val="0032661E"/>
    <w:rsid w:val="003270FD"/>
    <w:rsid w:val="00327BCF"/>
    <w:rsid w:val="00327CE1"/>
    <w:rsid w:val="0033038B"/>
    <w:rsid w:val="003310EB"/>
    <w:rsid w:val="00331E53"/>
    <w:rsid w:val="0033441A"/>
    <w:rsid w:val="00335A92"/>
    <w:rsid w:val="003376C5"/>
    <w:rsid w:val="00337E9C"/>
    <w:rsid w:val="00340701"/>
    <w:rsid w:val="00340E51"/>
    <w:rsid w:val="00341BD2"/>
    <w:rsid w:val="0034207D"/>
    <w:rsid w:val="003425A9"/>
    <w:rsid w:val="003425AC"/>
    <w:rsid w:val="00342BB4"/>
    <w:rsid w:val="00343AC6"/>
    <w:rsid w:val="003446F1"/>
    <w:rsid w:val="00344EBC"/>
    <w:rsid w:val="00345D5C"/>
    <w:rsid w:val="00346B01"/>
    <w:rsid w:val="00347D5D"/>
    <w:rsid w:val="00351230"/>
    <w:rsid w:val="0035149D"/>
    <w:rsid w:val="00351549"/>
    <w:rsid w:val="003527DA"/>
    <w:rsid w:val="00352E29"/>
    <w:rsid w:val="00353E7C"/>
    <w:rsid w:val="00355212"/>
    <w:rsid w:val="00355321"/>
    <w:rsid w:val="003555E1"/>
    <w:rsid w:val="00355DEA"/>
    <w:rsid w:val="00356463"/>
    <w:rsid w:val="003578B1"/>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AF7"/>
    <w:rsid w:val="00372DBC"/>
    <w:rsid w:val="003731DD"/>
    <w:rsid w:val="00373253"/>
    <w:rsid w:val="003735B2"/>
    <w:rsid w:val="00373870"/>
    <w:rsid w:val="0037441C"/>
    <w:rsid w:val="00374FE5"/>
    <w:rsid w:val="003752D6"/>
    <w:rsid w:val="00375B87"/>
    <w:rsid w:val="00376069"/>
    <w:rsid w:val="00376616"/>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103C"/>
    <w:rsid w:val="00392019"/>
    <w:rsid w:val="00392363"/>
    <w:rsid w:val="00392662"/>
    <w:rsid w:val="00392F92"/>
    <w:rsid w:val="00393E51"/>
    <w:rsid w:val="00394F17"/>
    <w:rsid w:val="00395C91"/>
    <w:rsid w:val="003A1CDE"/>
    <w:rsid w:val="003A2456"/>
    <w:rsid w:val="003A2922"/>
    <w:rsid w:val="003A3369"/>
    <w:rsid w:val="003A3BDB"/>
    <w:rsid w:val="003A4019"/>
    <w:rsid w:val="003A52EB"/>
    <w:rsid w:val="003A59E1"/>
    <w:rsid w:val="003A61B8"/>
    <w:rsid w:val="003A64A9"/>
    <w:rsid w:val="003A6BEF"/>
    <w:rsid w:val="003A6CD1"/>
    <w:rsid w:val="003B0CCE"/>
    <w:rsid w:val="003B1FB1"/>
    <w:rsid w:val="003B2B58"/>
    <w:rsid w:val="003B31C9"/>
    <w:rsid w:val="003B3960"/>
    <w:rsid w:val="003B39A7"/>
    <w:rsid w:val="003B5D77"/>
    <w:rsid w:val="003B7868"/>
    <w:rsid w:val="003C0AFD"/>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3CDB"/>
    <w:rsid w:val="003D4610"/>
    <w:rsid w:val="003D4A75"/>
    <w:rsid w:val="003D5129"/>
    <w:rsid w:val="003D52DD"/>
    <w:rsid w:val="003D553F"/>
    <w:rsid w:val="003D6C7D"/>
    <w:rsid w:val="003D79C8"/>
    <w:rsid w:val="003D7CBE"/>
    <w:rsid w:val="003E0AF6"/>
    <w:rsid w:val="003E435D"/>
    <w:rsid w:val="003E546E"/>
    <w:rsid w:val="003E569B"/>
    <w:rsid w:val="003E64F7"/>
    <w:rsid w:val="003E7556"/>
    <w:rsid w:val="003E7CF1"/>
    <w:rsid w:val="003F1665"/>
    <w:rsid w:val="003F1CD3"/>
    <w:rsid w:val="003F2108"/>
    <w:rsid w:val="003F33AD"/>
    <w:rsid w:val="003F3EC5"/>
    <w:rsid w:val="003F4043"/>
    <w:rsid w:val="003F4145"/>
    <w:rsid w:val="003F626E"/>
    <w:rsid w:val="003F6330"/>
    <w:rsid w:val="003F7BD6"/>
    <w:rsid w:val="00401359"/>
    <w:rsid w:val="004016AF"/>
    <w:rsid w:val="00402AD4"/>
    <w:rsid w:val="00403253"/>
    <w:rsid w:val="00403D79"/>
    <w:rsid w:val="00410147"/>
    <w:rsid w:val="00411F80"/>
    <w:rsid w:val="004124A8"/>
    <w:rsid w:val="004142CF"/>
    <w:rsid w:val="004147AB"/>
    <w:rsid w:val="00414DF1"/>
    <w:rsid w:val="00414E66"/>
    <w:rsid w:val="00415BC5"/>
    <w:rsid w:val="0041613A"/>
    <w:rsid w:val="0041637D"/>
    <w:rsid w:val="0041671F"/>
    <w:rsid w:val="00417F5D"/>
    <w:rsid w:val="004201B3"/>
    <w:rsid w:val="004202F8"/>
    <w:rsid w:val="00421256"/>
    <w:rsid w:val="00422352"/>
    <w:rsid w:val="00422A3B"/>
    <w:rsid w:val="004246AE"/>
    <w:rsid w:val="00424D00"/>
    <w:rsid w:val="0042527D"/>
    <w:rsid w:val="0042588F"/>
    <w:rsid w:val="004274B8"/>
    <w:rsid w:val="004302ED"/>
    <w:rsid w:val="004309FE"/>
    <w:rsid w:val="00433389"/>
    <w:rsid w:val="00434A87"/>
    <w:rsid w:val="00434BB1"/>
    <w:rsid w:val="0043559E"/>
    <w:rsid w:val="00435790"/>
    <w:rsid w:val="004406D8"/>
    <w:rsid w:val="0044070F"/>
    <w:rsid w:val="004421A7"/>
    <w:rsid w:val="0044225D"/>
    <w:rsid w:val="00442482"/>
    <w:rsid w:val="00442959"/>
    <w:rsid w:val="00442ECF"/>
    <w:rsid w:val="00444A1F"/>
    <w:rsid w:val="0044634B"/>
    <w:rsid w:val="00446416"/>
    <w:rsid w:val="00447317"/>
    <w:rsid w:val="00447FFB"/>
    <w:rsid w:val="004508F9"/>
    <w:rsid w:val="004509DF"/>
    <w:rsid w:val="00450D20"/>
    <w:rsid w:val="00451F57"/>
    <w:rsid w:val="00452D69"/>
    <w:rsid w:val="00453B3E"/>
    <w:rsid w:val="00453D7A"/>
    <w:rsid w:val="004540F7"/>
    <w:rsid w:val="004564A2"/>
    <w:rsid w:val="00460034"/>
    <w:rsid w:val="00461379"/>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4940"/>
    <w:rsid w:val="00475647"/>
    <w:rsid w:val="004775AB"/>
    <w:rsid w:val="0048057F"/>
    <w:rsid w:val="00480723"/>
    <w:rsid w:val="00480880"/>
    <w:rsid w:val="00480A75"/>
    <w:rsid w:val="00481433"/>
    <w:rsid w:val="00481D85"/>
    <w:rsid w:val="00481E0E"/>
    <w:rsid w:val="0048249D"/>
    <w:rsid w:val="0048301A"/>
    <w:rsid w:val="004835DD"/>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1257"/>
    <w:rsid w:val="004A1E84"/>
    <w:rsid w:val="004A25CC"/>
    <w:rsid w:val="004A278E"/>
    <w:rsid w:val="004A40FB"/>
    <w:rsid w:val="004A6039"/>
    <w:rsid w:val="004A7DFF"/>
    <w:rsid w:val="004B26B0"/>
    <w:rsid w:val="004B34FD"/>
    <w:rsid w:val="004B52E3"/>
    <w:rsid w:val="004B54D1"/>
    <w:rsid w:val="004B557B"/>
    <w:rsid w:val="004B71B3"/>
    <w:rsid w:val="004C2874"/>
    <w:rsid w:val="004C2E31"/>
    <w:rsid w:val="004C623B"/>
    <w:rsid w:val="004C63E6"/>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2940"/>
    <w:rsid w:val="004E519F"/>
    <w:rsid w:val="004E5D90"/>
    <w:rsid w:val="004E7A18"/>
    <w:rsid w:val="004F0D9B"/>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EAE"/>
    <w:rsid w:val="00511F83"/>
    <w:rsid w:val="005120F7"/>
    <w:rsid w:val="005127DE"/>
    <w:rsid w:val="0051436E"/>
    <w:rsid w:val="0051564A"/>
    <w:rsid w:val="00516748"/>
    <w:rsid w:val="00516906"/>
    <w:rsid w:val="005177AA"/>
    <w:rsid w:val="005203BE"/>
    <w:rsid w:val="0052056B"/>
    <w:rsid w:val="00520849"/>
    <w:rsid w:val="005216F0"/>
    <w:rsid w:val="00522DD5"/>
    <w:rsid w:val="00524DA4"/>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CCE"/>
    <w:rsid w:val="005441EA"/>
    <w:rsid w:val="00544589"/>
    <w:rsid w:val="005448DB"/>
    <w:rsid w:val="00545461"/>
    <w:rsid w:val="00545867"/>
    <w:rsid w:val="00546542"/>
    <w:rsid w:val="00546964"/>
    <w:rsid w:val="005469ED"/>
    <w:rsid w:val="0054784F"/>
    <w:rsid w:val="00550025"/>
    <w:rsid w:val="00550382"/>
    <w:rsid w:val="0055053B"/>
    <w:rsid w:val="005509AF"/>
    <w:rsid w:val="00552835"/>
    <w:rsid w:val="00554C2E"/>
    <w:rsid w:val="00554EE6"/>
    <w:rsid w:val="00555A71"/>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498A"/>
    <w:rsid w:val="005755C3"/>
    <w:rsid w:val="005757A3"/>
    <w:rsid w:val="0057624B"/>
    <w:rsid w:val="0058005F"/>
    <w:rsid w:val="00581652"/>
    <w:rsid w:val="005830B1"/>
    <w:rsid w:val="0058314B"/>
    <w:rsid w:val="005833C6"/>
    <w:rsid w:val="00583BE9"/>
    <w:rsid w:val="00583CA8"/>
    <w:rsid w:val="0058529F"/>
    <w:rsid w:val="00586090"/>
    <w:rsid w:val="00586C8A"/>
    <w:rsid w:val="0058749D"/>
    <w:rsid w:val="00590197"/>
    <w:rsid w:val="005911DE"/>
    <w:rsid w:val="005912BA"/>
    <w:rsid w:val="00591F73"/>
    <w:rsid w:val="00593CCD"/>
    <w:rsid w:val="00596CF5"/>
    <w:rsid w:val="00596E71"/>
    <w:rsid w:val="0059775C"/>
    <w:rsid w:val="00597B0A"/>
    <w:rsid w:val="005A0EB4"/>
    <w:rsid w:val="005A1321"/>
    <w:rsid w:val="005A1CC8"/>
    <w:rsid w:val="005A1E2E"/>
    <w:rsid w:val="005A1E55"/>
    <w:rsid w:val="005A2A72"/>
    <w:rsid w:val="005A2EFF"/>
    <w:rsid w:val="005A5607"/>
    <w:rsid w:val="005A58A7"/>
    <w:rsid w:val="005A5914"/>
    <w:rsid w:val="005A6A20"/>
    <w:rsid w:val="005B02A3"/>
    <w:rsid w:val="005B148C"/>
    <w:rsid w:val="005B1E80"/>
    <w:rsid w:val="005B21D8"/>
    <w:rsid w:val="005B2CB2"/>
    <w:rsid w:val="005B435F"/>
    <w:rsid w:val="005B4838"/>
    <w:rsid w:val="005B5291"/>
    <w:rsid w:val="005B543C"/>
    <w:rsid w:val="005B5F66"/>
    <w:rsid w:val="005B60FE"/>
    <w:rsid w:val="005B7137"/>
    <w:rsid w:val="005B7990"/>
    <w:rsid w:val="005C006F"/>
    <w:rsid w:val="005C25B5"/>
    <w:rsid w:val="005C2BA2"/>
    <w:rsid w:val="005C3047"/>
    <w:rsid w:val="005C400B"/>
    <w:rsid w:val="005C6FCE"/>
    <w:rsid w:val="005D1064"/>
    <w:rsid w:val="005D201F"/>
    <w:rsid w:val="005D29B2"/>
    <w:rsid w:val="005D425B"/>
    <w:rsid w:val="005D4BF5"/>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E41"/>
    <w:rsid w:val="005E709B"/>
    <w:rsid w:val="005E7232"/>
    <w:rsid w:val="005E7257"/>
    <w:rsid w:val="005E7F70"/>
    <w:rsid w:val="005F04FD"/>
    <w:rsid w:val="005F0ABD"/>
    <w:rsid w:val="005F1A97"/>
    <w:rsid w:val="005F2BF6"/>
    <w:rsid w:val="005F31C2"/>
    <w:rsid w:val="005F35EE"/>
    <w:rsid w:val="005F39CD"/>
    <w:rsid w:val="005F4DC5"/>
    <w:rsid w:val="005F5059"/>
    <w:rsid w:val="005F655F"/>
    <w:rsid w:val="00601003"/>
    <w:rsid w:val="00601776"/>
    <w:rsid w:val="00601D56"/>
    <w:rsid w:val="00602286"/>
    <w:rsid w:val="006028E2"/>
    <w:rsid w:val="0060343D"/>
    <w:rsid w:val="00603754"/>
    <w:rsid w:val="00604F20"/>
    <w:rsid w:val="00605A27"/>
    <w:rsid w:val="006065EE"/>
    <w:rsid w:val="00606652"/>
    <w:rsid w:val="00610527"/>
    <w:rsid w:val="00611547"/>
    <w:rsid w:val="00611EE3"/>
    <w:rsid w:val="00612C5A"/>
    <w:rsid w:val="00613000"/>
    <w:rsid w:val="006133B0"/>
    <w:rsid w:val="00614562"/>
    <w:rsid w:val="0061555E"/>
    <w:rsid w:val="00616169"/>
    <w:rsid w:val="006165D1"/>
    <w:rsid w:val="0061666D"/>
    <w:rsid w:val="00616835"/>
    <w:rsid w:val="00616844"/>
    <w:rsid w:val="006202BE"/>
    <w:rsid w:val="0062044A"/>
    <w:rsid w:val="006204E7"/>
    <w:rsid w:val="0062117D"/>
    <w:rsid w:val="006214A9"/>
    <w:rsid w:val="0062157B"/>
    <w:rsid w:val="0062258C"/>
    <w:rsid w:val="00622BC0"/>
    <w:rsid w:val="00622F2E"/>
    <w:rsid w:val="00623991"/>
    <w:rsid w:val="00623AD0"/>
    <w:rsid w:val="00623ADB"/>
    <w:rsid w:val="00623C83"/>
    <w:rsid w:val="00625107"/>
    <w:rsid w:val="00626A14"/>
    <w:rsid w:val="00627E06"/>
    <w:rsid w:val="00630BA5"/>
    <w:rsid w:val="0063107B"/>
    <w:rsid w:val="00631BE1"/>
    <w:rsid w:val="00632B07"/>
    <w:rsid w:val="0063326E"/>
    <w:rsid w:val="00634512"/>
    <w:rsid w:val="00635989"/>
    <w:rsid w:val="00635B2F"/>
    <w:rsid w:val="006363BF"/>
    <w:rsid w:val="006373AF"/>
    <w:rsid w:val="00637C7F"/>
    <w:rsid w:val="00637EDC"/>
    <w:rsid w:val="00640899"/>
    <w:rsid w:val="00641190"/>
    <w:rsid w:val="00641D42"/>
    <w:rsid w:val="00642212"/>
    <w:rsid w:val="0064280D"/>
    <w:rsid w:val="006438F8"/>
    <w:rsid w:val="006440B1"/>
    <w:rsid w:val="0064610D"/>
    <w:rsid w:val="006467B4"/>
    <w:rsid w:val="00646D88"/>
    <w:rsid w:val="006504F4"/>
    <w:rsid w:val="0065088E"/>
    <w:rsid w:val="00651914"/>
    <w:rsid w:val="00652425"/>
    <w:rsid w:val="006543F8"/>
    <w:rsid w:val="00654E4B"/>
    <w:rsid w:val="006553D2"/>
    <w:rsid w:val="00655DB4"/>
    <w:rsid w:val="00656F19"/>
    <w:rsid w:val="0065709D"/>
    <w:rsid w:val="006570A4"/>
    <w:rsid w:val="0066171C"/>
    <w:rsid w:val="00661928"/>
    <w:rsid w:val="00661E81"/>
    <w:rsid w:val="006648C4"/>
    <w:rsid w:val="00664FC4"/>
    <w:rsid w:val="006650CE"/>
    <w:rsid w:val="00665216"/>
    <w:rsid w:val="00665DFF"/>
    <w:rsid w:val="00666830"/>
    <w:rsid w:val="00666C2A"/>
    <w:rsid w:val="0066719C"/>
    <w:rsid w:val="00667572"/>
    <w:rsid w:val="00671A05"/>
    <w:rsid w:val="00671A54"/>
    <w:rsid w:val="006721FC"/>
    <w:rsid w:val="00673768"/>
    <w:rsid w:val="0067697C"/>
    <w:rsid w:val="00676B16"/>
    <w:rsid w:val="00677F9F"/>
    <w:rsid w:val="006806A9"/>
    <w:rsid w:val="00680D6D"/>
    <w:rsid w:val="00683A77"/>
    <w:rsid w:val="006866D2"/>
    <w:rsid w:val="00686AB9"/>
    <w:rsid w:val="00686C9D"/>
    <w:rsid w:val="00687131"/>
    <w:rsid w:val="00691EAD"/>
    <w:rsid w:val="0069432D"/>
    <w:rsid w:val="006954C6"/>
    <w:rsid w:val="00696680"/>
    <w:rsid w:val="006969D0"/>
    <w:rsid w:val="00696D62"/>
    <w:rsid w:val="006972D1"/>
    <w:rsid w:val="00697783"/>
    <w:rsid w:val="006A0C4E"/>
    <w:rsid w:val="006A2C35"/>
    <w:rsid w:val="006A2D1B"/>
    <w:rsid w:val="006A5FD4"/>
    <w:rsid w:val="006A66E3"/>
    <w:rsid w:val="006A7572"/>
    <w:rsid w:val="006A76F7"/>
    <w:rsid w:val="006B03B9"/>
    <w:rsid w:val="006B0656"/>
    <w:rsid w:val="006B07A6"/>
    <w:rsid w:val="006B1A85"/>
    <w:rsid w:val="006B3362"/>
    <w:rsid w:val="006B3417"/>
    <w:rsid w:val="006B4142"/>
    <w:rsid w:val="006B62A2"/>
    <w:rsid w:val="006B6390"/>
    <w:rsid w:val="006B7246"/>
    <w:rsid w:val="006B7919"/>
    <w:rsid w:val="006B7D01"/>
    <w:rsid w:val="006C13EA"/>
    <w:rsid w:val="006C195F"/>
    <w:rsid w:val="006C1FF4"/>
    <w:rsid w:val="006C60DF"/>
    <w:rsid w:val="006D10A6"/>
    <w:rsid w:val="006D1657"/>
    <w:rsid w:val="006D1796"/>
    <w:rsid w:val="006D2FC3"/>
    <w:rsid w:val="006D3F6D"/>
    <w:rsid w:val="006D5AF3"/>
    <w:rsid w:val="006D5EC4"/>
    <w:rsid w:val="006D6D85"/>
    <w:rsid w:val="006D7757"/>
    <w:rsid w:val="006E081A"/>
    <w:rsid w:val="006E10A9"/>
    <w:rsid w:val="006E1644"/>
    <w:rsid w:val="006E6BBF"/>
    <w:rsid w:val="006F0209"/>
    <w:rsid w:val="006F077C"/>
    <w:rsid w:val="006F0869"/>
    <w:rsid w:val="006F0DDC"/>
    <w:rsid w:val="006F287E"/>
    <w:rsid w:val="006F2CE6"/>
    <w:rsid w:val="006F42AA"/>
    <w:rsid w:val="006F4351"/>
    <w:rsid w:val="006F46BD"/>
    <w:rsid w:val="006F4F85"/>
    <w:rsid w:val="006F576C"/>
    <w:rsid w:val="006F6B92"/>
    <w:rsid w:val="006F6BF0"/>
    <w:rsid w:val="006F712C"/>
    <w:rsid w:val="006F78CF"/>
    <w:rsid w:val="00700365"/>
    <w:rsid w:val="00701282"/>
    <w:rsid w:val="0070160B"/>
    <w:rsid w:val="00702BAD"/>
    <w:rsid w:val="00703415"/>
    <w:rsid w:val="00703C0D"/>
    <w:rsid w:val="00703C5C"/>
    <w:rsid w:val="00703C74"/>
    <w:rsid w:val="007052A8"/>
    <w:rsid w:val="007053D4"/>
    <w:rsid w:val="00706AA3"/>
    <w:rsid w:val="007079F0"/>
    <w:rsid w:val="00710CEC"/>
    <w:rsid w:val="00712607"/>
    <w:rsid w:val="0071297B"/>
    <w:rsid w:val="00712AA5"/>
    <w:rsid w:val="00714FE2"/>
    <w:rsid w:val="00715182"/>
    <w:rsid w:val="007162A8"/>
    <w:rsid w:val="00716871"/>
    <w:rsid w:val="00717C75"/>
    <w:rsid w:val="0072023F"/>
    <w:rsid w:val="00720317"/>
    <w:rsid w:val="00720BA8"/>
    <w:rsid w:val="0072272F"/>
    <w:rsid w:val="007262D6"/>
    <w:rsid w:val="00726C88"/>
    <w:rsid w:val="0072760E"/>
    <w:rsid w:val="0073062A"/>
    <w:rsid w:val="00733097"/>
    <w:rsid w:val="0073414F"/>
    <w:rsid w:val="007345A3"/>
    <w:rsid w:val="00734EC0"/>
    <w:rsid w:val="007355E6"/>
    <w:rsid w:val="00736668"/>
    <w:rsid w:val="0073716A"/>
    <w:rsid w:val="00737510"/>
    <w:rsid w:val="00737A4C"/>
    <w:rsid w:val="00737C86"/>
    <w:rsid w:val="00741E9D"/>
    <w:rsid w:val="0074206E"/>
    <w:rsid w:val="00742B44"/>
    <w:rsid w:val="00743862"/>
    <w:rsid w:val="00745778"/>
    <w:rsid w:val="00752CC0"/>
    <w:rsid w:val="00753D1E"/>
    <w:rsid w:val="00754042"/>
    <w:rsid w:val="00754DB2"/>
    <w:rsid w:val="0075514B"/>
    <w:rsid w:val="007556C1"/>
    <w:rsid w:val="007567FA"/>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824"/>
    <w:rsid w:val="00767B67"/>
    <w:rsid w:val="0077053F"/>
    <w:rsid w:val="0077062B"/>
    <w:rsid w:val="00770F59"/>
    <w:rsid w:val="00771886"/>
    <w:rsid w:val="00771F75"/>
    <w:rsid w:val="00774877"/>
    <w:rsid w:val="00775E7A"/>
    <w:rsid w:val="00780139"/>
    <w:rsid w:val="00782BEC"/>
    <w:rsid w:val="007831D7"/>
    <w:rsid w:val="00784251"/>
    <w:rsid w:val="00784D53"/>
    <w:rsid w:val="007862DA"/>
    <w:rsid w:val="00786EFC"/>
    <w:rsid w:val="007872F8"/>
    <w:rsid w:val="00787B94"/>
    <w:rsid w:val="007920E0"/>
    <w:rsid w:val="00793010"/>
    <w:rsid w:val="00793062"/>
    <w:rsid w:val="00793DA8"/>
    <w:rsid w:val="00794AB2"/>
    <w:rsid w:val="007956E3"/>
    <w:rsid w:val="00795C12"/>
    <w:rsid w:val="00795E6E"/>
    <w:rsid w:val="0079651A"/>
    <w:rsid w:val="007A0EDA"/>
    <w:rsid w:val="007A1C99"/>
    <w:rsid w:val="007A24F9"/>
    <w:rsid w:val="007A26D8"/>
    <w:rsid w:val="007A3684"/>
    <w:rsid w:val="007A36A8"/>
    <w:rsid w:val="007A3757"/>
    <w:rsid w:val="007A4371"/>
    <w:rsid w:val="007A6FE5"/>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B7CA6"/>
    <w:rsid w:val="007C0634"/>
    <w:rsid w:val="007C100B"/>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6CF"/>
    <w:rsid w:val="007D78AB"/>
    <w:rsid w:val="007D7967"/>
    <w:rsid w:val="007E26FB"/>
    <w:rsid w:val="007E2FAA"/>
    <w:rsid w:val="007E341B"/>
    <w:rsid w:val="007E5269"/>
    <w:rsid w:val="007E593B"/>
    <w:rsid w:val="007E66BF"/>
    <w:rsid w:val="007E732C"/>
    <w:rsid w:val="007F0253"/>
    <w:rsid w:val="007F224B"/>
    <w:rsid w:val="007F487A"/>
    <w:rsid w:val="007F57D3"/>
    <w:rsid w:val="007F5C39"/>
    <w:rsid w:val="007F613A"/>
    <w:rsid w:val="008002C3"/>
    <w:rsid w:val="00800CD6"/>
    <w:rsid w:val="00801241"/>
    <w:rsid w:val="008024AA"/>
    <w:rsid w:val="0080316B"/>
    <w:rsid w:val="008053C1"/>
    <w:rsid w:val="0080547E"/>
    <w:rsid w:val="0080554A"/>
    <w:rsid w:val="0080555F"/>
    <w:rsid w:val="008063D1"/>
    <w:rsid w:val="00806C94"/>
    <w:rsid w:val="00807629"/>
    <w:rsid w:val="00811C02"/>
    <w:rsid w:val="0081395C"/>
    <w:rsid w:val="00817A36"/>
    <w:rsid w:val="0082018B"/>
    <w:rsid w:val="00821861"/>
    <w:rsid w:val="00821D7B"/>
    <w:rsid w:val="0082229D"/>
    <w:rsid w:val="008225D6"/>
    <w:rsid w:val="0082329F"/>
    <w:rsid w:val="00825A86"/>
    <w:rsid w:val="00825E06"/>
    <w:rsid w:val="0082645A"/>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365F"/>
    <w:rsid w:val="00845809"/>
    <w:rsid w:val="00845BBD"/>
    <w:rsid w:val="00845BF6"/>
    <w:rsid w:val="00847067"/>
    <w:rsid w:val="00850F7B"/>
    <w:rsid w:val="0085513C"/>
    <w:rsid w:val="008552EE"/>
    <w:rsid w:val="0085546B"/>
    <w:rsid w:val="008556D3"/>
    <w:rsid w:val="00855C1D"/>
    <w:rsid w:val="0085670E"/>
    <w:rsid w:val="00856A4F"/>
    <w:rsid w:val="0085718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627"/>
    <w:rsid w:val="008868D9"/>
    <w:rsid w:val="00886AB7"/>
    <w:rsid w:val="00887261"/>
    <w:rsid w:val="008908B3"/>
    <w:rsid w:val="00890DEA"/>
    <w:rsid w:val="0089259F"/>
    <w:rsid w:val="00893B77"/>
    <w:rsid w:val="00894313"/>
    <w:rsid w:val="00895304"/>
    <w:rsid w:val="00895DD4"/>
    <w:rsid w:val="008963F7"/>
    <w:rsid w:val="0089653B"/>
    <w:rsid w:val="0089727B"/>
    <w:rsid w:val="008975E4"/>
    <w:rsid w:val="008A09AC"/>
    <w:rsid w:val="008A0EE0"/>
    <w:rsid w:val="008A1144"/>
    <w:rsid w:val="008A1B95"/>
    <w:rsid w:val="008A1C87"/>
    <w:rsid w:val="008A1DC6"/>
    <w:rsid w:val="008A2A0C"/>
    <w:rsid w:val="008A2DE2"/>
    <w:rsid w:val="008A4008"/>
    <w:rsid w:val="008A5CED"/>
    <w:rsid w:val="008A68DC"/>
    <w:rsid w:val="008A6C9F"/>
    <w:rsid w:val="008A7616"/>
    <w:rsid w:val="008A7C71"/>
    <w:rsid w:val="008B072D"/>
    <w:rsid w:val="008B0D1C"/>
    <w:rsid w:val="008B15CE"/>
    <w:rsid w:val="008B1843"/>
    <w:rsid w:val="008B1A16"/>
    <w:rsid w:val="008B245B"/>
    <w:rsid w:val="008B29F2"/>
    <w:rsid w:val="008B312E"/>
    <w:rsid w:val="008B503B"/>
    <w:rsid w:val="008B66CB"/>
    <w:rsid w:val="008B6CF6"/>
    <w:rsid w:val="008B7E87"/>
    <w:rsid w:val="008B7EA8"/>
    <w:rsid w:val="008C0B90"/>
    <w:rsid w:val="008C1148"/>
    <w:rsid w:val="008C1612"/>
    <w:rsid w:val="008C1851"/>
    <w:rsid w:val="008C1A67"/>
    <w:rsid w:val="008C1B8D"/>
    <w:rsid w:val="008C1C99"/>
    <w:rsid w:val="008C25EE"/>
    <w:rsid w:val="008C28F6"/>
    <w:rsid w:val="008C4450"/>
    <w:rsid w:val="008C6604"/>
    <w:rsid w:val="008D0569"/>
    <w:rsid w:val="008D0BE6"/>
    <w:rsid w:val="008D1961"/>
    <w:rsid w:val="008D3609"/>
    <w:rsid w:val="008D3E13"/>
    <w:rsid w:val="008D47A1"/>
    <w:rsid w:val="008D4926"/>
    <w:rsid w:val="008D7340"/>
    <w:rsid w:val="008D798A"/>
    <w:rsid w:val="008E0012"/>
    <w:rsid w:val="008E0A52"/>
    <w:rsid w:val="008E23BF"/>
    <w:rsid w:val="008E3D09"/>
    <w:rsid w:val="008E3DF2"/>
    <w:rsid w:val="008E4E1F"/>
    <w:rsid w:val="008E547F"/>
    <w:rsid w:val="008E5724"/>
    <w:rsid w:val="008E5AA1"/>
    <w:rsid w:val="008E5FA3"/>
    <w:rsid w:val="008E73EE"/>
    <w:rsid w:val="008F0564"/>
    <w:rsid w:val="008F064D"/>
    <w:rsid w:val="008F076B"/>
    <w:rsid w:val="008F0BE4"/>
    <w:rsid w:val="008F1157"/>
    <w:rsid w:val="008F1FDA"/>
    <w:rsid w:val="008F2689"/>
    <w:rsid w:val="008F3C6D"/>
    <w:rsid w:val="008F4A84"/>
    <w:rsid w:val="008F6A52"/>
    <w:rsid w:val="008F748C"/>
    <w:rsid w:val="008F7603"/>
    <w:rsid w:val="00901139"/>
    <w:rsid w:val="00902917"/>
    <w:rsid w:val="00902CAB"/>
    <w:rsid w:val="009036CF"/>
    <w:rsid w:val="00904F31"/>
    <w:rsid w:val="00906A5D"/>
    <w:rsid w:val="00906AF9"/>
    <w:rsid w:val="009079D9"/>
    <w:rsid w:val="00910C58"/>
    <w:rsid w:val="00912EAD"/>
    <w:rsid w:val="009138C5"/>
    <w:rsid w:val="00913A1E"/>
    <w:rsid w:val="0091564F"/>
    <w:rsid w:val="00915999"/>
    <w:rsid w:val="009202CB"/>
    <w:rsid w:val="009212D2"/>
    <w:rsid w:val="00921639"/>
    <w:rsid w:val="00921EA6"/>
    <w:rsid w:val="00922037"/>
    <w:rsid w:val="00922E3A"/>
    <w:rsid w:val="009235B5"/>
    <w:rsid w:val="00923912"/>
    <w:rsid w:val="0092524E"/>
    <w:rsid w:val="0092793F"/>
    <w:rsid w:val="009301C1"/>
    <w:rsid w:val="0093037F"/>
    <w:rsid w:val="0093116D"/>
    <w:rsid w:val="0093138F"/>
    <w:rsid w:val="00931A28"/>
    <w:rsid w:val="00931CA8"/>
    <w:rsid w:val="00932067"/>
    <w:rsid w:val="00932366"/>
    <w:rsid w:val="00932D2C"/>
    <w:rsid w:val="00934302"/>
    <w:rsid w:val="00934D6F"/>
    <w:rsid w:val="00935DB9"/>
    <w:rsid w:val="00936303"/>
    <w:rsid w:val="0093681C"/>
    <w:rsid w:val="00936BBC"/>
    <w:rsid w:val="00936F9B"/>
    <w:rsid w:val="00937074"/>
    <w:rsid w:val="009371DD"/>
    <w:rsid w:val="00940B79"/>
    <w:rsid w:val="009415E1"/>
    <w:rsid w:val="00942E15"/>
    <w:rsid w:val="00943B9E"/>
    <w:rsid w:val="009449BE"/>
    <w:rsid w:val="00944C8A"/>
    <w:rsid w:val="00947694"/>
    <w:rsid w:val="00947FFC"/>
    <w:rsid w:val="00950A15"/>
    <w:rsid w:val="00951690"/>
    <w:rsid w:val="00952172"/>
    <w:rsid w:val="00952578"/>
    <w:rsid w:val="00953072"/>
    <w:rsid w:val="00953B75"/>
    <w:rsid w:val="0095439E"/>
    <w:rsid w:val="0095503A"/>
    <w:rsid w:val="00956B16"/>
    <w:rsid w:val="00956B2E"/>
    <w:rsid w:val="0095711F"/>
    <w:rsid w:val="0095745E"/>
    <w:rsid w:val="009574EC"/>
    <w:rsid w:val="00960B5F"/>
    <w:rsid w:val="00961804"/>
    <w:rsid w:val="00963921"/>
    <w:rsid w:val="00963D27"/>
    <w:rsid w:val="00963E00"/>
    <w:rsid w:val="00963E4A"/>
    <w:rsid w:val="00966B8C"/>
    <w:rsid w:val="00970678"/>
    <w:rsid w:val="00970DCB"/>
    <w:rsid w:val="00970E95"/>
    <w:rsid w:val="00971181"/>
    <w:rsid w:val="009718B6"/>
    <w:rsid w:val="0097193F"/>
    <w:rsid w:val="0097195C"/>
    <w:rsid w:val="009721B8"/>
    <w:rsid w:val="0097386A"/>
    <w:rsid w:val="00974867"/>
    <w:rsid w:val="0097661A"/>
    <w:rsid w:val="00977EB7"/>
    <w:rsid w:val="00980328"/>
    <w:rsid w:val="00981A43"/>
    <w:rsid w:val="009822D8"/>
    <w:rsid w:val="009829BE"/>
    <w:rsid w:val="00983879"/>
    <w:rsid w:val="00983E71"/>
    <w:rsid w:val="00983F9B"/>
    <w:rsid w:val="009842B9"/>
    <w:rsid w:val="009844EB"/>
    <w:rsid w:val="00985CAD"/>
    <w:rsid w:val="00987D2D"/>
    <w:rsid w:val="00990358"/>
    <w:rsid w:val="00991E39"/>
    <w:rsid w:val="00992621"/>
    <w:rsid w:val="009938B4"/>
    <w:rsid w:val="009946E6"/>
    <w:rsid w:val="00997BA8"/>
    <w:rsid w:val="00997BE6"/>
    <w:rsid w:val="00997DB9"/>
    <w:rsid w:val="009A0204"/>
    <w:rsid w:val="009A0ABE"/>
    <w:rsid w:val="009A1DA1"/>
    <w:rsid w:val="009A27F1"/>
    <w:rsid w:val="009A2914"/>
    <w:rsid w:val="009A2BFA"/>
    <w:rsid w:val="009A3806"/>
    <w:rsid w:val="009A3CE2"/>
    <w:rsid w:val="009A4067"/>
    <w:rsid w:val="009A4AD4"/>
    <w:rsid w:val="009A4EBF"/>
    <w:rsid w:val="009A5642"/>
    <w:rsid w:val="009A57F4"/>
    <w:rsid w:val="009A58BB"/>
    <w:rsid w:val="009A6374"/>
    <w:rsid w:val="009A7AE6"/>
    <w:rsid w:val="009B0A14"/>
    <w:rsid w:val="009B1355"/>
    <w:rsid w:val="009B1FCA"/>
    <w:rsid w:val="009B2120"/>
    <w:rsid w:val="009B2308"/>
    <w:rsid w:val="009B27B0"/>
    <w:rsid w:val="009B2D70"/>
    <w:rsid w:val="009B2F9D"/>
    <w:rsid w:val="009B378E"/>
    <w:rsid w:val="009B3FD7"/>
    <w:rsid w:val="009B5D2B"/>
    <w:rsid w:val="009B6907"/>
    <w:rsid w:val="009B6FD0"/>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6012"/>
    <w:rsid w:val="009D7187"/>
    <w:rsid w:val="009D7301"/>
    <w:rsid w:val="009D7C08"/>
    <w:rsid w:val="009E273D"/>
    <w:rsid w:val="009E2BAF"/>
    <w:rsid w:val="009E33E8"/>
    <w:rsid w:val="009E62EB"/>
    <w:rsid w:val="009E6CCA"/>
    <w:rsid w:val="009E7D30"/>
    <w:rsid w:val="009F007A"/>
    <w:rsid w:val="009F1F0A"/>
    <w:rsid w:val="009F3036"/>
    <w:rsid w:val="009F41A9"/>
    <w:rsid w:val="009F5667"/>
    <w:rsid w:val="009F5A27"/>
    <w:rsid w:val="009F6FFC"/>
    <w:rsid w:val="00A02E2B"/>
    <w:rsid w:val="00A04F10"/>
    <w:rsid w:val="00A05AB4"/>
    <w:rsid w:val="00A05F61"/>
    <w:rsid w:val="00A079D3"/>
    <w:rsid w:val="00A1011A"/>
    <w:rsid w:val="00A11433"/>
    <w:rsid w:val="00A119D3"/>
    <w:rsid w:val="00A11DD7"/>
    <w:rsid w:val="00A1238F"/>
    <w:rsid w:val="00A124CB"/>
    <w:rsid w:val="00A12A42"/>
    <w:rsid w:val="00A14CFD"/>
    <w:rsid w:val="00A14DB3"/>
    <w:rsid w:val="00A15899"/>
    <w:rsid w:val="00A165F1"/>
    <w:rsid w:val="00A20378"/>
    <w:rsid w:val="00A208E5"/>
    <w:rsid w:val="00A22853"/>
    <w:rsid w:val="00A22869"/>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F93"/>
    <w:rsid w:val="00A52162"/>
    <w:rsid w:val="00A5295D"/>
    <w:rsid w:val="00A52F95"/>
    <w:rsid w:val="00A531BB"/>
    <w:rsid w:val="00A53C0A"/>
    <w:rsid w:val="00A540D9"/>
    <w:rsid w:val="00A54F87"/>
    <w:rsid w:val="00A5564B"/>
    <w:rsid w:val="00A55A2C"/>
    <w:rsid w:val="00A573E0"/>
    <w:rsid w:val="00A57AF5"/>
    <w:rsid w:val="00A60F02"/>
    <w:rsid w:val="00A61076"/>
    <w:rsid w:val="00A61183"/>
    <w:rsid w:val="00A629DF"/>
    <w:rsid w:val="00A62A4B"/>
    <w:rsid w:val="00A63AF4"/>
    <w:rsid w:val="00A63DF2"/>
    <w:rsid w:val="00A644AA"/>
    <w:rsid w:val="00A6451F"/>
    <w:rsid w:val="00A64E89"/>
    <w:rsid w:val="00A6615E"/>
    <w:rsid w:val="00A66EA8"/>
    <w:rsid w:val="00A67155"/>
    <w:rsid w:val="00A673D7"/>
    <w:rsid w:val="00A67635"/>
    <w:rsid w:val="00A70AED"/>
    <w:rsid w:val="00A72410"/>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185C"/>
    <w:rsid w:val="00A82C6A"/>
    <w:rsid w:val="00A8358D"/>
    <w:rsid w:val="00A83928"/>
    <w:rsid w:val="00A845A1"/>
    <w:rsid w:val="00A84C51"/>
    <w:rsid w:val="00A85BBC"/>
    <w:rsid w:val="00A85BFB"/>
    <w:rsid w:val="00A87938"/>
    <w:rsid w:val="00A90279"/>
    <w:rsid w:val="00A90754"/>
    <w:rsid w:val="00A90C96"/>
    <w:rsid w:val="00A9102B"/>
    <w:rsid w:val="00A9210B"/>
    <w:rsid w:val="00A92212"/>
    <w:rsid w:val="00A92588"/>
    <w:rsid w:val="00A92D67"/>
    <w:rsid w:val="00A92DFF"/>
    <w:rsid w:val="00A94388"/>
    <w:rsid w:val="00A94B73"/>
    <w:rsid w:val="00A94ED3"/>
    <w:rsid w:val="00A94F59"/>
    <w:rsid w:val="00A96187"/>
    <w:rsid w:val="00A96279"/>
    <w:rsid w:val="00A97227"/>
    <w:rsid w:val="00A978E4"/>
    <w:rsid w:val="00A9795B"/>
    <w:rsid w:val="00AA0789"/>
    <w:rsid w:val="00AA07BC"/>
    <w:rsid w:val="00AA0D54"/>
    <w:rsid w:val="00AA23B9"/>
    <w:rsid w:val="00AA2793"/>
    <w:rsid w:val="00AA28A2"/>
    <w:rsid w:val="00AA60E9"/>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284E"/>
    <w:rsid w:val="00AC3087"/>
    <w:rsid w:val="00AC312A"/>
    <w:rsid w:val="00AC359E"/>
    <w:rsid w:val="00AC3632"/>
    <w:rsid w:val="00AC37A9"/>
    <w:rsid w:val="00AC3AE8"/>
    <w:rsid w:val="00AC457B"/>
    <w:rsid w:val="00AC4CA5"/>
    <w:rsid w:val="00AC54C3"/>
    <w:rsid w:val="00AC665C"/>
    <w:rsid w:val="00AC765C"/>
    <w:rsid w:val="00AD0847"/>
    <w:rsid w:val="00AD11BA"/>
    <w:rsid w:val="00AD133A"/>
    <w:rsid w:val="00AD230D"/>
    <w:rsid w:val="00AD2B7E"/>
    <w:rsid w:val="00AD2F1D"/>
    <w:rsid w:val="00AD337E"/>
    <w:rsid w:val="00AD3C63"/>
    <w:rsid w:val="00AD3D3B"/>
    <w:rsid w:val="00AD42AA"/>
    <w:rsid w:val="00AD649C"/>
    <w:rsid w:val="00AD75B5"/>
    <w:rsid w:val="00AE01F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21F"/>
    <w:rsid w:val="00AF05CA"/>
    <w:rsid w:val="00AF06E5"/>
    <w:rsid w:val="00AF08EC"/>
    <w:rsid w:val="00AF0BD9"/>
    <w:rsid w:val="00AF14EA"/>
    <w:rsid w:val="00AF1C85"/>
    <w:rsid w:val="00AF1DBE"/>
    <w:rsid w:val="00AF23A2"/>
    <w:rsid w:val="00AF2E76"/>
    <w:rsid w:val="00AF4450"/>
    <w:rsid w:val="00AF46E7"/>
    <w:rsid w:val="00AF595F"/>
    <w:rsid w:val="00AF62B4"/>
    <w:rsid w:val="00AF78F1"/>
    <w:rsid w:val="00B01572"/>
    <w:rsid w:val="00B0164C"/>
    <w:rsid w:val="00B03408"/>
    <w:rsid w:val="00B03DFF"/>
    <w:rsid w:val="00B04C58"/>
    <w:rsid w:val="00B07645"/>
    <w:rsid w:val="00B07703"/>
    <w:rsid w:val="00B11075"/>
    <w:rsid w:val="00B12C82"/>
    <w:rsid w:val="00B133B6"/>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27E74"/>
    <w:rsid w:val="00B305AD"/>
    <w:rsid w:val="00B307A8"/>
    <w:rsid w:val="00B30FB1"/>
    <w:rsid w:val="00B310EE"/>
    <w:rsid w:val="00B3209E"/>
    <w:rsid w:val="00B34803"/>
    <w:rsid w:val="00B3517D"/>
    <w:rsid w:val="00B3539F"/>
    <w:rsid w:val="00B376F5"/>
    <w:rsid w:val="00B37B4F"/>
    <w:rsid w:val="00B40E30"/>
    <w:rsid w:val="00B4178C"/>
    <w:rsid w:val="00B41E0B"/>
    <w:rsid w:val="00B42310"/>
    <w:rsid w:val="00B42C91"/>
    <w:rsid w:val="00B4311C"/>
    <w:rsid w:val="00B44250"/>
    <w:rsid w:val="00B4612A"/>
    <w:rsid w:val="00B47211"/>
    <w:rsid w:val="00B500D0"/>
    <w:rsid w:val="00B50FF7"/>
    <w:rsid w:val="00B52680"/>
    <w:rsid w:val="00B5289E"/>
    <w:rsid w:val="00B55C2A"/>
    <w:rsid w:val="00B55E90"/>
    <w:rsid w:val="00B568EB"/>
    <w:rsid w:val="00B6178B"/>
    <w:rsid w:val="00B61908"/>
    <w:rsid w:val="00B62C96"/>
    <w:rsid w:val="00B6338D"/>
    <w:rsid w:val="00B65326"/>
    <w:rsid w:val="00B65463"/>
    <w:rsid w:val="00B65588"/>
    <w:rsid w:val="00B65685"/>
    <w:rsid w:val="00B70756"/>
    <w:rsid w:val="00B70B97"/>
    <w:rsid w:val="00B712D9"/>
    <w:rsid w:val="00B715FC"/>
    <w:rsid w:val="00B71DFD"/>
    <w:rsid w:val="00B72C71"/>
    <w:rsid w:val="00B72E1A"/>
    <w:rsid w:val="00B732D4"/>
    <w:rsid w:val="00B758EF"/>
    <w:rsid w:val="00B76B7B"/>
    <w:rsid w:val="00B76BDC"/>
    <w:rsid w:val="00B7712B"/>
    <w:rsid w:val="00B779CF"/>
    <w:rsid w:val="00B779FF"/>
    <w:rsid w:val="00B8101E"/>
    <w:rsid w:val="00B8174B"/>
    <w:rsid w:val="00B83067"/>
    <w:rsid w:val="00B8326C"/>
    <w:rsid w:val="00B86C8B"/>
    <w:rsid w:val="00B87CAC"/>
    <w:rsid w:val="00B907E7"/>
    <w:rsid w:val="00B92C9A"/>
    <w:rsid w:val="00B93E45"/>
    <w:rsid w:val="00B945A1"/>
    <w:rsid w:val="00B947AE"/>
    <w:rsid w:val="00B953FF"/>
    <w:rsid w:val="00B95D9D"/>
    <w:rsid w:val="00B971D1"/>
    <w:rsid w:val="00B9745D"/>
    <w:rsid w:val="00B97708"/>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776B"/>
    <w:rsid w:val="00BC074F"/>
    <w:rsid w:val="00BC09E4"/>
    <w:rsid w:val="00BC16CB"/>
    <w:rsid w:val="00BC21E7"/>
    <w:rsid w:val="00BC36AA"/>
    <w:rsid w:val="00BC3B4A"/>
    <w:rsid w:val="00BC3D15"/>
    <w:rsid w:val="00BC44D8"/>
    <w:rsid w:val="00BC55FD"/>
    <w:rsid w:val="00BC6D07"/>
    <w:rsid w:val="00BD062E"/>
    <w:rsid w:val="00BD3513"/>
    <w:rsid w:val="00BD56A0"/>
    <w:rsid w:val="00BD5D65"/>
    <w:rsid w:val="00BD74D3"/>
    <w:rsid w:val="00BE0088"/>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7A6"/>
    <w:rsid w:val="00BF4748"/>
    <w:rsid w:val="00C002A0"/>
    <w:rsid w:val="00C01DC1"/>
    <w:rsid w:val="00C02106"/>
    <w:rsid w:val="00C03E4E"/>
    <w:rsid w:val="00C0432C"/>
    <w:rsid w:val="00C052B3"/>
    <w:rsid w:val="00C05B0C"/>
    <w:rsid w:val="00C06B3A"/>
    <w:rsid w:val="00C07028"/>
    <w:rsid w:val="00C10105"/>
    <w:rsid w:val="00C10E1F"/>
    <w:rsid w:val="00C114A4"/>
    <w:rsid w:val="00C118B5"/>
    <w:rsid w:val="00C12978"/>
    <w:rsid w:val="00C12B27"/>
    <w:rsid w:val="00C1364C"/>
    <w:rsid w:val="00C14210"/>
    <w:rsid w:val="00C16734"/>
    <w:rsid w:val="00C16BCF"/>
    <w:rsid w:val="00C20388"/>
    <w:rsid w:val="00C20EC3"/>
    <w:rsid w:val="00C226CB"/>
    <w:rsid w:val="00C22D11"/>
    <w:rsid w:val="00C2355B"/>
    <w:rsid w:val="00C24F55"/>
    <w:rsid w:val="00C262D1"/>
    <w:rsid w:val="00C265BB"/>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2953"/>
    <w:rsid w:val="00C53511"/>
    <w:rsid w:val="00C540E7"/>
    <w:rsid w:val="00C54726"/>
    <w:rsid w:val="00C54989"/>
    <w:rsid w:val="00C5561B"/>
    <w:rsid w:val="00C5609B"/>
    <w:rsid w:val="00C57465"/>
    <w:rsid w:val="00C57987"/>
    <w:rsid w:val="00C60051"/>
    <w:rsid w:val="00C601C5"/>
    <w:rsid w:val="00C602AE"/>
    <w:rsid w:val="00C60654"/>
    <w:rsid w:val="00C608BD"/>
    <w:rsid w:val="00C610C4"/>
    <w:rsid w:val="00C63047"/>
    <w:rsid w:val="00C63D59"/>
    <w:rsid w:val="00C63FD9"/>
    <w:rsid w:val="00C6480D"/>
    <w:rsid w:val="00C649CE"/>
    <w:rsid w:val="00C64B72"/>
    <w:rsid w:val="00C656F2"/>
    <w:rsid w:val="00C65AEA"/>
    <w:rsid w:val="00C6618D"/>
    <w:rsid w:val="00C66FFA"/>
    <w:rsid w:val="00C7076F"/>
    <w:rsid w:val="00C72481"/>
    <w:rsid w:val="00C72C0E"/>
    <w:rsid w:val="00C74289"/>
    <w:rsid w:val="00C743C4"/>
    <w:rsid w:val="00C74AA7"/>
    <w:rsid w:val="00C756AD"/>
    <w:rsid w:val="00C776D3"/>
    <w:rsid w:val="00C77D03"/>
    <w:rsid w:val="00C80E95"/>
    <w:rsid w:val="00C81B09"/>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A64E3"/>
    <w:rsid w:val="00CB18EB"/>
    <w:rsid w:val="00CB3D31"/>
    <w:rsid w:val="00CB3E45"/>
    <w:rsid w:val="00CB3E7F"/>
    <w:rsid w:val="00CB4317"/>
    <w:rsid w:val="00CB4C05"/>
    <w:rsid w:val="00CB60A0"/>
    <w:rsid w:val="00CB6A96"/>
    <w:rsid w:val="00CB775B"/>
    <w:rsid w:val="00CC0113"/>
    <w:rsid w:val="00CC062B"/>
    <w:rsid w:val="00CC087A"/>
    <w:rsid w:val="00CC0ACB"/>
    <w:rsid w:val="00CC141D"/>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2E10"/>
    <w:rsid w:val="00CF3404"/>
    <w:rsid w:val="00CF3427"/>
    <w:rsid w:val="00CF3F80"/>
    <w:rsid w:val="00CF403B"/>
    <w:rsid w:val="00CF4486"/>
    <w:rsid w:val="00CF4E1D"/>
    <w:rsid w:val="00CF5B36"/>
    <w:rsid w:val="00CF63A0"/>
    <w:rsid w:val="00CF6AC1"/>
    <w:rsid w:val="00D011A9"/>
    <w:rsid w:val="00D01A8B"/>
    <w:rsid w:val="00D01BA8"/>
    <w:rsid w:val="00D06108"/>
    <w:rsid w:val="00D077D1"/>
    <w:rsid w:val="00D1069A"/>
    <w:rsid w:val="00D10C17"/>
    <w:rsid w:val="00D10E35"/>
    <w:rsid w:val="00D10F01"/>
    <w:rsid w:val="00D114DE"/>
    <w:rsid w:val="00D124F4"/>
    <w:rsid w:val="00D12B3B"/>
    <w:rsid w:val="00D139AB"/>
    <w:rsid w:val="00D156D0"/>
    <w:rsid w:val="00D165CA"/>
    <w:rsid w:val="00D21981"/>
    <w:rsid w:val="00D21A3D"/>
    <w:rsid w:val="00D21BB6"/>
    <w:rsid w:val="00D21DCE"/>
    <w:rsid w:val="00D22B51"/>
    <w:rsid w:val="00D23082"/>
    <w:rsid w:val="00D23377"/>
    <w:rsid w:val="00D2410E"/>
    <w:rsid w:val="00D24906"/>
    <w:rsid w:val="00D25863"/>
    <w:rsid w:val="00D26111"/>
    <w:rsid w:val="00D269BA"/>
    <w:rsid w:val="00D27FAF"/>
    <w:rsid w:val="00D31153"/>
    <w:rsid w:val="00D3233A"/>
    <w:rsid w:val="00D33B72"/>
    <w:rsid w:val="00D340A6"/>
    <w:rsid w:val="00D34C54"/>
    <w:rsid w:val="00D36B76"/>
    <w:rsid w:val="00D40514"/>
    <w:rsid w:val="00D40A00"/>
    <w:rsid w:val="00D41F47"/>
    <w:rsid w:val="00D43FC1"/>
    <w:rsid w:val="00D45210"/>
    <w:rsid w:val="00D45EC4"/>
    <w:rsid w:val="00D4695A"/>
    <w:rsid w:val="00D46B85"/>
    <w:rsid w:val="00D478A3"/>
    <w:rsid w:val="00D501C2"/>
    <w:rsid w:val="00D50399"/>
    <w:rsid w:val="00D503C5"/>
    <w:rsid w:val="00D507E6"/>
    <w:rsid w:val="00D514D8"/>
    <w:rsid w:val="00D51817"/>
    <w:rsid w:val="00D51B9E"/>
    <w:rsid w:val="00D51BD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1D19"/>
    <w:rsid w:val="00D6226C"/>
    <w:rsid w:val="00D64E3E"/>
    <w:rsid w:val="00D64F6E"/>
    <w:rsid w:val="00D65960"/>
    <w:rsid w:val="00D6695E"/>
    <w:rsid w:val="00D66D24"/>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2AB6"/>
    <w:rsid w:val="00D83FF1"/>
    <w:rsid w:val="00D85CA9"/>
    <w:rsid w:val="00D85E7A"/>
    <w:rsid w:val="00D86AA4"/>
    <w:rsid w:val="00D87720"/>
    <w:rsid w:val="00D91F06"/>
    <w:rsid w:val="00D9244B"/>
    <w:rsid w:val="00D92AE1"/>
    <w:rsid w:val="00D93035"/>
    <w:rsid w:val="00D9388F"/>
    <w:rsid w:val="00D968AA"/>
    <w:rsid w:val="00D9755F"/>
    <w:rsid w:val="00DA0282"/>
    <w:rsid w:val="00DA0608"/>
    <w:rsid w:val="00DA0F8A"/>
    <w:rsid w:val="00DA1FC5"/>
    <w:rsid w:val="00DA2068"/>
    <w:rsid w:val="00DA2782"/>
    <w:rsid w:val="00DA28D6"/>
    <w:rsid w:val="00DA352C"/>
    <w:rsid w:val="00DA36A0"/>
    <w:rsid w:val="00DA3791"/>
    <w:rsid w:val="00DA4017"/>
    <w:rsid w:val="00DA467E"/>
    <w:rsid w:val="00DA470A"/>
    <w:rsid w:val="00DA73F1"/>
    <w:rsid w:val="00DB3025"/>
    <w:rsid w:val="00DB32D2"/>
    <w:rsid w:val="00DB3932"/>
    <w:rsid w:val="00DB4076"/>
    <w:rsid w:val="00DB4A6F"/>
    <w:rsid w:val="00DB7B7E"/>
    <w:rsid w:val="00DB7C49"/>
    <w:rsid w:val="00DB7D3C"/>
    <w:rsid w:val="00DB7E94"/>
    <w:rsid w:val="00DB7FA3"/>
    <w:rsid w:val="00DC0890"/>
    <w:rsid w:val="00DC2D72"/>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1B05"/>
    <w:rsid w:val="00DE24CE"/>
    <w:rsid w:val="00DE2677"/>
    <w:rsid w:val="00DE277E"/>
    <w:rsid w:val="00DE27A3"/>
    <w:rsid w:val="00DE2BF8"/>
    <w:rsid w:val="00DE311B"/>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45C1"/>
    <w:rsid w:val="00E0629D"/>
    <w:rsid w:val="00E07283"/>
    <w:rsid w:val="00E07440"/>
    <w:rsid w:val="00E1321D"/>
    <w:rsid w:val="00E1340A"/>
    <w:rsid w:val="00E1362D"/>
    <w:rsid w:val="00E1473A"/>
    <w:rsid w:val="00E15816"/>
    <w:rsid w:val="00E160C2"/>
    <w:rsid w:val="00E16A75"/>
    <w:rsid w:val="00E16F8D"/>
    <w:rsid w:val="00E1713F"/>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4E18"/>
    <w:rsid w:val="00E35793"/>
    <w:rsid w:val="00E377BD"/>
    <w:rsid w:val="00E40411"/>
    <w:rsid w:val="00E40B08"/>
    <w:rsid w:val="00E4230B"/>
    <w:rsid w:val="00E424D1"/>
    <w:rsid w:val="00E428B2"/>
    <w:rsid w:val="00E42CE8"/>
    <w:rsid w:val="00E433C5"/>
    <w:rsid w:val="00E44874"/>
    <w:rsid w:val="00E47CC0"/>
    <w:rsid w:val="00E47EAA"/>
    <w:rsid w:val="00E47EB4"/>
    <w:rsid w:val="00E47F19"/>
    <w:rsid w:val="00E500F6"/>
    <w:rsid w:val="00E510F3"/>
    <w:rsid w:val="00E512D7"/>
    <w:rsid w:val="00E521CA"/>
    <w:rsid w:val="00E531DB"/>
    <w:rsid w:val="00E539EA"/>
    <w:rsid w:val="00E557B8"/>
    <w:rsid w:val="00E56F37"/>
    <w:rsid w:val="00E57854"/>
    <w:rsid w:val="00E57DE1"/>
    <w:rsid w:val="00E6174E"/>
    <w:rsid w:val="00E62C21"/>
    <w:rsid w:val="00E62FBF"/>
    <w:rsid w:val="00E63697"/>
    <w:rsid w:val="00E650EB"/>
    <w:rsid w:val="00E71499"/>
    <w:rsid w:val="00E71AAC"/>
    <w:rsid w:val="00E720BE"/>
    <w:rsid w:val="00E72850"/>
    <w:rsid w:val="00E733F2"/>
    <w:rsid w:val="00E7422E"/>
    <w:rsid w:val="00E75412"/>
    <w:rsid w:val="00E80B92"/>
    <w:rsid w:val="00E8116E"/>
    <w:rsid w:val="00E811F7"/>
    <w:rsid w:val="00E8120C"/>
    <w:rsid w:val="00E83483"/>
    <w:rsid w:val="00E83B9B"/>
    <w:rsid w:val="00E83DE9"/>
    <w:rsid w:val="00E845F9"/>
    <w:rsid w:val="00E84AA4"/>
    <w:rsid w:val="00E84E00"/>
    <w:rsid w:val="00E9033F"/>
    <w:rsid w:val="00E9045E"/>
    <w:rsid w:val="00E90E34"/>
    <w:rsid w:val="00E91ADA"/>
    <w:rsid w:val="00E92E4C"/>
    <w:rsid w:val="00E92FEA"/>
    <w:rsid w:val="00E931CD"/>
    <w:rsid w:val="00E93817"/>
    <w:rsid w:val="00E93E5F"/>
    <w:rsid w:val="00E94128"/>
    <w:rsid w:val="00E9489D"/>
    <w:rsid w:val="00E948CF"/>
    <w:rsid w:val="00E959E3"/>
    <w:rsid w:val="00E95C85"/>
    <w:rsid w:val="00E96097"/>
    <w:rsid w:val="00E96E34"/>
    <w:rsid w:val="00E974DE"/>
    <w:rsid w:val="00EA06CC"/>
    <w:rsid w:val="00EA191A"/>
    <w:rsid w:val="00EA3453"/>
    <w:rsid w:val="00EA3C1A"/>
    <w:rsid w:val="00EA3D2D"/>
    <w:rsid w:val="00EA5DF7"/>
    <w:rsid w:val="00EA63D9"/>
    <w:rsid w:val="00EA7DCC"/>
    <w:rsid w:val="00EB0BCE"/>
    <w:rsid w:val="00EB24A0"/>
    <w:rsid w:val="00EB30C5"/>
    <w:rsid w:val="00EB44F9"/>
    <w:rsid w:val="00EB51D6"/>
    <w:rsid w:val="00EB53BD"/>
    <w:rsid w:val="00EB541B"/>
    <w:rsid w:val="00EB7005"/>
    <w:rsid w:val="00EB73F3"/>
    <w:rsid w:val="00EB76F3"/>
    <w:rsid w:val="00EB7909"/>
    <w:rsid w:val="00EC001D"/>
    <w:rsid w:val="00EC154E"/>
    <w:rsid w:val="00EC1782"/>
    <w:rsid w:val="00EC219E"/>
    <w:rsid w:val="00EC225B"/>
    <w:rsid w:val="00EC22D8"/>
    <w:rsid w:val="00EC326D"/>
    <w:rsid w:val="00EC46F0"/>
    <w:rsid w:val="00EC5608"/>
    <w:rsid w:val="00EC5FC9"/>
    <w:rsid w:val="00EC68D0"/>
    <w:rsid w:val="00ED01EA"/>
    <w:rsid w:val="00ED2891"/>
    <w:rsid w:val="00ED2F97"/>
    <w:rsid w:val="00ED5EBC"/>
    <w:rsid w:val="00ED634E"/>
    <w:rsid w:val="00ED7B90"/>
    <w:rsid w:val="00EE0946"/>
    <w:rsid w:val="00EE0BF6"/>
    <w:rsid w:val="00EE1607"/>
    <w:rsid w:val="00EE1CEA"/>
    <w:rsid w:val="00EE36F8"/>
    <w:rsid w:val="00EE3863"/>
    <w:rsid w:val="00EE391C"/>
    <w:rsid w:val="00EE3D5B"/>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6A1E"/>
    <w:rsid w:val="00EF7FCF"/>
    <w:rsid w:val="00F0023F"/>
    <w:rsid w:val="00F00A89"/>
    <w:rsid w:val="00F01338"/>
    <w:rsid w:val="00F0143A"/>
    <w:rsid w:val="00F0203D"/>
    <w:rsid w:val="00F023CF"/>
    <w:rsid w:val="00F03B48"/>
    <w:rsid w:val="00F03DE1"/>
    <w:rsid w:val="00F06FBE"/>
    <w:rsid w:val="00F0772D"/>
    <w:rsid w:val="00F07C3F"/>
    <w:rsid w:val="00F10955"/>
    <w:rsid w:val="00F1098D"/>
    <w:rsid w:val="00F127A4"/>
    <w:rsid w:val="00F12E7D"/>
    <w:rsid w:val="00F13074"/>
    <w:rsid w:val="00F13675"/>
    <w:rsid w:val="00F144BB"/>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30A0D"/>
    <w:rsid w:val="00F30D9E"/>
    <w:rsid w:val="00F3105A"/>
    <w:rsid w:val="00F31790"/>
    <w:rsid w:val="00F33751"/>
    <w:rsid w:val="00F34FD5"/>
    <w:rsid w:val="00F351BD"/>
    <w:rsid w:val="00F36946"/>
    <w:rsid w:val="00F36BAE"/>
    <w:rsid w:val="00F37E4A"/>
    <w:rsid w:val="00F407B5"/>
    <w:rsid w:val="00F40ADE"/>
    <w:rsid w:val="00F42D1E"/>
    <w:rsid w:val="00F439F0"/>
    <w:rsid w:val="00F43C5A"/>
    <w:rsid w:val="00F43FE1"/>
    <w:rsid w:val="00F47AC7"/>
    <w:rsid w:val="00F47D57"/>
    <w:rsid w:val="00F505BF"/>
    <w:rsid w:val="00F50F63"/>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1C07"/>
    <w:rsid w:val="00F82DBF"/>
    <w:rsid w:val="00F82F02"/>
    <w:rsid w:val="00F83FCD"/>
    <w:rsid w:val="00F840D0"/>
    <w:rsid w:val="00F84590"/>
    <w:rsid w:val="00F85015"/>
    <w:rsid w:val="00F85C22"/>
    <w:rsid w:val="00F85D7C"/>
    <w:rsid w:val="00F86110"/>
    <w:rsid w:val="00F86EDD"/>
    <w:rsid w:val="00F87784"/>
    <w:rsid w:val="00F87EB0"/>
    <w:rsid w:val="00F90ED7"/>
    <w:rsid w:val="00F910D0"/>
    <w:rsid w:val="00F9176D"/>
    <w:rsid w:val="00F91A29"/>
    <w:rsid w:val="00F92111"/>
    <w:rsid w:val="00F92810"/>
    <w:rsid w:val="00FA0B09"/>
    <w:rsid w:val="00FA1D40"/>
    <w:rsid w:val="00FA2C06"/>
    <w:rsid w:val="00FA342F"/>
    <w:rsid w:val="00FA3A80"/>
    <w:rsid w:val="00FA54FC"/>
    <w:rsid w:val="00FA7C24"/>
    <w:rsid w:val="00FB0055"/>
    <w:rsid w:val="00FB0381"/>
    <w:rsid w:val="00FB060B"/>
    <w:rsid w:val="00FB0DB4"/>
    <w:rsid w:val="00FB1198"/>
    <w:rsid w:val="00FB1214"/>
    <w:rsid w:val="00FB12E2"/>
    <w:rsid w:val="00FB13B5"/>
    <w:rsid w:val="00FB13E0"/>
    <w:rsid w:val="00FB34DE"/>
    <w:rsid w:val="00FB35F1"/>
    <w:rsid w:val="00FB3908"/>
    <w:rsid w:val="00FB3D77"/>
    <w:rsid w:val="00FB4070"/>
    <w:rsid w:val="00FB4410"/>
    <w:rsid w:val="00FB4834"/>
    <w:rsid w:val="00FB52AF"/>
    <w:rsid w:val="00FB5584"/>
    <w:rsid w:val="00FB647F"/>
    <w:rsid w:val="00FB7D52"/>
    <w:rsid w:val="00FC04C7"/>
    <w:rsid w:val="00FC2FD2"/>
    <w:rsid w:val="00FC32A8"/>
    <w:rsid w:val="00FC393C"/>
    <w:rsid w:val="00FC3F19"/>
    <w:rsid w:val="00FC5597"/>
    <w:rsid w:val="00FC5C28"/>
    <w:rsid w:val="00FC6B14"/>
    <w:rsid w:val="00FC6E53"/>
    <w:rsid w:val="00FC704A"/>
    <w:rsid w:val="00FC7385"/>
    <w:rsid w:val="00FD07D1"/>
    <w:rsid w:val="00FD0966"/>
    <w:rsid w:val="00FD1216"/>
    <w:rsid w:val="00FD1668"/>
    <w:rsid w:val="00FD1DDB"/>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97"/>
    <w:rsid w:val="00FE2A5A"/>
    <w:rsid w:val="00FE3635"/>
    <w:rsid w:val="00FE4FE1"/>
    <w:rsid w:val="00FE516F"/>
    <w:rsid w:val="00FE5704"/>
    <w:rsid w:val="00FE64D0"/>
    <w:rsid w:val="00FE6D77"/>
    <w:rsid w:val="00FE7337"/>
    <w:rsid w:val="00FE7A12"/>
    <w:rsid w:val="00FE7BCB"/>
    <w:rsid w:val="00FE7E6A"/>
    <w:rsid w:val="00FF59AC"/>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4816AC"/>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 w:type="character" w:customStyle="1" w:styleId="Style2Char">
    <w:name w:val="Style2 Char"/>
    <w:rsid w:val="00AF46E7"/>
    <w:rPr>
      <w:rFonts w:eastAsia="SimSun" w:cs="Times New Roman"/>
      <w:b/>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9219849">
      <w:bodyDiv w:val="1"/>
      <w:marLeft w:val="0"/>
      <w:marRight w:val="0"/>
      <w:marTop w:val="0"/>
      <w:marBottom w:val="0"/>
      <w:divBdr>
        <w:top w:val="none" w:sz="0" w:space="0" w:color="auto"/>
        <w:left w:val="none" w:sz="0" w:space="0" w:color="auto"/>
        <w:bottom w:val="none" w:sz="0" w:space="0" w:color="auto"/>
        <w:right w:val="none" w:sz="0" w:space="0" w:color="auto"/>
      </w:divBdr>
    </w:div>
    <w:div w:id="1293831734">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717019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923C-498A-46FA-A4D9-921C3226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639</Words>
  <Characters>4837</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pasākumiem Covid-19 krīzes pārvarēšanai un ekonomikas atlabšanai"</vt:lpstr>
      <vt:lpstr>Par priekšlikumiem likumprojekta "Par valsts budžetu 2010.gadam" izskatīšanai Saeimā otrajā lasījumā</vt:lpstr>
    </vt:vector>
  </TitlesOfParts>
  <Company>Finanšu ministrija</Company>
  <LinksUpToDate>false</LinksUpToDate>
  <CharactersWithSpaces>5466</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dc:title>
  <dc:subject>MK sēdes protokollēmums</dc:subject>
  <dc:creator>Zane Adijāne</dc:creator>
  <cp:keywords/>
  <dc:description>Adijāne, 67095437_x000d_
Zane.Adijane@fm.gov.lv</dc:description>
  <cp:lastModifiedBy>Zane Adijāne</cp:lastModifiedBy>
  <cp:revision>53</cp:revision>
  <cp:lastPrinted>2020-05-29T12:20:00Z</cp:lastPrinted>
  <dcterms:created xsi:type="dcterms:W3CDTF">2019-09-13T08:44:00Z</dcterms:created>
  <dcterms:modified xsi:type="dcterms:W3CDTF">2020-06-01T13:03:00Z</dcterms:modified>
</cp:coreProperties>
</file>