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54" w:rsidRDefault="00F52954" w:rsidP="00F52954">
      <w:pPr>
        <w:tabs>
          <w:tab w:val="center" w:pos="4500"/>
          <w:tab w:val="right" w:pos="9071"/>
        </w:tabs>
        <w:ind w:left="-426"/>
        <w:jc w:val="both"/>
        <w:rPr>
          <w:rFonts w:ascii="Times New Roman" w:hAnsi="Times New Roman"/>
          <w:sz w:val="26"/>
          <w:szCs w:val="26"/>
        </w:rPr>
      </w:pPr>
      <w:bookmarkStart w:id="0" w:name="OLE_LINK43"/>
      <w:bookmarkStart w:id="1" w:name="OLE_LINK44"/>
      <w:bookmarkStart w:id="2" w:name="OLE_LINK3"/>
      <w:bookmarkStart w:id="3" w:name="OLE_LINK4"/>
      <w:bookmarkStart w:id="4" w:name="_GoBack"/>
      <w:bookmarkEnd w:id="4"/>
    </w:p>
    <w:p w:rsidR="009267AF" w:rsidRDefault="00587F30" w:rsidP="00F52954">
      <w:pPr>
        <w:tabs>
          <w:tab w:val="center" w:pos="4500"/>
          <w:tab w:val="right" w:pos="9071"/>
        </w:tabs>
        <w:ind w:left="-426"/>
        <w:jc w:val="both"/>
        <w:rPr>
          <w:rFonts w:ascii="Times New Roman" w:hAnsi="Times New Roman"/>
          <w:sz w:val="26"/>
          <w:szCs w:val="26"/>
        </w:rPr>
      </w:pPr>
      <w:r w:rsidRPr="00A839A1">
        <w:rPr>
          <w:rFonts w:ascii="Times New Roman" w:hAnsi="Times New Roman"/>
          <w:sz w:val="26"/>
          <w:szCs w:val="26"/>
        </w:rPr>
        <w:t>Rīgā</w:t>
      </w:r>
      <w:r w:rsidRPr="0014021B">
        <w:rPr>
          <w:rFonts w:ascii="Times New Roman" w:hAnsi="Times New Roman"/>
          <w:sz w:val="24"/>
          <w:szCs w:val="24"/>
        </w:rPr>
        <w:tab/>
        <w:t>Nr.</w:t>
      </w:r>
      <w:r w:rsidRPr="0014021B">
        <w:rPr>
          <w:rFonts w:ascii="Times New Roman" w:hAnsi="Times New Roman"/>
          <w:sz w:val="24"/>
          <w:szCs w:val="24"/>
        </w:rPr>
        <w:tab/>
      </w:r>
      <w:r w:rsidR="00F46434" w:rsidRPr="00F52954">
        <w:rPr>
          <w:rFonts w:ascii="Times New Roman" w:hAnsi="Times New Roman"/>
          <w:sz w:val="26"/>
          <w:szCs w:val="26"/>
        </w:rPr>
        <w:t>20</w:t>
      </w:r>
      <w:r w:rsidR="00F46434">
        <w:rPr>
          <w:rFonts w:ascii="Times New Roman" w:hAnsi="Times New Roman"/>
          <w:sz w:val="26"/>
          <w:szCs w:val="26"/>
        </w:rPr>
        <w:t>20</w:t>
      </w:r>
      <w:r w:rsidR="009267AF" w:rsidRPr="00F52954">
        <w:rPr>
          <w:rFonts w:ascii="Times New Roman" w:hAnsi="Times New Roman"/>
          <w:sz w:val="26"/>
          <w:szCs w:val="26"/>
        </w:rPr>
        <w:t>.gada __._____</w:t>
      </w:r>
    </w:p>
    <w:p w:rsidR="00FE5041" w:rsidRDefault="00FE5041" w:rsidP="00FE5041">
      <w:pPr>
        <w:tabs>
          <w:tab w:val="center" w:pos="4500"/>
          <w:tab w:val="right" w:pos="9071"/>
        </w:tabs>
        <w:spacing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DB6E2F" w:rsidRDefault="009267AF" w:rsidP="00FE5041">
      <w:pPr>
        <w:pStyle w:val="Heading2"/>
        <w:tabs>
          <w:tab w:val="right" w:pos="9071"/>
        </w:tabs>
        <w:ind w:left="-426"/>
        <w:jc w:val="center"/>
        <w:rPr>
          <w:b/>
          <w:sz w:val="26"/>
          <w:szCs w:val="26"/>
        </w:rPr>
      </w:pPr>
      <w:r w:rsidRPr="00F52954">
        <w:rPr>
          <w:b/>
          <w:sz w:val="26"/>
          <w:szCs w:val="26"/>
        </w:rPr>
        <w:t>.§</w:t>
      </w:r>
      <w:bookmarkEnd w:id="0"/>
      <w:bookmarkEnd w:id="1"/>
      <w:bookmarkEnd w:id="2"/>
      <w:bookmarkEnd w:id="3"/>
    </w:p>
    <w:p w:rsidR="00906DCB" w:rsidRPr="00F52954" w:rsidRDefault="00BB0657" w:rsidP="00F52954">
      <w:pPr>
        <w:pStyle w:val="Heading2"/>
        <w:tabs>
          <w:tab w:val="right" w:pos="9071"/>
        </w:tabs>
        <w:ind w:right="426"/>
        <w:jc w:val="center"/>
        <w:rPr>
          <w:b/>
          <w:sz w:val="26"/>
          <w:szCs w:val="26"/>
        </w:rPr>
      </w:pPr>
      <w:r w:rsidRPr="00F52954">
        <w:rPr>
          <w:b/>
          <w:sz w:val="26"/>
          <w:szCs w:val="26"/>
        </w:rPr>
        <w:t>“Par informatīvo ziņojumu</w:t>
      </w:r>
    </w:p>
    <w:p w:rsidR="00906DCB" w:rsidRPr="00F52954" w:rsidRDefault="00906DCB" w:rsidP="00F52954">
      <w:pPr>
        <w:pStyle w:val="Heading2"/>
        <w:tabs>
          <w:tab w:val="right" w:pos="9071"/>
        </w:tabs>
        <w:ind w:right="426"/>
        <w:jc w:val="center"/>
        <w:rPr>
          <w:b/>
          <w:sz w:val="26"/>
          <w:szCs w:val="26"/>
        </w:rPr>
      </w:pPr>
      <w:r w:rsidRPr="00F52954">
        <w:rPr>
          <w:b/>
          <w:sz w:val="26"/>
          <w:szCs w:val="26"/>
        </w:rPr>
        <w:t>“</w:t>
      </w:r>
      <w:r w:rsidR="00AA3782" w:rsidRPr="00AA3782">
        <w:rPr>
          <w:b/>
          <w:sz w:val="26"/>
          <w:szCs w:val="26"/>
        </w:rPr>
        <w:t>Par informācijas sistēmu pielāgošanu elektronisko rēķinu saņemšanai un apstrādei nodokļu administrēšanas vajadzībām</w:t>
      </w:r>
      <w:r w:rsidRPr="00151B02">
        <w:rPr>
          <w:b/>
          <w:sz w:val="26"/>
          <w:szCs w:val="26"/>
        </w:rPr>
        <w:t>””</w:t>
      </w:r>
    </w:p>
    <w:p w:rsidR="00F52954" w:rsidRDefault="00F52954" w:rsidP="00F52954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</w:p>
    <w:p w:rsidR="009C6A2A" w:rsidRDefault="009C6A2A" w:rsidP="00F52954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</w:p>
    <w:p w:rsidR="009C6A2A" w:rsidRDefault="009C6A2A" w:rsidP="00AC03C2">
      <w:pPr>
        <w:pStyle w:val="BodyText2"/>
        <w:numPr>
          <w:ilvl w:val="0"/>
          <w:numId w:val="16"/>
        </w:numPr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  <w:r>
        <w:rPr>
          <w:sz w:val="26"/>
          <w:szCs w:val="26"/>
        </w:rPr>
        <w:t>Pieņemt zināšanai informatīvo ziņojumu.</w:t>
      </w:r>
    </w:p>
    <w:p w:rsidR="00AC03C2" w:rsidRDefault="00AC03C2" w:rsidP="00AC03C2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left="720" w:right="426"/>
        <w:rPr>
          <w:sz w:val="26"/>
          <w:szCs w:val="26"/>
        </w:rPr>
      </w:pPr>
    </w:p>
    <w:p w:rsidR="009E3363" w:rsidRDefault="009E3363" w:rsidP="00AC03C2">
      <w:pPr>
        <w:pStyle w:val="BodyText2"/>
        <w:numPr>
          <w:ilvl w:val="0"/>
          <w:numId w:val="16"/>
        </w:numPr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  <w:r w:rsidRPr="009E3363">
        <w:rPr>
          <w:sz w:val="26"/>
          <w:szCs w:val="26"/>
        </w:rPr>
        <w:t xml:space="preserve">Finanšu ministrijai organizēt </w:t>
      </w:r>
      <w:r w:rsidR="00FB26C6">
        <w:rPr>
          <w:sz w:val="26"/>
          <w:szCs w:val="26"/>
        </w:rPr>
        <w:t xml:space="preserve">darba </w:t>
      </w:r>
      <w:r w:rsidR="00FB26C6" w:rsidRPr="009E3363">
        <w:rPr>
          <w:sz w:val="26"/>
          <w:szCs w:val="26"/>
        </w:rPr>
        <w:t xml:space="preserve">grupu par attaisnojumu dokumentu </w:t>
      </w:r>
      <w:r w:rsidR="00FB26C6">
        <w:rPr>
          <w:sz w:val="26"/>
          <w:szCs w:val="26"/>
        </w:rPr>
        <w:t xml:space="preserve">un preču pavaddokumentu </w:t>
      </w:r>
      <w:r w:rsidR="00FB26C6" w:rsidRPr="009E3363">
        <w:rPr>
          <w:sz w:val="26"/>
          <w:szCs w:val="26"/>
        </w:rPr>
        <w:t>elektroniskās aprites sistēm</w:t>
      </w:r>
      <w:r w:rsidR="003939BB">
        <w:rPr>
          <w:sz w:val="26"/>
          <w:szCs w:val="26"/>
        </w:rPr>
        <w:t>as (turpmāk – sistēma)</w:t>
      </w:r>
      <w:r w:rsidR="00FB26C6" w:rsidRPr="009E3363">
        <w:rPr>
          <w:sz w:val="26"/>
          <w:szCs w:val="26"/>
        </w:rPr>
        <w:t xml:space="preserve"> ieviešanu</w:t>
      </w:r>
      <w:r w:rsidR="00FB26C6">
        <w:rPr>
          <w:sz w:val="26"/>
          <w:szCs w:val="26"/>
        </w:rPr>
        <w:t>, iesaistot</w:t>
      </w:r>
      <w:r w:rsidR="00FB26C6" w:rsidRPr="009E3363">
        <w:rPr>
          <w:sz w:val="26"/>
          <w:szCs w:val="26"/>
        </w:rPr>
        <w:t xml:space="preserve"> </w:t>
      </w:r>
      <w:r w:rsidRPr="009E3363">
        <w:rPr>
          <w:sz w:val="26"/>
          <w:szCs w:val="26"/>
        </w:rPr>
        <w:t>Ekonomikas ministrijas, Vides aizsardzības un reģionālās attīstības ministrijas, Satiksmes ministrijas, Labklājības ministrijas, Veselības ministrijas, Zemkopības ministrijas pārstāvj</w:t>
      </w:r>
      <w:r w:rsidR="00FB26C6">
        <w:rPr>
          <w:sz w:val="26"/>
          <w:szCs w:val="26"/>
        </w:rPr>
        <w:t>us, kā arī nepieciešamības gadījumā pieaicinot arī nozaru ekspertus, un sagatavot</w:t>
      </w:r>
      <w:r w:rsidR="00FB26C6" w:rsidRPr="00FB26C6">
        <w:rPr>
          <w:sz w:val="26"/>
          <w:szCs w:val="26"/>
        </w:rPr>
        <w:t xml:space="preserve"> informatīv</w:t>
      </w:r>
      <w:r w:rsidR="00FB26C6">
        <w:rPr>
          <w:sz w:val="26"/>
          <w:szCs w:val="26"/>
        </w:rPr>
        <w:t>o</w:t>
      </w:r>
      <w:r w:rsidR="00FB26C6" w:rsidRPr="00FB26C6">
        <w:rPr>
          <w:sz w:val="26"/>
          <w:szCs w:val="26"/>
        </w:rPr>
        <w:t xml:space="preserve"> ziņojum</w:t>
      </w:r>
      <w:r w:rsidR="00FB26C6">
        <w:rPr>
          <w:sz w:val="26"/>
          <w:szCs w:val="26"/>
        </w:rPr>
        <w:t>u</w:t>
      </w:r>
      <w:r w:rsidR="00FB26C6" w:rsidRPr="00FB26C6">
        <w:rPr>
          <w:sz w:val="26"/>
          <w:szCs w:val="26"/>
        </w:rPr>
        <w:t xml:space="preserve"> </w:t>
      </w:r>
      <w:r w:rsidR="00FB26C6">
        <w:rPr>
          <w:sz w:val="26"/>
          <w:szCs w:val="26"/>
        </w:rPr>
        <w:t xml:space="preserve">par sistēmas </w:t>
      </w:r>
      <w:r w:rsidR="00FB26C6" w:rsidRPr="00FB26C6">
        <w:rPr>
          <w:sz w:val="26"/>
          <w:szCs w:val="26"/>
        </w:rPr>
        <w:t>ieguvumi</w:t>
      </w:r>
      <w:r w:rsidR="00FB26C6">
        <w:rPr>
          <w:sz w:val="26"/>
          <w:szCs w:val="26"/>
        </w:rPr>
        <w:t>em</w:t>
      </w:r>
      <w:r w:rsidR="00FB26C6" w:rsidRPr="00FB26C6">
        <w:rPr>
          <w:sz w:val="26"/>
          <w:szCs w:val="26"/>
        </w:rPr>
        <w:t xml:space="preserve">, </w:t>
      </w:r>
      <w:r w:rsidR="00FB26C6">
        <w:rPr>
          <w:sz w:val="26"/>
          <w:szCs w:val="26"/>
        </w:rPr>
        <w:t xml:space="preserve">riskiem, sistēmas ieviešanas izmaksām un </w:t>
      </w:r>
      <w:r w:rsidRPr="009E3363">
        <w:rPr>
          <w:sz w:val="26"/>
          <w:szCs w:val="26"/>
        </w:rPr>
        <w:t>priekšlikum</w:t>
      </w:r>
      <w:r w:rsidR="00FB26C6">
        <w:rPr>
          <w:sz w:val="26"/>
          <w:szCs w:val="26"/>
        </w:rPr>
        <w:t>iem par tālāko rīcību</w:t>
      </w:r>
      <w:r w:rsidR="003939BB">
        <w:rPr>
          <w:sz w:val="26"/>
          <w:szCs w:val="26"/>
        </w:rPr>
        <w:t>,</w:t>
      </w:r>
      <w:r w:rsidRPr="009E3363">
        <w:rPr>
          <w:sz w:val="26"/>
          <w:szCs w:val="26"/>
        </w:rPr>
        <w:t xml:space="preserve"> un finanšu ministram līdz 2021.gada 1.martam noteiktā kārtībā </w:t>
      </w:r>
      <w:r w:rsidR="003939BB">
        <w:rPr>
          <w:sz w:val="26"/>
          <w:szCs w:val="26"/>
        </w:rPr>
        <w:t xml:space="preserve">informatīvo ziņojumu </w:t>
      </w:r>
      <w:r w:rsidRPr="009E3363">
        <w:rPr>
          <w:sz w:val="26"/>
          <w:szCs w:val="26"/>
        </w:rPr>
        <w:t>iesniegt izskatīšanai Ministru kabinetā</w:t>
      </w:r>
      <w:r>
        <w:rPr>
          <w:sz w:val="26"/>
          <w:szCs w:val="26"/>
        </w:rPr>
        <w:t>.</w:t>
      </w:r>
    </w:p>
    <w:p w:rsidR="00311AD1" w:rsidRDefault="00311AD1" w:rsidP="00311AD1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right="426"/>
        <w:rPr>
          <w:rFonts w:ascii="Calibri" w:hAnsi="Calibri"/>
          <w:sz w:val="26"/>
          <w:szCs w:val="26"/>
          <w:lang w:eastAsia="lv-LV"/>
        </w:rPr>
      </w:pPr>
    </w:p>
    <w:p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A3782">
        <w:rPr>
          <w:rFonts w:ascii="Times New Roman" w:hAnsi="Times New Roman"/>
          <w:sz w:val="26"/>
          <w:szCs w:val="26"/>
        </w:rPr>
        <w:t>Ministru prezidents</w:t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  <w:t>Arturs Krišjānis Kariņš</w:t>
      </w:r>
    </w:p>
    <w:p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A3782">
        <w:rPr>
          <w:rFonts w:ascii="Times New Roman" w:hAnsi="Times New Roman"/>
          <w:sz w:val="26"/>
          <w:szCs w:val="26"/>
        </w:rPr>
        <w:t>Valsts kancelejas direktors</w:t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  <w:t xml:space="preserve">       Jānis </w:t>
      </w:r>
      <w:proofErr w:type="spellStart"/>
      <w:r w:rsidRPr="00AA3782">
        <w:rPr>
          <w:rFonts w:ascii="Times New Roman" w:hAnsi="Times New Roman"/>
          <w:sz w:val="26"/>
          <w:szCs w:val="26"/>
        </w:rPr>
        <w:t>Citskovskis</w:t>
      </w:r>
      <w:proofErr w:type="spellEnd"/>
    </w:p>
    <w:p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A3782">
        <w:rPr>
          <w:rFonts w:ascii="Times New Roman" w:hAnsi="Times New Roman"/>
          <w:sz w:val="26"/>
          <w:szCs w:val="26"/>
        </w:rPr>
        <w:t>Finanšu ministrs</w:t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  <w:t>Jānis Reirs</w:t>
      </w:r>
    </w:p>
    <w:p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45D7" w:rsidRDefault="00ED45D7" w:rsidP="00F52954">
      <w:pPr>
        <w:rPr>
          <w:lang w:eastAsia="en-US"/>
        </w:rPr>
      </w:pPr>
    </w:p>
    <w:p w:rsidR="00311AD1" w:rsidRDefault="00311AD1" w:rsidP="00F52954">
      <w:pPr>
        <w:rPr>
          <w:lang w:eastAsia="en-US"/>
        </w:rPr>
      </w:pPr>
    </w:p>
    <w:p w:rsidR="00ED45D7" w:rsidRPr="00F52954" w:rsidRDefault="00ED45D7" w:rsidP="00F52954">
      <w:pPr>
        <w:rPr>
          <w:lang w:eastAsia="en-US"/>
        </w:rPr>
      </w:pPr>
    </w:p>
    <w:p w:rsidR="00967826" w:rsidRDefault="00967826" w:rsidP="00F52954">
      <w:pPr>
        <w:pStyle w:val="Heading2"/>
        <w:ind w:right="426"/>
        <w:rPr>
          <w:sz w:val="18"/>
          <w:szCs w:val="18"/>
        </w:rPr>
      </w:pPr>
    </w:p>
    <w:p w:rsidR="00A839A1" w:rsidRDefault="00AA3782" w:rsidP="00F52954">
      <w:pPr>
        <w:pStyle w:val="Heading2"/>
        <w:ind w:right="426"/>
        <w:rPr>
          <w:rFonts w:eastAsia="Calibri"/>
          <w:sz w:val="18"/>
          <w:szCs w:val="18"/>
        </w:rPr>
      </w:pPr>
      <w:r>
        <w:rPr>
          <w:sz w:val="18"/>
          <w:szCs w:val="18"/>
        </w:rPr>
        <w:t>Hvaleja</w:t>
      </w:r>
      <w:r w:rsidR="00A839A1" w:rsidRPr="00F405D0">
        <w:rPr>
          <w:sz w:val="18"/>
          <w:szCs w:val="18"/>
        </w:rPr>
        <w:t xml:space="preserve"> </w:t>
      </w:r>
      <w:r w:rsidR="00A839A1" w:rsidRPr="00F405D0">
        <w:rPr>
          <w:rFonts w:eastAsia="Calibri"/>
          <w:sz w:val="18"/>
          <w:szCs w:val="18"/>
        </w:rPr>
        <w:t>67</w:t>
      </w:r>
      <w:r>
        <w:rPr>
          <w:rFonts w:eastAsia="Calibri"/>
          <w:sz w:val="18"/>
          <w:szCs w:val="18"/>
        </w:rPr>
        <w:t>122044</w:t>
      </w:r>
      <w:r w:rsidR="00A839A1">
        <w:rPr>
          <w:rFonts w:eastAsia="Calibri"/>
          <w:sz w:val="18"/>
          <w:szCs w:val="18"/>
        </w:rPr>
        <w:t xml:space="preserve">, </w:t>
      </w:r>
    </w:p>
    <w:p w:rsidR="00A839A1" w:rsidRPr="00DB6E2F" w:rsidRDefault="00AA3782" w:rsidP="00AA3782">
      <w:pPr>
        <w:pStyle w:val="Heading2"/>
        <w:spacing w:line="480" w:lineRule="auto"/>
        <w:ind w:right="42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oksana.hvaleja</w:t>
      </w:r>
      <w:r w:rsidR="001015D2">
        <w:rPr>
          <w:rFonts w:eastAsia="Calibri"/>
          <w:sz w:val="18"/>
          <w:szCs w:val="18"/>
        </w:rPr>
        <w:t>@vid.gov.lv</w:t>
      </w:r>
    </w:p>
    <w:p w:rsidR="00BB0657" w:rsidRPr="00A839A1" w:rsidRDefault="00BB0657" w:rsidP="00967826">
      <w:pPr>
        <w:tabs>
          <w:tab w:val="left" w:pos="6840"/>
        </w:tabs>
        <w:ind w:firstLine="720"/>
        <w:rPr>
          <w:lang w:eastAsia="en-US"/>
        </w:rPr>
      </w:pPr>
    </w:p>
    <w:sectPr w:rsidR="00BB0657" w:rsidRPr="00A839A1" w:rsidSect="00F529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707" w:bottom="96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950" w:rsidRDefault="006B2950">
      <w:pPr>
        <w:spacing w:after="0" w:line="240" w:lineRule="auto"/>
      </w:pPr>
      <w:r>
        <w:separator/>
      </w:r>
    </w:p>
  </w:endnote>
  <w:endnote w:type="continuationSeparator" w:id="0">
    <w:p w:rsidR="006B2950" w:rsidRDefault="006B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705" w:rsidRPr="00AA3782" w:rsidRDefault="00A85452" w:rsidP="00A85452">
    <w:pPr>
      <w:pStyle w:val="Footer"/>
      <w:rPr>
        <w:rFonts w:ascii="Times New Roman" w:hAnsi="Times New Roman"/>
        <w:sz w:val="20"/>
        <w:szCs w:val="20"/>
      </w:rPr>
    </w:pPr>
    <w:r w:rsidRPr="00A85452">
      <w:rPr>
        <w:rFonts w:ascii="Times New Roman" w:hAnsi="Times New Roman"/>
        <w:sz w:val="20"/>
        <w:szCs w:val="20"/>
      </w:rPr>
      <w:t>FMprot_</w:t>
    </w:r>
    <w:r w:rsidR="00AA3782">
      <w:rPr>
        <w:rFonts w:ascii="Times New Roman" w:hAnsi="Times New Roman"/>
        <w:sz w:val="20"/>
        <w:szCs w:val="20"/>
      </w:rPr>
      <w:t>1110</w:t>
    </w:r>
    <w:r w:rsidR="004852F3">
      <w:rPr>
        <w:rFonts w:ascii="Times New Roman" w:hAnsi="Times New Roman"/>
        <w:sz w:val="20"/>
        <w:szCs w:val="20"/>
      </w:rPr>
      <w:t>19</w:t>
    </w:r>
    <w:r w:rsidRPr="00A85452">
      <w:rPr>
        <w:rFonts w:ascii="Times New Roman" w:hAnsi="Times New Roman"/>
        <w:sz w:val="20"/>
        <w:szCs w:val="20"/>
      </w:rPr>
      <w:t>_</w:t>
    </w:r>
    <w:r w:rsidR="00AA3782">
      <w:rPr>
        <w:rFonts w:ascii="Times New Roman" w:hAnsi="Times New Roman"/>
        <w:sz w:val="20"/>
        <w:szCs w:val="20"/>
      </w:rPr>
      <w:t>el_rek_stand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CC4" w:rsidRPr="00D67CC4" w:rsidRDefault="00D67CC4" w:rsidP="00DB6E2F">
    <w:pPr>
      <w:pStyle w:val="Footer"/>
      <w:ind w:left="-284"/>
      <w:rPr>
        <w:rFonts w:ascii="Times New Roman" w:hAnsi="Times New Roman"/>
        <w:sz w:val="20"/>
        <w:szCs w:val="20"/>
      </w:rPr>
    </w:pPr>
    <w:r w:rsidRPr="00D67CC4">
      <w:rPr>
        <w:rFonts w:ascii="Times New Roman" w:hAnsi="Times New Roman"/>
        <w:sz w:val="20"/>
        <w:szCs w:val="20"/>
      </w:rPr>
      <w:t>FM</w:t>
    </w:r>
    <w:r w:rsidR="00A84F4C">
      <w:rPr>
        <w:rFonts w:ascii="Times New Roman" w:hAnsi="Times New Roman"/>
        <w:sz w:val="20"/>
        <w:szCs w:val="20"/>
      </w:rPr>
      <w:t>P</w:t>
    </w:r>
    <w:r w:rsidRPr="00D67CC4">
      <w:rPr>
        <w:rFonts w:ascii="Times New Roman" w:hAnsi="Times New Roman"/>
        <w:sz w:val="20"/>
        <w:szCs w:val="20"/>
      </w:rPr>
      <w:t>rot</w:t>
    </w:r>
    <w:r w:rsidR="004852F3">
      <w:rPr>
        <w:rFonts w:ascii="Times New Roman" w:hAnsi="Times New Roman"/>
        <w:sz w:val="20"/>
        <w:szCs w:val="20"/>
      </w:rPr>
      <w:t>_</w:t>
    </w:r>
    <w:r w:rsidR="00EC340D">
      <w:rPr>
        <w:rFonts w:ascii="Times New Roman" w:hAnsi="Times New Roman"/>
        <w:sz w:val="20"/>
        <w:szCs w:val="20"/>
      </w:rPr>
      <w:t>2</w:t>
    </w:r>
    <w:r w:rsidR="00C03830">
      <w:rPr>
        <w:rFonts w:ascii="Times New Roman" w:hAnsi="Times New Roman"/>
        <w:sz w:val="20"/>
        <w:szCs w:val="20"/>
      </w:rPr>
      <w:t>5</w:t>
    </w:r>
    <w:r w:rsidR="00204D37">
      <w:rPr>
        <w:rFonts w:ascii="Times New Roman" w:hAnsi="Times New Roman"/>
        <w:sz w:val="20"/>
        <w:szCs w:val="20"/>
      </w:rPr>
      <w:t>0320</w:t>
    </w:r>
    <w:r w:rsidR="00BB0657">
      <w:rPr>
        <w:rFonts w:ascii="Times New Roman" w:hAnsi="Times New Roman"/>
        <w:sz w:val="20"/>
        <w:szCs w:val="20"/>
      </w:rPr>
      <w:t>_</w:t>
    </w:r>
    <w:r w:rsidR="00AA3782">
      <w:rPr>
        <w:rFonts w:ascii="Times New Roman" w:hAnsi="Times New Roman"/>
        <w:sz w:val="20"/>
        <w:szCs w:val="20"/>
      </w:rPr>
      <w:t>el_rek_stand</w:t>
    </w:r>
  </w:p>
  <w:p w:rsidR="00D67CC4" w:rsidRPr="00D67CC4" w:rsidRDefault="00D67CC4" w:rsidP="00D67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950" w:rsidRDefault="006B2950">
      <w:pPr>
        <w:spacing w:after="0" w:line="240" w:lineRule="auto"/>
      </w:pPr>
      <w:r>
        <w:separator/>
      </w:r>
    </w:p>
  </w:footnote>
  <w:footnote w:type="continuationSeparator" w:id="0">
    <w:p w:rsidR="006B2950" w:rsidRDefault="006B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57633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760990" w:rsidRPr="00156705" w:rsidRDefault="00EB292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56705">
          <w:rPr>
            <w:rFonts w:ascii="Times New Roman" w:hAnsi="Times New Roman"/>
            <w:sz w:val="24"/>
            <w:szCs w:val="24"/>
          </w:rPr>
          <w:fldChar w:fldCharType="begin"/>
        </w:r>
        <w:r w:rsidRPr="001567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56705">
          <w:rPr>
            <w:rFonts w:ascii="Times New Roman" w:hAnsi="Times New Roman"/>
            <w:sz w:val="24"/>
            <w:szCs w:val="24"/>
          </w:rPr>
          <w:fldChar w:fldCharType="separate"/>
        </w:r>
        <w:r w:rsidR="009C6A2A">
          <w:rPr>
            <w:rFonts w:ascii="Times New Roman" w:hAnsi="Times New Roman"/>
            <w:noProof/>
            <w:sz w:val="24"/>
            <w:szCs w:val="24"/>
          </w:rPr>
          <w:t>2</w:t>
        </w:r>
        <w:r w:rsidRPr="0015670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760990" w:rsidRDefault="00760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705" w:rsidRDefault="009267AF" w:rsidP="009267AF">
    <w:pPr>
      <w:pStyle w:val="Header"/>
      <w:jc w:val="right"/>
      <w:rPr>
        <w:rFonts w:ascii="Times New Roman" w:hAnsi="Times New Roman"/>
        <w:i/>
        <w:sz w:val="26"/>
        <w:szCs w:val="26"/>
      </w:rPr>
    </w:pPr>
    <w:r w:rsidRPr="009267AF">
      <w:rPr>
        <w:rFonts w:ascii="Times New Roman" w:hAnsi="Times New Roman"/>
        <w:i/>
        <w:sz w:val="26"/>
        <w:szCs w:val="26"/>
      </w:rPr>
      <w:t xml:space="preserve">Projekts </w:t>
    </w:r>
  </w:p>
  <w:p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LATVIJAS REPUBLIKAS MINISTRU KABINETA</w:t>
    </w:r>
  </w:p>
  <w:p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SĒDES PROTOKOLLĒMUMS</w:t>
    </w:r>
  </w:p>
  <w:p w:rsidR="00801D1F" w:rsidRPr="00BB2E5F" w:rsidRDefault="00801D1F" w:rsidP="00801D1F">
    <w:pPr>
      <w:pStyle w:val="Heading2"/>
    </w:pPr>
    <w:r w:rsidRPr="00BB2E5F">
      <w:t>______</w:t>
    </w:r>
    <w:r>
      <w:t>____________________________</w:t>
    </w:r>
    <w:r w:rsidRPr="00BB2E5F">
      <w:t>__________________</w:t>
    </w:r>
    <w:r w:rsidR="00A839A1"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BA4"/>
    <w:multiLevelType w:val="hybridMultilevel"/>
    <w:tmpl w:val="48D21B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A1C"/>
    <w:multiLevelType w:val="multilevel"/>
    <w:tmpl w:val="35C4F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9DA686E"/>
    <w:multiLevelType w:val="hybridMultilevel"/>
    <w:tmpl w:val="A8D6A3FE"/>
    <w:lvl w:ilvl="0" w:tplc="7408B3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A9A40" w:tentative="1">
      <w:start w:val="1"/>
      <w:numFmt w:val="lowerLetter"/>
      <w:lvlText w:val="%2."/>
      <w:lvlJc w:val="left"/>
      <w:pPr>
        <w:ind w:left="1440" w:hanging="360"/>
      </w:pPr>
    </w:lvl>
    <w:lvl w:ilvl="2" w:tplc="20DAB39E" w:tentative="1">
      <w:start w:val="1"/>
      <w:numFmt w:val="lowerRoman"/>
      <w:lvlText w:val="%3."/>
      <w:lvlJc w:val="right"/>
      <w:pPr>
        <w:ind w:left="2160" w:hanging="180"/>
      </w:pPr>
    </w:lvl>
    <w:lvl w:ilvl="3" w:tplc="6BB473CA" w:tentative="1">
      <w:start w:val="1"/>
      <w:numFmt w:val="decimal"/>
      <w:lvlText w:val="%4."/>
      <w:lvlJc w:val="left"/>
      <w:pPr>
        <w:ind w:left="2880" w:hanging="360"/>
      </w:pPr>
    </w:lvl>
    <w:lvl w:ilvl="4" w:tplc="9E6E549A" w:tentative="1">
      <w:start w:val="1"/>
      <w:numFmt w:val="lowerLetter"/>
      <w:lvlText w:val="%5."/>
      <w:lvlJc w:val="left"/>
      <w:pPr>
        <w:ind w:left="3600" w:hanging="360"/>
      </w:pPr>
    </w:lvl>
    <w:lvl w:ilvl="5" w:tplc="25487DBE" w:tentative="1">
      <w:start w:val="1"/>
      <w:numFmt w:val="lowerRoman"/>
      <w:lvlText w:val="%6."/>
      <w:lvlJc w:val="right"/>
      <w:pPr>
        <w:ind w:left="4320" w:hanging="180"/>
      </w:pPr>
    </w:lvl>
    <w:lvl w:ilvl="6" w:tplc="51246372" w:tentative="1">
      <w:start w:val="1"/>
      <w:numFmt w:val="decimal"/>
      <w:lvlText w:val="%7."/>
      <w:lvlJc w:val="left"/>
      <w:pPr>
        <w:ind w:left="5040" w:hanging="360"/>
      </w:pPr>
    </w:lvl>
    <w:lvl w:ilvl="7" w:tplc="855459A6" w:tentative="1">
      <w:start w:val="1"/>
      <w:numFmt w:val="lowerLetter"/>
      <w:lvlText w:val="%8."/>
      <w:lvlJc w:val="left"/>
      <w:pPr>
        <w:ind w:left="5760" w:hanging="360"/>
      </w:pPr>
    </w:lvl>
    <w:lvl w:ilvl="8" w:tplc="B2667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170036"/>
    <w:multiLevelType w:val="hybridMultilevel"/>
    <w:tmpl w:val="33942EDC"/>
    <w:lvl w:ilvl="0" w:tplc="8F0E70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92BA0"/>
    <w:multiLevelType w:val="hybridMultilevel"/>
    <w:tmpl w:val="6E8EA0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164A9"/>
    <w:multiLevelType w:val="hybridMultilevel"/>
    <w:tmpl w:val="C2C0FCAA"/>
    <w:lvl w:ilvl="0" w:tplc="E8021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574F2"/>
    <w:multiLevelType w:val="multilevel"/>
    <w:tmpl w:val="DAF8D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 w:val="0"/>
      </w:rPr>
    </w:lvl>
  </w:abstractNum>
  <w:abstractNum w:abstractNumId="8" w15:restartNumberingAfterBreak="0">
    <w:nsid w:val="49F57547"/>
    <w:multiLevelType w:val="hybridMultilevel"/>
    <w:tmpl w:val="1968F3B6"/>
    <w:lvl w:ilvl="0" w:tplc="A57AC3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2914DB"/>
    <w:multiLevelType w:val="hybridMultilevel"/>
    <w:tmpl w:val="966071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D258B"/>
    <w:multiLevelType w:val="hybridMultilevel"/>
    <w:tmpl w:val="12F49756"/>
    <w:lvl w:ilvl="0" w:tplc="FBE2CE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0812AF"/>
    <w:multiLevelType w:val="hybridMultilevel"/>
    <w:tmpl w:val="05C8353A"/>
    <w:lvl w:ilvl="0" w:tplc="D69486F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1">
    <w:nsid w:val="7382187D"/>
    <w:multiLevelType w:val="hybridMultilevel"/>
    <w:tmpl w:val="760E8776"/>
    <w:lvl w:ilvl="0" w:tplc="81866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ACBC48" w:tentative="1">
      <w:start w:val="1"/>
      <w:numFmt w:val="lowerLetter"/>
      <w:lvlText w:val="%2."/>
      <w:lvlJc w:val="left"/>
      <w:pPr>
        <w:ind w:left="1800" w:hanging="360"/>
      </w:pPr>
    </w:lvl>
    <w:lvl w:ilvl="2" w:tplc="AAA28AE2" w:tentative="1">
      <w:start w:val="1"/>
      <w:numFmt w:val="lowerRoman"/>
      <w:lvlText w:val="%3."/>
      <w:lvlJc w:val="right"/>
      <w:pPr>
        <w:ind w:left="2520" w:hanging="180"/>
      </w:pPr>
    </w:lvl>
    <w:lvl w:ilvl="3" w:tplc="83667082" w:tentative="1">
      <w:start w:val="1"/>
      <w:numFmt w:val="decimal"/>
      <w:lvlText w:val="%4."/>
      <w:lvlJc w:val="left"/>
      <w:pPr>
        <w:ind w:left="3240" w:hanging="360"/>
      </w:pPr>
    </w:lvl>
    <w:lvl w:ilvl="4" w:tplc="A608FE76" w:tentative="1">
      <w:start w:val="1"/>
      <w:numFmt w:val="lowerLetter"/>
      <w:lvlText w:val="%5."/>
      <w:lvlJc w:val="left"/>
      <w:pPr>
        <w:ind w:left="3960" w:hanging="360"/>
      </w:pPr>
    </w:lvl>
    <w:lvl w:ilvl="5" w:tplc="8924C33A" w:tentative="1">
      <w:start w:val="1"/>
      <w:numFmt w:val="lowerRoman"/>
      <w:lvlText w:val="%6."/>
      <w:lvlJc w:val="right"/>
      <w:pPr>
        <w:ind w:left="4680" w:hanging="180"/>
      </w:pPr>
    </w:lvl>
    <w:lvl w:ilvl="6" w:tplc="39D8A2B8" w:tentative="1">
      <w:start w:val="1"/>
      <w:numFmt w:val="decimal"/>
      <w:lvlText w:val="%7."/>
      <w:lvlJc w:val="left"/>
      <w:pPr>
        <w:ind w:left="5400" w:hanging="360"/>
      </w:pPr>
    </w:lvl>
    <w:lvl w:ilvl="7" w:tplc="010A3276" w:tentative="1">
      <w:start w:val="1"/>
      <w:numFmt w:val="lowerLetter"/>
      <w:lvlText w:val="%8."/>
      <w:lvlJc w:val="left"/>
      <w:pPr>
        <w:ind w:left="6120" w:hanging="360"/>
      </w:pPr>
    </w:lvl>
    <w:lvl w:ilvl="8" w:tplc="52FAB5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006FAC"/>
    <w:multiLevelType w:val="hybridMultilevel"/>
    <w:tmpl w:val="DF58DBB4"/>
    <w:lvl w:ilvl="0" w:tplc="016CF880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C678A4"/>
    <w:multiLevelType w:val="hybridMultilevel"/>
    <w:tmpl w:val="E0C0A180"/>
    <w:lvl w:ilvl="0" w:tplc="CF3832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76BA0FC1"/>
    <w:multiLevelType w:val="hybridMultilevel"/>
    <w:tmpl w:val="846231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5"/>
  </w:num>
  <w:num w:numId="5">
    <w:abstractNumId w:val="11"/>
  </w:num>
  <w:num w:numId="6">
    <w:abstractNumId w:val="14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1"/>
  </w:num>
  <w:num w:numId="14">
    <w:abstractNumId w:val="1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0430F"/>
    <w:rsid w:val="0001224A"/>
    <w:rsid w:val="000225A4"/>
    <w:rsid w:val="00023508"/>
    <w:rsid w:val="000248AA"/>
    <w:rsid w:val="0003545F"/>
    <w:rsid w:val="00037C12"/>
    <w:rsid w:val="00037C3E"/>
    <w:rsid w:val="00040C8A"/>
    <w:rsid w:val="00052D32"/>
    <w:rsid w:val="00054787"/>
    <w:rsid w:val="0005551D"/>
    <w:rsid w:val="000565B1"/>
    <w:rsid w:val="00057A92"/>
    <w:rsid w:val="0006616B"/>
    <w:rsid w:val="00076DA5"/>
    <w:rsid w:val="000861CE"/>
    <w:rsid w:val="000962DA"/>
    <w:rsid w:val="000A41C2"/>
    <w:rsid w:val="000B4739"/>
    <w:rsid w:val="000B6DA4"/>
    <w:rsid w:val="000B7B7E"/>
    <w:rsid w:val="000C5F04"/>
    <w:rsid w:val="000C730F"/>
    <w:rsid w:val="000D44C9"/>
    <w:rsid w:val="000D6381"/>
    <w:rsid w:val="000D6945"/>
    <w:rsid w:val="000F083A"/>
    <w:rsid w:val="001015D2"/>
    <w:rsid w:val="00104AFB"/>
    <w:rsid w:val="001220E6"/>
    <w:rsid w:val="001353E6"/>
    <w:rsid w:val="0014021B"/>
    <w:rsid w:val="0014140E"/>
    <w:rsid w:val="00141ABF"/>
    <w:rsid w:val="00141CC0"/>
    <w:rsid w:val="0014661D"/>
    <w:rsid w:val="0015153B"/>
    <w:rsid w:val="00151B02"/>
    <w:rsid w:val="00152569"/>
    <w:rsid w:val="00156705"/>
    <w:rsid w:val="00160F4E"/>
    <w:rsid w:val="001651E0"/>
    <w:rsid w:val="00167BF0"/>
    <w:rsid w:val="00171140"/>
    <w:rsid w:val="00172485"/>
    <w:rsid w:val="001771A9"/>
    <w:rsid w:val="00186ED1"/>
    <w:rsid w:val="00190F0C"/>
    <w:rsid w:val="00195704"/>
    <w:rsid w:val="001C52B4"/>
    <w:rsid w:val="001D169D"/>
    <w:rsid w:val="001D6637"/>
    <w:rsid w:val="001E12F5"/>
    <w:rsid w:val="001E5926"/>
    <w:rsid w:val="001E776B"/>
    <w:rsid w:val="001F2A2F"/>
    <w:rsid w:val="001F43FB"/>
    <w:rsid w:val="001F4A07"/>
    <w:rsid w:val="00201BA1"/>
    <w:rsid w:val="00202473"/>
    <w:rsid w:val="00204604"/>
    <w:rsid w:val="00204B87"/>
    <w:rsid w:val="00204D37"/>
    <w:rsid w:val="00205619"/>
    <w:rsid w:val="00207125"/>
    <w:rsid w:val="00217296"/>
    <w:rsid w:val="00221251"/>
    <w:rsid w:val="00222071"/>
    <w:rsid w:val="00225D40"/>
    <w:rsid w:val="00227BCC"/>
    <w:rsid w:val="00233440"/>
    <w:rsid w:val="002367DD"/>
    <w:rsid w:val="002408AB"/>
    <w:rsid w:val="00244FEF"/>
    <w:rsid w:val="00247052"/>
    <w:rsid w:val="002473F0"/>
    <w:rsid w:val="00251BE6"/>
    <w:rsid w:val="002700B3"/>
    <w:rsid w:val="00270736"/>
    <w:rsid w:val="002711DF"/>
    <w:rsid w:val="0027154C"/>
    <w:rsid w:val="00271DE3"/>
    <w:rsid w:val="00272C67"/>
    <w:rsid w:val="00272C7E"/>
    <w:rsid w:val="00295033"/>
    <w:rsid w:val="002A133D"/>
    <w:rsid w:val="002C5F15"/>
    <w:rsid w:val="002D0ABD"/>
    <w:rsid w:val="002D379E"/>
    <w:rsid w:val="002D6D82"/>
    <w:rsid w:val="002E4509"/>
    <w:rsid w:val="002F46AE"/>
    <w:rsid w:val="003016EA"/>
    <w:rsid w:val="00301804"/>
    <w:rsid w:val="003061A3"/>
    <w:rsid w:val="00310E51"/>
    <w:rsid w:val="00311209"/>
    <w:rsid w:val="00311AD1"/>
    <w:rsid w:val="00311EE4"/>
    <w:rsid w:val="00313817"/>
    <w:rsid w:val="003173BA"/>
    <w:rsid w:val="00317681"/>
    <w:rsid w:val="00317B34"/>
    <w:rsid w:val="003245F0"/>
    <w:rsid w:val="003300F5"/>
    <w:rsid w:val="0033048A"/>
    <w:rsid w:val="00330D32"/>
    <w:rsid w:val="00330FEA"/>
    <w:rsid w:val="00334587"/>
    <w:rsid w:val="003442A8"/>
    <w:rsid w:val="00353FA2"/>
    <w:rsid w:val="00354169"/>
    <w:rsid w:val="00355956"/>
    <w:rsid w:val="00362B95"/>
    <w:rsid w:val="00363742"/>
    <w:rsid w:val="003646DF"/>
    <w:rsid w:val="003661BA"/>
    <w:rsid w:val="00391DB4"/>
    <w:rsid w:val="00392C5F"/>
    <w:rsid w:val="003939BB"/>
    <w:rsid w:val="003A3D81"/>
    <w:rsid w:val="003A520A"/>
    <w:rsid w:val="003C1999"/>
    <w:rsid w:val="003C3921"/>
    <w:rsid w:val="003C3B62"/>
    <w:rsid w:val="003D7A42"/>
    <w:rsid w:val="003E38CD"/>
    <w:rsid w:val="003F0D5E"/>
    <w:rsid w:val="003F5E54"/>
    <w:rsid w:val="00400688"/>
    <w:rsid w:val="00412B7E"/>
    <w:rsid w:val="00414649"/>
    <w:rsid w:val="00416E86"/>
    <w:rsid w:val="00441A1E"/>
    <w:rsid w:val="00452917"/>
    <w:rsid w:val="00452ABA"/>
    <w:rsid w:val="00460AEC"/>
    <w:rsid w:val="00471024"/>
    <w:rsid w:val="004852F3"/>
    <w:rsid w:val="00492F90"/>
    <w:rsid w:val="00493917"/>
    <w:rsid w:val="004A561C"/>
    <w:rsid w:val="004B05B9"/>
    <w:rsid w:val="004B3304"/>
    <w:rsid w:val="004C07F5"/>
    <w:rsid w:val="004E5564"/>
    <w:rsid w:val="004E7D96"/>
    <w:rsid w:val="004F033E"/>
    <w:rsid w:val="004F0D54"/>
    <w:rsid w:val="004F3BFC"/>
    <w:rsid w:val="00500EE5"/>
    <w:rsid w:val="00501D84"/>
    <w:rsid w:val="005119F0"/>
    <w:rsid w:val="00513AE8"/>
    <w:rsid w:val="00515C0C"/>
    <w:rsid w:val="0053360E"/>
    <w:rsid w:val="00535EEB"/>
    <w:rsid w:val="00566BA4"/>
    <w:rsid w:val="0057745C"/>
    <w:rsid w:val="00587F30"/>
    <w:rsid w:val="00591C04"/>
    <w:rsid w:val="005A0A4C"/>
    <w:rsid w:val="005A34FE"/>
    <w:rsid w:val="005B3D09"/>
    <w:rsid w:val="005D1282"/>
    <w:rsid w:val="005D4DB4"/>
    <w:rsid w:val="005D5C8B"/>
    <w:rsid w:val="005D669D"/>
    <w:rsid w:val="005F1218"/>
    <w:rsid w:val="005F42DD"/>
    <w:rsid w:val="00602D88"/>
    <w:rsid w:val="00604845"/>
    <w:rsid w:val="00605EA1"/>
    <w:rsid w:val="0060766D"/>
    <w:rsid w:val="006103B5"/>
    <w:rsid w:val="00613A73"/>
    <w:rsid w:val="006352B4"/>
    <w:rsid w:val="00645B3B"/>
    <w:rsid w:val="00652D52"/>
    <w:rsid w:val="00674F85"/>
    <w:rsid w:val="006861E0"/>
    <w:rsid w:val="006A3A71"/>
    <w:rsid w:val="006A4FC2"/>
    <w:rsid w:val="006A7D0B"/>
    <w:rsid w:val="006B2950"/>
    <w:rsid w:val="006C4287"/>
    <w:rsid w:val="006C69B2"/>
    <w:rsid w:val="006D137B"/>
    <w:rsid w:val="006D45DC"/>
    <w:rsid w:val="006D6ADA"/>
    <w:rsid w:val="006D7FC3"/>
    <w:rsid w:val="006E16E5"/>
    <w:rsid w:val="006E5636"/>
    <w:rsid w:val="006E6E92"/>
    <w:rsid w:val="00703583"/>
    <w:rsid w:val="0071619D"/>
    <w:rsid w:val="00721F5E"/>
    <w:rsid w:val="00723153"/>
    <w:rsid w:val="00727AB7"/>
    <w:rsid w:val="00740B1F"/>
    <w:rsid w:val="00760990"/>
    <w:rsid w:val="00765516"/>
    <w:rsid w:val="007676DE"/>
    <w:rsid w:val="00782324"/>
    <w:rsid w:val="007849CE"/>
    <w:rsid w:val="00790B90"/>
    <w:rsid w:val="007929B2"/>
    <w:rsid w:val="007A4A04"/>
    <w:rsid w:val="007C1A0C"/>
    <w:rsid w:val="007C2E51"/>
    <w:rsid w:val="007C54AB"/>
    <w:rsid w:val="007D1ABF"/>
    <w:rsid w:val="007E3C67"/>
    <w:rsid w:val="007F6A11"/>
    <w:rsid w:val="00801D1F"/>
    <w:rsid w:val="00803295"/>
    <w:rsid w:val="0082404D"/>
    <w:rsid w:val="00824752"/>
    <w:rsid w:val="00827069"/>
    <w:rsid w:val="0083176D"/>
    <w:rsid w:val="00836378"/>
    <w:rsid w:val="00846741"/>
    <w:rsid w:val="008521DB"/>
    <w:rsid w:val="00853565"/>
    <w:rsid w:val="008644AA"/>
    <w:rsid w:val="008647F2"/>
    <w:rsid w:val="00866604"/>
    <w:rsid w:val="00874874"/>
    <w:rsid w:val="008855BB"/>
    <w:rsid w:val="008872FD"/>
    <w:rsid w:val="0089536B"/>
    <w:rsid w:val="008C4580"/>
    <w:rsid w:val="008D5D93"/>
    <w:rsid w:val="00906DCB"/>
    <w:rsid w:val="009235CA"/>
    <w:rsid w:val="00924218"/>
    <w:rsid w:val="009267AF"/>
    <w:rsid w:val="00937C09"/>
    <w:rsid w:val="00962CDD"/>
    <w:rsid w:val="00967826"/>
    <w:rsid w:val="00973535"/>
    <w:rsid w:val="00987A2D"/>
    <w:rsid w:val="009A4FDD"/>
    <w:rsid w:val="009A62D1"/>
    <w:rsid w:val="009A74A9"/>
    <w:rsid w:val="009B0A42"/>
    <w:rsid w:val="009B7ADF"/>
    <w:rsid w:val="009C05F8"/>
    <w:rsid w:val="009C090E"/>
    <w:rsid w:val="009C26BA"/>
    <w:rsid w:val="009C45CE"/>
    <w:rsid w:val="009C6A2A"/>
    <w:rsid w:val="009E3363"/>
    <w:rsid w:val="009E3637"/>
    <w:rsid w:val="009E6D11"/>
    <w:rsid w:val="009F0838"/>
    <w:rsid w:val="009F590D"/>
    <w:rsid w:val="00A0463E"/>
    <w:rsid w:val="00A05928"/>
    <w:rsid w:val="00A07A98"/>
    <w:rsid w:val="00A10218"/>
    <w:rsid w:val="00A12E9D"/>
    <w:rsid w:val="00A2246E"/>
    <w:rsid w:val="00A374BB"/>
    <w:rsid w:val="00A41BB1"/>
    <w:rsid w:val="00A442D4"/>
    <w:rsid w:val="00A45AB5"/>
    <w:rsid w:val="00A45EEC"/>
    <w:rsid w:val="00A81268"/>
    <w:rsid w:val="00A81484"/>
    <w:rsid w:val="00A839A1"/>
    <w:rsid w:val="00A83A67"/>
    <w:rsid w:val="00A84F4C"/>
    <w:rsid w:val="00A85452"/>
    <w:rsid w:val="00A86F1F"/>
    <w:rsid w:val="00A871C6"/>
    <w:rsid w:val="00AA30E0"/>
    <w:rsid w:val="00AA3782"/>
    <w:rsid w:val="00AA4332"/>
    <w:rsid w:val="00AB039D"/>
    <w:rsid w:val="00AC03C2"/>
    <w:rsid w:val="00AC796E"/>
    <w:rsid w:val="00AE0C5C"/>
    <w:rsid w:val="00AF3B9D"/>
    <w:rsid w:val="00B154B0"/>
    <w:rsid w:val="00B162E6"/>
    <w:rsid w:val="00B202D0"/>
    <w:rsid w:val="00B26FE0"/>
    <w:rsid w:val="00B370BB"/>
    <w:rsid w:val="00B37CE1"/>
    <w:rsid w:val="00B46DD9"/>
    <w:rsid w:val="00B543A4"/>
    <w:rsid w:val="00B55017"/>
    <w:rsid w:val="00B57ABE"/>
    <w:rsid w:val="00B60C0A"/>
    <w:rsid w:val="00B63F90"/>
    <w:rsid w:val="00B65594"/>
    <w:rsid w:val="00B65BC1"/>
    <w:rsid w:val="00B720BE"/>
    <w:rsid w:val="00B76C1E"/>
    <w:rsid w:val="00B7786D"/>
    <w:rsid w:val="00B82024"/>
    <w:rsid w:val="00B826A4"/>
    <w:rsid w:val="00B952CB"/>
    <w:rsid w:val="00B95BB2"/>
    <w:rsid w:val="00BB0657"/>
    <w:rsid w:val="00BD626B"/>
    <w:rsid w:val="00BE4F1D"/>
    <w:rsid w:val="00BE4F56"/>
    <w:rsid w:val="00C020AB"/>
    <w:rsid w:val="00C03830"/>
    <w:rsid w:val="00C03E1A"/>
    <w:rsid w:val="00C12AE0"/>
    <w:rsid w:val="00C12BA5"/>
    <w:rsid w:val="00C14ED3"/>
    <w:rsid w:val="00C27044"/>
    <w:rsid w:val="00C45460"/>
    <w:rsid w:val="00C47376"/>
    <w:rsid w:val="00C62BB2"/>
    <w:rsid w:val="00C64839"/>
    <w:rsid w:val="00C712DE"/>
    <w:rsid w:val="00C75B63"/>
    <w:rsid w:val="00C85C33"/>
    <w:rsid w:val="00C90328"/>
    <w:rsid w:val="00CB439C"/>
    <w:rsid w:val="00CB635F"/>
    <w:rsid w:val="00CC095E"/>
    <w:rsid w:val="00CC6F56"/>
    <w:rsid w:val="00CD7B62"/>
    <w:rsid w:val="00CE44CF"/>
    <w:rsid w:val="00CE7903"/>
    <w:rsid w:val="00CF042B"/>
    <w:rsid w:val="00CF6B17"/>
    <w:rsid w:val="00D003E7"/>
    <w:rsid w:val="00D1407F"/>
    <w:rsid w:val="00D215B7"/>
    <w:rsid w:val="00D25991"/>
    <w:rsid w:val="00D43922"/>
    <w:rsid w:val="00D45144"/>
    <w:rsid w:val="00D4540F"/>
    <w:rsid w:val="00D501CA"/>
    <w:rsid w:val="00D52D56"/>
    <w:rsid w:val="00D67CC4"/>
    <w:rsid w:val="00D71B69"/>
    <w:rsid w:val="00D73857"/>
    <w:rsid w:val="00D83566"/>
    <w:rsid w:val="00D87131"/>
    <w:rsid w:val="00D90DB7"/>
    <w:rsid w:val="00D91B47"/>
    <w:rsid w:val="00DB1AF2"/>
    <w:rsid w:val="00DB5E90"/>
    <w:rsid w:val="00DB6E2F"/>
    <w:rsid w:val="00DB782B"/>
    <w:rsid w:val="00DC6807"/>
    <w:rsid w:val="00DD0953"/>
    <w:rsid w:val="00DD40D2"/>
    <w:rsid w:val="00DF240B"/>
    <w:rsid w:val="00DF2EA7"/>
    <w:rsid w:val="00DF37F1"/>
    <w:rsid w:val="00E02717"/>
    <w:rsid w:val="00E045D1"/>
    <w:rsid w:val="00E124BB"/>
    <w:rsid w:val="00E306C0"/>
    <w:rsid w:val="00E326C6"/>
    <w:rsid w:val="00E36EB7"/>
    <w:rsid w:val="00E40556"/>
    <w:rsid w:val="00E5475F"/>
    <w:rsid w:val="00E5774B"/>
    <w:rsid w:val="00E60941"/>
    <w:rsid w:val="00E632ED"/>
    <w:rsid w:val="00E763CB"/>
    <w:rsid w:val="00E84F80"/>
    <w:rsid w:val="00E93A30"/>
    <w:rsid w:val="00E964BA"/>
    <w:rsid w:val="00EA070B"/>
    <w:rsid w:val="00EB292B"/>
    <w:rsid w:val="00EC29F8"/>
    <w:rsid w:val="00EC340D"/>
    <w:rsid w:val="00ED354F"/>
    <w:rsid w:val="00ED45D7"/>
    <w:rsid w:val="00ED4C13"/>
    <w:rsid w:val="00ED5C33"/>
    <w:rsid w:val="00ED6BF3"/>
    <w:rsid w:val="00EE69F0"/>
    <w:rsid w:val="00EF0F76"/>
    <w:rsid w:val="00EF19A3"/>
    <w:rsid w:val="00EF28A0"/>
    <w:rsid w:val="00EF3A18"/>
    <w:rsid w:val="00EF740A"/>
    <w:rsid w:val="00F116DC"/>
    <w:rsid w:val="00F2139A"/>
    <w:rsid w:val="00F32C8A"/>
    <w:rsid w:val="00F356F7"/>
    <w:rsid w:val="00F365F9"/>
    <w:rsid w:val="00F405D0"/>
    <w:rsid w:val="00F46434"/>
    <w:rsid w:val="00F52783"/>
    <w:rsid w:val="00F52954"/>
    <w:rsid w:val="00F53731"/>
    <w:rsid w:val="00F70BFF"/>
    <w:rsid w:val="00F7199F"/>
    <w:rsid w:val="00F74850"/>
    <w:rsid w:val="00F8379B"/>
    <w:rsid w:val="00F844A3"/>
    <w:rsid w:val="00F86A8C"/>
    <w:rsid w:val="00F90820"/>
    <w:rsid w:val="00F93690"/>
    <w:rsid w:val="00F948B8"/>
    <w:rsid w:val="00FA313E"/>
    <w:rsid w:val="00FA3930"/>
    <w:rsid w:val="00FB1997"/>
    <w:rsid w:val="00FB26C6"/>
    <w:rsid w:val="00FC0FC2"/>
    <w:rsid w:val="00FC1661"/>
    <w:rsid w:val="00FC789D"/>
    <w:rsid w:val="00FD78E5"/>
    <w:rsid w:val="00FD79C5"/>
    <w:rsid w:val="00FE43E3"/>
    <w:rsid w:val="00FE5041"/>
    <w:rsid w:val="00FE6BAF"/>
    <w:rsid w:val="00FF2560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03FAC1-0EC2-4F3D-AF92-2F53FDDC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Normal bullet 2,Bullet list,List Paragraph1,Strip,virsraksts3,Akapit z listą BS,Bullet 1,Bullet Points,Dot pt,F5 List Paragraph,IFCL - List Paragraph,Indicator Text,List Paragraph Char Char Char,List Paragraph12,MAIN CONTENT,OBC Bullet"/>
    <w:basedOn w:val="Normal"/>
    <w:link w:val="ListParagraphChar"/>
    <w:uiPriority w:val="34"/>
    <w:qFormat/>
    <w:rsid w:val="001E5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B8"/>
    <w:rPr>
      <w:rFonts w:ascii="Tahoma" w:eastAsia="Times New Roman" w:hAnsi="Tahoma" w:cs="Tahoma"/>
      <w:sz w:val="16"/>
      <w:szCs w:val="16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70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7069"/>
    <w:rPr>
      <w:rFonts w:ascii="Calibri" w:eastAsia="Times New Roman" w:hAnsi="Calibri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270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F90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F90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customStyle="1" w:styleId="pamattekststabul">
    <w:name w:val="pamattekststabul"/>
    <w:basedOn w:val="Normal"/>
    <w:rsid w:val="00086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isf">
    <w:name w:val="naisf"/>
    <w:basedOn w:val="Normal"/>
    <w:rsid w:val="00156705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2 Char,Normal bullet 2 Char,Bullet list Char,List Paragraph1 Char,Strip Char,virsraksts3 Char,Akapit z listą BS Char,Bullet 1 Char,Bullet Points Char,Dot pt Char,F5 List Paragraph Char,IFCL - List Paragraph Char,Indicator Text Char"/>
    <w:basedOn w:val="DefaultParagraphFont"/>
    <w:link w:val="ListParagraph"/>
    <w:uiPriority w:val="34"/>
    <w:qFormat/>
    <w:locked/>
    <w:rsid w:val="00D003E7"/>
    <w:rPr>
      <w:rFonts w:ascii="Calibri" w:eastAsia="Times New Roman" w:hAnsi="Calibri" w:cs="Times New Roman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01224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D1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37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3782"/>
    <w:rPr>
      <w:rFonts w:ascii="Calibri" w:eastAsia="Times New Roman" w:hAnsi="Calibri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1F33-F1C7-4EEF-AB25-EB651B47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informācijas sistēmu pielāgošanu elektronisko rēķinu saņemšanai un apstrādei nodokļu administrēšanas vajadzībām</vt:lpstr>
    </vt:vector>
  </TitlesOfParts>
  <Company>Finanšu ministrija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informācijas sistēmu pielāgošanu elektronisko rēķinu saņemšanai un apstrādei nodokļu administrēšanas vajadzībām</dc:title>
  <dc:subject>MK protokollēmums</dc:subject>
  <dc:creator>Oksana.Hvaleja@vid.gov.lv</dc:creator>
  <dc:description>oksana.hvaleja@vid.gov.lv; 67122044</dc:description>
  <cp:lastModifiedBy>Oksana Hvaleja</cp:lastModifiedBy>
  <cp:revision>2</cp:revision>
  <cp:lastPrinted>2020-03-20T06:47:00Z</cp:lastPrinted>
  <dcterms:created xsi:type="dcterms:W3CDTF">2020-04-07T10:18:00Z</dcterms:created>
  <dcterms:modified xsi:type="dcterms:W3CDTF">2020-04-07T10:18:00Z</dcterms:modified>
  <cp:contentStatus/>
</cp:coreProperties>
</file>