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7993" w14:textId="6921802B" w:rsidR="00E960B9" w:rsidRPr="000F1307" w:rsidRDefault="00EB69BB" w:rsidP="000F1307">
      <w:pPr>
        <w:spacing w:after="0" w:line="240" w:lineRule="auto"/>
        <w:jc w:val="center"/>
        <w:rPr>
          <w:rFonts w:ascii="Times New Roman" w:eastAsia="Times New Roman" w:hAnsi="Times New Roman" w:cs="Times New Roman"/>
          <w:b/>
          <w:sz w:val="28"/>
          <w:szCs w:val="28"/>
        </w:rPr>
      </w:pPr>
      <w:r w:rsidRPr="000F1307">
        <w:rPr>
          <w:rFonts w:ascii="Times New Roman" w:eastAsia="Times New Roman" w:hAnsi="Times New Roman" w:cs="Times New Roman"/>
          <w:b/>
          <w:sz w:val="28"/>
          <w:szCs w:val="28"/>
        </w:rPr>
        <w:t>Ministru kabineta noteikumu projekt</w:t>
      </w:r>
      <w:r w:rsidR="005A2530" w:rsidRPr="000F1307">
        <w:rPr>
          <w:rFonts w:ascii="Times New Roman" w:eastAsia="Times New Roman" w:hAnsi="Times New Roman" w:cs="Times New Roman"/>
          <w:b/>
          <w:sz w:val="28"/>
          <w:szCs w:val="28"/>
        </w:rPr>
        <w:t>a</w:t>
      </w:r>
      <w:r w:rsidRPr="000F1307">
        <w:rPr>
          <w:rFonts w:ascii="Times New Roman" w:eastAsia="Times New Roman" w:hAnsi="Times New Roman" w:cs="Times New Roman"/>
          <w:b/>
          <w:sz w:val="28"/>
          <w:szCs w:val="28"/>
        </w:rPr>
        <w:t xml:space="preserve"> </w:t>
      </w:r>
      <w:r w:rsidRPr="000F1307">
        <w:rPr>
          <w:rFonts w:ascii="Times New Roman" w:eastAsia="Times New Roman" w:hAnsi="Times New Roman" w:cs="Times New Roman"/>
          <w:b/>
          <w:sz w:val="28"/>
          <w:szCs w:val="28"/>
        </w:rPr>
        <w:br/>
      </w:r>
      <w:r w:rsidR="002827F4" w:rsidRPr="000F1307">
        <w:rPr>
          <w:rFonts w:ascii="Times New Roman" w:eastAsia="Times New Roman" w:hAnsi="Times New Roman" w:cs="Times New Roman"/>
          <w:b/>
          <w:sz w:val="28"/>
          <w:szCs w:val="28"/>
        </w:rPr>
        <w:t>“</w:t>
      </w:r>
      <w:r w:rsidR="00CF4F75" w:rsidRPr="000F1307">
        <w:rPr>
          <w:rFonts w:ascii="Times New Roman" w:eastAsia="Times New Roman" w:hAnsi="Times New Roman" w:cs="Times New Roman"/>
          <w:b/>
          <w:sz w:val="28"/>
          <w:szCs w:val="28"/>
        </w:rPr>
        <w:t xml:space="preserve">Grozījumi Ministru kabineta 2019. gada 25. jūnija noteikumos </w:t>
      </w:r>
      <w:r w:rsidR="00695240" w:rsidRPr="000F1307">
        <w:rPr>
          <w:rFonts w:ascii="Times New Roman" w:eastAsia="Times New Roman" w:hAnsi="Times New Roman" w:cs="Times New Roman"/>
          <w:b/>
          <w:sz w:val="28"/>
          <w:szCs w:val="28"/>
        </w:rPr>
        <w:t>Nr. 276</w:t>
      </w:r>
      <w:r w:rsidR="00CF4F75" w:rsidRPr="000F1307">
        <w:rPr>
          <w:rFonts w:ascii="Times New Roman" w:eastAsia="Times New Roman" w:hAnsi="Times New Roman" w:cs="Times New Roman"/>
          <w:b/>
          <w:sz w:val="28"/>
          <w:szCs w:val="28"/>
        </w:rPr>
        <w:br/>
      </w:r>
      <w:r w:rsidRPr="000F1307">
        <w:rPr>
          <w:rFonts w:ascii="Times New Roman" w:eastAsia="Times New Roman" w:hAnsi="Times New Roman" w:cs="Times New Roman"/>
          <w:b/>
          <w:sz w:val="28"/>
          <w:szCs w:val="28"/>
        </w:rPr>
        <w:t>“Valsts izglītības informācijas sistēmas noteikumi</w:t>
      </w:r>
      <w:r w:rsidR="00CE7D7D" w:rsidRPr="000F1307">
        <w:rPr>
          <w:rFonts w:ascii="Times New Roman" w:eastAsia="Times New Roman" w:hAnsi="Times New Roman" w:cs="Times New Roman"/>
          <w:b/>
          <w:sz w:val="28"/>
          <w:szCs w:val="28"/>
        </w:rPr>
        <w:t>"</w:t>
      </w:r>
      <w:r w:rsidR="002827F4" w:rsidRPr="000F1307">
        <w:rPr>
          <w:rFonts w:ascii="Times New Roman" w:eastAsia="Times New Roman" w:hAnsi="Times New Roman" w:cs="Times New Roman"/>
          <w:b/>
          <w:sz w:val="28"/>
          <w:szCs w:val="28"/>
        </w:rPr>
        <w:t>”</w:t>
      </w:r>
    </w:p>
    <w:p w14:paraId="1A907994" w14:textId="3184DC1E" w:rsidR="00E960B9" w:rsidRPr="000F1307" w:rsidRDefault="00EB69BB" w:rsidP="000F1307">
      <w:pPr>
        <w:spacing w:after="0" w:line="240" w:lineRule="auto"/>
        <w:jc w:val="center"/>
        <w:rPr>
          <w:rFonts w:ascii="Times New Roman" w:eastAsia="Times New Roman" w:hAnsi="Times New Roman" w:cs="Times New Roman"/>
          <w:b/>
          <w:sz w:val="28"/>
          <w:szCs w:val="28"/>
        </w:rPr>
      </w:pPr>
      <w:r w:rsidRPr="000F1307">
        <w:rPr>
          <w:rFonts w:ascii="Times New Roman" w:eastAsia="Times New Roman" w:hAnsi="Times New Roman" w:cs="Times New Roman"/>
          <w:b/>
          <w:sz w:val="28"/>
          <w:szCs w:val="28"/>
        </w:rPr>
        <w:t>sākotnējās ietekmes novērtējuma ziņojums (anotācija)</w:t>
      </w:r>
    </w:p>
    <w:p w14:paraId="1A907995" w14:textId="77777777" w:rsidR="00E960B9" w:rsidRPr="000F1307" w:rsidRDefault="00E960B9" w:rsidP="000F1307">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6067"/>
      </w:tblGrid>
      <w:tr w:rsidR="00E960B9" w:rsidRPr="000F1307" w14:paraId="1A907997" w14:textId="77777777" w:rsidTr="003052EA">
        <w:tc>
          <w:tcPr>
            <w:tcW w:w="9209" w:type="dxa"/>
            <w:gridSpan w:val="2"/>
            <w:tcBorders>
              <w:bottom w:val="single" w:sz="4" w:space="0" w:color="000000"/>
            </w:tcBorders>
            <w:vAlign w:val="center"/>
          </w:tcPr>
          <w:p w14:paraId="1A907996"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Tiesību akta projekta anotācijas kopsavilkums</w:t>
            </w:r>
          </w:p>
        </w:tc>
      </w:tr>
      <w:tr w:rsidR="00E960B9" w:rsidRPr="000F1307" w14:paraId="1A90799A" w14:textId="77777777" w:rsidTr="00CD0456">
        <w:trPr>
          <w:trHeight w:val="2679"/>
        </w:trPr>
        <w:tc>
          <w:tcPr>
            <w:tcW w:w="3142" w:type="dxa"/>
            <w:tcBorders>
              <w:bottom w:val="single" w:sz="4" w:space="0" w:color="000000"/>
            </w:tcBorders>
          </w:tcPr>
          <w:p w14:paraId="1A907998"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Mērķis, risinājums un projekta spēkā stāšanās laiks</w:t>
            </w:r>
          </w:p>
        </w:tc>
        <w:tc>
          <w:tcPr>
            <w:tcW w:w="6067" w:type="dxa"/>
            <w:tcBorders>
              <w:bottom w:val="single" w:sz="4" w:space="0" w:color="000000"/>
            </w:tcBorders>
          </w:tcPr>
          <w:p w14:paraId="7E109846" w14:textId="03DE2620" w:rsidR="00CF4F75" w:rsidRPr="000F1307" w:rsidRDefault="00A46E7D"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Noteikumu projekta </w:t>
            </w:r>
            <w:r w:rsidR="002827F4" w:rsidRPr="000F1307">
              <w:rPr>
                <w:rFonts w:ascii="Times New Roman" w:eastAsia="Times New Roman" w:hAnsi="Times New Roman" w:cs="Times New Roman"/>
                <w:sz w:val="24"/>
                <w:szCs w:val="24"/>
              </w:rPr>
              <w:t>“</w:t>
            </w:r>
            <w:r w:rsidRPr="000F1307">
              <w:rPr>
                <w:rFonts w:ascii="Times New Roman" w:eastAsia="Times New Roman" w:hAnsi="Times New Roman"/>
                <w:sz w:val="24"/>
                <w:szCs w:val="24"/>
              </w:rPr>
              <w:t xml:space="preserve">Grozījumi Ministru kabineta </w:t>
            </w:r>
            <w:r w:rsidR="00336B05" w:rsidRPr="000F1307">
              <w:rPr>
                <w:rFonts w:ascii="Times New Roman" w:eastAsia="Times New Roman" w:hAnsi="Times New Roman"/>
                <w:sz w:val="24"/>
                <w:szCs w:val="24"/>
              </w:rPr>
              <w:t>2019</w:t>
            </w:r>
            <w:r w:rsidRPr="000F1307">
              <w:rPr>
                <w:rFonts w:ascii="Times New Roman" w:eastAsia="Times New Roman" w:hAnsi="Times New Roman"/>
                <w:sz w:val="24"/>
                <w:szCs w:val="24"/>
              </w:rPr>
              <w:t xml:space="preserve">. gada 25. jūnija noteikumos Nr. 276 “Valsts izglītības informācijas sistēmas noteikumi”” (turpmāk – </w:t>
            </w:r>
            <w:r w:rsidR="005A2530" w:rsidRPr="000F1307">
              <w:rPr>
                <w:rFonts w:ascii="Times New Roman" w:eastAsia="Times New Roman" w:hAnsi="Times New Roman"/>
                <w:sz w:val="24"/>
                <w:szCs w:val="24"/>
              </w:rPr>
              <w:t>noteikumu proj</w:t>
            </w:r>
            <w:r w:rsidRPr="000F1307">
              <w:rPr>
                <w:rFonts w:ascii="Times New Roman" w:eastAsia="Times New Roman" w:hAnsi="Times New Roman"/>
                <w:sz w:val="24"/>
                <w:szCs w:val="24"/>
              </w:rPr>
              <w:t xml:space="preserve">ekts) mērķis ir </w:t>
            </w:r>
            <w:r w:rsidR="00E54ABE" w:rsidRPr="000F1307">
              <w:rPr>
                <w:rFonts w:ascii="Times New Roman" w:eastAsia="Times New Roman" w:hAnsi="Times New Roman"/>
                <w:sz w:val="24"/>
                <w:szCs w:val="24"/>
              </w:rPr>
              <w:t>noteikt Valsts izglītības informācijas sistēmas (turpmāk –</w:t>
            </w:r>
            <w:r w:rsidR="001909DC" w:rsidRPr="000F1307">
              <w:rPr>
                <w:rFonts w:ascii="Times New Roman" w:eastAsia="Times New Roman" w:hAnsi="Times New Roman"/>
                <w:sz w:val="24"/>
                <w:szCs w:val="24"/>
              </w:rPr>
              <w:t xml:space="preserve"> </w:t>
            </w:r>
            <w:r w:rsidR="00E54ABE" w:rsidRPr="000F1307">
              <w:rPr>
                <w:rFonts w:ascii="Times New Roman" w:eastAsia="Times New Roman" w:hAnsi="Times New Roman"/>
                <w:sz w:val="24"/>
                <w:szCs w:val="24"/>
              </w:rPr>
              <w:t xml:space="preserve">VIIS) saturu attiecībā uz Ārvalstīs izsniegto izglītības dokumentu reģistru, izmaiņām studējošo kreditēšanas noteikumos un precizētu statistikas vajadzībām nepieciešamo </w:t>
            </w:r>
            <w:r w:rsidR="002827F4" w:rsidRPr="000F1307">
              <w:rPr>
                <w:rFonts w:ascii="Times New Roman" w:eastAsia="Times New Roman" w:hAnsi="Times New Roman"/>
                <w:sz w:val="24"/>
                <w:szCs w:val="24"/>
              </w:rPr>
              <w:t xml:space="preserve">VIIS iekļaujamo </w:t>
            </w:r>
            <w:r w:rsidR="00E54ABE" w:rsidRPr="000F1307">
              <w:rPr>
                <w:rFonts w:ascii="Times New Roman" w:eastAsia="Times New Roman" w:hAnsi="Times New Roman"/>
                <w:sz w:val="24"/>
                <w:szCs w:val="24"/>
              </w:rPr>
              <w:t xml:space="preserve">datu apjomu. </w:t>
            </w:r>
          </w:p>
          <w:p w14:paraId="1A907999" w14:textId="6F24529B" w:rsidR="00E960B9" w:rsidRPr="000F1307" w:rsidRDefault="005A2530"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w:t>
            </w:r>
            <w:r w:rsidR="00EB69BB" w:rsidRPr="000F1307">
              <w:rPr>
                <w:rFonts w:ascii="Times New Roman" w:eastAsia="Times New Roman" w:hAnsi="Times New Roman" w:cs="Times New Roman"/>
                <w:sz w:val="24"/>
                <w:szCs w:val="24"/>
              </w:rPr>
              <w:t>oteikumu projekt</w:t>
            </w:r>
            <w:r w:rsidRPr="000F1307">
              <w:rPr>
                <w:rFonts w:ascii="Times New Roman" w:eastAsia="Times New Roman" w:hAnsi="Times New Roman" w:cs="Times New Roman"/>
                <w:sz w:val="24"/>
                <w:szCs w:val="24"/>
              </w:rPr>
              <w:t>s</w:t>
            </w:r>
            <w:r w:rsidR="00EB69BB" w:rsidRPr="000F1307">
              <w:rPr>
                <w:rFonts w:ascii="Times New Roman" w:eastAsia="Times New Roman" w:hAnsi="Times New Roman" w:cs="Times New Roman"/>
                <w:sz w:val="24"/>
                <w:szCs w:val="24"/>
              </w:rPr>
              <w:t xml:space="preserve"> stājas spēkā </w:t>
            </w:r>
            <w:r w:rsidR="00B324F1" w:rsidRPr="000F1307">
              <w:rPr>
                <w:rFonts w:ascii="Times New Roman" w:eastAsia="Times New Roman" w:hAnsi="Times New Roman" w:cs="Times New Roman"/>
                <w:sz w:val="24"/>
                <w:szCs w:val="24"/>
              </w:rPr>
              <w:t>nākamajā dienā pēc tā publicēšanas</w:t>
            </w:r>
            <w:r w:rsidR="00A46E7D" w:rsidRPr="000F1307">
              <w:rPr>
                <w:rFonts w:ascii="Times New Roman" w:eastAsia="Times New Roman" w:hAnsi="Times New Roman" w:cs="Times New Roman"/>
                <w:sz w:val="24"/>
                <w:szCs w:val="24"/>
              </w:rPr>
              <w:t>, atsevišķi noteikumu projekta punkti stāj</w:t>
            </w:r>
            <w:r w:rsidR="00BE01D3" w:rsidRPr="000F1307">
              <w:rPr>
                <w:rFonts w:ascii="Times New Roman" w:eastAsia="Times New Roman" w:hAnsi="Times New Roman" w:cs="Times New Roman"/>
                <w:sz w:val="24"/>
                <w:szCs w:val="24"/>
              </w:rPr>
              <w:t>as spēkā 2020. gada 1. jūnijā</w:t>
            </w:r>
            <w:r w:rsidR="00D44931" w:rsidRPr="000F1307">
              <w:rPr>
                <w:rFonts w:ascii="Times New Roman" w:eastAsia="Times New Roman" w:hAnsi="Times New Roman" w:cs="Times New Roman"/>
                <w:sz w:val="24"/>
                <w:szCs w:val="24"/>
              </w:rPr>
              <w:t>, 1.septembrī</w:t>
            </w:r>
            <w:r w:rsidR="00BE01D3" w:rsidRPr="000F1307">
              <w:rPr>
                <w:rFonts w:ascii="Times New Roman" w:eastAsia="Times New Roman" w:hAnsi="Times New Roman" w:cs="Times New Roman"/>
                <w:sz w:val="24"/>
                <w:szCs w:val="24"/>
              </w:rPr>
              <w:t xml:space="preserve"> un 2021. gadā. </w:t>
            </w:r>
          </w:p>
        </w:tc>
      </w:tr>
    </w:tbl>
    <w:p w14:paraId="1A90799B"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2602"/>
        <w:gridCol w:w="6028"/>
      </w:tblGrid>
      <w:tr w:rsidR="00E960B9" w:rsidRPr="000F1307" w14:paraId="1A90799D"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9C"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I. Tiesību akta projekta izstrādes nepieciešamība</w:t>
            </w:r>
          </w:p>
        </w:tc>
      </w:tr>
      <w:tr w:rsidR="00E960B9" w:rsidRPr="000F1307" w14:paraId="1A9079A2" w14:textId="77777777">
        <w:tc>
          <w:tcPr>
            <w:tcW w:w="591" w:type="dxa"/>
            <w:tcBorders>
              <w:top w:val="single" w:sz="6" w:space="0" w:color="000000"/>
              <w:left w:val="single" w:sz="6" w:space="0" w:color="000000"/>
              <w:bottom w:val="single" w:sz="6" w:space="0" w:color="000000"/>
              <w:right w:val="single" w:sz="6" w:space="0" w:color="000000"/>
            </w:tcBorders>
          </w:tcPr>
          <w:p w14:paraId="1A90799E"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2602" w:type="dxa"/>
            <w:tcBorders>
              <w:top w:val="single" w:sz="6" w:space="0" w:color="000000"/>
              <w:left w:val="single" w:sz="6" w:space="0" w:color="000000"/>
              <w:bottom w:val="single" w:sz="6" w:space="0" w:color="000000"/>
              <w:right w:val="single" w:sz="6" w:space="0" w:color="000000"/>
            </w:tcBorders>
          </w:tcPr>
          <w:p w14:paraId="1A90799F"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Pamatojums</w:t>
            </w:r>
          </w:p>
        </w:tc>
        <w:tc>
          <w:tcPr>
            <w:tcW w:w="6028" w:type="dxa"/>
            <w:tcBorders>
              <w:top w:val="single" w:sz="6" w:space="0" w:color="000000"/>
              <w:left w:val="single" w:sz="6" w:space="0" w:color="000000"/>
              <w:bottom w:val="single" w:sz="6" w:space="0" w:color="000000"/>
              <w:right w:val="single" w:sz="6" w:space="0" w:color="000000"/>
            </w:tcBorders>
          </w:tcPr>
          <w:p w14:paraId="5C4DE41C" w14:textId="15CC6363" w:rsidR="00485BC0" w:rsidRPr="000F1307" w:rsidRDefault="009173CF"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sz w:val="24"/>
                <w:szCs w:val="24"/>
              </w:rPr>
              <w:t>N</w:t>
            </w:r>
            <w:r w:rsidR="005A2530" w:rsidRPr="000F1307">
              <w:rPr>
                <w:rFonts w:ascii="Times New Roman" w:eastAsia="Times New Roman" w:hAnsi="Times New Roman"/>
                <w:sz w:val="24"/>
                <w:szCs w:val="24"/>
              </w:rPr>
              <w:t>oteikumu proj</w:t>
            </w:r>
            <w:r w:rsidR="00485BC0" w:rsidRPr="000F1307">
              <w:rPr>
                <w:rFonts w:ascii="Times New Roman" w:eastAsia="Times New Roman" w:hAnsi="Times New Roman"/>
                <w:sz w:val="24"/>
                <w:szCs w:val="24"/>
              </w:rPr>
              <w:t xml:space="preserve">ekts </w:t>
            </w:r>
            <w:r w:rsidR="00BB12D0" w:rsidRPr="000F1307">
              <w:rPr>
                <w:rFonts w:ascii="Times New Roman" w:eastAsia="Times New Roman" w:hAnsi="Times New Roman"/>
                <w:sz w:val="24"/>
                <w:szCs w:val="24"/>
              </w:rPr>
              <w:t xml:space="preserve"> ir izstrādāts</w:t>
            </w:r>
            <w:r w:rsidRPr="000F1307">
              <w:rPr>
                <w:rFonts w:ascii="Times New Roman" w:eastAsia="Times New Roman" w:hAnsi="Times New Roman"/>
                <w:sz w:val="24"/>
                <w:szCs w:val="24"/>
              </w:rPr>
              <w:t xml:space="preserve"> pēc Izglītības un zinātnes ministrijas iniciatīvas</w:t>
            </w:r>
            <w:r w:rsidR="00485BC0" w:rsidRPr="000F1307">
              <w:rPr>
                <w:rFonts w:ascii="Times New Roman" w:eastAsia="Times New Roman" w:hAnsi="Times New Roman"/>
                <w:sz w:val="24"/>
                <w:szCs w:val="24"/>
              </w:rPr>
              <w:t>:</w:t>
            </w:r>
          </w:p>
          <w:p w14:paraId="0D86A885" w14:textId="0D88CCC6" w:rsidR="00485BC0" w:rsidRPr="000F1307" w:rsidRDefault="00485BC0"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sz w:val="24"/>
                <w:szCs w:val="24"/>
              </w:rPr>
              <w:t>1.</w:t>
            </w:r>
            <w:r w:rsidR="00E54ABE" w:rsidRPr="000F1307">
              <w:rPr>
                <w:rFonts w:ascii="Times New Roman" w:eastAsia="Times New Roman" w:hAnsi="Times New Roman"/>
                <w:sz w:val="24"/>
                <w:szCs w:val="24"/>
              </w:rPr>
              <w:t xml:space="preserve"> pamatojoties uz Izglītības likuma 11.</w:t>
            </w:r>
            <w:r w:rsidR="00E54ABE" w:rsidRPr="000F1307">
              <w:rPr>
                <w:rFonts w:ascii="Times New Roman" w:eastAsia="Times New Roman" w:hAnsi="Times New Roman"/>
                <w:sz w:val="24"/>
                <w:szCs w:val="24"/>
                <w:vertAlign w:val="superscript"/>
              </w:rPr>
              <w:t>2</w:t>
            </w:r>
            <w:r w:rsidR="00E54ABE" w:rsidRPr="000F1307">
              <w:rPr>
                <w:rFonts w:ascii="Times New Roman" w:eastAsia="Times New Roman" w:hAnsi="Times New Roman"/>
                <w:sz w:val="24"/>
                <w:szCs w:val="24"/>
              </w:rPr>
              <w:t xml:space="preserve"> panta sesto daļu, kas nosaka, ka kārtību, kādā ziņas iekļaujamas Ārvalstīs izsniegto izglītības dokumentu reģistrā, kā arī kārtību, kādā nodrošināma tajā iekļauto datu pieejamība, nosaka Ministru kabinets.</w:t>
            </w:r>
          </w:p>
          <w:p w14:paraId="1A9079A1" w14:textId="2906614E" w:rsidR="00CE7D7D" w:rsidRPr="000F1307" w:rsidRDefault="00485BC0"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sz w:val="24"/>
                <w:szCs w:val="24"/>
              </w:rPr>
              <w:t xml:space="preserve">2.  pamatojoties uz Ministru kabineta 2019. gada 17. jūlija </w:t>
            </w:r>
            <w:r w:rsidRPr="000F1307">
              <w:rPr>
                <w:rFonts w:ascii="Times New Roman" w:eastAsia="Times New Roman" w:hAnsi="Times New Roman"/>
                <w:bCs/>
                <w:sz w:val="24"/>
                <w:szCs w:val="24"/>
              </w:rPr>
              <w:t>rīkojuma Nr. 382</w:t>
            </w:r>
            <w:r w:rsidRPr="000F1307">
              <w:rPr>
                <w:rFonts w:ascii="Times New Roman" w:eastAsia="Times New Roman" w:hAnsi="Times New Roman"/>
                <w:b/>
                <w:bCs/>
                <w:sz w:val="24"/>
                <w:szCs w:val="24"/>
              </w:rPr>
              <w:t xml:space="preserve"> “</w:t>
            </w:r>
            <w:r w:rsidRPr="000F1307">
              <w:rPr>
                <w:rFonts w:ascii="Times New Roman" w:eastAsia="Times New Roman" w:hAnsi="Times New Roman"/>
                <w:sz w:val="24"/>
                <w:szCs w:val="24"/>
              </w:rPr>
              <w:t>Par konceptuālo ziņojumu "Par studiju un studējošo kreditēšanas no kredītiestāžu līdzekļiem ar valsts vārdā sniegto galvojumu modeļa maiņu” 3. punkt</w:t>
            </w:r>
            <w:r w:rsidR="002827F4" w:rsidRPr="000F1307">
              <w:rPr>
                <w:rFonts w:ascii="Times New Roman" w:eastAsia="Times New Roman" w:hAnsi="Times New Roman"/>
                <w:sz w:val="24"/>
                <w:szCs w:val="24"/>
              </w:rPr>
              <w:t>ā</w:t>
            </w:r>
            <w:r w:rsidRPr="000F1307">
              <w:rPr>
                <w:rFonts w:ascii="Times New Roman" w:eastAsia="Times New Roman" w:hAnsi="Times New Roman"/>
                <w:sz w:val="24"/>
                <w:szCs w:val="24"/>
              </w:rPr>
              <w:t xml:space="preserve"> (turpmāk - rīkojums) (prot. Nr. 33 76. </w:t>
            </w:r>
            <w:r w:rsidRPr="000F1307">
              <w:rPr>
                <w:rFonts w:ascii="Times New Roman" w:eastAsia="Times New Roman" w:hAnsi="Times New Roman" w:cs="Times New Roman"/>
                <w:sz w:val="24"/>
                <w:szCs w:val="24"/>
              </w:rPr>
              <w:t>§)</w:t>
            </w:r>
            <w:r w:rsidR="002827F4" w:rsidRPr="000F1307">
              <w:rPr>
                <w:rFonts w:ascii="Times New Roman" w:eastAsia="Times New Roman" w:hAnsi="Times New Roman" w:cs="Times New Roman"/>
                <w:sz w:val="24"/>
                <w:szCs w:val="24"/>
              </w:rPr>
              <w:t xml:space="preserve"> noteikto, kas paredz</w:t>
            </w:r>
            <w:r w:rsidR="00AD262D" w:rsidRPr="000F1307">
              <w:rPr>
                <w:rFonts w:ascii="Times New Roman" w:hAnsi="Times New Roman" w:cs="Times New Roman"/>
                <w:sz w:val="24"/>
                <w:szCs w:val="24"/>
              </w:rPr>
              <w:t xml:space="preserve"> veikt grozījumus normatīvajos aktos par Valsts izglītības informācijas sistēmu sa</w:t>
            </w:r>
            <w:r w:rsidR="002158C1" w:rsidRPr="000F1307">
              <w:rPr>
                <w:rFonts w:ascii="Times New Roman" w:hAnsi="Times New Roman" w:cs="Times New Roman"/>
                <w:sz w:val="24"/>
                <w:szCs w:val="24"/>
              </w:rPr>
              <w:t>ist</w:t>
            </w:r>
            <w:r w:rsidR="00AD262D" w:rsidRPr="000F1307">
              <w:rPr>
                <w:rFonts w:ascii="Times New Roman" w:hAnsi="Times New Roman" w:cs="Times New Roman"/>
                <w:sz w:val="24"/>
                <w:szCs w:val="24"/>
              </w:rPr>
              <w:t xml:space="preserve">ībā ar </w:t>
            </w:r>
            <w:r w:rsidR="00AD262D" w:rsidRPr="000F1307">
              <w:rPr>
                <w:rFonts w:ascii="Times New Roman" w:eastAsia="Times New Roman" w:hAnsi="Times New Roman" w:cs="Times New Roman"/>
                <w:sz w:val="24"/>
                <w:szCs w:val="24"/>
              </w:rPr>
              <w:t>jauno studiju un studējošo kreditēšanas sistēmu.</w:t>
            </w:r>
          </w:p>
        </w:tc>
      </w:tr>
      <w:tr w:rsidR="00E960B9" w:rsidRPr="000F1307" w14:paraId="1A9079E5" w14:textId="77777777">
        <w:tc>
          <w:tcPr>
            <w:tcW w:w="591" w:type="dxa"/>
            <w:tcBorders>
              <w:top w:val="single" w:sz="6" w:space="0" w:color="000000"/>
              <w:left w:val="single" w:sz="6" w:space="0" w:color="000000"/>
              <w:bottom w:val="single" w:sz="6" w:space="0" w:color="000000"/>
              <w:right w:val="single" w:sz="6" w:space="0" w:color="000000"/>
            </w:tcBorders>
          </w:tcPr>
          <w:p w14:paraId="1A9079A3" w14:textId="3334EC26"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2602" w:type="dxa"/>
            <w:tcBorders>
              <w:top w:val="single" w:sz="6" w:space="0" w:color="000000"/>
              <w:left w:val="single" w:sz="6" w:space="0" w:color="000000"/>
              <w:bottom w:val="single" w:sz="6" w:space="0" w:color="000000"/>
              <w:right w:val="single" w:sz="6" w:space="0" w:color="000000"/>
            </w:tcBorders>
          </w:tcPr>
          <w:p w14:paraId="1A9079A4"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28" w:type="dxa"/>
            <w:tcBorders>
              <w:top w:val="single" w:sz="6" w:space="0" w:color="000000"/>
              <w:left w:val="single" w:sz="6" w:space="0" w:color="000000"/>
              <w:bottom w:val="single" w:sz="4" w:space="0" w:color="000000"/>
              <w:right w:val="single" w:sz="6" w:space="0" w:color="000000"/>
            </w:tcBorders>
          </w:tcPr>
          <w:p w14:paraId="3162FF9E" w14:textId="0E23DE2D" w:rsidR="00417F90" w:rsidRPr="000F1307" w:rsidRDefault="00417F90" w:rsidP="000F1307">
            <w:pPr>
              <w:spacing w:after="0" w:line="240" w:lineRule="auto"/>
              <w:jc w:val="both"/>
              <w:rPr>
                <w:rFonts w:ascii="Times New Roman" w:hAnsi="Times New Roman"/>
                <w:sz w:val="24"/>
                <w:szCs w:val="24"/>
              </w:rPr>
            </w:pPr>
            <w:r w:rsidRPr="000F1307">
              <w:rPr>
                <w:rFonts w:ascii="Times New Roman" w:hAnsi="Times New Roman"/>
                <w:sz w:val="24"/>
                <w:szCs w:val="24"/>
              </w:rPr>
              <w:t>2020. gada 1. jūnijā stājas spēkā Izglītības likuma 11.</w:t>
            </w:r>
            <w:r w:rsidRPr="000F1307">
              <w:rPr>
                <w:rFonts w:ascii="Times New Roman" w:hAnsi="Times New Roman"/>
                <w:sz w:val="24"/>
                <w:szCs w:val="24"/>
                <w:vertAlign w:val="superscript"/>
              </w:rPr>
              <w:t>2</w:t>
            </w:r>
            <w:r w:rsidRPr="000F1307">
              <w:rPr>
                <w:rFonts w:ascii="Times New Roman" w:hAnsi="Times New Roman"/>
                <w:sz w:val="24"/>
                <w:szCs w:val="24"/>
              </w:rPr>
              <w:t xml:space="preserve"> pants, kurš paredz “Ārvalstīs izsniegto izglītības dokumentu reģistra” izveidi. Šajā reģistrā ieraksta ziņas par katru ārvalstī izsniegto izglītības dokumentu (izņemot neformālo izglītību apliecinošus dokumentus) un ārvalstī iegūto akadēmisko grādu apliecinošu dokumentu, ja Akadēmiskās informācijas centrs, pamatojoties uz Izglītības likuma 11.</w:t>
            </w:r>
            <w:r w:rsidRPr="000F1307">
              <w:rPr>
                <w:rFonts w:ascii="Times New Roman" w:hAnsi="Times New Roman"/>
                <w:sz w:val="24"/>
                <w:szCs w:val="24"/>
                <w:vertAlign w:val="superscript"/>
              </w:rPr>
              <w:t>1</w:t>
            </w:r>
            <w:r w:rsidRPr="000F1307">
              <w:rPr>
                <w:rFonts w:ascii="Times New Roman" w:hAnsi="Times New Roman"/>
                <w:sz w:val="24"/>
                <w:szCs w:val="24"/>
              </w:rPr>
              <w:t xml:space="preserve"> pantu, veicis tā ekspertīzi un izsniedzis izziņu par to, kādam Latvijas izglītības dokumentam vai akadēmiskajam grādam tas atbilst vai ir pielīdzināms.</w:t>
            </w:r>
          </w:p>
          <w:p w14:paraId="575134D9" w14:textId="77777777" w:rsidR="00647069" w:rsidRPr="000F1307" w:rsidRDefault="00461EC6" w:rsidP="000F1307">
            <w:pPr>
              <w:spacing w:after="0" w:line="240" w:lineRule="auto"/>
              <w:jc w:val="both"/>
              <w:rPr>
                <w:rFonts w:ascii="Times New Roman" w:hAnsi="Times New Roman"/>
                <w:sz w:val="24"/>
                <w:szCs w:val="24"/>
              </w:rPr>
            </w:pPr>
            <w:r w:rsidRPr="000F1307">
              <w:rPr>
                <w:rFonts w:ascii="Times New Roman" w:hAnsi="Times New Roman"/>
                <w:sz w:val="24"/>
                <w:szCs w:val="24"/>
              </w:rPr>
              <w:t xml:space="preserve">Noteikumu projekts nosaka kārtību kādā ziņas iekļaujamas Ārvalstīs izsniegto izglītības dokumentu reģistrā, kā arī kārtību, kādā nodrošināma tajā iekļauto datu pieejamība. Attiecīgās noteikumu projekta normas stājas spēkā 2020. gada 1. jūnijā un nav attiecināmas uz ārvalstīs izsniegto izglītības dokumentu un akadēmisko grādu apliecinošo dokumentu, ja Akadēmiskās informācijas centra izziņa pamatojoties uz </w:t>
            </w:r>
            <w:r w:rsidRPr="000F1307">
              <w:rPr>
                <w:rFonts w:ascii="Times New Roman" w:hAnsi="Times New Roman"/>
                <w:sz w:val="24"/>
                <w:szCs w:val="24"/>
              </w:rPr>
              <w:lastRenderedPageBreak/>
              <w:t>Izglītības likuma 11.</w:t>
            </w:r>
            <w:r w:rsidRPr="000F1307">
              <w:rPr>
                <w:rFonts w:ascii="Times New Roman" w:hAnsi="Times New Roman"/>
                <w:sz w:val="24"/>
                <w:szCs w:val="24"/>
                <w:vertAlign w:val="superscript"/>
              </w:rPr>
              <w:t>1</w:t>
            </w:r>
            <w:r w:rsidRPr="000F1307">
              <w:rPr>
                <w:rFonts w:ascii="Times New Roman" w:hAnsi="Times New Roman"/>
                <w:sz w:val="24"/>
                <w:szCs w:val="24"/>
              </w:rPr>
              <w:t xml:space="preserve"> pantu izsniegta pirms 2020. gada 1. jūnija. </w:t>
            </w:r>
          </w:p>
          <w:p w14:paraId="0859A798" w14:textId="543B2F93" w:rsidR="00647069" w:rsidRPr="000F1307" w:rsidRDefault="00647069" w:rsidP="000F1307">
            <w:pPr>
              <w:spacing w:after="0" w:line="240" w:lineRule="auto"/>
              <w:jc w:val="both"/>
              <w:rPr>
                <w:rFonts w:ascii="Times New Roman" w:hAnsi="Times New Roman"/>
                <w:sz w:val="24"/>
                <w:szCs w:val="24"/>
              </w:rPr>
            </w:pPr>
            <w:r w:rsidRPr="000F1307">
              <w:rPr>
                <w:rFonts w:ascii="Times New Roman" w:hAnsi="Times New Roman"/>
                <w:sz w:val="24"/>
                <w:szCs w:val="24"/>
              </w:rPr>
              <w:t>Noteikumu projekts un Izglītības likuma 11.</w:t>
            </w:r>
            <w:r w:rsidRPr="000F1307">
              <w:rPr>
                <w:rFonts w:ascii="Times New Roman" w:hAnsi="Times New Roman"/>
                <w:sz w:val="24"/>
                <w:szCs w:val="24"/>
                <w:vertAlign w:val="superscript"/>
              </w:rPr>
              <w:t>2</w:t>
            </w:r>
            <w:r w:rsidRPr="000F1307">
              <w:rPr>
                <w:rFonts w:ascii="Times New Roman" w:hAnsi="Times New Roman"/>
                <w:sz w:val="24"/>
                <w:szCs w:val="24"/>
              </w:rPr>
              <w:t xml:space="preserve"> panta stāšanās spēkā nemaina Izglītības likuma 11.</w:t>
            </w:r>
            <w:r w:rsidRPr="000F1307">
              <w:rPr>
                <w:rFonts w:ascii="Times New Roman" w:hAnsi="Times New Roman"/>
                <w:sz w:val="24"/>
                <w:szCs w:val="24"/>
                <w:vertAlign w:val="superscript"/>
              </w:rPr>
              <w:t>1</w:t>
            </w:r>
            <w:r w:rsidRPr="000F1307">
              <w:rPr>
                <w:rFonts w:ascii="Times New Roman" w:hAnsi="Times New Roman"/>
                <w:sz w:val="24"/>
                <w:szCs w:val="24"/>
              </w:rPr>
              <w:t xml:space="preserve"> pantā noteikto kārtību kādā veicama izsniegto izglītības dokumentu un ārvalstī iegūto akadēmisko grādu apliecinošu dokumentu atzīšana, t.i., dokumentus, kuriem nepieciešama atzīšana Akadēmiskās informācijas centram iesniedz izglītību apliecinošo dokumentu īpašnieks</w:t>
            </w:r>
            <w:r w:rsidR="00B76EB9" w:rsidRPr="000F1307">
              <w:rPr>
                <w:rFonts w:ascii="Times New Roman" w:hAnsi="Times New Roman"/>
                <w:sz w:val="24"/>
                <w:szCs w:val="24"/>
              </w:rPr>
              <w:t>,</w:t>
            </w:r>
            <w:r w:rsidRPr="000F1307">
              <w:rPr>
                <w:rFonts w:ascii="Times New Roman" w:hAnsi="Times New Roman"/>
                <w:sz w:val="24"/>
                <w:szCs w:val="24"/>
              </w:rPr>
              <w:t xml:space="preserve"> izglītības iestādes, valsts institūcijas, darba devēji vai profesionālās organizācijas. </w:t>
            </w:r>
          </w:p>
          <w:p w14:paraId="0001BCEC" w14:textId="785470B9" w:rsidR="00647069" w:rsidRPr="000F1307" w:rsidRDefault="00647069" w:rsidP="000F1307">
            <w:pPr>
              <w:spacing w:after="0" w:line="240" w:lineRule="auto"/>
              <w:jc w:val="both"/>
              <w:rPr>
                <w:rFonts w:ascii="Times New Roman" w:eastAsia="Times New Roman" w:hAnsi="Times New Roman"/>
                <w:sz w:val="24"/>
                <w:szCs w:val="24"/>
              </w:rPr>
            </w:pPr>
            <w:r w:rsidRPr="000F1307">
              <w:rPr>
                <w:rFonts w:ascii="Times New Roman" w:hAnsi="Times New Roman"/>
                <w:sz w:val="24"/>
                <w:szCs w:val="24"/>
              </w:rPr>
              <w:t>Gadījumā, ja dokumentus atzīšanai iesniedz izglītību apliecinošo dokumentu īpašnieks, valsts institūcijas, darba devēji vai profesionālās organizācijas</w:t>
            </w:r>
            <w:r w:rsidR="00B76EB9" w:rsidRPr="000F1307">
              <w:rPr>
                <w:rFonts w:ascii="Times New Roman" w:hAnsi="Times New Roman"/>
                <w:sz w:val="24"/>
                <w:szCs w:val="24"/>
              </w:rPr>
              <w:t xml:space="preserve">, informāciju par izglītības dokumentu VIIS, atbilstoši noteikumu projektā paredzētajiem grozījumiem </w:t>
            </w:r>
            <w:r w:rsidR="00B76EB9" w:rsidRPr="000F1307">
              <w:rPr>
                <w:rFonts w:ascii="Times New Roman" w:eastAsia="Times New Roman" w:hAnsi="Times New Roman"/>
                <w:sz w:val="24"/>
                <w:szCs w:val="24"/>
              </w:rPr>
              <w:t>Ministru kabineta 2019. gada 25. jūnija noteikumu Nr. 276 “Valsts izglītības informācijas sistēmas noteikumi” 18. punktā, ievada Akadēmiskās informācijas centrs. Gadījumā ja izglītības dokumentus, kuriem nepieciešama atzīšana Akadēmiskās informācijas centram iesniedz izglītības iestādes, tad izglītības iestādes atbilstoši noteikumu projektā iekļautajam 13.</w:t>
            </w:r>
            <w:r w:rsidR="00B76EB9" w:rsidRPr="000F1307">
              <w:rPr>
                <w:rFonts w:ascii="Times New Roman" w:eastAsia="Times New Roman" w:hAnsi="Times New Roman"/>
                <w:sz w:val="24"/>
                <w:szCs w:val="24"/>
                <w:vertAlign w:val="superscript"/>
              </w:rPr>
              <w:t>1</w:t>
            </w:r>
            <w:r w:rsidR="00B76EB9" w:rsidRPr="000F1307">
              <w:rPr>
                <w:rFonts w:ascii="Times New Roman" w:eastAsia="Times New Roman" w:hAnsi="Times New Roman"/>
                <w:sz w:val="24"/>
                <w:szCs w:val="24"/>
              </w:rPr>
              <w:t xml:space="preserve"> punktam reģistrē VIIS informāciju par pretendentu (kandidātu) uzņemšanai izglītības iestādēs, ievadot arī informāciju par izglītības dokumentiem un izmantojot VIIS funkcionalitāti, nododot tos izskatīšanai Akadēmiskās informācijas centram, kas no izglītības iestādes saņemto informāciju</w:t>
            </w:r>
            <w:r w:rsidR="00734848" w:rsidRPr="000F1307">
              <w:rPr>
                <w:rFonts w:ascii="Times New Roman" w:eastAsia="Times New Roman" w:hAnsi="Times New Roman"/>
                <w:sz w:val="24"/>
                <w:szCs w:val="24"/>
              </w:rPr>
              <w:t>, papildina ar izziņu, kas sagatavota atbilstoš</w:t>
            </w:r>
            <w:r w:rsidR="004176BB" w:rsidRPr="000F1307">
              <w:rPr>
                <w:rFonts w:ascii="Times New Roman" w:eastAsia="Times New Roman" w:hAnsi="Times New Roman"/>
                <w:sz w:val="24"/>
                <w:szCs w:val="24"/>
              </w:rPr>
              <w:t>i</w:t>
            </w:r>
            <w:r w:rsidR="00734848" w:rsidRPr="000F1307">
              <w:rPr>
                <w:rFonts w:ascii="Times New Roman" w:eastAsia="Times New Roman" w:hAnsi="Times New Roman"/>
                <w:sz w:val="24"/>
                <w:szCs w:val="24"/>
              </w:rPr>
              <w:t xml:space="preserve"> Izglītības likuma 11.</w:t>
            </w:r>
            <w:r w:rsidR="00734848" w:rsidRPr="000F1307">
              <w:rPr>
                <w:rFonts w:ascii="Times New Roman" w:eastAsia="Times New Roman" w:hAnsi="Times New Roman"/>
                <w:sz w:val="24"/>
                <w:szCs w:val="24"/>
                <w:vertAlign w:val="superscript"/>
              </w:rPr>
              <w:t>1</w:t>
            </w:r>
            <w:r w:rsidR="00734848" w:rsidRPr="000F1307">
              <w:rPr>
                <w:rFonts w:ascii="Times New Roman" w:eastAsia="Times New Roman" w:hAnsi="Times New Roman"/>
                <w:sz w:val="24"/>
                <w:szCs w:val="24"/>
              </w:rPr>
              <w:t xml:space="preserve"> pant</w:t>
            </w:r>
            <w:r w:rsidR="005216C1" w:rsidRPr="000F1307">
              <w:rPr>
                <w:rFonts w:ascii="Times New Roman" w:eastAsia="Times New Roman" w:hAnsi="Times New Roman"/>
                <w:sz w:val="24"/>
                <w:szCs w:val="24"/>
              </w:rPr>
              <w:t xml:space="preserve">ā noteiktajam. </w:t>
            </w:r>
          </w:p>
          <w:p w14:paraId="195C4219" w14:textId="2F66A6D6" w:rsidR="00363363" w:rsidRPr="000F1307" w:rsidRDefault="000C0572"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sz w:val="24"/>
                <w:szCs w:val="24"/>
              </w:rPr>
              <w:t>Noteikumu projekts paredz, ka atbilstoši Akadēmiskās informācijas centra ievadītajam personas kodam (personai, kura iesniegusi dokumentus izvērtēšanai Akadēmiskās informācijas centram iekļauj vai kuras dokumentus izvērtēšanai iesniegušas trešās puses) no Iedzīvotāju reģistra tiek saņemtas šādas ziņas - personas kods, vārds (vārdi), uzvārds, personas miršanas datums. Personas kods, vārds un uzvārds atbilstoši Izglītības likuma 11.</w:t>
            </w:r>
            <w:r w:rsidRPr="000F1307">
              <w:rPr>
                <w:rFonts w:ascii="Times New Roman" w:eastAsia="Times New Roman" w:hAnsi="Times New Roman"/>
                <w:sz w:val="24"/>
                <w:szCs w:val="24"/>
                <w:vertAlign w:val="superscript"/>
              </w:rPr>
              <w:t>2</w:t>
            </w:r>
            <w:r w:rsidRPr="000F1307">
              <w:rPr>
                <w:rFonts w:ascii="Times New Roman" w:eastAsia="Times New Roman" w:hAnsi="Times New Roman"/>
                <w:sz w:val="24"/>
                <w:szCs w:val="24"/>
              </w:rPr>
              <w:t xml:space="preserve"> panta trešajai da</w:t>
            </w:r>
            <w:r w:rsidR="00255DF6" w:rsidRPr="000F1307">
              <w:rPr>
                <w:rFonts w:ascii="Times New Roman" w:eastAsia="Times New Roman" w:hAnsi="Times New Roman"/>
                <w:sz w:val="24"/>
                <w:szCs w:val="24"/>
              </w:rPr>
              <w:t xml:space="preserve">ļai tiek iekļauti Ārvalstīs izsniegto izglītības dokumentu reģistrā, savukārt personas miršanas datums ir nepieciešams, lai </w:t>
            </w:r>
            <w:r w:rsidR="00312820" w:rsidRPr="000F1307">
              <w:rPr>
                <w:rFonts w:ascii="Times New Roman" w:eastAsia="Times New Roman" w:hAnsi="Times New Roman"/>
                <w:sz w:val="24"/>
                <w:szCs w:val="24"/>
              </w:rPr>
              <w:t>nodrošinātu personas datu apstrādi atbilstoši noteikumu IV. nodaļā noteikta</w:t>
            </w:r>
            <w:r w:rsidR="004176BB" w:rsidRPr="000F1307">
              <w:rPr>
                <w:rFonts w:ascii="Times New Roman" w:eastAsia="Times New Roman" w:hAnsi="Times New Roman"/>
                <w:sz w:val="24"/>
                <w:szCs w:val="24"/>
              </w:rPr>
              <w:t xml:space="preserve">jam. Saskaņā ar Izglītības likuma </w:t>
            </w:r>
            <w:r w:rsidR="00D579E9" w:rsidRPr="000F1307">
              <w:rPr>
                <w:rFonts w:ascii="Times New Roman" w:eastAsia="Times New Roman" w:hAnsi="Times New Roman"/>
                <w:sz w:val="24"/>
                <w:szCs w:val="24"/>
              </w:rPr>
              <w:t>14. panta 30. punktu Ministru kabinetam ir tiesības noteikt VIIS saturu un aktualizācijas kārtību, tajā iekļaujot arī personas miršanas datuma apstr</w:t>
            </w:r>
            <w:r w:rsidR="003564C1" w:rsidRPr="000F1307">
              <w:rPr>
                <w:rFonts w:ascii="Times New Roman" w:eastAsia="Times New Roman" w:hAnsi="Times New Roman"/>
                <w:sz w:val="24"/>
                <w:szCs w:val="24"/>
              </w:rPr>
              <w:t>ādi.</w:t>
            </w:r>
          </w:p>
          <w:p w14:paraId="208CA5E5" w14:textId="1EE526A3" w:rsidR="00734848" w:rsidRPr="000F1307" w:rsidRDefault="005216C1"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sz w:val="24"/>
                <w:szCs w:val="24"/>
              </w:rPr>
              <w:t>Akadēmiskās informācijas centra izziņa ir pieejama VIIS (sistēmā) izglītības iestādei, kas attiecīgās personas izglītības dokumentus iesniedza ekspertīzes veikšanai</w:t>
            </w:r>
            <w:r w:rsidR="00BE7071" w:rsidRPr="000F1307">
              <w:rPr>
                <w:rFonts w:ascii="Times New Roman" w:eastAsia="Times New Roman" w:hAnsi="Times New Roman"/>
                <w:sz w:val="24"/>
                <w:szCs w:val="24"/>
              </w:rPr>
              <w:t xml:space="preserve"> (VIIS nodrošina </w:t>
            </w:r>
            <w:r w:rsidR="000F6A71" w:rsidRPr="000F1307">
              <w:rPr>
                <w:rFonts w:ascii="Times New Roman" w:eastAsia="Times New Roman" w:hAnsi="Times New Roman"/>
                <w:sz w:val="24"/>
                <w:szCs w:val="24"/>
              </w:rPr>
              <w:t xml:space="preserve">automātisku izglītības </w:t>
            </w:r>
            <w:r w:rsidR="00BE7071" w:rsidRPr="000F1307">
              <w:rPr>
                <w:rFonts w:ascii="Times New Roman" w:eastAsia="Times New Roman" w:hAnsi="Times New Roman"/>
                <w:sz w:val="24"/>
                <w:szCs w:val="24"/>
              </w:rPr>
              <w:t>iestādes informēšanu par izziņas sagatavošanu)</w:t>
            </w:r>
            <w:r w:rsidRPr="000F1307">
              <w:rPr>
                <w:rFonts w:ascii="Times New Roman" w:eastAsia="Times New Roman" w:hAnsi="Times New Roman"/>
                <w:sz w:val="24"/>
                <w:szCs w:val="24"/>
              </w:rPr>
              <w:t xml:space="preserve">, kā arī citām izglītības iestādēm, kurās persona tiek reģistrēta kā pretendents (kandidāts) uzņemšanai izglītības iestādē. Lai persona tiktu reģistrēta kā pretendents (kandidāts) uzņemšanai attiecīgā izglītības iestādē personai izglītības iestādē ir jāiesniedz attiecīgs iesniegums. </w:t>
            </w:r>
          </w:p>
          <w:p w14:paraId="5B2B2A5F" w14:textId="525106E5" w:rsidR="008E2371" w:rsidRPr="000F1307" w:rsidRDefault="008E2371"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sz w:val="24"/>
                <w:szCs w:val="24"/>
              </w:rPr>
              <w:lastRenderedPageBreak/>
              <w:t xml:space="preserve">Par to vai persona ir iekļauta Ārvalstīs izsniegto izglītības dokumentu reģistrā izglītības iestāde var pārliecināties pēc tam, kad no personas ir saņemts iesniegums ar vēlmi tikt reģistrētai par pretendentu (kandidātu) uzņemšanai izglītības iestādē, ievadot personas kodu vai personas identifikatoru VIIS. Ja persona tiks atrasta Ārvalstīs izsniegto izglītības dokumentu reģistrā, tad informācija būs pieejama izglītības iestādei. </w:t>
            </w:r>
          </w:p>
          <w:p w14:paraId="098253CA" w14:textId="033E5BEF" w:rsidR="008E2371" w:rsidRPr="000F1307" w:rsidRDefault="008E2371"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sz w:val="24"/>
                <w:szCs w:val="24"/>
              </w:rPr>
              <w:t>Ja persona pēc iekļaušanas Ārvalstīs izsniegto izglītības dokumentu reģistrā uzsāk studijas augstākās izglītības iestādē, tad augstākās izglītības iestādei iekļaujot personu studējošo un absolventu reģistrā ir jānorāda tāds pats personas identifikācijas numurs kādu tā norāda, reģistrējot personu par pretendentu (kandidātu) uzņemšanai augstākās izglītības iestādē. Ja persona iegūst Latvijas Republikas personas kodu, tad augstākās izglītības iestāde atbilstoši noteikumu projektā iekļautajai 12.1.3.apakšpunta redakcijai norāda personai Latvijas Republikas personas kodu, aizstājot iepriekš pieš</w:t>
            </w:r>
            <w:r w:rsidR="00DD4037" w:rsidRPr="000F1307">
              <w:rPr>
                <w:rFonts w:ascii="Times New Roman" w:eastAsia="Times New Roman" w:hAnsi="Times New Roman"/>
                <w:sz w:val="24"/>
                <w:szCs w:val="24"/>
              </w:rPr>
              <w:t xml:space="preserve">ķirto identifikācijas numuru. </w:t>
            </w:r>
          </w:p>
          <w:p w14:paraId="0C6EB75D" w14:textId="313FDF5E" w:rsidR="006E20B6" w:rsidRPr="000F1307" w:rsidRDefault="006E20B6" w:rsidP="000F1307">
            <w:pPr>
              <w:spacing w:after="0" w:line="240" w:lineRule="auto"/>
              <w:jc w:val="both"/>
              <w:rPr>
                <w:rFonts w:ascii="Times New Roman" w:hAnsi="Times New Roman"/>
                <w:sz w:val="24"/>
                <w:szCs w:val="24"/>
              </w:rPr>
            </w:pPr>
            <w:r w:rsidRPr="000F1307">
              <w:rPr>
                <w:rFonts w:ascii="Times New Roman" w:hAnsi="Times New Roman"/>
                <w:sz w:val="24"/>
                <w:szCs w:val="24"/>
              </w:rPr>
              <w:t>Ņemot vērā, ka tiesību normām nav atpakaļejoša spēka, informācija par izglītības atzīšanas dokumentiem, kas izsniegti pirms 2020. gada 1. jūnija nav jāiek</w:t>
            </w:r>
            <w:r w:rsidR="00747887" w:rsidRPr="000F1307">
              <w:rPr>
                <w:rFonts w:ascii="Times New Roman" w:hAnsi="Times New Roman"/>
                <w:sz w:val="24"/>
                <w:szCs w:val="24"/>
              </w:rPr>
              <w:t xml:space="preserve">ļauj vai jāievada VIIS, kā arī kompetento institūciju izsniegtie atzinumi, kuros apliecināts izglītības dokumentu autentiskums nebūs jāiekļauj VIIS (izņemot gadījumus, kad to jau paredz spēkā esošie normatīvie akti, piemēram, informācija par pedagogam ārvalstīs izsniegtajiem izglītības dokumentiem). </w:t>
            </w:r>
          </w:p>
          <w:p w14:paraId="6EA6E2F6" w14:textId="77777777" w:rsidR="00D62948" w:rsidRPr="000F1307" w:rsidRDefault="00D62948" w:rsidP="000F1307">
            <w:pPr>
              <w:spacing w:after="0" w:line="240" w:lineRule="auto"/>
              <w:jc w:val="both"/>
              <w:rPr>
                <w:rFonts w:ascii="Times New Roman" w:hAnsi="Times New Roman"/>
                <w:sz w:val="24"/>
                <w:szCs w:val="24"/>
              </w:rPr>
            </w:pPr>
          </w:p>
          <w:p w14:paraId="637AE530" w14:textId="68858B97" w:rsidR="00485BC0" w:rsidRPr="000F1307" w:rsidRDefault="00EC1D65" w:rsidP="000F1307">
            <w:pPr>
              <w:spacing w:after="0" w:line="240" w:lineRule="auto"/>
              <w:jc w:val="both"/>
              <w:rPr>
                <w:rFonts w:ascii="Times New Roman" w:hAnsi="Times New Roman"/>
                <w:sz w:val="24"/>
                <w:szCs w:val="24"/>
              </w:rPr>
            </w:pPr>
            <w:r w:rsidRPr="000F1307">
              <w:rPr>
                <w:rFonts w:ascii="Times New Roman" w:hAnsi="Times New Roman"/>
                <w:sz w:val="24"/>
                <w:szCs w:val="24"/>
              </w:rPr>
              <w:t>Papildus minētajam par Ārvalstīs izsniegto izglītības dokumentu reģistra darbību, n</w:t>
            </w:r>
            <w:r w:rsidR="005A2530" w:rsidRPr="000F1307">
              <w:rPr>
                <w:rFonts w:ascii="Times New Roman" w:hAnsi="Times New Roman"/>
                <w:sz w:val="24"/>
                <w:szCs w:val="24"/>
              </w:rPr>
              <w:t>oteikumu proj</w:t>
            </w:r>
            <w:r w:rsidR="00E54ABE" w:rsidRPr="000F1307">
              <w:rPr>
                <w:rFonts w:ascii="Times New Roman" w:hAnsi="Times New Roman"/>
                <w:sz w:val="24"/>
                <w:szCs w:val="24"/>
              </w:rPr>
              <w:t>ekts paredz šādas izmaiņas VIIS saturā un funkcionalitātē:</w:t>
            </w:r>
          </w:p>
          <w:p w14:paraId="07D8D439" w14:textId="57D47DBE" w:rsidR="00E54ABE" w:rsidRPr="000F1307" w:rsidRDefault="00BB12D0" w:rsidP="000F1307">
            <w:pPr>
              <w:spacing w:after="0" w:line="240" w:lineRule="auto"/>
              <w:jc w:val="both"/>
              <w:rPr>
                <w:rFonts w:ascii="Times New Roman" w:eastAsia="Times New Roman" w:hAnsi="Times New Roman"/>
                <w:sz w:val="24"/>
                <w:szCs w:val="24"/>
              </w:rPr>
            </w:pPr>
            <w:r w:rsidRPr="000F1307">
              <w:rPr>
                <w:rFonts w:ascii="Times New Roman" w:hAnsi="Times New Roman"/>
                <w:sz w:val="24"/>
                <w:szCs w:val="24"/>
              </w:rPr>
              <w:t>1)</w:t>
            </w:r>
            <w:r w:rsidR="00EC1D65" w:rsidRPr="000F1307">
              <w:rPr>
                <w:rFonts w:ascii="Times New Roman" w:hAnsi="Times New Roman"/>
                <w:sz w:val="24"/>
                <w:szCs w:val="24"/>
              </w:rPr>
              <w:t xml:space="preserve"> nosaka </w:t>
            </w:r>
            <w:r w:rsidR="00E54ABE" w:rsidRPr="000F1307">
              <w:rPr>
                <w:rFonts w:ascii="Times New Roman" w:eastAsia="Times New Roman" w:hAnsi="Times New Roman"/>
                <w:sz w:val="24"/>
                <w:szCs w:val="24"/>
              </w:rPr>
              <w:t xml:space="preserve">Ārvalstīs izsniegto izglītības dokumentu </w:t>
            </w:r>
            <w:r w:rsidR="00EC1D65" w:rsidRPr="000F1307">
              <w:rPr>
                <w:rFonts w:ascii="Times New Roman" w:eastAsia="Times New Roman" w:hAnsi="Times New Roman"/>
                <w:sz w:val="24"/>
                <w:szCs w:val="24"/>
              </w:rPr>
              <w:t xml:space="preserve">arhivēšanas un dzēšanas kārību, kur atbilstoši noteikumu projektā paredzētajiem grozījumiem Ministru kabineta 2019. gada 25. jūnija noteikumu Nr. 276 “Valsts izglītības informācijas sistēmas noteikumi” 57. punktā tiek paredzēta vienota izglītības dokumentu dzēšanas kārtība personām, kurām ir piešķirts Latvijas Republikas personas kods un personām, kurām nav piešķirts Latvijas Republikas personas kods. Minētās informācijas arhivēšanas un dzēšanas termiņi skaidroti anotācijas tālākajā tekstā. </w:t>
            </w:r>
          </w:p>
          <w:p w14:paraId="0DE8BBDE" w14:textId="4144CDD0" w:rsidR="00CF2F7A" w:rsidRPr="000F1307" w:rsidRDefault="00CF2F7A" w:rsidP="000F1307">
            <w:pPr>
              <w:spacing w:after="0" w:line="240" w:lineRule="auto"/>
              <w:jc w:val="both"/>
              <w:rPr>
                <w:rFonts w:ascii="Times New Roman" w:eastAsia="Times New Roman" w:hAnsi="Times New Roman"/>
                <w:sz w:val="24"/>
                <w:szCs w:val="24"/>
              </w:rPr>
            </w:pPr>
          </w:p>
          <w:p w14:paraId="317606B6" w14:textId="47D9579E" w:rsidR="00167789" w:rsidRPr="000F1307" w:rsidRDefault="00167789"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sz w:val="24"/>
                <w:szCs w:val="24"/>
              </w:rPr>
              <w:t xml:space="preserve">2) izdara tehnisku precizējumu attiecībā uz personas deklarētās adreses norādīšanu VIIS, paredzot, ka atbilstoši Iedzīvotāju reģistra 10. panta pirmās daļas 10. punktā minētajai terminoloģijai VIIS tiek norādīta “deklarētās, reģistrētās vai personas norādītās dzīvesvietas adrese”. Tāpat kā līdz šim minētie dati tiek saņemti no Pilsonības un migrācijas lietu pārvaldes (Iedzīvotāju reģistra) un lietotājam nav nepieciešama to ievade sistēmā. </w:t>
            </w:r>
          </w:p>
          <w:p w14:paraId="17EC4485" w14:textId="77777777" w:rsidR="00167789" w:rsidRPr="000F1307" w:rsidRDefault="00167789" w:rsidP="000F1307">
            <w:pPr>
              <w:spacing w:after="0" w:line="240" w:lineRule="auto"/>
              <w:jc w:val="both"/>
              <w:rPr>
                <w:rFonts w:ascii="Times New Roman" w:eastAsia="Times New Roman" w:hAnsi="Times New Roman"/>
                <w:sz w:val="24"/>
                <w:szCs w:val="24"/>
              </w:rPr>
            </w:pPr>
          </w:p>
          <w:p w14:paraId="17A73BCB" w14:textId="32699D9F" w:rsidR="00785DC1" w:rsidRPr="000F1307" w:rsidRDefault="00A25B9F"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sz w:val="24"/>
                <w:szCs w:val="24"/>
              </w:rPr>
              <w:lastRenderedPageBreak/>
              <w:t>3</w:t>
            </w:r>
            <w:r w:rsidR="002A2912" w:rsidRPr="000F1307">
              <w:rPr>
                <w:rFonts w:ascii="Times New Roman" w:eastAsia="Times New Roman" w:hAnsi="Times New Roman"/>
                <w:sz w:val="24"/>
                <w:szCs w:val="24"/>
              </w:rPr>
              <w:t>)</w:t>
            </w:r>
            <w:r w:rsidR="00785DC1" w:rsidRPr="000F1307">
              <w:rPr>
                <w:rFonts w:ascii="Times New Roman" w:eastAsia="Times New Roman" w:hAnsi="Times New Roman"/>
                <w:sz w:val="24"/>
                <w:szCs w:val="24"/>
              </w:rPr>
              <w:t xml:space="preserve"> noteikumu projektā tiek precizēta informācija, kuru VIIS norāda par izglītības iestādi. Šie precizējumi ir saistīti ar Izglītības kvalitātes valsts dienesta sagatavoto noteikumu projektu “</w:t>
            </w:r>
            <w:r w:rsidR="00785DC1" w:rsidRPr="000F1307">
              <w:rPr>
                <w:rFonts w:ascii="Times New Roman" w:eastAsia="Times New Roman" w:hAnsi="Times New Roman" w:cs="Times New Roman"/>
                <w:color w:val="000000"/>
                <w:sz w:val="24"/>
                <w:szCs w:val="24"/>
              </w:rPr>
              <w:t xml:space="preserve">Izglītības kvalitātes valsts dienesta izstrādāto Ministru kabineta noteikumu projektu “Grozījumi Ministru kabineta 2015. gada 14. jūlija noteikumos Nr. 397 “Izglītības iestāžu un citu Izglītības likumā noteikto institūciju reģistrācijas kārtība”, kurš no Ministru kabineta 2015. gada 14. jūlija noteikumiem Nr. 397 “Izglītības iestāžu un citu Izglītības likumā noteikto institūciju reģistrācijas kārtība” svītrot 15. punktu. Tādējādi tiks novērsta Ministru kabineta 2015. gada 14. jūlija noteikumu Nr. 397 “Izglītības iestāžu un citu Izglītības likumā noteikto institūciju reģistrācijas kārtība” 15. punkta satura dublēšanās ar Izglītības likuma 24. pantu, informāciju, kas līdz šim nebija noteikta Izglītības likumā, nosakot </w:t>
            </w:r>
            <w:r w:rsidR="00785DC1" w:rsidRPr="000F1307">
              <w:rPr>
                <w:rFonts w:ascii="Times New Roman" w:eastAsia="Times New Roman" w:hAnsi="Times New Roman"/>
                <w:sz w:val="24"/>
                <w:szCs w:val="24"/>
              </w:rPr>
              <w:t xml:space="preserve">Ministru kabineta 2019. gada 25. jūnija noteikumu Nr. 276 “Valsts izglītības informācijas sistēmas noteikumos”. </w:t>
            </w:r>
          </w:p>
          <w:p w14:paraId="05AD9C9D" w14:textId="77777777" w:rsidR="00785DC1" w:rsidRPr="000F1307" w:rsidRDefault="00785DC1" w:rsidP="000F1307">
            <w:pPr>
              <w:spacing w:after="0" w:line="240" w:lineRule="auto"/>
              <w:jc w:val="both"/>
              <w:rPr>
                <w:rFonts w:ascii="Times New Roman" w:eastAsia="Times New Roman" w:hAnsi="Times New Roman"/>
                <w:sz w:val="24"/>
                <w:szCs w:val="24"/>
              </w:rPr>
            </w:pPr>
          </w:p>
          <w:p w14:paraId="2083ADBB" w14:textId="1A1F61F0" w:rsidR="00E54ABE" w:rsidRPr="000F1307" w:rsidRDefault="00A25B9F" w:rsidP="000F1307">
            <w:pPr>
              <w:spacing w:after="0" w:line="240" w:lineRule="auto"/>
              <w:jc w:val="both"/>
              <w:rPr>
                <w:rFonts w:ascii="Times New Roman" w:hAnsi="Times New Roman"/>
                <w:sz w:val="24"/>
                <w:szCs w:val="24"/>
              </w:rPr>
            </w:pPr>
            <w:r w:rsidRPr="000F1307">
              <w:rPr>
                <w:rFonts w:ascii="Times New Roman" w:hAnsi="Times New Roman"/>
                <w:sz w:val="24"/>
                <w:szCs w:val="24"/>
              </w:rPr>
              <w:t>4</w:t>
            </w:r>
            <w:r w:rsidR="00710FB3" w:rsidRPr="000F1307">
              <w:rPr>
                <w:rFonts w:ascii="Times New Roman" w:hAnsi="Times New Roman"/>
                <w:sz w:val="24"/>
                <w:szCs w:val="24"/>
              </w:rPr>
              <w:t xml:space="preserve">) </w:t>
            </w:r>
            <w:r w:rsidR="005A2530" w:rsidRPr="000F1307">
              <w:rPr>
                <w:rFonts w:ascii="Times New Roman" w:hAnsi="Times New Roman"/>
                <w:sz w:val="24"/>
                <w:szCs w:val="24"/>
              </w:rPr>
              <w:t>noteikumu proj</w:t>
            </w:r>
            <w:r w:rsidR="00B06B5C" w:rsidRPr="000F1307">
              <w:rPr>
                <w:rFonts w:ascii="Times New Roman" w:hAnsi="Times New Roman"/>
                <w:sz w:val="24"/>
                <w:szCs w:val="24"/>
              </w:rPr>
              <w:t xml:space="preserve">ekts paredz papildināt informāciju, kas VIIS jānorāda par izglītības programmu, </w:t>
            </w:r>
            <w:r w:rsidR="00DE4AC8" w:rsidRPr="000F1307">
              <w:rPr>
                <w:rFonts w:ascii="Times New Roman" w:hAnsi="Times New Roman"/>
                <w:sz w:val="24"/>
                <w:szCs w:val="24"/>
              </w:rPr>
              <w:t xml:space="preserve">paredzot, ka tiek norādīts </w:t>
            </w:r>
            <w:r w:rsidR="00B06B5C" w:rsidRPr="000F1307">
              <w:rPr>
                <w:rFonts w:ascii="Times New Roman" w:hAnsi="Times New Roman"/>
                <w:sz w:val="24"/>
                <w:szCs w:val="24"/>
              </w:rPr>
              <w:t>izglītības programmai atbilstoš</w:t>
            </w:r>
            <w:r w:rsidR="00DE4AC8" w:rsidRPr="000F1307">
              <w:rPr>
                <w:rFonts w:ascii="Times New Roman" w:hAnsi="Times New Roman"/>
                <w:sz w:val="24"/>
                <w:szCs w:val="24"/>
              </w:rPr>
              <w:t>ais</w:t>
            </w:r>
            <w:r w:rsidR="00B06B5C" w:rsidRPr="000F1307">
              <w:rPr>
                <w:rFonts w:ascii="Times New Roman" w:hAnsi="Times New Roman"/>
                <w:sz w:val="24"/>
                <w:szCs w:val="24"/>
              </w:rPr>
              <w:t xml:space="preserve"> Latvijas kvalifikāciju ietvarstruktūras līmeni</w:t>
            </w:r>
            <w:r w:rsidR="00DE4AC8" w:rsidRPr="000F1307">
              <w:rPr>
                <w:rFonts w:ascii="Times New Roman" w:hAnsi="Times New Roman"/>
                <w:sz w:val="24"/>
                <w:szCs w:val="24"/>
              </w:rPr>
              <w:t>s</w:t>
            </w:r>
            <w:r w:rsidR="00B06B5C" w:rsidRPr="000F1307">
              <w:rPr>
                <w:rFonts w:ascii="Times New Roman" w:hAnsi="Times New Roman"/>
                <w:sz w:val="24"/>
                <w:szCs w:val="24"/>
              </w:rPr>
              <w:t xml:space="preserve">, ko VIIS automātiski atspoguļos arī informācijā par izglītojamajam izsniegto izglītības dokumentu. </w:t>
            </w:r>
          </w:p>
          <w:p w14:paraId="42C45B6E" w14:textId="77777777" w:rsidR="00346BFD" w:rsidRPr="000F1307" w:rsidRDefault="00346BFD" w:rsidP="000F1307">
            <w:pPr>
              <w:spacing w:after="0" w:line="240" w:lineRule="auto"/>
              <w:jc w:val="both"/>
              <w:rPr>
                <w:rFonts w:ascii="Times New Roman" w:hAnsi="Times New Roman"/>
                <w:sz w:val="24"/>
                <w:szCs w:val="24"/>
              </w:rPr>
            </w:pPr>
          </w:p>
          <w:p w14:paraId="5A867084" w14:textId="44B72F3E" w:rsidR="003347E2" w:rsidRPr="000F1307" w:rsidRDefault="00A25B9F" w:rsidP="000F1307">
            <w:pPr>
              <w:spacing w:after="0" w:line="240" w:lineRule="auto"/>
              <w:jc w:val="both"/>
              <w:rPr>
                <w:rFonts w:ascii="Times New Roman" w:hAnsi="Times New Roman"/>
                <w:sz w:val="24"/>
                <w:szCs w:val="24"/>
              </w:rPr>
            </w:pPr>
            <w:r w:rsidRPr="000F1307">
              <w:rPr>
                <w:rFonts w:ascii="Times New Roman" w:hAnsi="Times New Roman"/>
                <w:sz w:val="24"/>
                <w:szCs w:val="24"/>
              </w:rPr>
              <w:t>5</w:t>
            </w:r>
            <w:r w:rsidR="00710FB3" w:rsidRPr="000F1307">
              <w:rPr>
                <w:rFonts w:ascii="Times New Roman" w:hAnsi="Times New Roman"/>
                <w:sz w:val="24"/>
                <w:szCs w:val="24"/>
              </w:rPr>
              <w:t>)</w:t>
            </w:r>
            <w:r w:rsidR="00CE7D7D" w:rsidRPr="000F1307">
              <w:rPr>
                <w:rFonts w:ascii="Times New Roman" w:hAnsi="Times New Roman"/>
                <w:sz w:val="24"/>
                <w:szCs w:val="24"/>
              </w:rPr>
              <w:t xml:space="preserve"> </w:t>
            </w:r>
            <w:r w:rsidR="005A2530" w:rsidRPr="000F1307">
              <w:rPr>
                <w:rFonts w:ascii="Times New Roman" w:hAnsi="Times New Roman"/>
                <w:sz w:val="24"/>
                <w:szCs w:val="24"/>
              </w:rPr>
              <w:t>noteikumu proj</w:t>
            </w:r>
            <w:r w:rsidR="00CE7D7D" w:rsidRPr="000F1307">
              <w:rPr>
                <w:rFonts w:ascii="Times New Roman" w:hAnsi="Times New Roman"/>
                <w:sz w:val="24"/>
                <w:szCs w:val="24"/>
              </w:rPr>
              <w:t xml:space="preserve">ekts paredz VIIS apstrādāt </w:t>
            </w:r>
            <w:r w:rsidR="00A46E7D" w:rsidRPr="000F1307">
              <w:rPr>
                <w:rFonts w:ascii="Times New Roman" w:hAnsi="Times New Roman"/>
                <w:sz w:val="24"/>
                <w:szCs w:val="24"/>
              </w:rPr>
              <w:t>ziņas par izglītojamā statusu</w:t>
            </w:r>
            <w:r w:rsidR="00FD0DDD" w:rsidRPr="000F1307">
              <w:rPr>
                <w:rFonts w:ascii="Times New Roman" w:hAnsi="Times New Roman"/>
                <w:sz w:val="24"/>
                <w:szCs w:val="24"/>
              </w:rPr>
              <w:t xml:space="preserve"> (ārzemnieks, </w:t>
            </w:r>
            <w:proofErr w:type="spellStart"/>
            <w:r w:rsidR="00FD0DDD" w:rsidRPr="000F1307">
              <w:rPr>
                <w:rFonts w:ascii="Times New Roman" w:hAnsi="Times New Roman"/>
                <w:sz w:val="24"/>
                <w:szCs w:val="24"/>
              </w:rPr>
              <w:t>remigrants</w:t>
            </w:r>
            <w:proofErr w:type="spellEnd"/>
            <w:r w:rsidR="00FD0DDD" w:rsidRPr="000F1307">
              <w:rPr>
                <w:rFonts w:ascii="Times New Roman" w:hAnsi="Times New Roman"/>
                <w:sz w:val="24"/>
                <w:szCs w:val="24"/>
              </w:rPr>
              <w:t>, nepilngadīgais patvēruma meklētājs, bēglis, persona, kurai piešķirts alternatīvais statuss, persona, kurai piešķirta pagaidu aizsardzība, ārvalstu diplomāta bērns)</w:t>
            </w:r>
            <w:r w:rsidR="00083847" w:rsidRPr="000F1307">
              <w:rPr>
                <w:rFonts w:ascii="Times New Roman" w:hAnsi="Times New Roman"/>
                <w:sz w:val="24"/>
                <w:szCs w:val="24"/>
              </w:rPr>
              <w:t xml:space="preserve">, kas dod tiesības pretendēt uz atbalsta pasākumiem </w:t>
            </w:r>
            <w:r w:rsidR="00FD0DDD" w:rsidRPr="000F1307">
              <w:rPr>
                <w:rFonts w:ascii="Times New Roman" w:hAnsi="Times New Roman"/>
                <w:sz w:val="24"/>
                <w:szCs w:val="24"/>
              </w:rPr>
              <w:t xml:space="preserve">imigrējošo un remigrējošo izglītojamo atbalstam </w:t>
            </w:r>
            <w:r w:rsidR="00083847" w:rsidRPr="000F1307">
              <w:rPr>
                <w:rFonts w:ascii="Times New Roman" w:hAnsi="Times New Roman"/>
                <w:sz w:val="24"/>
                <w:szCs w:val="24"/>
              </w:rPr>
              <w:t>atbilstoši normatīvajiem aktiem par valsts budžeta mērķdotāciju pedagogu darba samaksai vispārējās izglītības iestādēs, norādot laikposmu, uz kuru izglītojamam ir piešķirts attiecīgais statuss</w:t>
            </w:r>
            <w:r w:rsidR="00FD0DDD" w:rsidRPr="000F1307">
              <w:rPr>
                <w:rFonts w:ascii="Times New Roman" w:hAnsi="Times New Roman"/>
                <w:sz w:val="24"/>
                <w:szCs w:val="24"/>
              </w:rPr>
              <w:t>.</w:t>
            </w:r>
          </w:p>
          <w:p w14:paraId="5D63C0D6" w14:textId="0D2BDC18" w:rsidR="00FE2BBA" w:rsidRPr="000F1307" w:rsidRDefault="00CE7D7D" w:rsidP="000F1307">
            <w:pPr>
              <w:spacing w:after="0" w:line="240" w:lineRule="auto"/>
              <w:jc w:val="both"/>
              <w:rPr>
                <w:rFonts w:ascii="Times New Roman" w:hAnsi="Times New Roman"/>
                <w:sz w:val="24"/>
                <w:szCs w:val="24"/>
              </w:rPr>
            </w:pPr>
            <w:r w:rsidRPr="000F1307">
              <w:rPr>
                <w:rFonts w:ascii="Times New Roman" w:hAnsi="Times New Roman"/>
                <w:sz w:val="24"/>
                <w:szCs w:val="24"/>
              </w:rPr>
              <w:t>Šādu ziņu apstrāde VIIS ir nepieciešama, jo</w:t>
            </w:r>
            <w:r w:rsidR="003347E2" w:rsidRPr="000F1307">
              <w:rPr>
                <w:rFonts w:ascii="Times New Roman" w:hAnsi="Times New Roman"/>
                <w:sz w:val="24"/>
                <w:szCs w:val="24"/>
              </w:rPr>
              <w:t xml:space="preserve"> </w:t>
            </w:r>
            <w:r w:rsidR="00B92714" w:rsidRPr="000F1307">
              <w:rPr>
                <w:rFonts w:ascii="Times New Roman" w:hAnsi="Times New Roman" w:cs="Times New Roman"/>
                <w:sz w:val="24"/>
                <w:szCs w:val="24"/>
              </w:rPr>
              <w:t>Diasporas likuma 15.</w:t>
            </w:r>
            <w:r w:rsidRPr="000F1307">
              <w:rPr>
                <w:rFonts w:ascii="Times New Roman" w:hAnsi="Times New Roman" w:cs="Times New Roman"/>
                <w:sz w:val="24"/>
                <w:szCs w:val="24"/>
              </w:rPr>
              <w:t> </w:t>
            </w:r>
            <w:r w:rsidR="00B92714" w:rsidRPr="000F1307">
              <w:rPr>
                <w:rFonts w:ascii="Times New Roman" w:hAnsi="Times New Roman" w:cs="Times New Roman"/>
                <w:sz w:val="24"/>
                <w:szCs w:val="24"/>
              </w:rPr>
              <w:t xml:space="preserve">panta </w:t>
            </w:r>
            <w:r w:rsidR="00820D31" w:rsidRPr="000F1307">
              <w:rPr>
                <w:rFonts w:ascii="Times New Roman" w:hAnsi="Times New Roman" w:cs="Times New Roman"/>
                <w:sz w:val="24"/>
                <w:szCs w:val="24"/>
              </w:rPr>
              <w:t>otrās daļas 2.</w:t>
            </w:r>
            <w:r w:rsidR="00FE2BBA" w:rsidRPr="000F1307">
              <w:rPr>
                <w:rFonts w:ascii="Times New Roman" w:hAnsi="Times New Roman" w:cs="Times New Roman"/>
                <w:sz w:val="24"/>
                <w:szCs w:val="24"/>
              </w:rPr>
              <w:t> </w:t>
            </w:r>
            <w:r w:rsidR="00820D31" w:rsidRPr="000F1307">
              <w:rPr>
                <w:rFonts w:ascii="Times New Roman" w:hAnsi="Times New Roman" w:cs="Times New Roman"/>
                <w:sz w:val="24"/>
                <w:szCs w:val="24"/>
              </w:rPr>
              <w:t xml:space="preserve">punkts </w:t>
            </w:r>
            <w:r w:rsidR="00651745" w:rsidRPr="000F1307">
              <w:rPr>
                <w:rFonts w:ascii="Times New Roman" w:hAnsi="Times New Roman" w:cs="Times New Roman"/>
                <w:sz w:val="24"/>
                <w:szCs w:val="24"/>
              </w:rPr>
              <w:t xml:space="preserve">paredz </w:t>
            </w:r>
            <w:r w:rsidR="00B92714" w:rsidRPr="000F1307">
              <w:rPr>
                <w:rFonts w:ascii="Times New Roman" w:hAnsi="Times New Roman" w:cs="Times New Roman"/>
                <w:sz w:val="24"/>
                <w:szCs w:val="24"/>
              </w:rPr>
              <w:t>atbalsta pasākum</w:t>
            </w:r>
            <w:r w:rsidR="00651745" w:rsidRPr="000F1307">
              <w:rPr>
                <w:rFonts w:ascii="Times New Roman" w:hAnsi="Times New Roman" w:cs="Times New Roman"/>
                <w:sz w:val="24"/>
                <w:szCs w:val="24"/>
              </w:rPr>
              <w:t>us</w:t>
            </w:r>
            <w:r w:rsidR="00B92714" w:rsidRPr="000F1307">
              <w:rPr>
                <w:rFonts w:ascii="Times New Roman" w:hAnsi="Times New Roman" w:cs="Times New Roman"/>
                <w:sz w:val="24"/>
                <w:szCs w:val="24"/>
              </w:rPr>
              <w:t xml:space="preserve">, lai nodrošinātu remigrējošo bērnu un jauniešu sekmīgu integrāciju Latvijas izglītības sistēmā, kā arī nodrošinātu latviešu valodas apguvei nepieciešamo atbalstu.  </w:t>
            </w:r>
            <w:r w:rsidR="007F42B0" w:rsidRPr="000F1307">
              <w:rPr>
                <w:rFonts w:ascii="Times New Roman" w:hAnsi="Times New Roman" w:cs="Times New Roman"/>
                <w:sz w:val="24"/>
                <w:szCs w:val="24"/>
              </w:rPr>
              <w:t xml:space="preserve">Šādu ziņu norādīšana </w:t>
            </w:r>
            <w:r w:rsidR="0098193D" w:rsidRPr="000F1307">
              <w:rPr>
                <w:rFonts w:ascii="Times New Roman" w:hAnsi="Times New Roman" w:cs="Times New Roman"/>
                <w:sz w:val="24"/>
                <w:szCs w:val="24"/>
              </w:rPr>
              <w:t xml:space="preserve">sekmēs to, ka tiek uzsākta </w:t>
            </w:r>
            <w:r w:rsidR="007F42B0" w:rsidRPr="000F1307">
              <w:rPr>
                <w:rFonts w:ascii="Times New Roman" w:hAnsi="Times New Roman" w:cs="Times New Roman"/>
                <w:sz w:val="24"/>
                <w:szCs w:val="24"/>
              </w:rPr>
              <w:t xml:space="preserve"> </w:t>
            </w:r>
            <w:r w:rsidR="00656AF4" w:rsidRPr="000F1307">
              <w:rPr>
                <w:rFonts w:ascii="Times New Roman" w:hAnsi="Times New Roman" w:cs="Times New Roman"/>
                <w:sz w:val="24"/>
                <w:szCs w:val="24"/>
              </w:rPr>
              <w:t xml:space="preserve">atbalsta pasākumu </w:t>
            </w:r>
            <w:r w:rsidR="00B254F7" w:rsidRPr="000F1307">
              <w:rPr>
                <w:rFonts w:ascii="Times New Roman" w:hAnsi="Times New Roman"/>
                <w:sz w:val="24"/>
                <w:szCs w:val="24"/>
              </w:rPr>
              <w:t>imigrējošo un remigrējošo</w:t>
            </w:r>
            <w:r w:rsidR="00656AF4" w:rsidRPr="000F1307">
              <w:rPr>
                <w:rFonts w:ascii="Times New Roman" w:hAnsi="Times New Roman"/>
                <w:sz w:val="24"/>
                <w:szCs w:val="24"/>
              </w:rPr>
              <w:t xml:space="preserve"> personu, kurām piešķirts alternatīvais statuss</w:t>
            </w:r>
            <w:r w:rsidR="00DA42E0" w:rsidRPr="000F1307">
              <w:rPr>
                <w:rFonts w:ascii="Times New Roman" w:hAnsi="Times New Roman"/>
                <w:sz w:val="24"/>
                <w:szCs w:val="24"/>
              </w:rPr>
              <w:t>,</w:t>
            </w:r>
            <w:r w:rsidR="00656AF4" w:rsidRPr="000F1307">
              <w:rPr>
                <w:rFonts w:ascii="Times New Roman" w:hAnsi="Times New Roman"/>
                <w:sz w:val="24"/>
                <w:szCs w:val="24"/>
              </w:rPr>
              <w:t xml:space="preserve"> </w:t>
            </w:r>
            <w:r w:rsidR="00F87015" w:rsidRPr="000F1307">
              <w:rPr>
                <w:rFonts w:ascii="Times New Roman" w:hAnsi="Times New Roman"/>
                <w:sz w:val="24"/>
                <w:szCs w:val="24"/>
              </w:rPr>
              <w:t xml:space="preserve">savlaicīga </w:t>
            </w:r>
            <w:r w:rsidR="00656AF4" w:rsidRPr="000F1307">
              <w:rPr>
                <w:rFonts w:ascii="Times New Roman" w:hAnsi="Times New Roman"/>
                <w:sz w:val="24"/>
                <w:szCs w:val="24"/>
              </w:rPr>
              <w:t>latviešu valodas apguves nodrošināšana</w:t>
            </w:r>
            <w:r w:rsidR="00FE2BBA" w:rsidRPr="000F1307">
              <w:rPr>
                <w:rFonts w:ascii="Times New Roman" w:hAnsi="Times New Roman"/>
                <w:sz w:val="24"/>
                <w:szCs w:val="24"/>
              </w:rPr>
              <w:t xml:space="preserve">. </w:t>
            </w:r>
            <w:r w:rsidR="00DF180E" w:rsidRPr="000F1307">
              <w:rPr>
                <w:rFonts w:ascii="Times New Roman" w:hAnsi="Times New Roman"/>
                <w:sz w:val="24"/>
                <w:szCs w:val="24"/>
              </w:rPr>
              <w:t xml:space="preserve"> </w:t>
            </w:r>
          </w:p>
          <w:p w14:paraId="7515F269" w14:textId="77777777" w:rsidR="00FE2BBA" w:rsidRPr="000F1307" w:rsidRDefault="00DF180E" w:rsidP="000F1307">
            <w:pPr>
              <w:spacing w:after="0" w:line="240" w:lineRule="auto"/>
              <w:jc w:val="both"/>
              <w:rPr>
                <w:rFonts w:ascii="Times New Roman" w:hAnsi="Times New Roman"/>
                <w:sz w:val="24"/>
                <w:szCs w:val="24"/>
              </w:rPr>
            </w:pPr>
            <w:r w:rsidRPr="000F1307">
              <w:rPr>
                <w:rFonts w:ascii="Times New Roman" w:hAnsi="Times New Roman" w:cs="Times New Roman"/>
                <w:sz w:val="24"/>
                <w:szCs w:val="24"/>
              </w:rPr>
              <w:t>Ministru kabineta 2015.gada 13.</w:t>
            </w:r>
            <w:r w:rsidR="00FE2BBA" w:rsidRPr="000F1307">
              <w:rPr>
                <w:rFonts w:ascii="Times New Roman" w:hAnsi="Times New Roman" w:cs="Times New Roman"/>
                <w:sz w:val="24"/>
                <w:szCs w:val="24"/>
              </w:rPr>
              <w:t> </w:t>
            </w:r>
            <w:r w:rsidRPr="000F1307">
              <w:rPr>
                <w:rFonts w:ascii="Times New Roman" w:hAnsi="Times New Roman" w:cs="Times New Roman"/>
                <w:sz w:val="24"/>
                <w:szCs w:val="24"/>
              </w:rPr>
              <w:t>oktobra noteikumu Nr.591 “Kārtība, kādā izglītojamie tiek uzņemti vispārējās izglītības programmās, speciālajās izglītības iestādēs un speciālajās pirmsskolas izglītības grupās un atskaitīti no tām, kā arī pārcelti uz nākamo klasi” (turpmāk – noteikumi Nr.591) 31.5.</w:t>
            </w:r>
            <w:r w:rsidR="00FE2BBA" w:rsidRPr="000F1307">
              <w:t> </w:t>
            </w:r>
            <w:r w:rsidRPr="000F1307">
              <w:rPr>
                <w:rFonts w:ascii="Times New Roman" w:hAnsi="Times New Roman" w:cs="Times New Roman"/>
                <w:sz w:val="24"/>
                <w:szCs w:val="24"/>
              </w:rPr>
              <w:t xml:space="preserve">apakšpunkts nosaka, ka ja citas valsts izglītojamais, kurš iepriekš nav ieguvis izglītību Latvijā, ir pieteikts uzņemšanai izglītības iestādē, izglītības iestāde ar direktora rīkojumu nosaka viena līdz triju mācību gadu laikā īstenojamos valsts </w:t>
            </w:r>
            <w:r w:rsidRPr="000F1307">
              <w:rPr>
                <w:rFonts w:ascii="Times New Roman" w:hAnsi="Times New Roman" w:cs="Times New Roman"/>
                <w:sz w:val="24"/>
                <w:szCs w:val="24"/>
              </w:rPr>
              <w:lastRenderedPageBreak/>
              <w:t>finansētos atbalsta pasākumus obligātās pamatizglītības ieguvei – latviešu valodas prasmes pilnveidei un mācību priekšmetu "Latviešu valoda" vai "Literatūra", vai "Latviešu valoda un literatūra", "Sociālās zinības", "Latvijas vēsture", kā arī to mācību priekšmetu apguvei, kuri atšķiras Latvijas un izglītojamā iepriekš apgūtajā izglītības programmā</w:t>
            </w:r>
            <w:r w:rsidR="00FE2BBA" w:rsidRPr="000F1307">
              <w:rPr>
                <w:rFonts w:ascii="Times New Roman" w:hAnsi="Times New Roman" w:cs="Times New Roman"/>
                <w:sz w:val="24"/>
                <w:szCs w:val="24"/>
              </w:rPr>
              <w:t xml:space="preserve">. </w:t>
            </w:r>
            <w:r w:rsidR="00656AF4" w:rsidRPr="000F1307">
              <w:rPr>
                <w:rFonts w:ascii="Times New Roman" w:hAnsi="Times New Roman"/>
                <w:sz w:val="24"/>
                <w:szCs w:val="24"/>
              </w:rPr>
              <w:t xml:space="preserve"> </w:t>
            </w:r>
          </w:p>
          <w:p w14:paraId="5CFFB76E" w14:textId="3E7F88CA" w:rsidR="00B92714" w:rsidRPr="000F1307" w:rsidRDefault="00820D31" w:rsidP="000F1307">
            <w:pPr>
              <w:spacing w:after="0" w:line="240" w:lineRule="auto"/>
              <w:jc w:val="both"/>
              <w:rPr>
                <w:rFonts w:ascii="Times New Roman" w:hAnsi="Times New Roman" w:cs="Times New Roman"/>
                <w:sz w:val="24"/>
                <w:szCs w:val="24"/>
              </w:rPr>
            </w:pPr>
            <w:r w:rsidRPr="000F1307">
              <w:rPr>
                <w:rFonts w:ascii="Times New Roman" w:hAnsi="Times New Roman" w:cs="Times New Roman"/>
                <w:sz w:val="24"/>
                <w:szCs w:val="24"/>
              </w:rPr>
              <w:t>Inform</w:t>
            </w:r>
            <w:r w:rsidR="00F32419" w:rsidRPr="000F1307">
              <w:rPr>
                <w:rFonts w:ascii="Times New Roman" w:hAnsi="Times New Roman" w:cs="Times New Roman"/>
                <w:sz w:val="24"/>
                <w:szCs w:val="24"/>
              </w:rPr>
              <w:t xml:space="preserve">ācija VIIS </w:t>
            </w:r>
            <w:r w:rsidRPr="000F1307">
              <w:rPr>
                <w:rFonts w:ascii="Times New Roman" w:hAnsi="Times New Roman" w:cs="Times New Roman"/>
                <w:sz w:val="24"/>
                <w:szCs w:val="24"/>
              </w:rPr>
              <w:t>par</w:t>
            </w:r>
            <w:r w:rsidR="00B254F7" w:rsidRPr="000F1307">
              <w:rPr>
                <w:rFonts w:ascii="Times New Roman" w:hAnsi="Times New Roman" w:cs="Times New Roman"/>
                <w:sz w:val="24"/>
                <w:szCs w:val="24"/>
              </w:rPr>
              <w:t xml:space="preserve"> izglītojamiem, kas ir imigrējuši no citām valstīm</w:t>
            </w:r>
            <w:r w:rsidRPr="000F1307">
              <w:rPr>
                <w:rFonts w:ascii="Times New Roman" w:hAnsi="Times New Roman" w:cs="Times New Roman"/>
                <w:sz w:val="24"/>
                <w:szCs w:val="24"/>
              </w:rPr>
              <w:t xml:space="preserve"> un </w:t>
            </w:r>
            <w:proofErr w:type="spellStart"/>
            <w:r w:rsidRPr="000F1307">
              <w:rPr>
                <w:rFonts w:ascii="Times New Roman" w:hAnsi="Times New Roman" w:cs="Times New Roman"/>
                <w:sz w:val="24"/>
                <w:szCs w:val="24"/>
              </w:rPr>
              <w:t>remigranti</w:t>
            </w:r>
            <w:proofErr w:type="spellEnd"/>
            <w:r w:rsidR="0098193D" w:rsidRPr="000F1307">
              <w:rPr>
                <w:rFonts w:ascii="Times New Roman" w:hAnsi="Times New Roman" w:cs="Times New Roman"/>
                <w:sz w:val="24"/>
                <w:szCs w:val="24"/>
              </w:rPr>
              <w:t>,</w:t>
            </w:r>
            <w:r w:rsidRPr="000F1307">
              <w:rPr>
                <w:rFonts w:ascii="Times New Roman" w:hAnsi="Times New Roman" w:cs="Times New Roman"/>
                <w:sz w:val="24"/>
                <w:szCs w:val="24"/>
              </w:rPr>
              <w:t xml:space="preserve"> </w:t>
            </w:r>
            <w:r w:rsidR="00F32419" w:rsidRPr="000F1307">
              <w:rPr>
                <w:rFonts w:ascii="Times New Roman" w:hAnsi="Times New Roman" w:cs="Times New Roman"/>
                <w:sz w:val="24"/>
                <w:szCs w:val="24"/>
              </w:rPr>
              <w:t xml:space="preserve">nodrošinās lai </w:t>
            </w:r>
            <w:r w:rsidR="00B92714" w:rsidRPr="000F1307">
              <w:rPr>
                <w:rFonts w:ascii="Times New Roman" w:hAnsi="Times New Roman" w:cs="Times New Roman"/>
                <w:sz w:val="24"/>
                <w:szCs w:val="24"/>
              </w:rPr>
              <w:t>pašvaldīb</w:t>
            </w:r>
            <w:r w:rsidR="0098193D" w:rsidRPr="000F1307">
              <w:rPr>
                <w:rFonts w:ascii="Times New Roman" w:hAnsi="Times New Roman" w:cs="Times New Roman"/>
                <w:sz w:val="24"/>
                <w:szCs w:val="24"/>
              </w:rPr>
              <w:t>ām</w:t>
            </w:r>
            <w:r w:rsidR="00B92714" w:rsidRPr="000F1307">
              <w:rPr>
                <w:rFonts w:ascii="Times New Roman" w:hAnsi="Times New Roman" w:cs="Times New Roman"/>
                <w:sz w:val="24"/>
                <w:szCs w:val="24"/>
              </w:rPr>
              <w:t xml:space="preserve"> </w:t>
            </w:r>
            <w:r w:rsidR="004F4E32" w:rsidRPr="000F1307">
              <w:rPr>
                <w:rFonts w:ascii="Times New Roman" w:hAnsi="Times New Roman" w:cs="Times New Roman"/>
                <w:sz w:val="24"/>
                <w:szCs w:val="24"/>
              </w:rPr>
              <w:t xml:space="preserve">būtu </w:t>
            </w:r>
            <w:r w:rsidR="0098193D" w:rsidRPr="000F1307">
              <w:rPr>
                <w:rFonts w:ascii="Times New Roman" w:hAnsi="Times New Roman" w:cs="Times New Roman"/>
                <w:sz w:val="24"/>
                <w:szCs w:val="24"/>
              </w:rPr>
              <w:t>iespēj</w:t>
            </w:r>
            <w:r w:rsidR="004F4E32" w:rsidRPr="000F1307">
              <w:rPr>
                <w:rFonts w:ascii="Times New Roman" w:hAnsi="Times New Roman" w:cs="Times New Roman"/>
                <w:sz w:val="24"/>
                <w:szCs w:val="24"/>
              </w:rPr>
              <w:t>a</w:t>
            </w:r>
            <w:r w:rsidR="0098193D" w:rsidRPr="000F1307">
              <w:rPr>
                <w:rFonts w:ascii="Times New Roman" w:hAnsi="Times New Roman" w:cs="Times New Roman"/>
                <w:sz w:val="24"/>
                <w:szCs w:val="24"/>
              </w:rPr>
              <w:t xml:space="preserve"> </w:t>
            </w:r>
            <w:r w:rsidR="00B92714" w:rsidRPr="000F1307">
              <w:rPr>
                <w:rFonts w:ascii="Times New Roman" w:hAnsi="Times New Roman" w:cs="Times New Roman"/>
                <w:sz w:val="24"/>
                <w:szCs w:val="24"/>
              </w:rPr>
              <w:t xml:space="preserve">plānot un </w:t>
            </w:r>
            <w:r w:rsidR="00DA42E0" w:rsidRPr="000F1307">
              <w:rPr>
                <w:rFonts w:ascii="Times New Roman" w:hAnsi="Times New Roman" w:cs="Times New Roman"/>
                <w:sz w:val="24"/>
                <w:szCs w:val="24"/>
              </w:rPr>
              <w:t>k</w:t>
            </w:r>
            <w:r w:rsidR="00B92714" w:rsidRPr="000F1307">
              <w:rPr>
                <w:rFonts w:ascii="Times New Roman" w:hAnsi="Times New Roman" w:cs="Times New Roman"/>
                <w:sz w:val="24"/>
                <w:szCs w:val="24"/>
              </w:rPr>
              <w:t>ontrolēt finansējuma piešķiršanu un tā izlietojumu</w:t>
            </w:r>
            <w:r w:rsidR="00F32419" w:rsidRPr="000F1307">
              <w:t xml:space="preserve"> </w:t>
            </w:r>
            <w:r w:rsidR="00F32419" w:rsidRPr="000F1307">
              <w:rPr>
                <w:rFonts w:ascii="Times New Roman" w:hAnsi="Times New Roman" w:cs="Times New Roman"/>
                <w:sz w:val="24"/>
                <w:szCs w:val="24"/>
              </w:rPr>
              <w:t>imigrēj</w:t>
            </w:r>
            <w:r w:rsidR="0098193D" w:rsidRPr="000F1307">
              <w:rPr>
                <w:rFonts w:ascii="Times New Roman" w:hAnsi="Times New Roman" w:cs="Times New Roman"/>
                <w:sz w:val="24"/>
                <w:szCs w:val="24"/>
              </w:rPr>
              <w:t>u</w:t>
            </w:r>
            <w:r w:rsidR="00F32419" w:rsidRPr="000F1307">
              <w:rPr>
                <w:rFonts w:ascii="Times New Roman" w:hAnsi="Times New Roman" w:cs="Times New Roman"/>
                <w:sz w:val="24"/>
                <w:szCs w:val="24"/>
              </w:rPr>
              <w:t xml:space="preserve">šo un </w:t>
            </w:r>
            <w:proofErr w:type="spellStart"/>
            <w:r w:rsidR="00F32419" w:rsidRPr="000F1307">
              <w:rPr>
                <w:rFonts w:ascii="Times New Roman" w:hAnsi="Times New Roman" w:cs="Times New Roman"/>
                <w:sz w:val="24"/>
                <w:szCs w:val="24"/>
              </w:rPr>
              <w:t>remigrēj</w:t>
            </w:r>
            <w:r w:rsidR="0098193D" w:rsidRPr="000F1307">
              <w:rPr>
                <w:rFonts w:ascii="Times New Roman" w:hAnsi="Times New Roman" w:cs="Times New Roman"/>
                <w:sz w:val="24"/>
                <w:szCs w:val="24"/>
              </w:rPr>
              <w:t>u</w:t>
            </w:r>
            <w:r w:rsidR="00F32419" w:rsidRPr="000F1307">
              <w:rPr>
                <w:rFonts w:ascii="Times New Roman" w:hAnsi="Times New Roman" w:cs="Times New Roman"/>
                <w:sz w:val="24"/>
                <w:szCs w:val="24"/>
              </w:rPr>
              <w:t>šo</w:t>
            </w:r>
            <w:proofErr w:type="spellEnd"/>
            <w:r w:rsidR="00F32419" w:rsidRPr="000F1307">
              <w:rPr>
                <w:rFonts w:ascii="Times New Roman" w:hAnsi="Times New Roman" w:cs="Times New Roman"/>
                <w:sz w:val="24"/>
                <w:szCs w:val="24"/>
              </w:rPr>
              <w:t xml:space="preserve"> izglītojamo atbalstam</w:t>
            </w:r>
            <w:r w:rsidR="004F4E32" w:rsidRPr="000F1307">
              <w:rPr>
                <w:rFonts w:ascii="Times New Roman" w:hAnsi="Times New Roman" w:cs="Times New Roman"/>
                <w:sz w:val="24"/>
                <w:szCs w:val="24"/>
              </w:rPr>
              <w:t>,</w:t>
            </w:r>
            <w:r w:rsidR="0098193D" w:rsidRPr="000F1307">
              <w:rPr>
                <w:rFonts w:ascii="Times New Roman" w:hAnsi="Times New Roman" w:cs="Times New Roman"/>
                <w:sz w:val="24"/>
                <w:szCs w:val="24"/>
              </w:rPr>
              <w:t xml:space="preserve"> saskaņā ar </w:t>
            </w:r>
            <w:r w:rsidR="00B92714" w:rsidRPr="000F1307">
              <w:rPr>
                <w:rFonts w:ascii="Times New Roman" w:hAnsi="Times New Roman" w:cs="Times New Roman"/>
                <w:sz w:val="24"/>
                <w:szCs w:val="24"/>
              </w:rPr>
              <w:t>M</w:t>
            </w:r>
            <w:r w:rsidR="00F32419" w:rsidRPr="000F1307">
              <w:rPr>
                <w:rFonts w:ascii="Times New Roman" w:hAnsi="Times New Roman" w:cs="Times New Roman"/>
                <w:sz w:val="24"/>
                <w:szCs w:val="24"/>
              </w:rPr>
              <w:t>inistru kabineta</w:t>
            </w:r>
            <w:r w:rsidR="0098193D" w:rsidRPr="000F1307">
              <w:rPr>
                <w:rFonts w:ascii="Times New Roman" w:hAnsi="Times New Roman" w:cs="Times New Roman"/>
                <w:sz w:val="24"/>
                <w:szCs w:val="24"/>
              </w:rPr>
              <w:t xml:space="preserve"> 2016. gada 5. jūlija </w:t>
            </w:r>
            <w:r w:rsidR="00B92714" w:rsidRPr="000F1307">
              <w:rPr>
                <w:rFonts w:ascii="Times New Roman" w:hAnsi="Times New Roman" w:cs="Times New Roman"/>
                <w:sz w:val="24"/>
                <w:szCs w:val="24"/>
              </w:rPr>
              <w:t>noteikumu Nr.447 “Par valsts budžeta mērķdotāciju pedagogu darba samaksai pašvaldību vispārējās izglītības iestādēs un valsts augstskolu vispārējās vidējās izglītības iestādēs” 12</w:t>
            </w:r>
            <w:r w:rsidR="00B92714" w:rsidRPr="000F1307">
              <w:rPr>
                <w:rFonts w:ascii="Times New Roman" w:hAnsi="Times New Roman" w:cs="Times New Roman"/>
                <w:sz w:val="24"/>
                <w:szCs w:val="24"/>
                <w:vertAlign w:val="superscript"/>
              </w:rPr>
              <w:t>3</w:t>
            </w:r>
            <w:r w:rsidR="00B92714" w:rsidRPr="000F1307">
              <w:rPr>
                <w:rFonts w:ascii="Times New Roman" w:hAnsi="Times New Roman" w:cs="Times New Roman"/>
                <w:sz w:val="24"/>
                <w:szCs w:val="24"/>
              </w:rPr>
              <w:t>. punkt</w:t>
            </w:r>
            <w:r w:rsidR="00F32419" w:rsidRPr="000F1307">
              <w:rPr>
                <w:rFonts w:ascii="Times New Roman" w:hAnsi="Times New Roman" w:cs="Times New Roman"/>
                <w:sz w:val="24"/>
                <w:szCs w:val="24"/>
              </w:rPr>
              <w:t>ā noteikt</w:t>
            </w:r>
            <w:r w:rsidR="0098193D" w:rsidRPr="000F1307">
              <w:rPr>
                <w:rFonts w:ascii="Times New Roman" w:hAnsi="Times New Roman" w:cs="Times New Roman"/>
                <w:sz w:val="24"/>
                <w:szCs w:val="24"/>
              </w:rPr>
              <w:t>o</w:t>
            </w:r>
            <w:r w:rsidR="00083847" w:rsidRPr="000F1307">
              <w:rPr>
                <w:rFonts w:ascii="Times New Roman" w:hAnsi="Times New Roman" w:cs="Times New Roman"/>
                <w:sz w:val="24"/>
                <w:szCs w:val="24"/>
              </w:rPr>
              <w:t xml:space="preserve">, ka sadalot mērķdotāciju izglītības iestādēm pedagogu darba samaksai, ir tiesības pārdalīt starp izglītības iestādēm finansējumu atbalsta personālam, kā arī finansējumu ilgstoši slimojošo skolēnu un bērnu izglītošanai ārpus izglītības iestādēs (slimnīcās un sociālās aprūpes iestādēs) un imigrējošo un remigrējošo izglītojamo atbalstam. </w:t>
            </w:r>
          </w:p>
          <w:p w14:paraId="3A421A1D" w14:textId="40C1B62D" w:rsidR="00F32419" w:rsidRPr="000F1307" w:rsidRDefault="00F20925" w:rsidP="000F1307">
            <w:pPr>
              <w:pStyle w:val="CommentText"/>
              <w:spacing w:after="0"/>
              <w:jc w:val="both"/>
              <w:rPr>
                <w:rFonts w:ascii="Times New Roman" w:hAnsi="Times New Roman" w:cs="Times New Roman"/>
                <w:sz w:val="24"/>
                <w:szCs w:val="24"/>
              </w:rPr>
            </w:pPr>
            <w:r w:rsidRPr="000F1307">
              <w:rPr>
                <w:rFonts w:ascii="Times New Roman" w:hAnsi="Times New Roman" w:cs="Times New Roman"/>
                <w:sz w:val="24"/>
                <w:szCs w:val="24"/>
              </w:rPr>
              <w:t>Attiecībā uz informāciju par nepilngadīgiem patvēruma meklētājiem, norādāms, ka šādu ziņu</w:t>
            </w:r>
            <w:r w:rsidR="007C1FA7" w:rsidRPr="000F1307">
              <w:rPr>
                <w:rFonts w:ascii="Times New Roman" w:hAnsi="Times New Roman" w:cs="Times New Roman"/>
                <w:sz w:val="24"/>
                <w:szCs w:val="24"/>
              </w:rPr>
              <w:t xml:space="preserve"> </w:t>
            </w:r>
            <w:r w:rsidR="00656AF4" w:rsidRPr="000F1307">
              <w:rPr>
                <w:rFonts w:ascii="Times New Roman" w:hAnsi="Times New Roman" w:cs="Times New Roman"/>
                <w:sz w:val="24"/>
                <w:szCs w:val="24"/>
              </w:rPr>
              <w:t>norādīšana</w:t>
            </w:r>
            <w:r w:rsidR="0098193D" w:rsidRPr="000F1307">
              <w:rPr>
                <w:rFonts w:ascii="Times New Roman" w:hAnsi="Times New Roman" w:cs="Times New Roman"/>
                <w:sz w:val="24"/>
                <w:szCs w:val="24"/>
              </w:rPr>
              <w:t xml:space="preserve"> sekmēs to, ka tiek nodrošināta </w:t>
            </w:r>
            <w:r w:rsidR="00656AF4" w:rsidRPr="000F1307">
              <w:rPr>
                <w:rFonts w:ascii="Times New Roman" w:hAnsi="Times New Roman" w:cs="Times New Roman"/>
                <w:sz w:val="24"/>
                <w:szCs w:val="24"/>
              </w:rPr>
              <w:t>valsts budžeta līdzekļu piešķiršan</w:t>
            </w:r>
            <w:r w:rsidR="0098193D" w:rsidRPr="000F1307">
              <w:rPr>
                <w:rFonts w:ascii="Times New Roman" w:hAnsi="Times New Roman" w:cs="Times New Roman"/>
                <w:sz w:val="24"/>
                <w:szCs w:val="24"/>
              </w:rPr>
              <w:t>a</w:t>
            </w:r>
            <w:r w:rsidR="00656AF4" w:rsidRPr="000F1307">
              <w:rPr>
                <w:rFonts w:ascii="Times New Roman" w:hAnsi="Times New Roman" w:cs="Times New Roman"/>
                <w:sz w:val="24"/>
                <w:szCs w:val="24"/>
              </w:rPr>
              <w:t xml:space="preserve"> nepilngadīgu patvēruma meklētāju izglītības nodrošināšanai trīs mēnešu laikā no ierašanās Latvijā, slēdzot līgumu ar </w:t>
            </w:r>
            <w:r w:rsidR="00FE2BBA" w:rsidRPr="000F1307">
              <w:rPr>
                <w:rFonts w:ascii="Times New Roman" w:hAnsi="Times New Roman" w:cs="Times New Roman"/>
                <w:sz w:val="24"/>
                <w:szCs w:val="24"/>
              </w:rPr>
              <w:t xml:space="preserve">Izglītības un zinātnes </w:t>
            </w:r>
            <w:r w:rsidR="00656AF4" w:rsidRPr="000F1307">
              <w:rPr>
                <w:rFonts w:ascii="Times New Roman" w:hAnsi="Times New Roman" w:cs="Times New Roman"/>
                <w:sz w:val="24"/>
                <w:szCs w:val="24"/>
              </w:rPr>
              <w:t>ministriju un izglītības iestādi</w:t>
            </w:r>
            <w:r w:rsidR="007C1FA7" w:rsidRPr="000F1307">
              <w:rPr>
                <w:rFonts w:ascii="Times New Roman" w:hAnsi="Times New Roman" w:cs="Times New Roman"/>
                <w:sz w:val="24"/>
                <w:szCs w:val="24"/>
              </w:rPr>
              <w:t>, kā arī sekmēs atbalsta nodrošināšanu latviešu valodas apguvē atbilstoši noteikumu Nr.</w:t>
            </w:r>
            <w:r w:rsidR="00230D1E" w:rsidRPr="000F1307">
              <w:rPr>
                <w:rFonts w:ascii="Times New Roman" w:hAnsi="Times New Roman" w:cs="Times New Roman"/>
                <w:sz w:val="24"/>
                <w:szCs w:val="24"/>
              </w:rPr>
              <w:t> </w:t>
            </w:r>
            <w:r w:rsidR="007C1FA7" w:rsidRPr="000F1307">
              <w:rPr>
                <w:rFonts w:ascii="Times New Roman" w:hAnsi="Times New Roman" w:cs="Times New Roman"/>
                <w:sz w:val="24"/>
                <w:szCs w:val="24"/>
              </w:rPr>
              <w:t>591 31</w:t>
            </w:r>
            <w:r w:rsidR="00A043C2" w:rsidRPr="000F1307">
              <w:rPr>
                <w:rFonts w:ascii="Times New Roman" w:hAnsi="Times New Roman" w:cs="Times New Roman"/>
                <w:sz w:val="24"/>
                <w:szCs w:val="24"/>
              </w:rPr>
              <w:t>.</w:t>
            </w:r>
            <w:r w:rsidR="007C1FA7" w:rsidRPr="000F1307">
              <w:rPr>
                <w:rFonts w:ascii="Times New Roman" w:hAnsi="Times New Roman" w:cs="Times New Roman"/>
                <w:sz w:val="24"/>
                <w:szCs w:val="24"/>
              </w:rPr>
              <w:t>5.</w:t>
            </w:r>
            <w:r w:rsidR="00B540E3" w:rsidRPr="000F1307">
              <w:rPr>
                <w:rFonts w:ascii="Times New Roman" w:hAnsi="Times New Roman" w:cs="Times New Roman"/>
                <w:sz w:val="24"/>
                <w:szCs w:val="24"/>
              </w:rPr>
              <w:t xml:space="preserve"> </w:t>
            </w:r>
            <w:r w:rsidR="007C1FA7" w:rsidRPr="000F1307">
              <w:rPr>
                <w:rFonts w:ascii="Times New Roman" w:hAnsi="Times New Roman" w:cs="Times New Roman"/>
                <w:sz w:val="24"/>
                <w:szCs w:val="24"/>
              </w:rPr>
              <w:t>apakšpunktam</w:t>
            </w:r>
            <w:r w:rsidR="00F32419" w:rsidRPr="000F1307">
              <w:rPr>
                <w:rFonts w:ascii="Times New Roman" w:hAnsi="Times New Roman" w:cs="Times New Roman"/>
                <w:sz w:val="24"/>
                <w:szCs w:val="24"/>
              </w:rPr>
              <w:t xml:space="preserve">. </w:t>
            </w:r>
          </w:p>
          <w:p w14:paraId="455F8B36" w14:textId="34127418" w:rsidR="000E3C8B" w:rsidRPr="000F1307" w:rsidRDefault="000E3C8B" w:rsidP="000F1307">
            <w:pPr>
              <w:pStyle w:val="CommentText"/>
              <w:spacing w:after="0"/>
              <w:jc w:val="both"/>
              <w:rPr>
                <w:rFonts w:ascii="Times New Roman" w:hAnsi="Times New Roman" w:cs="Times New Roman"/>
                <w:sz w:val="24"/>
                <w:szCs w:val="24"/>
              </w:rPr>
            </w:pPr>
            <w:r w:rsidRPr="000F1307">
              <w:rPr>
                <w:rFonts w:ascii="Times New Roman" w:hAnsi="Times New Roman" w:cs="Times New Roman"/>
                <w:sz w:val="24"/>
                <w:szCs w:val="24"/>
              </w:rPr>
              <w:t xml:space="preserve">Ziņu norādīšana par </w:t>
            </w:r>
            <w:r w:rsidR="00E2351A" w:rsidRPr="000F1307">
              <w:rPr>
                <w:rFonts w:ascii="Times New Roman" w:hAnsi="Times New Roman" w:cs="Times New Roman"/>
                <w:sz w:val="24"/>
                <w:szCs w:val="24"/>
              </w:rPr>
              <w:t xml:space="preserve">ārvalstu </w:t>
            </w:r>
            <w:r w:rsidRPr="000F1307">
              <w:rPr>
                <w:rFonts w:ascii="Times New Roman" w:hAnsi="Times New Roman" w:cs="Times New Roman"/>
                <w:sz w:val="24"/>
                <w:szCs w:val="24"/>
              </w:rPr>
              <w:t xml:space="preserve">diplomātiskā korpusa pārstāvju bērniem Latvijā sekmēs to, ka tiks savlaicīgi uzsākta  atbalsta sniegšana latviešu valodas apguvē saskaņā ar noteikumu Nr.591 31.5. apakšpunktu. Savukārt attiecībā uz Latvijas diplomātu, diplomātiskā un </w:t>
            </w:r>
            <w:r w:rsidR="0034259D" w:rsidRPr="000F1307">
              <w:rPr>
                <w:rFonts w:ascii="Times New Roman" w:hAnsi="Times New Roman" w:cs="Times New Roman"/>
                <w:sz w:val="24"/>
                <w:szCs w:val="24"/>
              </w:rPr>
              <w:t>konsulārā dienesta amatpersonu  un darbinieku</w:t>
            </w:r>
            <w:r w:rsidRPr="000F1307">
              <w:rPr>
                <w:rFonts w:ascii="Times New Roman" w:hAnsi="Times New Roman" w:cs="Times New Roman"/>
                <w:sz w:val="24"/>
                <w:szCs w:val="24"/>
              </w:rPr>
              <w:t xml:space="preserve"> bērniem, kas devušies uz ārvalstīm līdzi vecākiem, kas veic diplomātisko dienestu, ziņas norādāmas, jo minēto noteikumu Nr.591 55.2. apakšpunkts paredz, ka izglītojamo neatskaita no izglītības iestādes, pamatojoties uz vecāku vai pilngadību sasniegušā izglītojamā iesniegumu, ja viņš devies līdzi kādam no vecākiem, kas nosūtīts diplomātiskajā dienestā uz laiku līdz četriem gadiem. Līdz ar to, VIIS nepieciešams norādīt informāciju par šādiem izglītojamiem, lai gūtu pārliecību par viņu statusu izglītības iestādē Latvijā, tai skaitā pārliecinoties par valsts piešķirtās finansējuma atbilstošu izlietojumu. </w:t>
            </w:r>
          </w:p>
          <w:p w14:paraId="058D0BDA" w14:textId="07F49F7F" w:rsidR="0066736C" w:rsidRPr="000F1307" w:rsidRDefault="000E3C8B" w:rsidP="000F1307">
            <w:pPr>
              <w:spacing w:after="0" w:line="240" w:lineRule="auto"/>
              <w:jc w:val="both"/>
              <w:rPr>
                <w:rFonts w:ascii="Times New Roman" w:hAnsi="Times New Roman" w:cs="Times New Roman"/>
                <w:color w:val="FF0000"/>
                <w:sz w:val="24"/>
                <w:szCs w:val="24"/>
              </w:rPr>
            </w:pPr>
            <w:r w:rsidRPr="000F1307">
              <w:rPr>
                <w:rFonts w:ascii="Times New Roman" w:hAnsi="Times New Roman" w:cs="Times New Roman"/>
                <w:sz w:val="24"/>
                <w:szCs w:val="24"/>
              </w:rPr>
              <w:t xml:space="preserve">Izglītības iestāde informāciju iegūst, pamatojoties uz pilngadīga izglītojamā vai nepilngadīga izglītojamā likumiskā pārstāvja iesniegumu, kurā tiek norādīta attiecīgā informācija. Ņemot vērā, ka izglītības iestādēm ir jāveic atšķirīgas darbības ar šīm personām, atkarībā no to statusa, ir VIIS ir nepieciešams norādīt, kurš no minētajiem statusiem attiecas uz konkrēto izglītojamo (ārzemnieks, </w:t>
            </w:r>
            <w:proofErr w:type="spellStart"/>
            <w:r w:rsidRPr="000F1307">
              <w:rPr>
                <w:rFonts w:ascii="Times New Roman" w:hAnsi="Times New Roman" w:cs="Times New Roman"/>
                <w:sz w:val="24"/>
                <w:szCs w:val="24"/>
              </w:rPr>
              <w:t>remigrants</w:t>
            </w:r>
            <w:proofErr w:type="spellEnd"/>
            <w:r w:rsidRPr="000F1307">
              <w:rPr>
                <w:rFonts w:ascii="Times New Roman" w:hAnsi="Times New Roman" w:cs="Times New Roman"/>
                <w:sz w:val="24"/>
                <w:szCs w:val="24"/>
              </w:rPr>
              <w:t xml:space="preserve">, nepilngadīgais patvēruma meklētājs, bēglis, persona, kurai piešķirts </w:t>
            </w:r>
            <w:r w:rsidRPr="000F1307">
              <w:rPr>
                <w:rFonts w:ascii="Times New Roman" w:hAnsi="Times New Roman" w:cs="Times New Roman"/>
                <w:sz w:val="24"/>
                <w:szCs w:val="24"/>
              </w:rPr>
              <w:lastRenderedPageBreak/>
              <w:t xml:space="preserve">alternatīvais statuss, persona, kurai piešķirta pagaidu aizsardzība, </w:t>
            </w:r>
            <w:r w:rsidR="007926C2" w:rsidRPr="000F1307">
              <w:rPr>
                <w:rFonts w:ascii="Times New Roman" w:hAnsi="Times New Roman" w:cs="Times New Roman"/>
                <w:sz w:val="24"/>
                <w:szCs w:val="24"/>
              </w:rPr>
              <w:t>ārvalsts</w:t>
            </w:r>
            <w:r w:rsidRPr="000F1307">
              <w:rPr>
                <w:rFonts w:ascii="Times New Roman" w:hAnsi="Times New Roman" w:cs="Times New Roman"/>
                <w:sz w:val="24"/>
                <w:szCs w:val="24"/>
              </w:rPr>
              <w:t xml:space="preserve"> diplomāta bērns Latvijā, La</w:t>
            </w:r>
            <w:r w:rsidR="001A5607" w:rsidRPr="000F1307">
              <w:rPr>
                <w:rFonts w:ascii="Times New Roman" w:hAnsi="Times New Roman" w:cs="Times New Roman"/>
                <w:sz w:val="24"/>
                <w:szCs w:val="24"/>
              </w:rPr>
              <w:t>tvijas diplomāta bērns ārvalstī</w:t>
            </w:r>
            <w:r w:rsidRPr="000F1307">
              <w:rPr>
                <w:rFonts w:ascii="Times New Roman" w:hAnsi="Times New Roman" w:cs="Times New Roman"/>
                <w:sz w:val="24"/>
                <w:szCs w:val="24"/>
              </w:rPr>
              <w:t>).”</w:t>
            </w:r>
            <w:r w:rsidR="0066736C" w:rsidRPr="000F1307">
              <w:rPr>
                <w:rFonts w:ascii="Times New Roman" w:hAnsi="Times New Roman" w:cs="Times New Roman"/>
                <w:sz w:val="24"/>
                <w:szCs w:val="24"/>
              </w:rPr>
              <w:t xml:space="preserve"> Saskaņā ar noteikumu Nr. 591 30. un 31.punktu  ārzemniekam, </w:t>
            </w:r>
            <w:proofErr w:type="spellStart"/>
            <w:r w:rsidR="0066736C" w:rsidRPr="000F1307">
              <w:rPr>
                <w:rFonts w:ascii="Times New Roman" w:hAnsi="Times New Roman" w:cs="Times New Roman"/>
                <w:sz w:val="24"/>
                <w:szCs w:val="24"/>
              </w:rPr>
              <w:t>remigrantam</w:t>
            </w:r>
            <w:proofErr w:type="spellEnd"/>
            <w:r w:rsidR="0066736C" w:rsidRPr="000F1307">
              <w:rPr>
                <w:rFonts w:ascii="Times New Roman" w:hAnsi="Times New Roman" w:cs="Times New Roman"/>
                <w:sz w:val="24"/>
                <w:szCs w:val="24"/>
              </w:rPr>
              <w:t xml:space="preserve">, nepilngadīgam patvēruma meklētājam, personai, kurai piešķirts alternatīvais statuss, personai, kurai piešķirta pagaidu aizsardzība,  ārvalsts diplomāta bērnam Latvijā, tiek </w:t>
            </w:r>
            <w:r w:rsidR="0066736C" w:rsidRPr="000F1307">
              <w:rPr>
                <w:rFonts w:ascii="Times New Roman" w:hAnsi="Times New Roman" w:cs="Times New Roman"/>
                <w:sz w:val="24"/>
                <w:szCs w:val="24"/>
                <w:shd w:val="clear" w:color="auto" w:fill="FFFFFF"/>
              </w:rPr>
              <w:t>noteikti viena mācību gada laikā īstenojamie valsts finansētie atbalsta pasākumi obligātās pamatizglītības ieguvei – latviešu valodas prasmes pilnveidei un mācību priekšmetu "Latviešu valoda" vai "Literatūra", vai "Latviešu valoda un literatūra", "Sociālās zinības", "Latvijas vēsture", kā arī to mācību priekšmetu apguvei, kuri atšķiras Latvijas un izglītojamā iepriekš apgūtajā izglītības programmā.</w:t>
            </w:r>
          </w:p>
          <w:p w14:paraId="5E35F60E" w14:textId="374AEA2F" w:rsidR="00346BFD" w:rsidRPr="000F1307" w:rsidRDefault="00346BFD" w:rsidP="000F1307">
            <w:pPr>
              <w:pStyle w:val="CommentText"/>
              <w:spacing w:after="0"/>
              <w:jc w:val="both"/>
              <w:rPr>
                <w:rFonts w:ascii="Times New Roman" w:hAnsi="Times New Roman" w:cs="Times New Roman"/>
                <w:color w:val="FF0000"/>
                <w:sz w:val="24"/>
                <w:szCs w:val="24"/>
              </w:rPr>
            </w:pPr>
          </w:p>
          <w:p w14:paraId="4CAD26F9" w14:textId="008B7F5D" w:rsidR="00EA1F59" w:rsidRPr="000F1307" w:rsidRDefault="00A25B9F" w:rsidP="000F1307">
            <w:pPr>
              <w:pStyle w:val="CommentText"/>
              <w:spacing w:after="0"/>
              <w:jc w:val="both"/>
              <w:rPr>
                <w:rFonts w:ascii="Times New Roman" w:eastAsia="Times New Roman" w:hAnsi="Times New Roman"/>
                <w:sz w:val="24"/>
                <w:szCs w:val="24"/>
              </w:rPr>
            </w:pPr>
            <w:r w:rsidRPr="000F1307">
              <w:rPr>
                <w:rFonts w:ascii="Times New Roman" w:hAnsi="Times New Roman" w:cs="Times New Roman"/>
                <w:sz w:val="24"/>
                <w:szCs w:val="24"/>
              </w:rPr>
              <w:t>6</w:t>
            </w:r>
            <w:r w:rsidR="00825811" w:rsidRPr="000F1307">
              <w:rPr>
                <w:rFonts w:ascii="Times New Roman" w:hAnsi="Times New Roman" w:cs="Times New Roman"/>
                <w:sz w:val="24"/>
                <w:szCs w:val="24"/>
              </w:rPr>
              <w:t>)</w:t>
            </w:r>
            <w:r w:rsidR="00EA1F59" w:rsidRPr="000F1307">
              <w:rPr>
                <w:rFonts w:ascii="Times New Roman" w:hAnsi="Times New Roman" w:cs="Times New Roman"/>
                <w:sz w:val="24"/>
                <w:szCs w:val="24"/>
              </w:rPr>
              <w:t xml:space="preserve"> </w:t>
            </w:r>
            <w:r w:rsidR="005A2530" w:rsidRPr="000F1307">
              <w:rPr>
                <w:rFonts w:ascii="Times New Roman" w:hAnsi="Times New Roman" w:cs="Times New Roman"/>
                <w:sz w:val="24"/>
                <w:szCs w:val="24"/>
              </w:rPr>
              <w:t>noteikumu proj</w:t>
            </w:r>
            <w:r w:rsidR="00EA1F59" w:rsidRPr="000F1307">
              <w:rPr>
                <w:rFonts w:ascii="Times New Roman" w:hAnsi="Times New Roman" w:cs="Times New Roman"/>
                <w:sz w:val="24"/>
                <w:szCs w:val="24"/>
              </w:rPr>
              <w:t>ekts paredz statistikas</w:t>
            </w:r>
            <w:r w:rsidR="00FC095D" w:rsidRPr="000F1307">
              <w:rPr>
                <w:rFonts w:ascii="Times New Roman" w:hAnsi="Times New Roman" w:cs="Times New Roman"/>
                <w:sz w:val="24"/>
                <w:szCs w:val="24"/>
              </w:rPr>
              <w:t xml:space="preserve"> vajadzībām</w:t>
            </w:r>
            <w:r w:rsidR="00EA1F59" w:rsidRPr="000F1307">
              <w:rPr>
                <w:rFonts w:ascii="Times New Roman" w:hAnsi="Times New Roman" w:cs="Times New Roman"/>
                <w:sz w:val="24"/>
                <w:szCs w:val="24"/>
              </w:rPr>
              <w:t xml:space="preserve"> un izglītības kvalitātes monitoringa nolūkiem </w:t>
            </w:r>
            <w:r w:rsidR="00427767" w:rsidRPr="000F1307">
              <w:rPr>
                <w:rFonts w:ascii="Times New Roman" w:hAnsi="Times New Roman" w:cs="Times New Roman"/>
                <w:sz w:val="24"/>
                <w:szCs w:val="24"/>
              </w:rPr>
              <w:t>(</w:t>
            </w:r>
            <w:r w:rsidR="00EA1F59" w:rsidRPr="000F1307">
              <w:rPr>
                <w:rFonts w:ascii="Times New Roman" w:hAnsi="Times New Roman" w:cs="Times New Roman"/>
                <w:sz w:val="24"/>
                <w:szCs w:val="24"/>
              </w:rPr>
              <w:t>iekļaut informāciju par izglītojamo gala vērtējumiem profesionālās izglītības prie</w:t>
            </w:r>
            <w:r w:rsidR="009B354D" w:rsidRPr="000F1307">
              <w:rPr>
                <w:rFonts w:ascii="Times New Roman" w:hAnsi="Times New Roman" w:cs="Times New Roman"/>
                <w:sz w:val="24"/>
                <w:szCs w:val="24"/>
              </w:rPr>
              <w:t>k</w:t>
            </w:r>
            <w:r w:rsidR="00EA1F59" w:rsidRPr="000F1307">
              <w:rPr>
                <w:rFonts w:ascii="Times New Roman" w:hAnsi="Times New Roman" w:cs="Times New Roman"/>
                <w:sz w:val="24"/>
                <w:szCs w:val="24"/>
              </w:rPr>
              <w:t xml:space="preserve">šmetos, izglītojamo vērtējumiem semestros un semestra laikā kavētajām mācību stundām. </w:t>
            </w:r>
            <w:r w:rsidR="00FC095D" w:rsidRPr="000F1307">
              <w:rPr>
                <w:rFonts w:ascii="Times New Roman" w:hAnsi="Times New Roman" w:cs="Times New Roman"/>
                <w:sz w:val="24"/>
                <w:szCs w:val="24"/>
              </w:rPr>
              <w:t>Šādi dati ir nepieciešami izstrādājot izglītības kvalitāti raksturojošus indikatorus Eiropas Savienības fondu projekta “Izglītības kvalitātes monitoringa sistēmas izveide un īstenošana” ietvaros.</w:t>
            </w:r>
            <w:r w:rsidR="0081481B" w:rsidRPr="000F1307">
              <w:rPr>
                <w:rFonts w:ascii="Times New Roman" w:hAnsi="Times New Roman" w:cs="Times New Roman"/>
                <w:sz w:val="24"/>
                <w:szCs w:val="24"/>
              </w:rPr>
              <w:t xml:space="preserve"> Mācību  stundu kavējumi kā izglītības kvalitāti raksturojošs rādītājs norādīti arī dažādos politikas plānošanas dokumentos, piemēram, Izglītības attīstības pamatnostādnes 2014.-2020.gadam, dokuments (skat. 105. lpp.) pieejams http://polsis.mk.gov.lv/documents/4781. </w:t>
            </w:r>
            <w:r w:rsidR="00FC095D" w:rsidRPr="000F1307">
              <w:rPr>
                <w:rFonts w:ascii="Times New Roman" w:hAnsi="Times New Roman" w:cs="Times New Roman"/>
                <w:sz w:val="24"/>
                <w:szCs w:val="24"/>
              </w:rPr>
              <w:t xml:space="preserve"> </w:t>
            </w:r>
            <w:r w:rsidR="00EA1F59" w:rsidRPr="000F1307">
              <w:rPr>
                <w:rFonts w:ascii="Times New Roman" w:hAnsi="Times New Roman" w:cs="Times New Roman"/>
                <w:sz w:val="24"/>
                <w:szCs w:val="24"/>
              </w:rPr>
              <w:t>Noteikumu projektā iekļautās normas, kas paredz semestru un gada vērtējumu un kavējumu apstrādi VIIS</w:t>
            </w:r>
            <w:r w:rsidR="000E0914" w:rsidRPr="000F1307">
              <w:rPr>
                <w:rFonts w:ascii="Times New Roman" w:hAnsi="Times New Roman" w:cs="Times New Roman"/>
                <w:sz w:val="24"/>
                <w:szCs w:val="24"/>
              </w:rPr>
              <w:t>,</w:t>
            </w:r>
            <w:r w:rsidR="00EA1F59" w:rsidRPr="000F1307">
              <w:rPr>
                <w:rFonts w:ascii="Times New Roman" w:hAnsi="Times New Roman" w:cs="Times New Roman"/>
                <w:sz w:val="24"/>
                <w:szCs w:val="24"/>
              </w:rPr>
              <w:t xml:space="preserve"> stāsies spēkā līdz ar nākamā mācību gada s</w:t>
            </w:r>
            <w:r w:rsidR="00FC095D" w:rsidRPr="000F1307">
              <w:rPr>
                <w:rFonts w:ascii="Times New Roman" w:hAnsi="Times New Roman" w:cs="Times New Roman"/>
                <w:sz w:val="24"/>
                <w:szCs w:val="24"/>
              </w:rPr>
              <w:t>ākumu – 2020. gada 1. septembrī, tehniski paredzot datu automātisku apmaiņu ar izglītības iestāžu izmantotajiem elektroniskajiem žurnāliem.</w:t>
            </w:r>
            <w:r w:rsidR="0081481B" w:rsidRPr="000F1307">
              <w:rPr>
                <w:rFonts w:ascii="Times New Roman" w:hAnsi="Times New Roman" w:cs="Times New Roman"/>
                <w:sz w:val="24"/>
                <w:szCs w:val="24"/>
              </w:rPr>
              <w:t xml:space="preserve"> </w:t>
            </w:r>
            <w:r w:rsidR="00EA1F59" w:rsidRPr="000F1307">
              <w:rPr>
                <w:rFonts w:ascii="Times New Roman" w:hAnsi="Times New Roman" w:cs="Times New Roman"/>
                <w:sz w:val="24"/>
                <w:szCs w:val="24"/>
              </w:rPr>
              <w:t xml:space="preserve"> Izglītojamo gala vērtējumus profesionālās izglītības priekšmetos varēs izmantot augstākās izglītības iestādes</w:t>
            </w:r>
            <w:r w:rsidR="000E0914" w:rsidRPr="000F1307">
              <w:rPr>
                <w:rFonts w:ascii="Times New Roman" w:hAnsi="Times New Roman" w:cs="Times New Roman"/>
                <w:sz w:val="24"/>
                <w:szCs w:val="24"/>
              </w:rPr>
              <w:t>,</w:t>
            </w:r>
            <w:r w:rsidR="00EA1F59" w:rsidRPr="000F1307">
              <w:rPr>
                <w:rFonts w:ascii="Times New Roman" w:hAnsi="Times New Roman" w:cs="Times New Roman"/>
                <w:sz w:val="24"/>
                <w:szCs w:val="24"/>
              </w:rPr>
              <w:t xml:space="preserve"> org</w:t>
            </w:r>
            <w:r w:rsidR="00FC095D" w:rsidRPr="000F1307">
              <w:rPr>
                <w:rFonts w:ascii="Times New Roman" w:hAnsi="Times New Roman" w:cs="Times New Roman"/>
                <w:sz w:val="24"/>
                <w:szCs w:val="24"/>
              </w:rPr>
              <w:t xml:space="preserve">anizējot reflektantu uzņemšanu, jo izglītojamo gala vērtējumu datu apmaiņa starp VIIS un augstskolu informācijas sistēmā paredzēta </w:t>
            </w:r>
            <w:r w:rsidR="00FC095D" w:rsidRPr="000F1307">
              <w:rPr>
                <w:rFonts w:ascii="Times New Roman" w:eastAsia="Times New Roman" w:hAnsi="Times New Roman"/>
                <w:sz w:val="24"/>
                <w:szCs w:val="24"/>
              </w:rPr>
              <w:t>Ministru kabineta 2006. gada 10. oktobra noteikumos Nr. 846 "Noteikumi par prasībām, kritērijiem un kārtību uzņemšanai studiju programmās"</w:t>
            </w:r>
            <w:r w:rsidR="00346BFD" w:rsidRPr="000F1307">
              <w:rPr>
                <w:rFonts w:ascii="Times New Roman" w:eastAsia="Times New Roman" w:hAnsi="Times New Roman"/>
                <w:sz w:val="24"/>
                <w:szCs w:val="24"/>
              </w:rPr>
              <w:t>.</w:t>
            </w:r>
          </w:p>
          <w:p w14:paraId="4D03A30C" w14:textId="77777777" w:rsidR="00B60375" w:rsidRPr="000F1307" w:rsidRDefault="00B60375" w:rsidP="000F1307">
            <w:pPr>
              <w:pStyle w:val="CommentText"/>
              <w:spacing w:after="0"/>
              <w:jc w:val="both"/>
              <w:rPr>
                <w:rFonts w:ascii="Times New Roman" w:eastAsia="Times New Roman" w:hAnsi="Times New Roman"/>
                <w:sz w:val="24"/>
                <w:szCs w:val="24"/>
              </w:rPr>
            </w:pPr>
          </w:p>
          <w:p w14:paraId="1F92EF8F" w14:textId="1234760B" w:rsidR="00B60375" w:rsidRPr="000F1307" w:rsidRDefault="00A25B9F" w:rsidP="000F1307">
            <w:pPr>
              <w:pStyle w:val="CommentText"/>
              <w:spacing w:after="0"/>
              <w:jc w:val="both"/>
              <w:rPr>
                <w:rFonts w:ascii="Times New Roman" w:hAnsi="Times New Roman"/>
                <w:sz w:val="24"/>
                <w:szCs w:val="24"/>
              </w:rPr>
            </w:pPr>
            <w:r w:rsidRPr="000F1307">
              <w:rPr>
                <w:rFonts w:ascii="Times New Roman" w:eastAsia="Times New Roman" w:hAnsi="Times New Roman"/>
                <w:sz w:val="24"/>
                <w:szCs w:val="24"/>
              </w:rPr>
              <w:t>7</w:t>
            </w:r>
            <w:r w:rsidR="00B60375" w:rsidRPr="000F1307">
              <w:rPr>
                <w:rFonts w:ascii="Times New Roman" w:eastAsia="Times New Roman" w:hAnsi="Times New Roman"/>
                <w:sz w:val="24"/>
                <w:szCs w:val="24"/>
              </w:rPr>
              <w:t>)</w:t>
            </w:r>
            <w:r w:rsidR="002F2516" w:rsidRPr="000F1307">
              <w:rPr>
                <w:rFonts w:ascii="Times New Roman" w:eastAsia="Times New Roman" w:hAnsi="Times New Roman"/>
                <w:sz w:val="24"/>
                <w:szCs w:val="24"/>
              </w:rPr>
              <w:t xml:space="preserve"> Noteikumu projektā iekļauta norma, kas paredz pazīmes, </w:t>
            </w:r>
            <w:r w:rsidR="002F2516" w:rsidRPr="000F1307">
              <w:rPr>
                <w:rFonts w:ascii="Times New Roman" w:hAnsi="Times New Roman"/>
                <w:sz w:val="24"/>
                <w:szCs w:val="24"/>
              </w:rPr>
              <w:t xml:space="preserve">ka izglītojamais apgūst divu klašu mācību priekšmetu saturu iekļaušana VIIS.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46. punkts nosaka, ka gadījumos, ja izglītojamam ir atbilstošas zināšanas, iemaņas un prasmes, sociālā un psiholoģiski emocionālā gatavība, izglītības iestādes pedagoģiskā padome ierosina direktoram atzīt, ka izglītojamais viena mācību gada laikā </w:t>
            </w:r>
            <w:r w:rsidR="002F2516" w:rsidRPr="000F1307">
              <w:rPr>
                <w:rFonts w:ascii="Times New Roman" w:hAnsi="Times New Roman"/>
                <w:sz w:val="24"/>
                <w:szCs w:val="24"/>
              </w:rPr>
              <w:lastRenderedPageBreak/>
              <w:t>attiecīgajā izglītības programmā secīgi apguvis divu klašu mācību priekšmetu saturu. Šāda pazīme VIIS nepieciešama datu integritātes nodrošināšanai, piemēram, paredzot, ka 8. klases izglītojamiem, kuri apgūst divu klašu, tātad arī 9. klases mācību saturu var kārtot valsts pārbaudījumus un saņemt pamatizglītības dokumentus, kā arī pazīme izmantojama statistikas vajadzīb</w:t>
            </w:r>
            <w:r w:rsidR="008E2371" w:rsidRPr="000F1307">
              <w:rPr>
                <w:rFonts w:ascii="Times New Roman" w:hAnsi="Times New Roman"/>
                <w:sz w:val="24"/>
                <w:szCs w:val="24"/>
              </w:rPr>
              <w:t>ām.</w:t>
            </w:r>
          </w:p>
          <w:p w14:paraId="1C7B8632" w14:textId="77777777" w:rsidR="00346BFD" w:rsidRPr="000F1307" w:rsidRDefault="00346BFD" w:rsidP="000F1307">
            <w:pPr>
              <w:pStyle w:val="CommentText"/>
              <w:spacing w:after="0"/>
              <w:jc w:val="both"/>
              <w:rPr>
                <w:rFonts w:ascii="Times New Roman" w:hAnsi="Times New Roman" w:cs="Times New Roman"/>
                <w:sz w:val="24"/>
                <w:szCs w:val="24"/>
              </w:rPr>
            </w:pPr>
          </w:p>
          <w:p w14:paraId="51EAAEBE" w14:textId="22737533" w:rsidR="00B40796" w:rsidRPr="000F1307" w:rsidRDefault="00A25B9F" w:rsidP="000F1307">
            <w:pPr>
              <w:pStyle w:val="CommentText"/>
              <w:spacing w:after="0"/>
              <w:jc w:val="both"/>
              <w:rPr>
                <w:rFonts w:ascii="Times New Roman" w:eastAsia="Times New Roman" w:hAnsi="Times New Roman"/>
                <w:sz w:val="24"/>
                <w:szCs w:val="24"/>
              </w:rPr>
            </w:pPr>
            <w:r w:rsidRPr="000F1307">
              <w:rPr>
                <w:rFonts w:ascii="Times New Roman" w:hAnsi="Times New Roman" w:cs="Times New Roman"/>
                <w:sz w:val="24"/>
                <w:szCs w:val="24"/>
              </w:rPr>
              <w:t>8</w:t>
            </w:r>
            <w:r w:rsidR="00194706" w:rsidRPr="000F1307">
              <w:rPr>
                <w:rFonts w:ascii="Times New Roman" w:hAnsi="Times New Roman" w:cs="Times New Roman"/>
                <w:sz w:val="24"/>
                <w:szCs w:val="24"/>
              </w:rPr>
              <w:t>)</w:t>
            </w:r>
            <w:r w:rsidR="00EA1F59" w:rsidRPr="000F1307">
              <w:rPr>
                <w:rFonts w:ascii="Times New Roman" w:hAnsi="Times New Roman" w:cs="Times New Roman"/>
                <w:sz w:val="24"/>
                <w:szCs w:val="24"/>
              </w:rPr>
              <w:t xml:space="preserve"> Noteikumu projektā papildināti par studējošo iekļaujamie dati, nosakot</w:t>
            </w:r>
            <w:r w:rsidR="000E0914" w:rsidRPr="000F1307">
              <w:rPr>
                <w:rFonts w:ascii="Times New Roman" w:hAnsi="Times New Roman" w:cs="Times New Roman"/>
                <w:sz w:val="24"/>
                <w:szCs w:val="24"/>
              </w:rPr>
              <w:t>,</w:t>
            </w:r>
            <w:r w:rsidR="00EA1F59" w:rsidRPr="000F1307">
              <w:rPr>
                <w:rFonts w:ascii="Times New Roman" w:hAnsi="Times New Roman" w:cs="Times New Roman"/>
                <w:sz w:val="24"/>
                <w:szCs w:val="24"/>
              </w:rPr>
              <w:t xml:space="preserve"> ka VIIS tiek iekļauta informācija par studiju maksu semestrī vai attiecīgajā studiju gadā (studiju kursā), kura ir aprēķināta</w:t>
            </w:r>
            <w:r w:rsidR="000E0914" w:rsidRPr="000F1307">
              <w:rPr>
                <w:rFonts w:ascii="Times New Roman" w:hAnsi="Times New Roman" w:cs="Times New Roman"/>
                <w:sz w:val="24"/>
                <w:szCs w:val="24"/>
              </w:rPr>
              <w:t>,</w:t>
            </w:r>
            <w:r w:rsidR="00EA1F59" w:rsidRPr="000F1307">
              <w:rPr>
                <w:rFonts w:ascii="Times New Roman" w:hAnsi="Times New Roman" w:cs="Times New Roman"/>
                <w:sz w:val="24"/>
                <w:szCs w:val="24"/>
              </w:rPr>
              <w:t xml:space="preserve"> ņemot vērā piešķirtās studiju maksas atlaides. Šāda informācija VIIS </w:t>
            </w:r>
            <w:r w:rsidR="004C19FE" w:rsidRPr="000F1307">
              <w:rPr>
                <w:rFonts w:ascii="Times New Roman" w:hAnsi="Times New Roman" w:cs="Times New Roman"/>
                <w:sz w:val="24"/>
                <w:szCs w:val="24"/>
              </w:rPr>
              <w:t xml:space="preserve"> paredzēts iekļaut atbilstoši </w:t>
            </w:r>
            <w:r w:rsidR="00EA1F59" w:rsidRPr="000F1307">
              <w:rPr>
                <w:rFonts w:ascii="Times New Roman" w:hAnsi="Times New Roman" w:cs="Times New Roman"/>
                <w:sz w:val="24"/>
                <w:szCs w:val="24"/>
              </w:rPr>
              <w:t xml:space="preserve">ar </w:t>
            </w:r>
            <w:r w:rsidR="00485BC0" w:rsidRPr="000F1307">
              <w:rPr>
                <w:rFonts w:ascii="Times New Roman" w:hAnsi="Times New Roman"/>
                <w:sz w:val="24"/>
                <w:szCs w:val="24"/>
              </w:rPr>
              <w:t>rīkojum</w:t>
            </w:r>
            <w:r w:rsidR="004C19FE" w:rsidRPr="000F1307">
              <w:rPr>
                <w:rFonts w:ascii="Times New Roman" w:hAnsi="Times New Roman"/>
                <w:sz w:val="24"/>
                <w:szCs w:val="24"/>
              </w:rPr>
              <w:t xml:space="preserve">u </w:t>
            </w:r>
            <w:r w:rsidR="00485BC0" w:rsidRPr="000F1307">
              <w:rPr>
                <w:rFonts w:ascii="Times New Roman" w:hAnsi="Times New Roman"/>
                <w:sz w:val="24"/>
                <w:szCs w:val="24"/>
              </w:rPr>
              <w:t xml:space="preserve"> atbalstīt</w:t>
            </w:r>
            <w:r w:rsidR="004C19FE" w:rsidRPr="000F1307">
              <w:rPr>
                <w:rFonts w:ascii="Times New Roman" w:hAnsi="Times New Roman"/>
                <w:sz w:val="24"/>
                <w:szCs w:val="24"/>
              </w:rPr>
              <w:t xml:space="preserve">ā </w:t>
            </w:r>
            <w:r w:rsidR="00485BC0" w:rsidRPr="000F1307">
              <w:rPr>
                <w:rFonts w:ascii="Times New Roman" w:hAnsi="Times New Roman"/>
                <w:sz w:val="24"/>
                <w:szCs w:val="24"/>
              </w:rPr>
              <w:t>konceptuālaj</w:t>
            </w:r>
            <w:r w:rsidR="004C19FE" w:rsidRPr="000F1307">
              <w:rPr>
                <w:rFonts w:ascii="Times New Roman" w:hAnsi="Times New Roman"/>
                <w:sz w:val="24"/>
                <w:szCs w:val="24"/>
              </w:rPr>
              <w:t>ā</w:t>
            </w:r>
            <w:r w:rsidR="00485BC0" w:rsidRPr="000F1307">
              <w:rPr>
                <w:rFonts w:ascii="Times New Roman" w:hAnsi="Times New Roman"/>
                <w:sz w:val="24"/>
                <w:szCs w:val="24"/>
              </w:rPr>
              <w:t xml:space="preserve"> ziņojum</w:t>
            </w:r>
            <w:r w:rsidR="004C19FE" w:rsidRPr="000F1307">
              <w:rPr>
                <w:rFonts w:ascii="Times New Roman" w:hAnsi="Times New Roman"/>
                <w:sz w:val="24"/>
                <w:szCs w:val="24"/>
              </w:rPr>
              <w:t>a</w:t>
            </w:r>
            <w:r w:rsidR="00485BC0" w:rsidRPr="000F1307">
              <w:rPr>
                <w:rFonts w:ascii="Times New Roman" w:hAnsi="Times New Roman"/>
                <w:sz w:val="24"/>
                <w:szCs w:val="24"/>
              </w:rPr>
              <w:t xml:space="preserve"> "Par studiju un studējošo kreditēšanas no kredītiestāžu līdzekļiem ar valsts vārdā sniegto galvojumu modeļa maiņu" (turpmāk – konceptuālais ziņojums) 4. rīcīb</w:t>
            </w:r>
            <w:r w:rsidR="004C19FE" w:rsidRPr="000F1307">
              <w:rPr>
                <w:rFonts w:ascii="Times New Roman" w:hAnsi="Times New Roman"/>
                <w:sz w:val="24"/>
                <w:szCs w:val="24"/>
              </w:rPr>
              <w:t>as</w:t>
            </w:r>
            <w:r w:rsidR="00485BC0" w:rsidRPr="000F1307">
              <w:rPr>
                <w:rFonts w:ascii="Times New Roman" w:hAnsi="Times New Roman"/>
                <w:sz w:val="24"/>
                <w:szCs w:val="24"/>
              </w:rPr>
              <w:t xml:space="preserve"> variant</w:t>
            </w:r>
            <w:r w:rsidR="004C19FE" w:rsidRPr="000F1307">
              <w:rPr>
                <w:rFonts w:ascii="Times New Roman" w:hAnsi="Times New Roman"/>
                <w:sz w:val="24"/>
                <w:szCs w:val="24"/>
              </w:rPr>
              <w:t xml:space="preserve">am </w:t>
            </w:r>
            <w:r w:rsidR="00485BC0" w:rsidRPr="000F1307">
              <w:rPr>
                <w:rFonts w:ascii="Times New Roman" w:hAnsi="Times New Roman"/>
                <w:sz w:val="24"/>
                <w:szCs w:val="24"/>
              </w:rPr>
              <w:t xml:space="preserve"> un rīkojuma </w:t>
            </w:r>
            <w:r w:rsidR="00485BC0" w:rsidRPr="000F1307">
              <w:rPr>
                <w:rFonts w:ascii="Times New Roman" w:eastAsia="Times New Roman" w:hAnsi="Times New Roman"/>
                <w:sz w:val="24"/>
                <w:szCs w:val="24"/>
              </w:rPr>
              <w:t>3. punktā dot</w:t>
            </w:r>
            <w:r w:rsidR="004C19FE" w:rsidRPr="000F1307">
              <w:rPr>
                <w:rFonts w:ascii="Times New Roman" w:eastAsia="Times New Roman" w:hAnsi="Times New Roman"/>
                <w:sz w:val="24"/>
                <w:szCs w:val="24"/>
              </w:rPr>
              <w:t>ajam</w:t>
            </w:r>
            <w:r w:rsidR="00485BC0" w:rsidRPr="000F1307">
              <w:rPr>
                <w:rFonts w:ascii="Times New Roman" w:eastAsia="Times New Roman" w:hAnsi="Times New Roman"/>
                <w:sz w:val="24"/>
                <w:szCs w:val="24"/>
              </w:rPr>
              <w:t xml:space="preserve"> uzdevum</w:t>
            </w:r>
            <w:r w:rsidR="004C19FE" w:rsidRPr="000F1307">
              <w:rPr>
                <w:rFonts w:ascii="Times New Roman" w:eastAsia="Times New Roman" w:hAnsi="Times New Roman"/>
                <w:sz w:val="24"/>
                <w:szCs w:val="24"/>
              </w:rPr>
              <w:t>am</w:t>
            </w:r>
            <w:r w:rsidR="00485BC0" w:rsidRPr="000F1307">
              <w:rPr>
                <w:rFonts w:ascii="Times New Roman" w:eastAsia="Times New Roman" w:hAnsi="Times New Roman"/>
                <w:sz w:val="24"/>
                <w:szCs w:val="24"/>
              </w:rPr>
              <w:t xml:space="preserve">  Izglītības un zinātnes ministrijai </w:t>
            </w:r>
            <w:r w:rsidR="0092522B" w:rsidRPr="000F1307">
              <w:rPr>
                <w:rFonts w:ascii="Times New Roman" w:eastAsia="Times New Roman" w:hAnsi="Times New Roman"/>
                <w:sz w:val="24"/>
                <w:szCs w:val="24"/>
              </w:rPr>
              <w:t xml:space="preserve">sagatavot un līdz 2019. gada 31. oktobrim iesniegt Ministru kabinetā noteikumu projektu par jauno studiju un studējošo kreditēšanas modeli ar valsts galvojumu no kredītiestāžu līdzekļiem un vienlaikus </w:t>
            </w:r>
            <w:r w:rsidR="00485BC0" w:rsidRPr="000F1307">
              <w:rPr>
                <w:rFonts w:ascii="Times New Roman" w:eastAsia="Times New Roman" w:hAnsi="Times New Roman"/>
                <w:sz w:val="24"/>
                <w:szCs w:val="24"/>
              </w:rPr>
              <w:t>veikt grozījumus normatīvajos aktos par Valsts izglītības informācijas sistēmu.</w:t>
            </w:r>
            <w:r w:rsidR="00440673" w:rsidRPr="000F1307">
              <w:rPr>
                <w:rFonts w:ascii="Times New Roman" w:eastAsia="Times New Roman" w:hAnsi="Times New Roman"/>
                <w:sz w:val="24"/>
                <w:szCs w:val="24"/>
              </w:rPr>
              <w:t xml:space="preserve"> </w:t>
            </w:r>
            <w:r w:rsidR="00FA5833" w:rsidRPr="000F1307">
              <w:rPr>
                <w:rFonts w:ascii="Times New Roman" w:eastAsia="Times New Roman" w:hAnsi="Times New Roman"/>
                <w:sz w:val="24"/>
                <w:szCs w:val="24"/>
              </w:rPr>
              <w:t>Līdz 2020. gada aprīlim</w:t>
            </w:r>
            <w:r w:rsidR="004C19FE" w:rsidRPr="000F1307">
              <w:rPr>
                <w:rFonts w:ascii="Times New Roman" w:eastAsia="Times New Roman" w:hAnsi="Times New Roman"/>
                <w:sz w:val="24"/>
                <w:szCs w:val="24"/>
              </w:rPr>
              <w:t xml:space="preserve"> s</w:t>
            </w:r>
            <w:r w:rsidR="00440673" w:rsidRPr="000F1307">
              <w:rPr>
                <w:rFonts w:ascii="Times New Roman" w:eastAsia="Times New Roman" w:hAnsi="Times New Roman"/>
                <w:sz w:val="24"/>
                <w:szCs w:val="24"/>
              </w:rPr>
              <w:t xml:space="preserve">tudiju un studējošo kredītus izsniedz </w:t>
            </w:r>
            <w:r w:rsidR="00A2283B" w:rsidRPr="000F1307">
              <w:rPr>
                <w:rFonts w:ascii="Times New Roman" w:eastAsia="Times New Roman" w:hAnsi="Times New Roman"/>
                <w:sz w:val="24"/>
                <w:szCs w:val="24"/>
              </w:rPr>
              <w:t xml:space="preserve">un administrē </w:t>
            </w:r>
            <w:r w:rsidR="00440673" w:rsidRPr="000F1307">
              <w:rPr>
                <w:rFonts w:ascii="Times New Roman" w:eastAsia="Times New Roman" w:hAnsi="Times New Roman"/>
                <w:sz w:val="24"/>
                <w:szCs w:val="24"/>
              </w:rPr>
              <w:t>saskaņā ar  Ministru kabineta 2001. gada 29. maija noteikumiem Nr. 220 "Kārtība, kādā tiek piešķirts, atmaksāts un dzēsts studiju kredīts un studējošā kredīts no kredītiestādes līdzekļiem ar valsts vārdā sniegtu ga</w:t>
            </w:r>
            <w:r w:rsidR="00A2283B" w:rsidRPr="000F1307">
              <w:rPr>
                <w:rFonts w:ascii="Times New Roman" w:eastAsia="Times New Roman" w:hAnsi="Times New Roman"/>
                <w:sz w:val="24"/>
                <w:szCs w:val="24"/>
              </w:rPr>
              <w:t>lvojumu" (MK noteikumi Nr. 220), kā arī turpinās jau izsniegto kredītu administrēšana saskaņā ar</w:t>
            </w:r>
            <w:r w:rsidR="00440673" w:rsidRPr="000F1307">
              <w:rPr>
                <w:rFonts w:ascii="Times New Roman" w:eastAsia="Times New Roman" w:hAnsi="Times New Roman"/>
                <w:sz w:val="24"/>
                <w:szCs w:val="24"/>
              </w:rPr>
              <w:t xml:space="preserve"> Ministru kabineta 2001. gada 29. maija noteikumiem Nr. 219 "Kārtība, kādā tiek piešķirts, atmaksāts un dzēsts studiju kredīts no valsts budžeta līdzekļiem" (MK noteikumi Nr. 219) un </w:t>
            </w:r>
            <w:r w:rsidR="00440673" w:rsidRPr="000F1307">
              <w:rPr>
                <w:rFonts w:ascii="Times New Roman" w:hAnsi="Times New Roman"/>
                <w:sz w:val="24"/>
                <w:szCs w:val="24"/>
              </w:rPr>
              <w:t>Ministru kabineta 2001. gada 23. oktobra noteikumiem Nr. 445 “Kārtība, kādā no valsts budžeta līdzekļiem tiek piešķirts un atmaksāts studējošo kredīts” (MK noteikumi Nr. 445). Rīkojuma 3. punktā ir arī noteikts, ka Izglītības un zinātnes ministrijai ir uzdots iesniegt Ministru kabinetā grozījumus M</w:t>
            </w:r>
            <w:r w:rsidR="004C19FE" w:rsidRPr="000F1307">
              <w:rPr>
                <w:rFonts w:ascii="Times New Roman" w:hAnsi="Times New Roman"/>
                <w:sz w:val="24"/>
                <w:szCs w:val="24"/>
              </w:rPr>
              <w:t xml:space="preserve">K </w:t>
            </w:r>
            <w:r w:rsidR="00440673" w:rsidRPr="000F1307">
              <w:rPr>
                <w:rFonts w:ascii="Times New Roman" w:hAnsi="Times New Roman"/>
                <w:sz w:val="24"/>
                <w:szCs w:val="24"/>
              </w:rPr>
              <w:t xml:space="preserve">noteikumos Nr. 220, paredzot, ka tajos regulētā studiju un studējošo kredītu no kredītiestāžu līdzekļiem ar valsts vārdā sniegtu galvojumu izsniegšanas kārtība attiecas tikai uz kredītiem, kas tiks izsniegti </w:t>
            </w:r>
            <w:r w:rsidR="00FA5833" w:rsidRPr="000F1307">
              <w:rPr>
                <w:rFonts w:ascii="Times New Roman" w:hAnsi="Times New Roman"/>
                <w:bCs/>
                <w:sz w:val="24"/>
                <w:szCs w:val="24"/>
              </w:rPr>
              <w:t>līdz 2020. gada</w:t>
            </w:r>
            <w:r w:rsidR="00440673" w:rsidRPr="000F1307">
              <w:rPr>
                <w:rFonts w:ascii="Times New Roman" w:hAnsi="Times New Roman"/>
                <w:bCs/>
                <w:sz w:val="24"/>
                <w:szCs w:val="24"/>
              </w:rPr>
              <w:t xml:space="preserve"> aprīlim</w:t>
            </w:r>
            <w:r w:rsidR="00440673" w:rsidRPr="000F1307">
              <w:rPr>
                <w:rFonts w:ascii="Times New Roman" w:hAnsi="Times New Roman"/>
                <w:sz w:val="24"/>
                <w:szCs w:val="24"/>
              </w:rPr>
              <w:t>.</w:t>
            </w:r>
            <w:r w:rsidR="0077170F" w:rsidRPr="000F1307">
              <w:rPr>
                <w:rFonts w:ascii="Times New Roman" w:hAnsi="Times New Roman"/>
                <w:sz w:val="24"/>
                <w:szCs w:val="24"/>
              </w:rPr>
              <w:t xml:space="preserve"> </w:t>
            </w:r>
            <w:r w:rsidR="00B40796" w:rsidRPr="000F1307">
              <w:rPr>
                <w:rFonts w:ascii="Times New Roman" w:eastAsia="Times New Roman" w:hAnsi="Times New Roman"/>
                <w:sz w:val="24"/>
                <w:szCs w:val="24"/>
              </w:rPr>
              <w:t>Izglītības un zinātnes ministrija sagatavoja Ministru kabinet</w:t>
            </w:r>
            <w:r w:rsidR="00336B05" w:rsidRPr="000F1307">
              <w:rPr>
                <w:rFonts w:ascii="Times New Roman" w:eastAsia="Times New Roman" w:hAnsi="Times New Roman"/>
                <w:sz w:val="24"/>
                <w:szCs w:val="24"/>
              </w:rPr>
              <w:t>a</w:t>
            </w:r>
            <w:r w:rsidR="00B40796" w:rsidRPr="000F1307">
              <w:rPr>
                <w:rFonts w:ascii="Times New Roman" w:eastAsia="Times New Roman" w:hAnsi="Times New Roman"/>
                <w:sz w:val="24"/>
                <w:szCs w:val="24"/>
              </w:rPr>
              <w:t xml:space="preserve"> noteikumu projektu par jauno studiju un studējošo kreditēšanas modeli ar valsts galvojumu no kredītiestāžu līdzekļiem, paredzot tajos</w:t>
            </w:r>
            <w:r w:rsidR="004C19FE" w:rsidRPr="000F1307">
              <w:rPr>
                <w:rFonts w:ascii="Times New Roman" w:eastAsia="Times New Roman" w:hAnsi="Times New Roman"/>
                <w:sz w:val="24"/>
                <w:szCs w:val="24"/>
              </w:rPr>
              <w:t xml:space="preserve"> turpmāk minēto</w:t>
            </w:r>
            <w:r w:rsidR="00B40796" w:rsidRPr="000F1307">
              <w:rPr>
                <w:rFonts w:ascii="Times New Roman" w:eastAsia="Times New Roman" w:hAnsi="Times New Roman"/>
                <w:sz w:val="24"/>
                <w:szCs w:val="24"/>
              </w:rPr>
              <w:t>:</w:t>
            </w:r>
          </w:p>
          <w:p w14:paraId="7B7EF464" w14:textId="3FE3403E" w:rsidR="00CD2130" w:rsidRPr="000F1307" w:rsidRDefault="00346BFD" w:rsidP="000F1307">
            <w:pPr>
              <w:spacing w:after="0" w:line="240" w:lineRule="auto"/>
              <w:jc w:val="both"/>
              <w:rPr>
                <w:rFonts w:ascii="Times New Roman" w:hAnsi="Times New Roman" w:cs="Helv"/>
                <w:color w:val="000000"/>
                <w:sz w:val="24"/>
                <w:szCs w:val="20"/>
                <w:lang w:eastAsia="en-US"/>
              </w:rPr>
            </w:pPr>
            <w:r w:rsidRPr="000F1307">
              <w:rPr>
                <w:rFonts w:ascii="Times New Roman" w:eastAsia="Times New Roman" w:hAnsi="Times New Roman"/>
                <w:sz w:val="24"/>
                <w:szCs w:val="24"/>
              </w:rPr>
              <w:t>a</w:t>
            </w:r>
            <w:r w:rsidR="00D62A46" w:rsidRPr="000F1307">
              <w:rPr>
                <w:rFonts w:ascii="Times New Roman" w:eastAsia="Times New Roman" w:hAnsi="Times New Roman"/>
                <w:sz w:val="24"/>
                <w:szCs w:val="24"/>
              </w:rPr>
              <w:t xml:space="preserve">) </w:t>
            </w:r>
            <w:r w:rsidR="00B40796" w:rsidRPr="000F1307">
              <w:rPr>
                <w:rFonts w:ascii="Times New Roman" w:eastAsia="Times New Roman" w:hAnsi="Times New Roman"/>
                <w:sz w:val="24"/>
                <w:szCs w:val="24"/>
              </w:rPr>
              <w:t xml:space="preserve">studējošo kreditēšanas procesā piedalīsies kredītiestādes un </w:t>
            </w:r>
            <w:r w:rsidR="00B40796" w:rsidRPr="000F1307">
              <w:rPr>
                <w:rFonts w:ascii="Times New Roman" w:hAnsi="Times New Roman" w:cs="Helv"/>
                <w:color w:val="000000"/>
                <w:sz w:val="24"/>
                <w:szCs w:val="20"/>
                <w:lang w:eastAsia="en-US"/>
              </w:rPr>
              <w:t xml:space="preserve">akciju sabiedrība "Attīstības finanšu institūcija </w:t>
            </w:r>
            <w:proofErr w:type="spellStart"/>
            <w:r w:rsidR="00B40796" w:rsidRPr="000F1307">
              <w:rPr>
                <w:rFonts w:ascii="Times New Roman" w:hAnsi="Times New Roman" w:cs="Helv"/>
                <w:color w:val="000000"/>
                <w:sz w:val="24"/>
                <w:szCs w:val="20"/>
                <w:lang w:eastAsia="en-US"/>
              </w:rPr>
              <w:t>Altum</w:t>
            </w:r>
            <w:proofErr w:type="spellEnd"/>
            <w:r w:rsidR="00B40796" w:rsidRPr="000F1307">
              <w:rPr>
                <w:rFonts w:ascii="Times New Roman" w:hAnsi="Times New Roman" w:cs="Helv"/>
                <w:color w:val="000000"/>
                <w:sz w:val="24"/>
                <w:szCs w:val="20"/>
                <w:lang w:eastAsia="en-US"/>
              </w:rPr>
              <w:t>" (turpmāk – sabiedrība “</w:t>
            </w:r>
            <w:proofErr w:type="spellStart"/>
            <w:r w:rsidR="00B40796" w:rsidRPr="000F1307">
              <w:rPr>
                <w:rFonts w:ascii="Times New Roman" w:hAnsi="Times New Roman" w:cs="Helv"/>
                <w:color w:val="000000"/>
                <w:sz w:val="24"/>
                <w:szCs w:val="20"/>
                <w:lang w:eastAsia="en-US"/>
              </w:rPr>
              <w:t>Altum</w:t>
            </w:r>
            <w:proofErr w:type="spellEnd"/>
            <w:r w:rsidR="00B40796" w:rsidRPr="000F1307">
              <w:rPr>
                <w:rFonts w:ascii="Times New Roman" w:hAnsi="Times New Roman" w:cs="Helv"/>
                <w:color w:val="000000"/>
                <w:sz w:val="24"/>
                <w:szCs w:val="20"/>
                <w:lang w:eastAsia="en-US"/>
              </w:rPr>
              <w:t>”);</w:t>
            </w:r>
          </w:p>
          <w:p w14:paraId="583D28FF" w14:textId="69648611" w:rsidR="00B40796" w:rsidRPr="000F1307" w:rsidRDefault="00346BFD" w:rsidP="000F1307">
            <w:pPr>
              <w:spacing w:after="0" w:line="240" w:lineRule="auto"/>
              <w:jc w:val="both"/>
              <w:rPr>
                <w:rFonts w:ascii="Times New Roman" w:hAnsi="Times New Roman" w:cs="Helv"/>
                <w:color w:val="000000"/>
                <w:sz w:val="24"/>
                <w:szCs w:val="20"/>
                <w:lang w:eastAsia="en-US"/>
              </w:rPr>
            </w:pPr>
            <w:r w:rsidRPr="000F1307">
              <w:rPr>
                <w:rFonts w:ascii="Times New Roman" w:hAnsi="Times New Roman" w:cs="Helv"/>
                <w:color w:val="000000"/>
                <w:sz w:val="24"/>
                <w:szCs w:val="20"/>
                <w:lang w:eastAsia="en-US"/>
              </w:rPr>
              <w:t>b</w:t>
            </w:r>
            <w:r w:rsidR="00D62A46" w:rsidRPr="000F1307">
              <w:rPr>
                <w:rFonts w:ascii="Times New Roman" w:hAnsi="Times New Roman" w:cs="Helv"/>
                <w:color w:val="000000"/>
                <w:sz w:val="24"/>
                <w:szCs w:val="20"/>
                <w:lang w:eastAsia="en-US"/>
              </w:rPr>
              <w:t xml:space="preserve">) </w:t>
            </w:r>
            <w:r w:rsidR="00B40796" w:rsidRPr="000F1307">
              <w:rPr>
                <w:rFonts w:ascii="Times New Roman" w:hAnsi="Times New Roman" w:cs="Helv"/>
                <w:color w:val="000000"/>
                <w:sz w:val="24"/>
                <w:szCs w:val="20"/>
                <w:lang w:eastAsia="en-US"/>
              </w:rPr>
              <w:t xml:space="preserve">lai šīs institūcijas varētu izsniegt un administrēt studiju un studējošo kredītus, </w:t>
            </w:r>
            <w:r w:rsidR="00F44017" w:rsidRPr="000F1307">
              <w:rPr>
                <w:rFonts w:ascii="Times New Roman" w:hAnsi="Times New Roman" w:cs="Helv"/>
                <w:color w:val="000000"/>
                <w:sz w:val="24"/>
                <w:szCs w:val="20"/>
                <w:lang w:eastAsia="en-US"/>
              </w:rPr>
              <w:t xml:space="preserve">tām nodrošināma </w:t>
            </w:r>
            <w:r w:rsidR="00B40796" w:rsidRPr="000F1307">
              <w:rPr>
                <w:rFonts w:ascii="Times New Roman" w:hAnsi="Times New Roman" w:cs="Helv"/>
                <w:color w:val="000000"/>
                <w:sz w:val="24"/>
                <w:szCs w:val="20"/>
                <w:lang w:eastAsia="en-US"/>
              </w:rPr>
              <w:t xml:space="preserve"> piekļuv</w:t>
            </w:r>
            <w:r w:rsidR="00F44017" w:rsidRPr="000F1307">
              <w:rPr>
                <w:rFonts w:ascii="Times New Roman" w:hAnsi="Times New Roman" w:cs="Helv"/>
                <w:color w:val="000000"/>
                <w:sz w:val="24"/>
                <w:szCs w:val="20"/>
                <w:lang w:eastAsia="en-US"/>
              </w:rPr>
              <w:t>e</w:t>
            </w:r>
            <w:r w:rsidR="00B40796" w:rsidRPr="000F1307">
              <w:rPr>
                <w:rFonts w:ascii="Times New Roman" w:hAnsi="Times New Roman" w:cs="Helv"/>
                <w:color w:val="000000"/>
                <w:sz w:val="24"/>
                <w:szCs w:val="20"/>
                <w:lang w:eastAsia="en-US"/>
              </w:rPr>
              <w:t xml:space="preserve"> VIIS esošajiem </w:t>
            </w:r>
            <w:r w:rsidR="001E6247" w:rsidRPr="000F1307">
              <w:rPr>
                <w:rFonts w:ascii="Times New Roman" w:hAnsi="Times New Roman" w:cs="Helv"/>
                <w:color w:val="000000"/>
                <w:sz w:val="24"/>
                <w:szCs w:val="20"/>
                <w:lang w:eastAsia="en-US"/>
              </w:rPr>
              <w:t xml:space="preserve">studējošo </w:t>
            </w:r>
            <w:r w:rsidR="00B40796" w:rsidRPr="000F1307">
              <w:rPr>
                <w:rFonts w:ascii="Times New Roman" w:hAnsi="Times New Roman" w:cs="Helv"/>
                <w:color w:val="000000"/>
                <w:sz w:val="24"/>
                <w:szCs w:val="20"/>
                <w:lang w:eastAsia="en-US"/>
              </w:rPr>
              <w:t>datiem, kas mazinās kredītiestāžu, studējošo un augstākās izglītības iestāžu adm</w:t>
            </w:r>
            <w:r w:rsidR="00D62A46" w:rsidRPr="000F1307">
              <w:rPr>
                <w:rFonts w:ascii="Times New Roman" w:hAnsi="Times New Roman" w:cs="Helv"/>
                <w:color w:val="000000"/>
                <w:sz w:val="24"/>
                <w:szCs w:val="20"/>
                <w:lang w:eastAsia="en-US"/>
              </w:rPr>
              <w:t xml:space="preserve">inistratīvo un finansiālo slogu. </w:t>
            </w:r>
            <w:r w:rsidR="00AB4B08" w:rsidRPr="000F1307">
              <w:rPr>
                <w:rFonts w:ascii="Times New Roman" w:hAnsi="Times New Roman" w:cs="Helv"/>
                <w:color w:val="000000"/>
                <w:sz w:val="24"/>
                <w:szCs w:val="20"/>
                <w:lang w:eastAsia="en-US"/>
              </w:rPr>
              <w:lastRenderedPageBreak/>
              <w:t>Tiesības  šo datu apstrādei tiks paredzētas normatīvajā aktā par studējošo kreditēšanu;</w:t>
            </w:r>
          </w:p>
          <w:p w14:paraId="32FC9B9F" w14:textId="725519E9" w:rsidR="00B40796" w:rsidRPr="000F1307" w:rsidRDefault="00346BFD" w:rsidP="000F1307">
            <w:pPr>
              <w:spacing w:after="0" w:line="240" w:lineRule="auto"/>
              <w:jc w:val="both"/>
              <w:rPr>
                <w:rFonts w:ascii="Times New Roman" w:hAnsi="Times New Roman" w:cs="Helv"/>
                <w:color w:val="000000"/>
                <w:sz w:val="24"/>
                <w:szCs w:val="20"/>
                <w:lang w:eastAsia="en-US"/>
              </w:rPr>
            </w:pPr>
            <w:r w:rsidRPr="000F1307">
              <w:rPr>
                <w:rFonts w:ascii="Times New Roman" w:hAnsi="Times New Roman" w:cs="Helv"/>
                <w:color w:val="000000"/>
                <w:sz w:val="24"/>
                <w:szCs w:val="20"/>
                <w:lang w:eastAsia="en-US"/>
              </w:rPr>
              <w:t>c</w:t>
            </w:r>
            <w:r w:rsidR="00D62A46" w:rsidRPr="000F1307">
              <w:rPr>
                <w:rFonts w:ascii="Times New Roman" w:hAnsi="Times New Roman" w:cs="Helv"/>
                <w:color w:val="000000"/>
                <w:sz w:val="24"/>
                <w:szCs w:val="20"/>
                <w:lang w:eastAsia="en-US"/>
              </w:rPr>
              <w:t>)</w:t>
            </w:r>
            <w:r w:rsidR="00B40796" w:rsidRPr="000F1307">
              <w:rPr>
                <w:rFonts w:ascii="Times New Roman" w:hAnsi="Times New Roman" w:cs="Helv"/>
                <w:color w:val="000000"/>
                <w:sz w:val="24"/>
                <w:szCs w:val="20"/>
                <w:lang w:eastAsia="en-US"/>
              </w:rPr>
              <w:t xml:space="preserve"> </w:t>
            </w:r>
            <w:r w:rsidR="00336B05" w:rsidRPr="000F1307">
              <w:rPr>
                <w:rFonts w:ascii="Times New Roman" w:hAnsi="Times New Roman" w:cs="Helv"/>
                <w:color w:val="000000"/>
                <w:sz w:val="24"/>
                <w:szCs w:val="20"/>
                <w:lang w:eastAsia="en-US"/>
              </w:rPr>
              <w:t>S</w:t>
            </w:r>
            <w:r w:rsidR="00B40796" w:rsidRPr="000F1307">
              <w:rPr>
                <w:rFonts w:ascii="Times New Roman" w:hAnsi="Times New Roman" w:cs="Helv"/>
                <w:color w:val="000000"/>
                <w:sz w:val="24"/>
                <w:szCs w:val="20"/>
                <w:lang w:eastAsia="en-US"/>
              </w:rPr>
              <w:t>abiedrībai “</w:t>
            </w:r>
            <w:proofErr w:type="spellStart"/>
            <w:r w:rsidR="00B40796" w:rsidRPr="000F1307">
              <w:rPr>
                <w:rFonts w:ascii="Times New Roman" w:hAnsi="Times New Roman" w:cs="Helv"/>
                <w:color w:val="000000"/>
                <w:sz w:val="24"/>
                <w:szCs w:val="20"/>
                <w:lang w:eastAsia="en-US"/>
              </w:rPr>
              <w:t>Altum</w:t>
            </w:r>
            <w:proofErr w:type="spellEnd"/>
            <w:r w:rsidR="00B40796" w:rsidRPr="000F1307">
              <w:rPr>
                <w:rFonts w:ascii="Times New Roman" w:hAnsi="Times New Roman" w:cs="Helv"/>
                <w:color w:val="000000"/>
                <w:sz w:val="24"/>
                <w:szCs w:val="20"/>
                <w:lang w:eastAsia="en-US"/>
              </w:rPr>
              <w:t xml:space="preserve">” </w:t>
            </w:r>
            <w:r w:rsidR="00F44017" w:rsidRPr="000F1307">
              <w:rPr>
                <w:rFonts w:ascii="Times New Roman" w:hAnsi="Times New Roman" w:cs="Helv"/>
                <w:color w:val="000000"/>
                <w:sz w:val="24"/>
                <w:szCs w:val="20"/>
                <w:lang w:eastAsia="en-US"/>
              </w:rPr>
              <w:t xml:space="preserve">nodrošināma </w:t>
            </w:r>
            <w:r w:rsidR="001B6C19" w:rsidRPr="000F1307">
              <w:rPr>
                <w:rFonts w:ascii="Times New Roman" w:hAnsi="Times New Roman" w:cs="Helv"/>
                <w:color w:val="000000"/>
                <w:sz w:val="24"/>
                <w:szCs w:val="20"/>
                <w:lang w:eastAsia="en-US"/>
              </w:rPr>
              <w:t>piekļuve VIIS datiem</w:t>
            </w:r>
            <w:r w:rsidR="00B40796" w:rsidRPr="000F1307">
              <w:rPr>
                <w:rFonts w:ascii="Times New Roman" w:hAnsi="Times New Roman" w:cs="Helv"/>
                <w:color w:val="000000"/>
                <w:sz w:val="24"/>
                <w:szCs w:val="20"/>
                <w:lang w:eastAsia="en-US"/>
              </w:rPr>
              <w:t xml:space="preserve">, veicot </w:t>
            </w:r>
            <w:r w:rsidR="00336B05" w:rsidRPr="000F1307">
              <w:rPr>
                <w:rFonts w:ascii="Times New Roman" w:hAnsi="Times New Roman" w:cs="Helv"/>
                <w:color w:val="000000"/>
                <w:sz w:val="24"/>
                <w:szCs w:val="20"/>
                <w:lang w:eastAsia="en-US"/>
              </w:rPr>
              <w:t xml:space="preserve">kredītiestāžu </w:t>
            </w:r>
            <w:r w:rsidR="00B40796" w:rsidRPr="000F1307">
              <w:rPr>
                <w:rFonts w:ascii="Times New Roman" w:hAnsi="Times New Roman" w:cs="Helv"/>
                <w:color w:val="000000"/>
                <w:sz w:val="24"/>
                <w:szCs w:val="20"/>
                <w:lang w:eastAsia="en-US"/>
              </w:rPr>
              <w:t xml:space="preserve">kontroles un atskaitīšanās </w:t>
            </w:r>
            <w:r w:rsidR="00336B05" w:rsidRPr="000F1307">
              <w:rPr>
                <w:rFonts w:ascii="Times New Roman" w:hAnsi="Times New Roman" w:cs="Helv"/>
                <w:color w:val="000000"/>
                <w:sz w:val="24"/>
                <w:szCs w:val="20"/>
                <w:lang w:eastAsia="en-US"/>
              </w:rPr>
              <w:t xml:space="preserve">par valsts budžeta līdzekļu izlietojumu </w:t>
            </w:r>
            <w:r w:rsidR="00B40796" w:rsidRPr="000F1307">
              <w:rPr>
                <w:rFonts w:ascii="Times New Roman" w:hAnsi="Times New Roman" w:cs="Helv"/>
                <w:color w:val="000000"/>
                <w:sz w:val="24"/>
                <w:szCs w:val="20"/>
                <w:lang w:eastAsia="en-US"/>
              </w:rPr>
              <w:t>f</w:t>
            </w:r>
            <w:r w:rsidR="00AB4B08" w:rsidRPr="000F1307">
              <w:rPr>
                <w:rFonts w:ascii="Times New Roman" w:hAnsi="Times New Roman" w:cs="Helv"/>
                <w:color w:val="000000"/>
                <w:sz w:val="24"/>
                <w:szCs w:val="20"/>
                <w:lang w:eastAsia="en-US"/>
              </w:rPr>
              <w:t>unkcij</w:t>
            </w:r>
            <w:r w:rsidR="00336B05" w:rsidRPr="000F1307">
              <w:rPr>
                <w:rFonts w:ascii="Times New Roman" w:hAnsi="Times New Roman" w:cs="Helv"/>
                <w:color w:val="000000"/>
                <w:sz w:val="24"/>
                <w:szCs w:val="20"/>
                <w:lang w:eastAsia="en-US"/>
              </w:rPr>
              <w:t>as</w:t>
            </w:r>
            <w:r w:rsidR="001B6C19" w:rsidRPr="000F1307">
              <w:rPr>
                <w:rFonts w:ascii="Times New Roman" w:hAnsi="Times New Roman" w:cs="Helv"/>
                <w:color w:val="000000"/>
                <w:sz w:val="24"/>
                <w:szCs w:val="20"/>
                <w:lang w:eastAsia="en-US"/>
              </w:rPr>
              <w:t>;</w:t>
            </w:r>
          </w:p>
          <w:p w14:paraId="4F03C9FE" w14:textId="75C9C2AB" w:rsidR="00554AAB" w:rsidRPr="000F1307" w:rsidRDefault="00346BFD"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d</w:t>
            </w:r>
            <w:r w:rsidR="00D62A46" w:rsidRPr="000F1307">
              <w:rPr>
                <w:rFonts w:ascii="Times New Roman" w:eastAsia="Times New Roman" w:hAnsi="Times New Roman" w:cs="Times New Roman"/>
                <w:sz w:val="24"/>
                <w:szCs w:val="24"/>
              </w:rPr>
              <w:t>)</w:t>
            </w:r>
            <w:r w:rsidR="00CC4067" w:rsidRPr="000F1307">
              <w:rPr>
                <w:rFonts w:ascii="Times New Roman" w:eastAsia="Times New Roman" w:hAnsi="Times New Roman" w:cs="Times New Roman"/>
                <w:sz w:val="24"/>
                <w:szCs w:val="24"/>
              </w:rPr>
              <w:t xml:space="preserve"> Lai kredītiestādes varētu pieņemt </w:t>
            </w:r>
            <w:r w:rsidR="00F44017" w:rsidRPr="000F1307">
              <w:rPr>
                <w:rFonts w:ascii="Times New Roman" w:eastAsia="Times New Roman" w:hAnsi="Times New Roman" w:cs="Times New Roman"/>
                <w:sz w:val="24"/>
                <w:szCs w:val="24"/>
              </w:rPr>
              <w:t xml:space="preserve">tiesiskus un pamatotus  </w:t>
            </w:r>
            <w:r w:rsidR="00CC4067" w:rsidRPr="000F1307">
              <w:rPr>
                <w:rFonts w:ascii="Times New Roman" w:eastAsia="Times New Roman" w:hAnsi="Times New Roman" w:cs="Times New Roman"/>
                <w:sz w:val="24"/>
                <w:szCs w:val="24"/>
              </w:rPr>
              <w:t>lēmums par kredītu piešķiršanu, tām ir nepieciešami aktuālie dati VIIS Studējošo un absolventu reģistrā, tāpēc paredzēts samazināt termiņu, kurā augstākās izglītības iestādēm jāievada/jāak</w:t>
            </w:r>
            <w:r w:rsidR="000E0914" w:rsidRPr="000F1307">
              <w:rPr>
                <w:rFonts w:ascii="Times New Roman" w:eastAsia="Times New Roman" w:hAnsi="Times New Roman" w:cs="Times New Roman"/>
                <w:sz w:val="24"/>
                <w:szCs w:val="24"/>
              </w:rPr>
              <w:t>tualizē studējošo dati</w:t>
            </w:r>
            <w:r w:rsidR="00CC4067" w:rsidRPr="000F1307">
              <w:rPr>
                <w:rFonts w:ascii="Times New Roman" w:eastAsia="Times New Roman" w:hAnsi="Times New Roman" w:cs="Times New Roman"/>
                <w:sz w:val="24"/>
                <w:szCs w:val="24"/>
              </w:rPr>
              <w:t xml:space="preserve"> VIIS, nosakot termiņu datu ievadei/aktualizēšanai 10 darba dienu laikā.</w:t>
            </w:r>
          </w:p>
          <w:p w14:paraId="0C245515" w14:textId="4F1A2C0E" w:rsidR="00FA5833" w:rsidRPr="000F1307" w:rsidRDefault="00FA5833"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u w:val="single"/>
              </w:rPr>
              <w:t>Izglītības un zinātnes ministrijas sagatavotais noteikumu projekts par studiju un studējošo kreditēšanu ir izskatīts Ministru kabinetā un 2020. gada 24. aprīlī stājies spēkā -  Ministru kabineta 2021. gada 21. aprīļa noteikumi Nr. 231 “Noteikumi par studiju un studējošo kreditēšanu studijām Latvijā no kredītiestāžu līdzekļiem, kas ir garantēti no valsts budžeta līdzekļiem”</w:t>
            </w:r>
            <w:r w:rsidRPr="000F1307">
              <w:rPr>
                <w:rFonts w:ascii="Times New Roman" w:eastAsia="Times New Roman" w:hAnsi="Times New Roman" w:cs="Times New Roman"/>
                <w:sz w:val="24"/>
                <w:szCs w:val="24"/>
              </w:rPr>
              <w:t xml:space="preserve"> (</w:t>
            </w:r>
            <w:r w:rsidR="00F961E3" w:rsidRPr="000F1307">
              <w:rPr>
                <w:rFonts w:ascii="Times New Roman" w:eastAsia="Times New Roman" w:hAnsi="Times New Roman" w:cs="Times New Roman"/>
                <w:sz w:val="24"/>
                <w:szCs w:val="24"/>
              </w:rPr>
              <w:t>turpmāk</w:t>
            </w:r>
            <w:r w:rsidRPr="000F1307">
              <w:rPr>
                <w:rFonts w:ascii="Times New Roman" w:eastAsia="Times New Roman" w:hAnsi="Times New Roman" w:cs="Times New Roman"/>
                <w:sz w:val="24"/>
                <w:szCs w:val="24"/>
              </w:rPr>
              <w:t xml:space="preserve"> – MK noteikumi Nr.231). </w:t>
            </w:r>
          </w:p>
          <w:p w14:paraId="583E0D96" w14:textId="22D7EA9B" w:rsidR="00487372" w:rsidRPr="000F1307" w:rsidRDefault="00487372"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Noteikumu projektā noteiktie termiņi datu ievadei augstākās izglītības iestādēm un termiņš, cik bieži kredītiestādes pārbauda datus VIIS atšķiras, jo kredītiestādēm atbilstoši noteikumu projektā par studējošo kreditēšanu paredzētajam ir pienākums datus par studiju statusu pārbaudīt pirms līguma noslēgšanas par kreditēšanu un pirms katras finansējuma izmaksas, kas studējošā kredītiem paredzēta reizi mēnesī. </w:t>
            </w:r>
          </w:p>
          <w:p w14:paraId="50500284" w14:textId="3E513D36" w:rsidR="00487372" w:rsidRPr="000F1307" w:rsidRDefault="00487372"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Ja datu ievades termiņš augstākās izglītības iestādēm būs lielāks, tad studējošajiem kredīta saņemšanai attiecīgi būs jāgaida ilgāks laiks, jo gan studiju kredītu, gan studējošā kredītu persona varēs saņemt tikai pēc tam, kad augstākās izglītības iestāde būs ievadījusi datus par studējošo. Tādējādi, ja augstskolas izmantotu maksimālo pašlaik Ministru kabineta 2019. gada 25. jūnija noteikumos Nr.276 “Valsts izglītības informācijas sistēmas noteikumi” paredzēto termiņu (1 mēnesis) studējošais gan studiju, gan studējošā kredītu nevarēs saņemt ātrāk kā attiecīgā akadēmiskā gada oktobrī. Tai skaitā arī kredītiestādēm būs nepieciešams laiks kredīta pieteikuma izskatīšanai. </w:t>
            </w:r>
          </w:p>
          <w:p w14:paraId="4DA620AD" w14:textId="6D27C283" w:rsidR="00487372" w:rsidRPr="000F1307" w:rsidRDefault="00487372"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Ja personai ir piešķirts studiju vai studējošā kredīts</w:t>
            </w:r>
            <w:r w:rsidR="00F961E3" w:rsidRPr="000F1307">
              <w:rPr>
                <w:rFonts w:ascii="Times New Roman" w:eastAsia="Times New Roman" w:hAnsi="Times New Roman" w:cs="Times New Roman"/>
                <w:sz w:val="24"/>
                <w:szCs w:val="24"/>
              </w:rPr>
              <w:t xml:space="preserve"> atbilstoši MK noteikumiem Nr.231</w:t>
            </w:r>
            <w:r w:rsidRPr="000F1307">
              <w:rPr>
                <w:rFonts w:ascii="Times New Roman" w:eastAsia="Times New Roman" w:hAnsi="Times New Roman" w:cs="Times New Roman"/>
                <w:sz w:val="24"/>
                <w:szCs w:val="24"/>
              </w:rPr>
              <w:t xml:space="preserve">, tad lai veiktu izmaksas datiem, par personas studiju statusu sistēmā ir jābūt savlaicīgi, lai kredītiestāde var pieņemt lēmumu par nākamā studiju kredīta maksājuma daļas pārskaitīšanu augstākās izglītības iestādei vai studējošā kredīta pārskaitīšanu studējošajam. Ja augstākās izglītības iestāde savlaicīgi neievada datus par akadēmiskajiem atvaļinājumiem, tad arī studentam var veidoties nelabvēlīgas sekas, jo kredītiestāde nepamantoti izmaksā studējošā kredītu, kas pēc tam ir jāatmaksā. Lai šādas situācijas maksimāli novērstu, bet nepieprasītu datu apmaiņu starp VIIS un augstskolu informācijas sistēmām nepārtraukti (nekavējoties; to vairākām augstākās izglītības iestādēm būtu problemātiski nodrošināt), tad noteikumu projekts paredz datu ievadi 10 darba dienu laikā. Šāds datu ievades termiņš Ministru kabineta </w:t>
            </w:r>
            <w:r w:rsidRPr="000F1307">
              <w:rPr>
                <w:rFonts w:ascii="Times New Roman" w:eastAsia="Times New Roman" w:hAnsi="Times New Roman" w:cs="Times New Roman"/>
                <w:sz w:val="24"/>
                <w:szCs w:val="24"/>
              </w:rPr>
              <w:lastRenderedPageBreak/>
              <w:t xml:space="preserve">2019. gada 25. jūnija noteikumos Nr.276 “Valsts izglītības informācijas sistēmas noteikumi” jau pašlaik ir noteikts visām izglītības iestādēm, izņemot augstākās izglītības iestādes. </w:t>
            </w:r>
          </w:p>
          <w:p w14:paraId="12834BEC" w14:textId="2BE4E034" w:rsidR="00346BFD" w:rsidRPr="000F1307" w:rsidRDefault="00487372"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Papildus nepieciešamība d</w:t>
            </w:r>
            <w:r w:rsidR="00AD2E91" w:rsidRPr="000F1307">
              <w:rPr>
                <w:rFonts w:ascii="Times New Roman" w:eastAsia="Times New Roman" w:hAnsi="Times New Roman" w:cs="Times New Roman"/>
                <w:sz w:val="24"/>
                <w:szCs w:val="24"/>
              </w:rPr>
              <w:t xml:space="preserve">atu ievades termiņa samazināšana </w:t>
            </w:r>
            <w:r w:rsidRPr="000F1307">
              <w:rPr>
                <w:rFonts w:ascii="Times New Roman" w:eastAsia="Times New Roman" w:hAnsi="Times New Roman" w:cs="Times New Roman"/>
                <w:sz w:val="24"/>
                <w:szCs w:val="24"/>
              </w:rPr>
              <w:t>i</w:t>
            </w:r>
            <w:r w:rsidR="00AD2E91" w:rsidRPr="000F1307">
              <w:rPr>
                <w:rFonts w:ascii="Times New Roman" w:eastAsia="Times New Roman" w:hAnsi="Times New Roman" w:cs="Times New Roman"/>
                <w:sz w:val="24"/>
                <w:szCs w:val="24"/>
              </w:rPr>
              <w:t xml:space="preserve">zriet arī no Valsts sociālās apdrošināšanas aģentūras </w:t>
            </w:r>
            <w:r w:rsidR="00EF71E9" w:rsidRPr="000F1307">
              <w:rPr>
                <w:rFonts w:ascii="Times New Roman" w:eastAsia="Times New Roman" w:hAnsi="Times New Roman" w:cs="Times New Roman"/>
                <w:sz w:val="24"/>
                <w:szCs w:val="24"/>
              </w:rPr>
              <w:t xml:space="preserve">(turpmāk – VSAA) </w:t>
            </w:r>
            <w:r w:rsidR="00AD2E91" w:rsidRPr="000F1307">
              <w:rPr>
                <w:rFonts w:ascii="Times New Roman" w:eastAsia="Times New Roman" w:hAnsi="Times New Roman" w:cs="Times New Roman"/>
                <w:sz w:val="24"/>
                <w:szCs w:val="24"/>
              </w:rPr>
              <w:t xml:space="preserve">nepieciešamības </w:t>
            </w:r>
            <w:r w:rsidR="00EF71E9" w:rsidRPr="000F1307">
              <w:rPr>
                <w:rFonts w:ascii="Times New Roman" w:eastAsia="Times New Roman" w:hAnsi="Times New Roman" w:cs="Times New Roman"/>
                <w:sz w:val="24"/>
                <w:szCs w:val="24"/>
              </w:rPr>
              <w:t xml:space="preserve">pēc iespējas operatīvāk piešķirt sociālo palīdzību. Pašreiz augstākās izglītības iestādes informāciju studējošo un absolventu reģistrā ievada mēneša laikā kopš izmaiņu brīža. Tomēr tas rada </w:t>
            </w:r>
            <w:r w:rsidR="005874EA" w:rsidRPr="000F1307">
              <w:rPr>
                <w:rFonts w:ascii="Times New Roman" w:eastAsia="Times New Roman" w:hAnsi="Times New Roman" w:cs="Times New Roman"/>
                <w:sz w:val="24"/>
                <w:szCs w:val="24"/>
              </w:rPr>
              <w:t>papildus veicamās darbības</w:t>
            </w:r>
            <w:r w:rsidR="0057121A" w:rsidRPr="000F1307">
              <w:rPr>
                <w:rFonts w:ascii="Times New Roman" w:eastAsia="Times New Roman" w:hAnsi="Times New Roman" w:cs="Times New Roman"/>
                <w:sz w:val="24"/>
                <w:szCs w:val="24"/>
              </w:rPr>
              <w:t xml:space="preserve"> </w:t>
            </w:r>
            <w:r w:rsidR="00EF71E9" w:rsidRPr="000F1307">
              <w:rPr>
                <w:rFonts w:ascii="Times New Roman" w:eastAsia="Times New Roman" w:hAnsi="Times New Roman" w:cs="Times New Roman"/>
                <w:sz w:val="24"/>
                <w:szCs w:val="24"/>
              </w:rPr>
              <w:t>VSAA, piemēram šādos gadījumos:</w:t>
            </w:r>
          </w:p>
          <w:p w14:paraId="23CA0678" w14:textId="4CD2694D" w:rsidR="00EF71E9" w:rsidRPr="000F1307" w:rsidRDefault="00EF71E9"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 ja VSAA klientam ir nepieciešams pabalstu saņemt pēc iespējas ātrāk, piemēram, apgādnieka zaudējuma gadījumā, tad  VSAA piedāvā klientiem kā studiju faktu apliecinošu dokumentu iesniegt izziņu par studijām (papīrā), kuras iesniegšana un sagatavošana savukārt rada papildu slogu, gan VSAA klientam, gan augstākās izglītības iestādei, kā arī neatbrīvo no pienākuma ievadīt datus VIIS;</w:t>
            </w:r>
          </w:p>
          <w:p w14:paraId="7ADD5DF0" w14:textId="09A64E01" w:rsidR="00EF71E9" w:rsidRPr="000F1307" w:rsidRDefault="00EF71E9"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b) ja dati par aktuālo studiju semestri netiek atjaunoti pēc iespējas ātrāk, semestru maiņas gadījumā VSAA nevar pārliecināties vai persona nākamajā mēnesī studijas turpina vai neturpina. Piemēram, ja VSAA pēdējo sociālās palīdzības maksājumu izmaksā par janvāri un VIIS norādītais semestra beigu datums ir 03.02.2020., tad pašlaik augstākās izglītības iestādei ir mēnesis laika, lai ievadītu informāciju par jauno studiju semestri, tas ir līdz 03.03.2019. Tas nozīmē, ka  gan par februāri, gan par martu sociālās palīdzības izmaksa būs apturēta, tā tiks atsākta tikai tad, kad sistēmā būs norādīta aktuālā informācija par personas studijām. Nākamajā reizē veicot sociālās palīdzības maksājumu tiek samaksāts par iepriekšējo laiku, bet VSAA klients šo maksājumu saņem vēlāk. Arī šādas situācijas rosina VSAA klientus pieprasīt augstākās izglītības iestādēm</w:t>
            </w:r>
            <w:r w:rsidR="006F2420" w:rsidRPr="000F1307">
              <w:rPr>
                <w:rFonts w:ascii="Times New Roman" w:eastAsia="Times New Roman" w:hAnsi="Times New Roman" w:cs="Times New Roman"/>
                <w:sz w:val="24"/>
                <w:szCs w:val="24"/>
              </w:rPr>
              <w:t xml:space="preserve"> papīra izziņas;</w:t>
            </w:r>
          </w:p>
          <w:p w14:paraId="4C0B2A25" w14:textId="48AC372F" w:rsidR="006F2420" w:rsidRPr="000F1307" w:rsidRDefault="006F2420"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c) </w:t>
            </w:r>
            <w:r w:rsidR="00EA342E" w:rsidRPr="000F1307">
              <w:rPr>
                <w:rFonts w:ascii="Times New Roman" w:eastAsia="Times New Roman" w:hAnsi="Times New Roman" w:cs="Times New Roman"/>
                <w:sz w:val="24"/>
                <w:szCs w:val="24"/>
              </w:rPr>
              <w:t>VSAA atbilstoši normatīvajiem aktiem sociālā atbalsta jomā sociālo palīdzību piešķir personām, kuras mācās, bet nepiešķir personām, kuras ir s</w:t>
            </w:r>
            <w:r w:rsidR="005F1A0D" w:rsidRPr="000F1307">
              <w:rPr>
                <w:rFonts w:ascii="Times New Roman" w:eastAsia="Times New Roman" w:hAnsi="Times New Roman" w:cs="Times New Roman"/>
                <w:sz w:val="24"/>
                <w:szCs w:val="24"/>
              </w:rPr>
              <w:t>tudiju pār</w:t>
            </w:r>
            <w:r w:rsidR="00EA342E" w:rsidRPr="000F1307">
              <w:rPr>
                <w:rFonts w:ascii="Times New Roman" w:eastAsia="Times New Roman" w:hAnsi="Times New Roman" w:cs="Times New Roman"/>
                <w:sz w:val="24"/>
                <w:szCs w:val="24"/>
              </w:rPr>
              <w:t xml:space="preserve">traukumā. Pašlaik augstākās izglītības iestādes informāciju par studiju pārtraukumu ievada VIIS mēneša laikā, kas nozīmē, ka veidojas situācijas, kurās VSAA piešķir sociālo palīdzību personām, kuras jau atrodas studiju pārtraukumā, bet attiecīga informācija no augstākās izglītības iestādēm nav ievadīta VIIS. Pēc informācijas saņemšanas VSAA ir spiests veikt sociālās palīdzības pārrēķinu un pieprasīt klientiem atmaksāt nepamatoti izmaksāto sociālo palīdzību, kas rada apgrūtinājumu un neapmierinātību arī klientu vidū. </w:t>
            </w:r>
          </w:p>
          <w:p w14:paraId="11CDE6A9" w14:textId="056FBD03" w:rsidR="00487372" w:rsidRPr="000F1307" w:rsidRDefault="00487372"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Kā jau minēts iepriekš – datu ievades termiņš 10 darba dienas jau tagad ir </w:t>
            </w:r>
            <w:r w:rsidR="001C657D" w:rsidRPr="000F1307">
              <w:rPr>
                <w:rFonts w:ascii="Times New Roman" w:eastAsia="Times New Roman" w:hAnsi="Times New Roman" w:cs="Times New Roman"/>
                <w:sz w:val="24"/>
                <w:szCs w:val="24"/>
              </w:rPr>
              <w:t xml:space="preserve">noteikts </w:t>
            </w:r>
            <w:r w:rsidRPr="000F1307">
              <w:rPr>
                <w:rFonts w:ascii="Times New Roman" w:eastAsia="Times New Roman" w:hAnsi="Times New Roman" w:cs="Times New Roman"/>
                <w:sz w:val="24"/>
                <w:szCs w:val="24"/>
              </w:rPr>
              <w:t>visām izglītības iestādēm, izņemot augstākās izglītības iestādes, un citu iestāžu gadījumā VSAA netiek konstatētas problēmas datu savlaicīgas neesamības dēļ.</w:t>
            </w:r>
          </w:p>
          <w:p w14:paraId="1E2A0366" w14:textId="26251E46" w:rsidR="008E2371" w:rsidRPr="000F1307" w:rsidRDefault="000426FE"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Noteikumu projekts paredz, ka par studējošo tiek uzkrātas ziņas par datiem, kas saskaņā ar normatīvajiem aktiem par studējošo kreditēšanu sniegti kredītiestādēm, norādot arī kredītiestādes nosaukumu, kurai dati sniegti. Šie dati VIIS </w:t>
            </w:r>
            <w:r w:rsidRPr="000F1307">
              <w:rPr>
                <w:rFonts w:ascii="Times New Roman" w:eastAsia="Times New Roman" w:hAnsi="Times New Roman" w:cs="Times New Roman"/>
                <w:sz w:val="24"/>
                <w:szCs w:val="24"/>
              </w:rPr>
              <w:lastRenderedPageBreak/>
              <w:t>sistēmā veidojas automātiski un nav nepieciešama to ievade. Brīdī, kad kredītiestādes pieprasa datus no VIIS tiek piereģistrēti uz pieprasījuma brīdi aktuālie dati par p</w:t>
            </w:r>
            <w:r w:rsidR="00541AF1" w:rsidRPr="000F1307">
              <w:rPr>
                <w:rFonts w:ascii="Times New Roman" w:eastAsia="Times New Roman" w:hAnsi="Times New Roman" w:cs="Times New Roman"/>
                <w:sz w:val="24"/>
                <w:szCs w:val="24"/>
              </w:rPr>
              <w:t>ersonas studiju statusu. Šādu datu reģistrācija ir nepieciešama tādēļ, lai: 1) finanšu institūcija “</w:t>
            </w:r>
            <w:proofErr w:type="spellStart"/>
            <w:r w:rsidR="00541AF1" w:rsidRPr="000F1307">
              <w:rPr>
                <w:rFonts w:ascii="Times New Roman" w:eastAsia="Times New Roman" w:hAnsi="Times New Roman" w:cs="Times New Roman"/>
                <w:sz w:val="24"/>
                <w:szCs w:val="24"/>
              </w:rPr>
              <w:t>Altum</w:t>
            </w:r>
            <w:proofErr w:type="spellEnd"/>
            <w:r w:rsidR="00541AF1" w:rsidRPr="000F1307">
              <w:rPr>
                <w:rFonts w:ascii="Times New Roman" w:eastAsia="Times New Roman" w:hAnsi="Times New Roman" w:cs="Times New Roman"/>
                <w:sz w:val="24"/>
                <w:szCs w:val="24"/>
              </w:rPr>
              <w:t>”, kas saskaņā ar Izglītības un zinātnes ministrijas izstrādāto noteikumu projektu par studiju un studējošo kreditēšanu (skat. anotācijas IV. sadaļas 1. punktu) varētu pārliecināties par to, ka kredītiestādes pilda tām normatīvajos aktos paredzētās funkcijas un pirms kredīta izmaksas pārliecinās par studiju statusu; 2) gadījumā, ja studējošā statusā tiek veiktas izmaiņas, tad ir iespējams pārliecināties, ka, piemēram, augstākās izglītības iestāde informāciju par akadēmisko atvaļinājumu ir ievadījusi pēc tam, kad kredītiestāde bija pieprasījusi dat</w:t>
            </w:r>
            <w:r w:rsidR="00CD57A9" w:rsidRPr="000F1307">
              <w:rPr>
                <w:rFonts w:ascii="Times New Roman" w:eastAsia="Times New Roman" w:hAnsi="Times New Roman" w:cs="Times New Roman"/>
                <w:sz w:val="24"/>
                <w:szCs w:val="24"/>
              </w:rPr>
              <w:t>us par aktuālo studiju statusu.</w:t>
            </w:r>
          </w:p>
          <w:p w14:paraId="790720B8" w14:textId="23BE8527" w:rsidR="00CD57A9" w:rsidRPr="000F1307" w:rsidRDefault="00CD57A9"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Papildus skaidrojot atšķirīgos datu ievades termiņus augstākās izglītības iestādēm (10 dienas) un kredītiestādēm (1 mēnesis), norādām, ka informācija, kas minēta noteikumu 12.8. apakšpunktā tiks izmantota statistiskiem mērķiem, kā arī nākotnē, lai pārliecinātos, ka atkārtots kredīts tiek izsniegts citas studiju programmas apguvei. Informācija par izsniegtu studiju kredītu kredītiestādēm ir arī kredītu reģistrā, kur dati kredītiestādēm ir jāievada 5 dienu laikā, izņemot, šajos datos nav norādīts kādu studiju programmu apguvei kredīts izsniegts, bet tā kā starp dažādu studiju programmu apguvi ir vairāk kā mēnesis (piemēram, maģistra studijas pēc bakalaura studijām; ja studijas ir vienlaicīgas, tāpat vienlaicīgi studējošajam paredzēts, ka tiks izmaksāts viens kredīts), tad šāds datu ievades termiņš (mēnesis) ir pietiekams aktuālo datu saņemšanai.</w:t>
            </w:r>
          </w:p>
          <w:p w14:paraId="5F06E57C" w14:textId="3A3B81B7" w:rsidR="00F073AF" w:rsidRPr="000F1307" w:rsidRDefault="00F073AF" w:rsidP="000F1307">
            <w:pPr>
              <w:spacing w:after="0" w:line="240" w:lineRule="auto"/>
              <w:jc w:val="both"/>
              <w:rPr>
                <w:rFonts w:ascii="Times New Roman" w:eastAsia="Times New Roman" w:hAnsi="Times New Roman" w:cs="Times New Roman"/>
                <w:sz w:val="24"/>
                <w:szCs w:val="24"/>
              </w:rPr>
            </w:pPr>
          </w:p>
          <w:p w14:paraId="71A770A4" w14:textId="77777777" w:rsidR="00F073AF" w:rsidRPr="000F1307" w:rsidRDefault="00F073AF"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Noteikumu projekts nosaka, arī, ka par studējošo VIIS tiek iekļauta pazīme, ka personai, kura nav Latvijas Republikas pilsonis vai </w:t>
            </w:r>
            <w:proofErr w:type="spellStart"/>
            <w:r w:rsidRPr="000F1307">
              <w:rPr>
                <w:rFonts w:ascii="Times New Roman" w:eastAsia="Times New Roman" w:hAnsi="Times New Roman" w:cs="Times New Roman"/>
                <w:sz w:val="24"/>
                <w:szCs w:val="24"/>
              </w:rPr>
              <w:t>nepilsonis</w:t>
            </w:r>
            <w:proofErr w:type="spellEnd"/>
            <w:r w:rsidRPr="000F1307">
              <w:rPr>
                <w:rFonts w:ascii="Times New Roman" w:eastAsia="Times New Roman" w:hAnsi="Times New Roman" w:cs="Times New Roman"/>
                <w:sz w:val="24"/>
                <w:szCs w:val="24"/>
              </w:rPr>
              <w:t xml:space="preserve">, ir derīga uzturēšanās atļauja Latvijā un tās derīguma termiņš. </w:t>
            </w:r>
          </w:p>
          <w:p w14:paraId="714B6ED0" w14:textId="17CF8726" w:rsidR="00F073AF" w:rsidRPr="000F1307" w:rsidRDefault="00F073AF"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Pamats šādas pazīmes iekļaušanai VIIS ir MK noteikumi Nr.231, kuru </w:t>
            </w:r>
            <w:r w:rsidR="007D08D3" w:rsidRPr="000F1307">
              <w:rPr>
                <w:rFonts w:ascii="Times New Roman" w:eastAsia="Times New Roman" w:hAnsi="Times New Roman" w:cs="Times New Roman"/>
                <w:sz w:val="24"/>
                <w:szCs w:val="24"/>
              </w:rPr>
              <w:t xml:space="preserve">49.1.4. apakšpunkts, paredz, ka no VIIS, izmantojot datu apmaiņas risinājumus, kredītiestādēm tiek nodota pazīme, vai studējošam, izņemot Latvijas pilsoni vai </w:t>
            </w:r>
            <w:proofErr w:type="spellStart"/>
            <w:r w:rsidR="007D08D3" w:rsidRPr="000F1307">
              <w:rPr>
                <w:rFonts w:ascii="Times New Roman" w:eastAsia="Times New Roman" w:hAnsi="Times New Roman" w:cs="Times New Roman"/>
                <w:sz w:val="24"/>
                <w:szCs w:val="24"/>
              </w:rPr>
              <w:t>nepilsoni</w:t>
            </w:r>
            <w:proofErr w:type="spellEnd"/>
            <w:r w:rsidR="007D08D3" w:rsidRPr="000F1307">
              <w:rPr>
                <w:rFonts w:ascii="Times New Roman" w:eastAsia="Times New Roman" w:hAnsi="Times New Roman" w:cs="Times New Roman"/>
                <w:sz w:val="24"/>
                <w:szCs w:val="24"/>
              </w:rPr>
              <w:t xml:space="preserve">, ir derīga uzturēšanās atļauja. </w:t>
            </w:r>
            <w:r w:rsidR="00854982" w:rsidRPr="000F1307">
              <w:rPr>
                <w:rFonts w:ascii="Times New Roman" w:eastAsia="Times New Roman" w:hAnsi="Times New Roman" w:cs="Times New Roman"/>
                <w:sz w:val="24"/>
                <w:szCs w:val="24"/>
              </w:rPr>
              <w:t>Kredītiestādēm šāda pazīme ir nepieciešama, lai lemtu par kredīta piešķiršanu vai atteiktu kredīta piešķiršanu. Saskaņ</w:t>
            </w:r>
            <w:r w:rsidR="00A67631" w:rsidRPr="000F1307">
              <w:rPr>
                <w:rFonts w:ascii="Times New Roman" w:eastAsia="Times New Roman" w:hAnsi="Times New Roman" w:cs="Times New Roman"/>
                <w:sz w:val="24"/>
                <w:szCs w:val="24"/>
              </w:rPr>
              <w:t>ā ar A</w:t>
            </w:r>
            <w:r w:rsidR="00854982" w:rsidRPr="000F1307">
              <w:rPr>
                <w:rFonts w:ascii="Times New Roman" w:eastAsia="Times New Roman" w:hAnsi="Times New Roman" w:cs="Times New Roman"/>
                <w:sz w:val="24"/>
                <w:szCs w:val="24"/>
              </w:rPr>
              <w:t xml:space="preserve">ugstskolu likuma </w:t>
            </w:r>
            <w:r w:rsidR="00A67631" w:rsidRPr="000F1307">
              <w:rPr>
                <w:rFonts w:ascii="Times New Roman" w:eastAsia="Times New Roman" w:hAnsi="Times New Roman" w:cs="Times New Roman"/>
                <w:sz w:val="24"/>
                <w:szCs w:val="24"/>
              </w:rPr>
              <w:t xml:space="preserve">45. panta otro daļu “tiesības studēt augstskolā vai koledžā ir vienādas Latvijas pilsonim, Latvijas </w:t>
            </w:r>
            <w:proofErr w:type="spellStart"/>
            <w:r w:rsidR="00A67631" w:rsidRPr="000F1307">
              <w:rPr>
                <w:rFonts w:ascii="Times New Roman" w:eastAsia="Times New Roman" w:hAnsi="Times New Roman" w:cs="Times New Roman"/>
                <w:sz w:val="24"/>
                <w:szCs w:val="24"/>
              </w:rPr>
              <w:t>nepilsonim</w:t>
            </w:r>
            <w:proofErr w:type="spellEnd"/>
            <w:r w:rsidR="00A67631" w:rsidRPr="000F1307">
              <w:rPr>
                <w:rFonts w:ascii="Times New Roman" w:eastAsia="Times New Roman" w:hAnsi="Times New Roman" w:cs="Times New Roman"/>
                <w:sz w:val="24"/>
                <w:szCs w:val="24"/>
              </w:rPr>
              <w:t xml:space="preserve">, Eiropas Savienības pilsonim, Eiropas Ekonomikas zonas pilsonim vai Šveices Konfederācijas pilsonim un Eiropas Kopienas pastāvīgajam iedzīvotājam, kuram ir derīga uzturēšanās atļauja” un saskaņā ar MK noteikumu Nr.231 6. punktu tikai minētajām personām ir tiesības pretendēt uz kredītu saņemšanu, kas garantēti no valsts budžeta. </w:t>
            </w:r>
          </w:p>
          <w:p w14:paraId="175A4CAA" w14:textId="11AB2F46" w:rsidR="00A67631" w:rsidRPr="000F1307" w:rsidRDefault="00A67631"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Atbilstoši MK noteikum</w:t>
            </w:r>
            <w:r w:rsidR="00D517C4" w:rsidRPr="000F1307">
              <w:rPr>
                <w:rFonts w:ascii="Times New Roman" w:eastAsia="Times New Roman" w:hAnsi="Times New Roman" w:cs="Times New Roman"/>
                <w:sz w:val="24"/>
                <w:szCs w:val="24"/>
              </w:rPr>
              <w:t>u</w:t>
            </w:r>
            <w:r w:rsidRPr="000F1307">
              <w:rPr>
                <w:rFonts w:ascii="Times New Roman" w:eastAsia="Times New Roman" w:hAnsi="Times New Roman" w:cs="Times New Roman"/>
                <w:sz w:val="24"/>
                <w:szCs w:val="24"/>
              </w:rPr>
              <w:t xml:space="preserve"> Nr.231 </w:t>
            </w:r>
            <w:r w:rsidR="00D517C4" w:rsidRPr="000F1307">
              <w:rPr>
                <w:rFonts w:ascii="Times New Roman" w:eastAsia="Times New Roman" w:hAnsi="Times New Roman" w:cs="Times New Roman"/>
                <w:sz w:val="24"/>
                <w:szCs w:val="24"/>
              </w:rPr>
              <w:t xml:space="preserve">19. punktam kredītiestādei ir pienākums 49. punktā noteiktajā kārtībā (datus saņemot no </w:t>
            </w:r>
            <w:r w:rsidR="00D517C4" w:rsidRPr="000F1307">
              <w:rPr>
                <w:rFonts w:ascii="Times New Roman" w:eastAsia="Times New Roman" w:hAnsi="Times New Roman" w:cs="Times New Roman"/>
                <w:sz w:val="24"/>
                <w:szCs w:val="24"/>
              </w:rPr>
              <w:lastRenderedPageBreak/>
              <w:t>VIIS) pārliecināties par pieprasītā kredīta atbilstību MK noteikumos Nr.231 noteiktajām prasībām, tai skaitā par atbilstību noteikumu 6. punkta prasībām, ka personai ir derīga uzturēšanās atļauja.</w:t>
            </w:r>
          </w:p>
          <w:p w14:paraId="6F4144CD" w14:textId="1F0A1AEB" w:rsidR="00674017" w:rsidRPr="000F1307" w:rsidRDefault="00674017"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Atļaujas derīguma termiņš nepieciešams, lai VIIS nebūtu katrā kredītiestādes pieprasījumu reizē jāpārliecinās par atļaujas eksistenci, bet dati tiktu atjaunoti ilgākā laika periodā tādējādi papildus nenoslogojot (katra kredītiestādes pieprasījuma gadījumā) Pilsonības un migrācijas lietu pārvaldes informācijas sistēmas.</w:t>
            </w:r>
          </w:p>
          <w:p w14:paraId="1BA067BB" w14:textId="77777777" w:rsidR="005874EA" w:rsidRPr="000F1307" w:rsidRDefault="005874EA" w:rsidP="000F1307">
            <w:pPr>
              <w:spacing w:after="0" w:line="240" w:lineRule="auto"/>
              <w:jc w:val="both"/>
              <w:rPr>
                <w:rFonts w:ascii="Times New Roman" w:eastAsia="Times New Roman" w:hAnsi="Times New Roman" w:cs="Times New Roman"/>
                <w:sz w:val="24"/>
                <w:szCs w:val="24"/>
              </w:rPr>
            </w:pPr>
          </w:p>
          <w:p w14:paraId="052D045F" w14:textId="0DEE8CEE" w:rsidR="00D62A46" w:rsidRPr="000F1307" w:rsidRDefault="00A25B9F"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9</w:t>
            </w:r>
            <w:r w:rsidR="000E267B" w:rsidRPr="000F1307">
              <w:rPr>
                <w:rFonts w:ascii="Times New Roman" w:eastAsia="Times New Roman" w:hAnsi="Times New Roman" w:cs="Times New Roman"/>
                <w:sz w:val="24"/>
                <w:szCs w:val="24"/>
              </w:rPr>
              <w:t>)</w:t>
            </w:r>
            <w:r w:rsidR="00D62A46" w:rsidRPr="000F1307">
              <w:rPr>
                <w:rFonts w:ascii="Times New Roman" w:eastAsia="Times New Roman" w:hAnsi="Times New Roman" w:cs="Times New Roman"/>
                <w:sz w:val="24"/>
                <w:szCs w:val="24"/>
              </w:rPr>
              <w:t xml:space="preserve"> </w:t>
            </w:r>
            <w:r w:rsidR="005A2530" w:rsidRPr="000F1307">
              <w:rPr>
                <w:rFonts w:ascii="Times New Roman" w:eastAsia="Times New Roman" w:hAnsi="Times New Roman" w:cs="Times New Roman"/>
                <w:sz w:val="24"/>
                <w:szCs w:val="24"/>
              </w:rPr>
              <w:t>noteikumu proj</w:t>
            </w:r>
            <w:r w:rsidR="00D62A46" w:rsidRPr="000F1307">
              <w:rPr>
                <w:rFonts w:ascii="Times New Roman" w:eastAsia="Times New Roman" w:hAnsi="Times New Roman" w:cs="Times New Roman"/>
                <w:sz w:val="24"/>
                <w:szCs w:val="24"/>
              </w:rPr>
              <w:t>ekts precizē informāciju, kādu ievada par izglītības dokumentiem, paredzot, ka VIIS tiek ievadīta informācija arī par ārpus formālās izglītības sistēmas profesionālās kompetences novērtēšanas rezultātā izsniegtajiem dokumentiem</w:t>
            </w:r>
            <w:r w:rsidR="002158C1" w:rsidRPr="000F1307">
              <w:rPr>
                <w:rFonts w:ascii="Times New Roman" w:eastAsia="Times New Roman" w:hAnsi="Times New Roman" w:cs="Times New Roman"/>
                <w:sz w:val="24"/>
                <w:szCs w:val="24"/>
              </w:rPr>
              <w:t>. Tiek</w:t>
            </w:r>
            <w:r w:rsidR="00D62A46" w:rsidRPr="000F1307">
              <w:rPr>
                <w:rFonts w:ascii="Times New Roman" w:eastAsia="Times New Roman" w:hAnsi="Times New Roman" w:cs="Times New Roman"/>
                <w:sz w:val="24"/>
                <w:szCs w:val="24"/>
              </w:rPr>
              <w:t xml:space="preserve"> papildin</w:t>
            </w:r>
            <w:r w:rsidR="002158C1" w:rsidRPr="000F1307">
              <w:rPr>
                <w:rFonts w:ascii="Times New Roman" w:eastAsia="Times New Roman" w:hAnsi="Times New Roman" w:cs="Times New Roman"/>
                <w:sz w:val="24"/>
                <w:szCs w:val="24"/>
              </w:rPr>
              <w:t>ātas arī</w:t>
            </w:r>
            <w:r w:rsidR="00D62A46" w:rsidRPr="000F1307">
              <w:rPr>
                <w:rFonts w:ascii="Times New Roman" w:eastAsia="Times New Roman" w:hAnsi="Times New Roman" w:cs="Times New Roman"/>
                <w:sz w:val="24"/>
                <w:szCs w:val="24"/>
              </w:rPr>
              <w:t xml:space="preserve"> par izglītības dokumentu VIIS norādāmās ziņas, paredzot, ka sistēmā tiek uzkrātas ziņas arī par iegūtajiem grādiem un iegūtajai izglītībai atbilstošo Latvijas kvalifikāciju ietvarstruktūras līmeni. Šie dati ir nepieciešami pilnīgākas statistikas iegūšanai, kā arī darba tirgus prognozēšanai. </w:t>
            </w:r>
          </w:p>
          <w:p w14:paraId="1F79C193" w14:textId="77777777" w:rsidR="005874EA" w:rsidRPr="000F1307" w:rsidRDefault="005874EA" w:rsidP="000F1307">
            <w:pPr>
              <w:spacing w:after="0" w:line="240" w:lineRule="auto"/>
              <w:jc w:val="both"/>
              <w:rPr>
                <w:rFonts w:ascii="Times New Roman" w:eastAsia="Times New Roman" w:hAnsi="Times New Roman" w:cs="Times New Roman"/>
                <w:sz w:val="24"/>
                <w:szCs w:val="24"/>
              </w:rPr>
            </w:pPr>
          </w:p>
          <w:p w14:paraId="3E0C91E1" w14:textId="2499398A" w:rsidR="00F340FE" w:rsidRPr="000F1307" w:rsidRDefault="00A25B9F"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10</w:t>
            </w:r>
            <w:r w:rsidR="002258BC" w:rsidRPr="000F1307">
              <w:rPr>
                <w:rFonts w:ascii="Times New Roman" w:eastAsia="Times New Roman" w:hAnsi="Times New Roman" w:cs="Times New Roman"/>
                <w:sz w:val="24"/>
                <w:szCs w:val="24"/>
              </w:rPr>
              <w:t>)</w:t>
            </w:r>
            <w:r w:rsidR="0081082D" w:rsidRPr="000F1307">
              <w:rPr>
                <w:rFonts w:ascii="Times New Roman" w:eastAsia="Times New Roman" w:hAnsi="Times New Roman" w:cs="Times New Roman"/>
                <w:sz w:val="24"/>
                <w:szCs w:val="24"/>
              </w:rPr>
              <w:t> </w:t>
            </w:r>
            <w:r w:rsidR="00925FA2" w:rsidRPr="000F1307">
              <w:rPr>
                <w:rFonts w:ascii="Times New Roman" w:eastAsia="Times New Roman" w:hAnsi="Times New Roman" w:cs="Times New Roman"/>
                <w:sz w:val="24"/>
                <w:szCs w:val="24"/>
              </w:rPr>
              <w:t xml:space="preserve"> </w:t>
            </w:r>
            <w:r w:rsidR="00F340FE" w:rsidRPr="000F1307">
              <w:rPr>
                <w:rFonts w:ascii="Times New Roman" w:eastAsia="Times New Roman" w:hAnsi="Times New Roman" w:cs="Times New Roman"/>
                <w:sz w:val="24"/>
                <w:szCs w:val="24"/>
              </w:rPr>
              <w:t xml:space="preserve">Ir papildināts noteikumu projekts, nosakot pienākumu izglītības iestādēm, kas īsteno vispārējās izglītības programmas, profesionālās izglītības programmas (izņemot profesionālās pilnveides un profesionālās tālākizglītības programmas) un interešu izglītības programmas (izņemot augstākās izglītības iestādes) iesniegt informāciju par izglītības iestāžu telpu platību un nodrošinājumu ar datortehniku. Piemēram, ja augstākās izglītības iestāde īsteno augstākās izglītības programmas un interešu izglītības programmas, neīstenojot vispārējās izglītības programmas un profesionālās izglītības programmas, kas nav profesionālās pilnveides un profesionālās tālākizglītības programmas, attiecīgā informācija šīm iestādēm nav jānorāda. Tas tiek darīts ar mērķi nodrošināt operatīvu datu ieguvi gan politikas plānošanas dokumentu izstrādei, gan izglītības kvalitātes monitoringa vajadzībām. Turklāt šādu datu iekļaušana VIIS sniegtu iespēju perspektīvā </w:t>
            </w:r>
            <w:r w:rsidR="00B51BA3" w:rsidRPr="000F1307">
              <w:rPr>
                <w:rFonts w:ascii="Times New Roman" w:eastAsia="Times New Roman" w:hAnsi="Times New Roman" w:cs="Times New Roman"/>
                <w:sz w:val="24"/>
                <w:szCs w:val="24"/>
              </w:rPr>
              <w:t xml:space="preserve">(līdz 2020. gada 1. septembrim) </w:t>
            </w:r>
            <w:r w:rsidR="00F340FE" w:rsidRPr="000F1307">
              <w:rPr>
                <w:rFonts w:ascii="Times New Roman" w:eastAsia="Times New Roman" w:hAnsi="Times New Roman" w:cs="Times New Roman"/>
                <w:sz w:val="24"/>
                <w:szCs w:val="24"/>
              </w:rPr>
              <w:t xml:space="preserve">samazināt izglītības iestādēm sniedzamās informācijas apjomu </w:t>
            </w:r>
            <w:r w:rsidR="00B51BA3" w:rsidRPr="000F1307">
              <w:rPr>
                <w:rFonts w:ascii="Times New Roman" w:eastAsia="Times New Roman" w:hAnsi="Times New Roman" w:cs="Times New Roman"/>
                <w:sz w:val="24"/>
                <w:szCs w:val="24"/>
              </w:rPr>
              <w:t xml:space="preserve">veicot grozījumus </w:t>
            </w:r>
            <w:r w:rsidR="00F340FE" w:rsidRPr="000F1307">
              <w:rPr>
                <w:rFonts w:ascii="Times New Roman" w:eastAsia="Times New Roman" w:hAnsi="Times New Roman" w:cs="Times New Roman"/>
                <w:sz w:val="24"/>
                <w:szCs w:val="24"/>
              </w:rPr>
              <w:t>Ministru kabineta 2</w:t>
            </w:r>
            <w:r w:rsidR="00B51BA3" w:rsidRPr="000F1307">
              <w:rPr>
                <w:rFonts w:ascii="Times New Roman" w:eastAsia="Times New Roman" w:hAnsi="Times New Roman" w:cs="Times New Roman"/>
                <w:sz w:val="24"/>
                <w:szCs w:val="24"/>
              </w:rPr>
              <w:t>019. gada 10. decembra noteikumos</w:t>
            </w:r>
            <w:r w:rsidR="00F340FE" w:rsidRPr="000F1307">
              <w:rPr>
                <w:rFonts w:ascii="Times New Roman" w:eastAsia="Times New Roman" w:hAnsi="Times New Roman" w:cs="Times New Roman"/>
                <w:sz w:val="24"/>
                <w:szCs w:val="24"/>
              </w:rPr>
              <w:t xml:space="preserve"> Nr.599 “Noteikumi par oficiālās statistikas veidlapu paraugiem izglītības jomā”</w:t>
            </w:r>
            <w:r w:rsidR="00B51BA3" w:rsidRPr="000F1307">
              <w:rPr>
                <w:rFonts w:ascii="Times New Roman" w:eastAsia="Times New Roman" w:hAnsi="Times New Roman" w:cs="Times New Roman"/>
                <w:sz w:val="24"/>
                <w:szCs w:val="24"/>
              </w:rPr>
              <w:t xml:space="preserve"> [</w:t>
            </w:r>
            <w:r w:rsidR="001E4F9C" w:rsidRPr="000F1307">
              <w:rPr>
                <w:rFonts w:ascii="Times New Roman" w:eastAsia="Times New Roman" w:hAnsi="Times New Roman" w:cs="Times New Roman"/>
                <w:sz w:val="24"/>
                <w:szCs w:val="24"/>
              </w:rPr>
              <w:t xml:space="preserve">skat. noteikumu projektam pievienoto </w:t>
            </w:r>
            <w:proofErr w:type="spellStart"/>
            <w:r w:rsidR="001E4F9C" w:rsidRPr="000F1307">
              <w:rPr>
                <w:rFonts w:ascii="Times New Roman" w:eastAsia="Times New Roman" w:hAnsi="Times New Roman" w:cs="Times New Roman"/>
                <w:sz w:val="24"/>
                <w:szCs w:val="24"/>
              </w:rPr>
              <w:t>protokollēmuma</w:t>
            </w:r>
            <w:proofErr w:type="spellEnd"/>
            <w:r w:rsidR="001E4F9C" w:rsidRPr="000F1307">
              <w:rPr>
                <w:rFonts w:ascii="Times New Roman" w:eastAsia="Times New Roman" w:hAnsi="Times New Roman" w:cs="Times New Roman"/>
                <w:sz w:val="24"/>
                <w:szCs w:val="24"/>
              </w:rPr>
              <w:t xml:space="preserve"> projektu</w:t>
            </w:r>
            <w:r w:rsidR="00B51BA3" w:rsidRPr="000F1307">
              <w:rPr>
                <w:rFonts w:ascii="Times New Roman" w:eastAsia="Times New Roman" w:hAnsi="Times New Roman" w:cs="Times New Roman"/>
                <w:sz w:val="24"/>
                <w:szCs w:val="24"/>
              </w:rPr>
              <w:t>]</w:t>
            </w:r>
            <w:r w:rsidR="00F340FE" w:rsidRPr="000F1307">
              <w:rPr>
                <w:rFonts w:ascii="Times New Roman" w:eastAsia="Times New Roman" w:hAnsi="Times New Roman" w:cs="Times New Roman"/>
                <w:sz w:val="24"/>
                <w:szCs w:val="24"/>
              </w:rPr>
              <w:t>, izkļaujot rādītājus par datortehniku un izglītības iestāžu telpu platību.</w:t>
            </w:r>
            <w:r w:rsidR="00B51BA3" w:rsidRPr="000F1307">
              <w:rPr>
                <w:rFonts w:ascii="Times New Roman" w:eastAsia="Times New Roman" w:hAnsi="Times New Roman" w:cs="Times New Roman"/>
                <w:sz w:val="24"/>
                <w:szCs w:val="24"/>
              </w:rPr>
              <w:t xml:space="preserve"> Noteikumu projekts papildināts ar papildus punktu, kas paredz, ka grozījumi, kas saistīti ar statistikas informācijas iesniegšanu stājas spēkā 2020. gada 1.septembrī. </w:t>
            </w:r>
            <w:r w:rsidR="004A5AE5" w:rsidRPr="000F1307">
              <w:rPr>
                <w:rFonts w:ascii="Times New Roman" w:eastAsia="Times New Roman" w:hAnsi="Times New Roman" w:cs="Times New Roman"/>
                <w:sz w:val="24"/>
                <w:szCs w:val="24"/>
              </w:rPr>
              <w:t xml:space="preserve">Tādējādi tiek nodrošināta administratīvā sloga nepalielināšanās izglītības iestādēm. </w:t>
            </w:r>
          </w:p>
          <w:p w14:paraId="000BD9A2" w14:textId="77777777" w:rsidR="00FE794D" w:rsidRPr="000F1307" w:rsidRDefault="00FE794D" w:rsidP="000F1307">
            <w:pPr>
              <w:spacing w:after="0" w:line="240" w:lineRule="auto"/>
              <w:jc w:val="both"/>
              <w:rPr>
                <w:rFonts w:ascii="Times New Roman" w:eastAsia="Times New Roman" w:hAnsi="Times New Roman" w:cs="Times New Roman"/>
                <w:sz w:val="24"/>
                <w:szCs w:val="24"/>
              </w:rPr>
            </w:pPr>
          </w:p>
          <w:p w14:paraId="097E61BD" w14:textId="3079CE0A" w:rsidR="006B3513" w:rsidRPr="000F1307" w:rsidRDefault="00A25B9F"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11</w:t>
            </w:r>
            <w:r w:rsidR="000651D1" w:rsidRPr="000F1307">
              <w:rPr>
                <w:rFonts w:ascii="Times New Roman" w:eastAsia="Times New Roman" w:hAnsi="Times New Roman" w:cs="Times New Roman"/>
                <w:sz w:val="24"/>
                <w:szCs w:val="24"/>
              </w:rPr>
              <w:t>)</w:t>
            </w:r>
            <w:r w:rsidR="006B3513" w:rsidRPr="000F1307">
              <w:rPr>
                <w:rFonts w:ascii="Times New Roman" w:eastAsia="Times New Roman" w:hAnsi="Times New Roman" w:cs="Times New Roman"/>
                <w:sz w:val="24"/>
                <w:szCs w:val="24"/>
              </w:rPr>
              <w:t xml:space="preserve"> </w:t>
            </w:r>
            <w:r w:rsidR="005A2530" w:rsidRPr="000F1307">
              <w:rPr>
                <w:rFonts w:ascii="Times New Roman" w:eastAsia="Times New Roman" w:hAnsi="Times New Roman" w:cs="Times New Roman"/>
                <w:sz w:val="24"/>
                <w:szCs w:val="24"/>
              </w:rPr>
              <w:t>noteikumu proj</w:t>
            </w:r>
            <w:r w:rsidR="006B3513" w:rsidRPr="000F1307">
              <w:rPr>
                <w:rFonts w:ascii="Times New Roman" w:eastAsia="Times New Roman" w:hAnsi="Times New Roman" w:cs="Times New Roman"/>
                <w:sz w:val="24"/>
                <w:szCs w:val="24"/>
              </w:rPr>
              <w:t xml:space="preserve">ektā precizēts subjektu loks, kam ir pienākums VIIS ievadīt un aktualizēt izglītības oficiālās </w:t>
            </w:r>
            <w:r w:rsidR="006B3513" w:rsidRPr="000F1307">
              <w:rPr>
                <w:rFonts w:ascii="Times New Roman" w:eastAsia="Times New Roman" w:hAnsi="Times New Roman" w:cs="Times New Roman"/>
                <w:sz w:val="24"/>
                <w:szCs w:val="24"/>
              </w:rPr>
              <w:lastRenderedPageBreak/>
              <w:t>statistikas pārskatus. Vienlaikus noteikumu projekts paredz, ka statistikas pārskatus, kas noteikti ar Izglītības un zinātnes ministrijas rīkojumu, iesniedzami ne tikai Izglītības un zinātnes ministrijas padotības profesionālās izglītības iestādēm, bet arī tām pašvaldību padotībā esošajām izglītības iestādēm, kurām ir noslēgts sadarbības līgums ar Izglītības un zinātnes ministriju par valsts finansējuma piešķiršanu profesionālās izglītības programmu īstenošanai.</w:t>
            </w:r>
          </w:p>
          <w:p w14:paraId="4BE2273B" w14:textId="35407E77" w:rsidR="00D905B8" w:rsidRPr="000F1307" w:rsidRDefault="00D905B8" w:rsidP="000F1307">
            <w:pPr>
              <w:spacing w:after="0" w:line="240" w:lineRule="auto"/>
              <w:jc w:val="both"/>
              <w:rPr>
                <w:rFonts w:ascii="Times New Roman" w:eastAsia="Times New Roman" w:hAnsi="Times New Roman" w:cs="Times New Roman"/>
                <w:sz w:val="24"/>
                <w:szCs w:val="24"/>
              </w:rPr>
            </w:pPr>
          </w:p>
          <w:p w14:paraId="67E3046C" w14:textId="77777777" w:rsidR="009E4DB2" w:rsidRPr="000F1307" w:rsidRDefault="00D905B8"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12) noteikumu projekts nosaka, ka</w:t>
            </w:r>
            <w:r w:rsidR="009E4DB2" w:rsidRPr="000F1307">
              <w:rPr>
                <w:rFonts w:ascii="Times New Roman" w:eastAsia="Times New Roman" w:hAnsi="Times New Roman" w:cs="Times New Roman"/>
                <w:sz w:val="24"/>
                <w:szCs w:val="24"/>
              </w:rPr>
              <w:t>:</w:t>
            </w:r>
          </w:p>
          <w:p w14:paraId="287F2030" w14:textId="65683FCF" w:rsidR="009E4DB2" w:rsidRPr="000F1307" w:rsidRDefault="009E4DB2"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w:t>
            </w:r>
            <w:r w:rsidR="00D905B8" w:rsidRPr="000F1307">
              <w:rPr>
                <w:rFonts w:ascii="Times New Roman" w:eastAsia="Times New Roman" w:hAnsi="Times New Roman" w:cs="Times New Roman"/>
                <w:sz w:val="24"/>
                <w:szCs w:val="24"/>
              </w:rPr>
              <w:t>atbilstoši sistēmā ievadītajam akadēmiskā personāla personas kodam sistēma tiešsaistes režīmā no Iedzīvotāju reģistra iegūst un sistēmā saglabā normatīvajos aktos par Akadēmiskā personāla reģistru noteikto informāciju, kas pieejama Iedzīvotāju reģistrā, pašlaik, personas kods, vārds, uzvārds</w:t>
            </w:r>
            <w:r w:rsidRPr="000F1307">
              <w:rPr>
                <w:rFonts w:ascii="Times New Roman" w:eastAsia="Times New Roman" w:hAnsi="Times New Roman" w:cs="Times New Roman"/>
                <w:sz w:val="24"/>
                <w:szCs w:val="24"/>
              </w:rPr>
              <w:t xml:space="preserve"> (skat</w:t>
            </w:r>
            <w:r w:rsidR="00CD2487" w:rsidRPr="000F1307">
              <w:rPr>
                <w:rFonts w:ascii="Times New Roman" w:eastAsia="Times New Roman" w:hAnsi="Times New Roman" w:cs="Times New Roman"/>
                <w:sz w:val="24"/>
                <w:szCs w:val="24"/>
              </w:rPr>
              <w:t xml:space="preserve">īt Augstskolu likuma 87. pantu). Paralēli tiek gatavots </w:t>
            </w:r>
            <w:r w:rsidR="00CD2487" w:rsidRPr="000F1307">
              <w:rPr>
                <w:rFonts w:ascii="Times New Roman" w:eastAsia="Times New Roman" w:hAnsi="Times New Roman" w:cs="Times New Roman"/>
                <w:color w:val="000000"/>
                <w:sz w:val="24"/>
                <w:szCs w:val="24"/>
              </w:rPr>
              <w:t xml:space="preserve">Likumprojekts “Grozījumi Augstskolu likumā” (izsludināti Valsts sekretāru sanāksmē  2019.gada 14.februārī, prot. Nr. 6, 6.§ ,VSS-117) attiecībā uz datu par akadēmiskā personāla izglītības dokumentu ievadi VIIS, kas tiek plānota kontekstā ar grozījumiem Augstskolu likuma 87. pantā, bet ņemot vērā, ka Likumprojekts nav vēl izskatīts Ministru kabinetā un iesniegts Saeimā, šajos noteikumos tiek noteikts, ka no Iedzīvotāju reģistra tiek saņemti tie dati, kas ir Iedzīvotāju reģistrā un kas saskaņā ar Augstskolu likuma 87. pantā noteikto ir jāiekļauj </w:t>
            </w:r>
            <w:r w:rsidR="0058351E" w:rsidRPr="000F1307">
              <w:rPr>
                <w:rFonts w:ascii="Times New Roman" w:eastAsia="Times New Roman" w:hAnsi="Times New Roman" w:cs="Times New Roman"/>
                <w:color w:val="000000"/>
                <w:sz w:val="24"/>
                <w:szCs w:val="24"/>
              </w:rPr>
              <w:t>Akadēmiskā</w:t>
            </w:r>
            <w:r w:rsidR="00CD2487" w:rsidRPr="000F1307">
              <w:rPr>
                <w:rFonts w:ascii="Times New Roman" w:eastAsia="Times New Roman" w:hAnsi="Times New Roman" w:cs="Times New Roman"/>
                <w:color w:val="000000"/>
                <w:sz w:val="24"/>
                <w:szCs w:val="24"/>
              </w:rPr>
              <w:t xml:space="preserve"> personāla reģistrā. </w:t>
            </w:r>
          </w:p>
          <w:p w14:paraId="386BD9EB" w14:textId="77777777" w:rsidR="009E4DB2" w:rsidRPr="000F1307" w:rsidRDefault="009E4DB2"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b) a</w:t>
            </w:r>
            <w:r w:rsidR="00D905B8" w:rsidRPr="000F1307">
              <w:rPr>
                <w:rFonts w:ascii="Times New Roman" w:eastAsia="Times New Roman" w:hAnsi="Times New Roman" w:cs="Times New Roman"/>
                <w:sz w:val="24"/>
                <w:szCs w:val="24"/>
              </w:rPr>
              <w:t>tbilstoši sistēmā ievadītajam promocijas darba vadītāja personas kodam sistēma tiešsaistes režīmā no Iedzīvotāju reģistra iegūst un sistēmā saglabā šo noteikumu 19.8.2. apakšpunktā minēto informāciju (vārds (vārdi), uzvārds, personas kods)</w:t>
            </w:r>
            <w:r w:rsidRPr="000F1307">
              <w:rPr>
                <w:rFonts w:ascii="Times New Roman" w:eastAsia="Times New Roman" w:hAnsi="Times New Roman" w:cs="Times New Roman"/>
                <w:sz w:val="24"/>
                <w:szCs w:val="24"/>
              </w:rPr>
              <w:t>;</w:t>
            </w:r>
          </w:p>
          <w:p w14:paraId="2AE12E82" w14:textId="10C05A90" w:rsidR="00D905B8" w:rsidRPr="000F1307" w:rsidRDefault="009E4DB2"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 a</w:t>
            </w:r>
            <w:r w:rsidR="00D905B8" w:rsidRPr="000F1307">
              <w:rPr>
                <w:rFonts w:ascii="Times New Roman" w:eastAsia="Times New Roman" w:hAnsi="Times New Roman" w:cs="Times New Roman"/>
                <w:sz w:val="24"/>
                <w:szCs w:val="24"/>
              </w:rPr>
              <w:t>tbilstoši sistēmā ievadītajam psihologa personas kodam sistēma tiešsaistes režīmā no Iedzīvotāju reģistra iegūst un sistēmā saglabā normatīvajos aktos par Psihologu reģistru noteikto informāciju, kas pieejama Iedzīvotāju reģistrā</w:t>
            </w:r>
            <w:r w:rsidRPr="000F1307">
              <w:rPr>
                <w:rFonts w:ascii="Times New Roman" w:eastAsia="Times New Roman" w:hAnsi="Times New Roman" w:cs="Times New Roman"/>
                <w:sz w:val="24"/>
                <w:szCs w:val="24"/>
              </w:rPr>
              <w:t xml:space="preserve"> (vārds, uzvārds, personas kods, deklarētās, reģistrētās vai personas norādītās dzīvesvietas adrese, skatīt Ministru kabineta </w:t>
            </w:r>
            <w:r w:rsidR="00A32602" w:rsidRPr="000F1307">
              <w:rPr>
                <w:rFonts w:ascii="Times New Roman" w:eastAsia="Times New Roman" w:hAnsi="Times New Roman" w:cs="Times New Roman"/>
                <w:sz w:val="24"/>
                <w:szCs w:val="24"/>
              </w:rPr>
              <w:t>2018. gada 29. maija noteikumus Nr.301 “Psihologu noteikumi”</w:t>
            </w:r>
            <w:r w:rsidRPr="000F1307">
              <w:rPr>
                <w:rFonts w:ascii="Times New Roman" w:eastAsia="Times New Roman" w:hAnsi="Times New Roman" w:cs="Times New Roman"/>
                <w:sz w:val="24"/>
                <w:szCs w:val="24"/>
              </w:rPr>
              <w:t>).</w:t>
            </w:r>
          </w:p>
          <w:p w14:paraId="3E5EF6F1" w14:textId="68FC1729" w:rsidR="00204E23" w:rsidRPr="000F1307" w:rsidRDefault="00204E23"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Šiem datiem, lai mazinātu administratīvo slogu datu manuālai ievadei un nodrošinātu sistēmā apstrādājamo datu pareizību ir nepieciešama pārbaude salīdzinot pret Iedzīvotāju reģistru. Lai arī reģistru saturs ir noteikts citos normatīvajos aktos, šajos noteikumos atbilstoši dotajam deleģējumam Ministru kabinetam (Izglītības likuma 14. panta 30. punkts) tiek noteikta kārtība informācijas aktualizācijai. </w:t>
            </w:r>
          </w:p>
          <w:p w14:paraId="6C1993E8" w14:textId="11E232B2" w:rsidR="0094377F" w:rsidRPr="000F1307" w:rsidRDefault="0094377F"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Noteikumu projekts arī paredz, ka sistēmā tiek apstrādāts kā aktuālais tā iepriekšējais personas kods, ja persona personas kodu ir mainījusi. Piemēram, persona var mainīt savu personas kodu nākamajā dienā pēc mācību vai darba tiesisko attiecību uzsākšanas izglītības iestādē. Attiecīgi izglītības iestāde reģistrējot personu VIIS to reģistrē ar iepriekšējo personas kodu, kurš ir izglītības iestādes rīcībā, bet sistēma no </w:t>
            </w:r>
            <w:r w:rsidRPr="000F1307">
              <w:rPr>
                <w:rFonts w:ascii="Times New Roman" w:eastAsia="Times New Roman" w:hAnsi="Times New Roman" w:cs="Times New Roman"/>
                <w:sz w:val="24"/>
                <w:szCs w:val="24"/>
              </w:rPr>
              <w:lastRenderedPageBreak/>
              <w:t>Iedzīvotāju reģistra saņem un sistēmā sag</w:t>
            </w:r>
            <w:r w:rsidR="007B191B" w:rsidRPr="000F1307">
              <w:rPr>
                <w:rFonts w:ascii="Times New Roman" w:eastAsia="Times New Roman" w:hAnsi="Times New Roman" w:cs="Times New Roman"/>
                <w:sz w:val="24"/>
                <w:szCs w:val="24"/>
              </w:rPr>
              <w:t>labā jau aktuālo personas kodu, iepriekšējo personas kodu dzēšot.</w:t>
            </w:r>
          </w:p>
          <w:p w14:paraId="7157A036" w14:textId="5BDE7E64" w:rsidR="0085253C" w:rsidRPr="000F1307" w:rsidRDefault="0085253C" w:rsidP="000F1307">
            <w:pPr>
              <w:spacing w:after="0" w:line="240" w:lineRule="auto"/>
              <w:jc w:val="both"/>
              <w:rPr>
                <w:rFonts w:ascii="Times New Roman" w:eastAsia="Times New Roman" w:hAnsi="Times New Roman" w:cs="Times New Roman"/>
                <w:sz w:val="24"/>
                <w:szCs w:val="24"/>
              </w:rPr>
            </w:pPr>
          </w:p>
          <w:p w14:paraId="178173E1" w14:textId="0B1324E9" w:rsidR="00FE794D" w:rsidRPr="000F1307" w:rsidRDefault="0085253C" w:rsidP="000F1307">
            <w:pPr>
              <w:spacing w:after="0" w:line="240" w:lineRule="auto"/>
              <w:jc w:val="both"/>
              <w:rPr>
                <w:rFonts w:ascii="Times New Roman" w:eastAsia="Times New Roman" w:hAnsi="Times New Roman"/>
                <w:sz w:val="24"/>
                <w:szCs w:val="24"/>
              </w:rPr>
            </w:pPr>
            <w:r w:rsidRPr="000F1307">
              <w:rPr>
                <w:rFonts w:ascii="Times New Roman" w:eastAsia="Times New Roman" w:hAnsi="Times New Roman" w:cs="Times New Roman"/>
                <w:sz w:val="24"/>
                <w:szCs w:val="24"/>
              </w:rPr>
              <w:t>1</w:t>
            </w:r>
            <w:r w:rsidR="00D905B8" w:rsidRPr="000F1307">
              <w:rPr>
                <w:rFonts w:ascii="Times New Roman" w:eastAsia="Times New Roman" w:hAnsi="Times New Roman" w:cs="Times New Roman"/>
                <w:sz w:val="24"/>
                <w:szCs w:val="24"/>
              </w:rPr>
              <w:t>3</w:t>
            </w:r>
            <w:r w:rsidRPr="000F1307">
              <w:rPr>
                <w:rFonts w:ascii="Times New Roman" w:eastAsia="Times New Roman" w:hAnsi="Times New Roman" w:cs="Times New Roman"/>
                <w:sz w:val="24"/>
                <w:szCs w:val="24"/>
              </w:rPr>
              <w:t>) noteikumu projekts arī paredz, ka Ministru kabineta noteikumu Nr.276 “Valsts izglītības informācijas sistēmas noteikumi” nodaļa “IV. Informācijas arhivēšana, anonimizēšana un dzēšana” stājas spēkā nevis 2020. gada 1. jūnijā, bet 2021. gada 1. jūnijā. Šāda izmaiņa ir nepieciešama, lai plānotu sistēmas izstrādes darbus atbilstoši tehniskajām iespējām un</w:t>
            </w:r>
            <w:r w:rsidR="005874EA" w:rsidRPr="000F1307">
              <w:rPr>
                <w:rFonts w:ascii="Times New Roman" w:eastAsia="Times New Roman" w:hAnsi="Times New Roman" w:cs="Times New Roman"/>
                <w:sz w:val="24"/>
                <w:szCs w:val="24"/>
              </w:rPr>
              <w:t xml:space="preserve"> pieejamajiem finanšu resursiem un iesaistīto pušu kapacitātei.</w:t>
            </w:r>
            <w:r w:rsidR="001A7EB1" w:rsidRPr="000F1307">
              <w:rPr>
                <w:rFonts w:ascii="Times New Roman" w:eastAsia="Times New Roman" w:hAnsi="Times New Roman"/>
                <w:sz w:val="24"/>
                <w:szCs w:val="24"/>
              </w:rPr>
              <w:t xml:space="preserve"> </w:t>
            </w:r>
          </w:p>
          <w:p w14:paraId="0D1BD94B" w14:textId="306373D4" w:rsidR="00716E98" w:rsidRPr="000F1307" w:rsidRDefault="00284339"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sz w:val="24"/>
                <w:szCs w:val="24"/>
              </w:rPr>
              <w:t xml:space="preserve">Vienlaikus tiek veikti grozījumi </w:t>
            </w:r>
            <w:r w:rsidRPr="000F1307">
              <w:rPr>
                <w:rFonts w:ascii="Times New Roman" w:eastAsia="Times New Roman" w:hAnsi="Times New Roman" w:cs="Times New Roman"/>
                <w:sz w:val="24"/>
                <w:szCs w:val="24"/>
              </w:rPr>
              <w:t xml:space="preserve">Ministru kabineta noteikumu Nr.276 “Valsts izglītības informācijas sistēmas noteikumi” 55., 56. un 57. punktā paredzot izglītības dokumentiem, kas iekļauti Ārvalstīs izsniegto izglītības dokumentu reģistrā analogu kārtību kāda paredzēta ziņām par Latvijā izsniegtajiem izglītības dokumentiem, tos pārvietojot uz arhīva datubāzi, nākamajā dienā pēc personas nāves (informācija par personai izsniegtajiem izglītību apliecinošajiem dokumentiem ir glabājama pastāvīgi – Ministru kabineta 2018. gada 13. novembra noteikumi Nr.690 “Noteikumi par personas darba vai dienesta gaitu un izglītību apliecinošiem dokumentiem, kuriem ir </w:t>
            </w:r>
            <w:proofErr w:type="spellStart"/>
            <w:r w:rsidRPr="000F1307">
              <w:rPr>
                <w:rFonts w:ascii="Times New Roman" w:eastAsia="Times New Roman" w:hAnsi="Times New Roman" w:cs="Times New Roman"/>
                <w:sz w:val="24"/>
                <w:szCs w:val="24"/>
              </w:rPr>
              <w:t>arhīviska</w:t>
            </w:r>
            <w:proofErr w:type="spellEnd"/>
            <w:r w:rsidRPr="000F1307">
              <w:rPr>
                <w:rFonts w:ascii="Times New Roman" w:eastAsia="Times New Roman" w:hAnsi="Times New Roman" w:cs="Times New Roman"/>
                <w:sz w:val="24"/>
                <w:szCs w:val="24"/>
              </w:rPr>
              <w:t xml:space="preserve"> vērtība, un to glabāšanas termiņiem”) un dati tiek </w:t>
            </w:r>
            <w:proofErr w:type="spellStart"/>
            <w:r w:rsidRPr="000F1307">
              <w:rPr>
                <w:rFonts w:ascii="Times New Roman" w:eastAsia="Times New Roman" w:hAnsi="Times New Roman" w:cs="Times New Roman"/>
                <w:sz w:val="24"/>
                <w:szCs w:val="24"/>
              </w:rPr>
              <w:t>anonimizēti</w:t>
            </w:r>
            <w:proofErr w:type="spellEnd"/>
            <w:r w:rsidRPr="000F1307">
              <w:rPr>
                <w:rFonts w:ascii="Times New Roman" w:eastAsia="Times New Roman" w:hAnsi="Times New Roman" w:cs="Times New Roman"/>
                <w:sz w:val="24"/>
                <w:szCs w:val="24"/>
              </w:rPr>
              <w:t xml:space="preserve"> 2 gadus pēc personas nāves, jo 2 gadus var būt nepieciešami VIIS auditācijas</w:t>
            </w:r>
            <w:r w:rsidR="000F11A0" w:rsidRPr="000F1307">
              <w:rPr>
                <w:rFonts w:ascii="Times New Roman" w:eastAsia="Times New Roman" w:hAnsi="Times New Roman" w:cs="Times New Roman"/>
                <w:sz w:val="24"/>
                <w:szCs w:val="24"/>
              </w:rPr>
              <w:t xml:space="preserve"> pieraksti par personām, kurām izsniegti šie dokumenti. </w:t>
            </w:r>
            <w:r w:rsidR="001B3BE1" w:rsidRPr="000F1307">
              <w:rPr>
                <w:rFonts w:ascii="Times New Roman" w:eastAsia="Times New Roman" w:hAnsi="Times New Roman" w:cs="Times New Roman"/>
                <w:sz w:val="24"/>
                <w:szCs w:val="24"/>
              </w:rPr>
              <w:t xml:space="preserve"> Tāpat noteikumu projekts paredz, ka ārvalstīs izsnigto izglītības dokumentu reģistrā iekļautās ziņas tiek pārvietotas uz arhīva datu bāzi nākamajā dienā pēc personas nāves – personām, kurām piešķirts Latvijas Republikas personas kods.  Ja personai nav piešķirts Latvijas Republikas personas kods, tad Ārvalstīs izsniegto izglītības dokumentu reģistrā iekļautās  izziņas par izglītības dokumentu atzīšanu, tiek dzēstas 10 gadus pēc ziņu iekļaušanas Ārvalstīs izsniegto izglītības dokumentu reģistr</w:t>
            </w:r>
            <w:r w:rsidR="00716E98" w:rsidRPr="000F1307">
              <w:rPr>
                <w:rFonts w:ascii="Times New Roman" w:eastAsia="Times New Roman" w:hAnsi="Times New Roman" w:cs="Times New Roman"/>
                <w:sz w:val="24"/>
                <w:szCs w:val="24"/>
              </w:rPr>
              <w:t>ā. Šāds laika periods noteikts, jo gadījumā, ja persona ir uzsākusi studijas Latvijā, tad personai būs piešķirts Latvijas Republikas personas kods, bet personas koda neesamība liecina, ka persona nav izveidojusi un visticamāk neplāno izveidot darba attiecības vai studijas Latvijā.</w:t>
            </w:r>
          </w:p>
          <w:p w14:paraId="7CBE67CE" w14:textId="2F18F5EB" w:rsidR="00716E98" w:rsidRPr="000F1307" w:rsidRDefault="001B3BE1"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Ārvalstīs izsniegto izglītības dokumentu reģistrā iekļautās izglītības </w:t>
            </w:r>
            <w:r w:rsidR="00275AC0" w:rsidRPr="000F1307">
              <w:rPr>
                <w:rFonts w:ascii="Times New Roman" w:eastAsia="Times New Roman" w:hAnsi="Times New Roman" w:cs="Times New Roman"/>
                <w:sz w:val="24"/>
                <w:szCs w:val="24"/>
              </w:rPr>
              <w:t>dokumentu</w:t>
            </w:r>
            <w:r w:rsidRPr="000F1307">
              <w:rPr>
                <w:rFonts w:ascii="Times New Roman" w:eastAsia="Times New Roman" w:hAnsi="Times New Roman" w:cs="Times New Roman"/>
                <w:sz w:val="24"/>
                <w:szCs w:val="24"/>
              </w:rPr>
              <w:t xml:space="preserve"> kopijas tiek dzēstas gadu pēc ziņu iekļaušanas Ārvalstīs izsniegto izglītības dokumentu reģistrā. Šāds periods pamatojams ar to, ka dokumentu kopiju ilgāka apstrāde sistēmā nav lietderīga, jo dokumentu kopijas nav mašīnlasāmā formātā un ir apstrādājamas tikai manu</w:t>
            </w:r>
            <w:r w:rsidR="00297BDA" w:rsidRPr="000F1307">
              <w:rPr>
                <w:rFonts w:ascii="Times New Roman" w:eastAsia="Times New Roman" w:hAnsi="Times New Roman" w:cs="Times New Roman"/>
                <w:sz w:val="24"/>
                <w:szCs w:val="24"/>
              </w:rPr>
              <w:t>āli, k</w:t>
            </w:r>
            <w:r w:rsidRPr="000F1307">
              <w:rPr>
                <w:rFonts w:ascii="Times New Roman" w:eastAsia="Times New Roman" w:hAnsi="Times New Roman" w:cs="Times New Roman"/>
                <w:sz w:val="24"/>
                <w:szCs w:val="24"/>
              </w:rPr>
              <w:t xml:space="preserve">o arī Akadēmiskās informācijas centrs būs veicis, jo VIIS tiks norādīta </w:t>
            </w:r>
            <w:r w:rsidR="00297BDA" w:rsidRPr="000F1307">
              <w:rPr>
                <w:rFonts w:ascii="Times New Roman" w:eastAsia="Times New Roman" w:hAnsi="Times New Roman" w:cs="Times New Roman"/>
                <w:sz w:val="24"/>
                <w:szCs w:val="24"/>
              </w:rPr>
              <w:t>Izglītības likuma 11.</w:t>
            </w:r>
            <w:r w:rsidR="00297BDA" w:rsidRPr="000F1307">
              <w:rPr>
                <w:rFonts w:ascii="Times New Roman" w:eastAsia="Times New Roman" w:hAnsi="Times New Roman" w:cs="Times New Roman"/>
                <w:sz w:val="24"/>
                <w:szCs w:val="24"/>
                <w:vertAlign w:val="superscript"/>
              </w:rPr>
              <w:t>2</w:t>
            </w:r>
            <w:r w:rsidR="00297BDA" w:rsidRPr="000F1307">
              <w:rPr>
                <w:rFonts w:ascii="Times New Roman" w:eastAsia="Times New Roman" w:hAnsi="Times New Roman" w:cs="Times New Roman"/>
                <w:sz w:val="24"/>
                <w:szCs w:val="24"/>
              </w:rPr>
              <w:t xml:space="preserve"> panta trešās daļas 3. punktā minētā </w:t>
            </w:r>
            <w:r w:rsidRPr="000F1307">
              <w:rPr>
                <w:rFonts w:ascii="Times New Roman" w:eastAsia="Times New Roman" w:hAnsi="Times New Roman" w:cs="Times New Roman"/>
                <w:sz w:val="24"/>
                <w:szCs w:val="24"/>
              </w:rPr>
              <w:t xml:space="preserve">informācija par to, kādam Latvijā izsniedzamajam izglītības dokumentam vai Latvijā piešķiramajam akadēmiskajam grādam atbilst vai ir pielīdzināms šai personai ārvalstī izsniegtais izglītības dokuments vai ārvalstī iegūto akadēmisko grādu apliecinošais dokuments un kādam Latvijas </w:t>
            </w:r>
            <w:r w:rsidRPr="000F1307">
              <w:rPr>
                <w:rFonts w:ascii="Times New Roman" w:eastAsia="Times New Roman" w:hAnsi="Times New Roman" w:cs="Times New Roman"/>
                <w:sz w:val="24"/>
                <w:szCs w:val="24"/>
              </w:rPr>
              <w:lastRenderedPageBreak/>
              <w:t>kvalifikāciju ietvarstruktūras līmenim atbilst minētajā dokumentā norādītā izglītība vai akadēmiskais grāds.</w:t>
            </w:r>
          </w:p>
          <w:p w14:paraId="2F7730F5" w14:textId="40D3D61A" w:rsidR="00275AC0" w:rsidRPr="000F1307" w:rsidRDefault="00275AC0"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Noteikumu projekts paredz, ka ziņas par izglītojamā kavējumiem, informācija par privātpraksē strādājošu pedagogu un izglītības iestāžu tehnisko personālu no sistēmas tiek dzēsta 2 gadus pēc attiecīgā statusa beigām. Šāds datu glabāšanas termiņš arī ir pamatojams ar nepieciešamību atbildēt uz datu subjektu iesniegumiem par datu apstrādi sistēmā. </w:t>
            </w:r>
          </w:p>
          <w:p w14:paraId="58785BFF" w14:textId="1FEE6701" w:rsidR="00284339" w:rsidRPr="000F1307" w:rsidRDefault="000F11A0"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Noteikumu projektā arī noteikts, ka sistēmas pārzinis nodrošina sistēmas auditācijas pierakstu veidošanu un to uzglabāšanu 24 mēnešus pēc ieraksta izdarīšanas. Tādējādi arī iedzīvotājiem (datu subjektiem) ir skaidri nosacījumi par kādu periodu ir iespējams pieprasīt informāciju par datu personu datu apstrādes notikumiem VIIS. </w:t>
            </w:r>
          </w:p>
          <w:p w14:paraId="1A9079E4" w14:textId="3F9AD448" w:rsidR="00F94C21" w:rsidRPr="000F1307" w:rsidRDefault="00F94C21"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Attiecībā uz grozījumiem Ministru kabineta noteikumu Nr.276 “Valsts izglītības informācijas sistēmas noteikumi” 57. punktā par datu dzēšanu dati noteikti ņemot vērā datu apstrādes mērķus – divu gadu glabāšanas termiņš noteiks datiem, kuri pēc to aktualitātes zaudēšanas (kļuvuši par vēsturisko informāciju) ir nepieciešami korektai VIIS auditācijas pierakstu darbības nodrošināšanai. Datiem par studējošo kreditēšanu ir noteiks glabāšanas termiņš 20 gadi pēc studējošā statusa beigām, jo šāds ir laika periods kredīta atmaksai un piedziņas veikšanai gadījumā, ja persona kredītu nav atmaksājusi. </w:t>
            </w:r>
            <w:r w:rsidR="00C92928" w:rsidRPr="000F1307">
              <w:rPr>
                <w:rFonts w:ascii="Times New Roman" w:eastAsia="Times New Roman" w:hAnsi="Times New Roman" w:cs="Times New Roman"/>
                <w:sz w:val="24"/>
                <w:szCs w:val="24"/>
              </w:rPr>
              <w:t>VIIS nav paredzēts uzkrāt ziņas par studējošā maksātspēju, piemēram, netiek fiksēts fakts, ka persona studiju un (vai) studējošā kredītu ir atmaksājusi ātrāk par maksimālo iespējamo te</w:t>
            </w:r>
            <w:r w:rsidR="00CE19D9" w:rsidRPr="000F1307">
              <w:rPr>
                <w:rFonts w:ascii="Times New Roman" w:eastAsia="Times New Roman" w:hAnsi="Times New Roman" w:cs="Times New Roman"/>
                <w:sz w:val="24"/>
                <w:szCs w:val="24"/>
              </w:rPr>
              <w:t>r</w:t>
            </w:r>
            <w:r w:rsidR="00C92928" w:rsidRPr="000F1307">
              <w:rPr>
                <w:rFonts w:ascii="Times New Roman" w:eastAsia="Times New Roman" w:hAnsi="Times New Roman" w:cs="Times New Roman"/>
                <w:sz w:val="24"/>
                <w:szCs w:val="24"/>
              </w:rPr>
              <w:t>mi</w:t>
            </w:r>
            <w:r w:rsidR="00CE19D9" w:rsidRPr="000F1307">
              <w:rPr>
                <w:rFonts w:ascii="Times New Roman" w:eastAsia="Times New Roman" w:hAnsi="Times New Roman" w:cs="Times New Roman"/>
                <w:sz w:val="24"/>
                <w:szCs w:val="24"/>
              </w:rPr>
              <w:t xml:space="preserve">ņu, bet visām personām ir noteikts vienots datu glabāšanas termiņš. </w:t>
            </w:r>
          </w:p>
        </w:tc>
      </w:tr>
      <w:tr w:rsidR="00E960B9" w:rsidRPr="000F1307" w14:paraId="1A9079E9" w14:textId="77777777">
        <w:tc>
          <w:tcPr>
            <w:tcW w:w="591" w:type="dxa"/>
            <w:tcBorders>
              <w:top w:val="single" w:sz="6" w:space="0" w:color="000000"/>
              <w:left w:val="single" w:sz="6" w:space="0" w:color="000000"/>
              <w:bottom w:val="single" w:sz="6" w:space="0" w:color="000000"/>
              <w:right w:val="single" w:sz="6" w:space="0" w:color="000000"/>
            </w:tcBorders>
          </w:tcPr>
          <w:p w14:paraId="1A9079E6" w14:textId="67D522A1"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lastRenderedPageBreak/>
              <w:t>3.</w:t>
            </w:r>
          </w:p>
        </w:tc>
        <w:tc>
          <w:tcPr>
            <w:tcW w:w="2602" w:type="dxa"/>
            <w:tcBorders>
              <w:top w:val="single" w:sz="6" w:space="0" w:color="000000"/>
              <w:left w:val="single" w:sz="6" w:space="0" w:color="000000"/>
              <w:bottom w:val="single" w:sz="6" w:space="0" w:color="000000"/>
              <w:right w:val="single" w:sz="6" w:space="0" w:color="000000"/>
            </w:tcBorders>
          </w:tcPr>
          <w:p w14:paraId="1A9079E7"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Projekta izstrādē iesaistītās institūcijas un publiskas personas kapitālsabiedrības</w:t>
            </w:r>
          </w:p>
        </w:tc>
        <w:tc>
          <w:tcPr>
            <w:tcW w:w="6028" w:type="dxa"/>
            <w:tcBorders>
              <w:top w:val="single" w:sz="6" w:space="0" w:color="000000"/>
              <w:left w:val="single" w:sz="6" w:space="0" w:color="000000"/>
              <w:bottom w:val="single" w:sz="6" w:space="0" w:color="000000"/>
              <w:right w:val="single" w:sz="6" w:space="0" w:color="000000"/>
            </w:tcBorders>
          </w:tcPr>
          <w:p w14:paraId="1A9079E8" w14:textId="48F04135" w:rsidR="00E960B9" w:rsidRPr="000F1307" w:rsidRDefault="00FE1F7D"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Izglītības un zinātnes ministrija</w:t>
            </w:r>
            <w:r w:rsidR="0022469A" w:rsidRPr="000F1307">
              <w:rPr>
                <w:rFonts w:ascii="Times New Roman" w:eastAsia="Times New Roman" w:hAnsi="Times New Roman" w:cs="Times New Roman"/>
                <w:sz w:val="24"/>
                <w:szCs w:val="24"/>
              </w:rPr>
              <w:t>, Valsts izglītības un satura centrs, A</w:t>
            </w:r>
            <w:r w:rsidR="008E00DC" w:rsidRPr="000F1307">
              <w:rPr>
                <w:rFonts w:ascii="Times New Roman" w:eastAsia="Times New Roman" w:hAnsi="Times New Roman" w:cs="Times New Roman"/>
                <w:sz w:val="24"/>
                <w:szCs w:val="24"/>
              </w:rPr>
              <w:t>kadēmiskās informācijas centrs.</w:t>
            </w:r>
          </w:p>
        </w:tc>
      </w:tr>
      <w:tr w:rsidR="00E960B9" w:rsidRPr="000F1307" w14:paraId="1A9079ED" w14:textId="77777777">
        <w:tc>
          <w:tcPr>
            <w:tcW w:w="591" w:type="dxa"/>
            <w:tcBorders>
              <w:top w:val="single" w:sz="6" w:space="0" w:color="000000"/>
              <w:left w:val="single" w:sz="6" w:space="0" w:color="000000"/>
              <w:bottom w:val="single" w:sz="6" w:space="0" w:color="000000"/>
              <w:right w:val="single" w:sz="6" w:space="0" w:color="000000"/>
            </w:tcBorders>
          </w:tcPr>
          <w:p w14:paraId="1A9079EA"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4.</w:t>
            </w:r>
          </w:p>
        </w:tc>
        <w:tc>
          <w:tcPr>
            <w:tcW w:w="2602" w:type="dxa"/>
            <w:tcBorders>
              <w:top w:val="single" w:sz="6" w:space="0" w:color="000000"/>
              <w:left w:val="single" w:sz="6" w:space="0" w:color="000000"/>
              <w:bottom w:val="single" w:sz="6" w:space="0" w:color="000000"/>
              <w:right w:val="single" w:sz="6" w:space="0" w:color="000000"/>
            </w:tcBorders>
          </w:tcPr>
          <w:p w14:paraId="1A9079EB"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6028" w:type="dxa"/>
            <w:tcBorders>
              <w:top w:val="single" w:sz="6" w:space="0" w:color="000000"/>
              <w:left w:val="single" w:sz="6" w:space="0" w:color="000000"/>
              <w:bottom w:val="single" w:sz="6" w:space="0" w:color="000000"/>
              <w:right w:val="single" w:sz="6" w:space="0" w:color="000000"/>
            </w:tcBorders>
          </w:tcPr>
          <w:p w14:paraId="095247F3" w14:textId="77777777" w:rsidR="001D2CD5" w:rsidRPr="000F1307" w:rsidRDefault="001D2CD5"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Komentējot </w:t>
            </w:r>
            <w:r w:rsidR="007063A0" w:rsidRPr="000F1307">
              <w:rPr>
                <w:rFonts w:ascii="Times New Roman" w:eastAsia="Times New Roman" w:hAnsi="Times New Roman" w:cs="Times New Roman"/>
                <w:sz w:val="24"/>
                <w:szCs w:val="24"/>
              </w:rPr>
              <w:t>Vides aizsardzības un reģionālās attīstības</w:t>
            </w:r>
            <w:r w:rsidRPr="000F1307">
              <w:rPr>
                <w:rFonts w:ascii="Times New Roman" w:eastAsia="Times New Roman" w:hAnsi="Times New Roman" w:cs="Times New Roman"/>
                <w:sz w:val="24"/>
                <w:szCs w:val="24"/>
              </w:rPr>
              <w:t xml:space="preserve"> ministrijas 14.02.2020. vēstulē Nr. 1-22/1412 izteikto priekšlikumu: </w:t>
            </w:r>
          </w:p>
          <w:p w14:paraId="29F99E3D" w14:textId="71DF5CA6" w:rsidR="004D08F0" w:rsidRPr="000F1307" w:rsidRDefault="001D2CD5" w:rsidP="000F1307">
            <w:pPr>
              <w:pStyle w:val="ListParagraph"/>
              <w:spacing w:after="0" w:line="240" w:lineRule="auto"/>
              <w:rPr>
                <w:rFonts w:ascii="Times New Roman" w:hAnsi="Times New Roman"/>
                <w:sz w:val="24"/>
                <w:szCs w:val="24"/>
              </w:rPr>
            </w:pPr>
            <w:r w:rsidRPr="000F1307">
              <w:rPr>
                <w:rFonts w:ascii="Times New Roman" w:hAnsi="Times New Roman"/>
                <w:sz w:val="24"/>
                <w:szCs w:val="24"/>
              </w:rPr>
              <w:t>“</w:t>
            </w:r>
            <w:r w:rsidR="004D08F0" w:rsidRPr="000F1307">
              <w:rPr>
                <w:rFonts w:ascii="Times New Roman" w:hAnsi="Times New Roman"/>
                <w:sz w:val="24"/>
                <w:szCs w:val="24"/>
              </w:rPr>
              <w:t xml:space="preserve">Ministru kabineta 2019.gada 25.jūnija noteikumos Nr.276 "Valsts izglītības informācijas sistēmas noteikumi"" 5.5. apakšpunktā norādīts, ka VIIS paredzēta oficiālās statistiskās informācijas operatīvai iegūšanai un apkopošanai. VARAM norāda, ka atbilstoši Informatīvajam ziņojumam par publiskās pārvaldes informācijas sistēmu konceptuālo arhitektūru būtiska ir datu </w:t>
            </w:r>
            <w:proofErr w:type="spellStart"/>
            <w:r w:rsidR="004D08F0" w:rsidRPr="000F1307">
              <w:rPr>
                <w:rFonts w:ascii="Times New Roman" w:hAnsi="Times New Roman"/>
                <w:sz w:val="24"/>
                <w:szCs w:val="24"/>
              </w:rPr>
              <w:t>atkalizmantošana</w:t>
            </w:r>
            <w:proofErr w:type="spellEnd"/>
            <w:r w:rsidR="004D08F0" w:rsidRPr="000F1307">
              <w:rPr>
                <w:rFonts w:ascii="Times New Roman" w:hAnsi="Times New Roman"/>
                <w:sz w:val="24"/>
                <w:szCs w:val="24"/>
              </w:rPr>
              <w:t xml:space="preserve">, </w:t>
            </w:r>
            <w:proofErr w:type="spellStart"/>
            <w:r w:rsidR="004D08F0" w:rsidRPr="000F1307">
              <w:rPr>
                <w:rFonts w:ascii="Times New Roman" w:hAnsi="Times New Roman"/>
                <w:sz w:val="24"/>
                <w:szCs w:val="24"/>
              </w:rPr>
              <w:t>mašīnlasāmība</w:t>
            </w:r>
            <w:proofErr w:type="spellEnd"/>
            <w:r w:rsidR="004D08F0" w:rsidRPr="000F1307">
              <w:rPr>
                <w:rFonts w:ascii="Times New Roman" w:hAnsi="Times New Roman"/>
                <w:sz w:val="24"/>
                <w:szCs w:val="24"/>
              </w:rPr>
              <w:t xml:space="preserve"> un automatizācija. VARAM norāda, ka ir sācis darbu Latvijas Atvērto datu portāls (turpmāk – ADP, tīmekļvietnes adrese: </w:t>
            </w:r>
            <w:hyperlink r:id="rId8" w:history="1">
              <w:r w:rsidR="004D08F0" w:rsidRPr="000F1307">
                <w:rPr>
                  <w:rStyle w:val="Hyperlink"/>
                  <w:rFonts w:ascii="Times New Roman" w:hAnsi="Times New Roman"/>
                  <w:sz w:val="24"/>
                  <w:szCs w:val="24"/>
                </w:rPr>
                <w:t>https://data.gov.lv</w:t>
              </w:r>
            </w:hyperlink>
            <w:r w:rsidR="004D08F0" w:rsidRPr="000F1307">
              <w:rPr>
                <w:rFonts w:ascii="Times New Roman" w:hAnsi="Times New Roman"/>
                <w:sz w:val="24"/>
                <w:szCs w:val="24"/>
              </w:rPr>
              <w:t>), kur tiek izvietoti visi valsts pārvaldes atvērtie dati. Sevišķi aktuāla VARAM ir šādas statistikas ievākšana un publicēšana:</w:t>
            </w:r>
          </w:p>
          <w:p w14:paraId="68385C0E" w14:textId="77777777" w:rsidR="004D08F0" w:rsidRPr="000F1307" w:rsidRDefault="004D08F0" w:rsidP="000F1307">
            <w:pPr>
              <w:pStyle w:val="ListParagraph"/>
              <w:numPr>
                <w:ilvl w:val="0"/>
                <w:numId w:val="2"/>
              </w:numPr>
              <w:spacing w:after="0" w:line="276" w:lineRule="auto"/>
              <w:rPr>
                <w:rFonts w:ascii="Times New Roman" w:hAnsi="Times New Roman"/>
                <w:sz w:val="24"/>
                <w:szCs w:val="24"/>
              </w:rPr>
            </w:pPr>
            <w:r w:rsidRPr="000F1307">
              <w:rPr>
                <w:rFonts w:ascii="Times New Roman" w:hAnsi="Times New Roman"/>
                <w:sz w:val="24"/>
                <w:szCs w:val="24"/>
              </w:rPr>
              <w:lastRenderedPageBreak/>
              <w:t>bērnu skaits, kas apmeklē pašvaldības pirmsskolas izglītības iestādes dalījumā pa pašvaldībām;</w:t>
            </w:r>
          </w:p>
          <w:p w14:paraId="55307361" w14:textId="77777777" w:rsidR="004D08F0" w:rsidRPr="000F1307" w:rsidRDefault="004D08F0" w:rsidP="000F1307">
            <w:pPr>
              <w:pStyle w:val="ListParagraph"/>
              <w:numPr>
                <w:ilvl w:val="0"/>
                <w:numId w:val="2"/>
              </w:numPr>
              <w:spacing w:after="0" w:line="276" w:lineRule="auto"/>
              <w:rPr>
                <w:rFonts w:ascii="Times New Roman" w:hAnsi="Times New Roman"/>
                <w:sz w:val="24"/>
                <w:szCs w:val="24"/>
              </w:rPr>
            </w:pPr>
            <w:r w:rsidRPr="000F1307">
              <w:rPr>
                <w:rFonts w:ascii="Times New Roman" w:hAnsi="Times New Roman"/>
                <w:sz w:val="24"/>
                <w:szCs w:val="24"/>
              </w:rPr>
              <w:t>bērnu skaits, kas apmeklē privātās pirmsskolas izglītības iestādes dalījumā pa pašvaldībām, kas tiek finansētas vai līdzfinansētas no pašvaldības puses;</w:t>
            </w:r>
          </w:p>
          <w:p w14:paraId="3EC73877" w14:textId="77777777" w:rsidR="004D08F0" w:rsidRPr="000F1307" w:rsidRDefault="004D08F0" w:rsidP="000F1307">
            <w:pPr>
              <w:pStyle w:val="ListParagraph"/>
              <w:numPr>
                <w:ilvl w:val="0"/>
                <w:numId w:val="2"/>
              </w:numPr>
              <w:spacing w:after="0" w:line="276" w:lineRule="auto"/>
              <w:rPr>
                <w:rFonts w:ascii="Times New Roman" w:hAnsi="Times New Roman"/>
                <w:sz w:val="24"/>
                <w:szCs w:val="24"/>
              </w:rPr>
            </w:pPr>
            <w:r w:rsidRPr="000F1307">
              <w:rPr>
                <w:rFonts w:ascii="Times New Roman" w:hAnsi="Times New Roman"/>
                <w:sz w:val="24"/>
                <w:szCs w:val="24"/>
              </w:rPr>
              <w:t>bērnu skaits, kas izmanto bērnu uzraudzības pakalpojumus (aukles), kas tiek finansētas vai līdzfinansētas no pašvaldības puses.</w:t>
            </w:r>
          </w:p>
          <w:p w14:paraId="0B87C634" w14:textId="6B4F0045" w:rsidR="001D2CD5" w:rsidRPr="000F1307" w:rsidRDefault="004D08F0" w:rsidP="000F1307">
            <w:pPr>
              <w:pStyle w:val="ListParagraph"/>
              <w:spacing w:after="0"/>
              <w:jc w:val="both"/>
              <w:rPr>
                <w:rFonts w:ascii="Times New Roman" w:hAnsi="Times New Roman"/>
                <w:sz w:val="24"/>
                <w:szCs w:val="24"/>
              </w:rPr>
            </w:pPr>
            <w:r w:rsidRPr="000F1307">
              <w:rPr>
                <w:rFonts w:ascii="Times New Roman" w:hAnsi="Times New Roman"/>
                <w:sz w:val="24"/>
                <w:szCs w:val="24"/>
              </w:rPr>
              <w:t>Jau šobrīd VARAM regulāri pieprasa šādu informāciju no pašvaldībām, bet pareizāk būtu šādas informācijas apstrādei izmantot jau esošo informācijas sistēmu. Tas samazinās administratīvo slogu. Lūdzu izvērtēt iespēju regulāri publicēt ADP statistiku no VIIS. Attiecīgi arī uzliekot par pienākumu pašvaldībām regulāri ievadīt šādu informāciju VIIS.</w:t>
            </w:r>
            <w:r w:rsidR="001D2CD5" w:rsidRPr="000F1307">
              <w:rPr>
                <w:rFonts w:ascii="Times New Roman" w:hAnsi="Times New Roman"/>
                <w:sz w:val="24"/>
                <w:szCs w:val="24"/>
              </w:rPr>
              <w:t xml:space="preserve">”, </w:t>
            </w:r>
          </w:p>
          <w:p w14:paraId="52B5D62F" w14:textId="0CCCDF7C" w:rsidR="001D2CD5" w:rsidRPr="000F1307" w:rsidRDefault="001D2CD5" w:rsidP="000F1307">
            <w:pPr>
              <w:spacing w:after="0"/>
              <w:jc w:val="both"/>
              <w:rPr>
                <w:rFonts w:ascii="Times New Roman" w:hAnsi="Times New Roman"/>
                <w:sz w:val="24"/>
                <w:szCs w:val="24"/>
              </w:rPr>
            </w:pPr>
            <w:r w:rsidRPr="000F1307">
              <w:rPr>
                <w:rFonts w:ascii="Times New Roman" w:hAnsi="Times New Roman"/>
                <w:sz w:val="24"/>
                <w:szCs w:val="24"/>
              </w:rPr>
              <w:t xml:space="preserve">norādām, ka Izglītības un zinātnes ministrija īsteno Eiropas Reģionālās attīstības fonda darbības programmas "Izaugsme un nodarbinātība" 2.2.1. specifiskā atbalsta mērķa "Nodrošināt publisko datu </w:t>
            </w:r>
            <w:proofErr w:type="spellStart"/>
            <w:r w:rsidRPr="000F1307">
              <w:rPr>
                <w:rFonts w:ascii="Times New Roman" w:hAnsi="Times New Roman"/>
                <w:sz w:val="24"/>
                <w:szCs w:val="24"/>
              </w:rPr>
              <w:t>atkalizmantošanas</w:t>
            </w:r>
            <w:proofErr w:type="spellEnd"/>
            <w:r w:rsidRPr="000F1307">
              <w:rPr>
                <w:rFonts w:ascii="Times New Roman" w:hAnsi="Times New Roman"/>
                <w:sz w:val="24"/>
                <w:szCs w:val="24"/>
              </w:rPr>
              <w:t xml:space="preserve"> pieaugumu un efektīvu publiskās pārvaldes un privātā sektora mijiedarbību" 2.2.1.1. pasākuma "Centralizētu publiskās pārvaldes IKT platformu izveide, publiskās pārvaldes procesu optimizēšana un attīstība"</w:t>
            </w:r>
          </w:p>
          <w:p w14:paraId="3CA68B64" w14:textId="77777777" w:rsidR="004D08F0" w:rsidRPr="000F1307" w:rsidRDefault="001D2CD5" w:rsidP="000F1307">
            <w:pPr>
              <w:spacing w:after="0"/>
              <w:jc w:val="both"/>
              <w:rPr>
                <w:rFonts w:ascii="Times New Roman" w:hAnsi="Times New Roman"/>
                <w:sz w:val="24"/>
                <w:szCs w:val="24"/>
              </w:rPr>
            </w:pPr>
            <w:r w:rsidRPr="000F1307">
              <w:rPr>
                <w:rFonts w:ascii="Times New Roman" w:hAnsi="Times New Roman"/>
                <w:sz w:val="24"/>
                <w:szCs w:val="24"/>
              </w:rPr>
              <w:t xml:space="preserve">projekts "VIIS attīstība – izglītības monitoringa sistēma" (saite: </w:t>
            </w:r>
            <w:hyperlink r:id="rId9" w:history="1">
              <w:r w:rsidRPr="000F1307">
                <w:rPr>
                  <w:rStyle w:val="Hyperlink"/>
                  <w:rFonts w:ascii="Times New Roman" w:hAnsi="Times New Roman"/>
                  <w:sz w:val="24"/>
                  <w:szCs w:val="24"/>
                </w:rPr>
                <w:t>https://www.izm.gov.lv/lv/fondi/es-strukturfondi/izm-istenojamie-projekti/projekts-viis-attistiba-izglitibas-monitoringa-sistema</w:t>
              </w:r>
            </w:hyperlink>
            <w:r w:rsidRPr="000F1307">
              <w:rPr>
                <w:rFonts w:ascii="Times New Roman" w:hAnsi="Times New Roman"/>
                <w:sz w:val="24"/>
                <w:szCs w:val="24"/>
              </w:rPr>
              <w:t>), kur kā projekta sasniedzamie rezultāti ir datu kopas, kuras tikts sagatavotas VIIS sistēmā un publicētas atvērto datu portāl</w:t>
            </w:r>
            <w:r w:rsidR="009F3B7E" w:rsidRPr="000F1307">
              <w:rPr>
                <w:rFonts w:ascii="Times New Roman" w:hAnsi="Times New Roman"/>
                <w:sz w:val="24"/>
                <w:szCs w:val="24"/>
              </w:rPr>
              <w:t>ā. Saskaņā ar minētā projekta detalizēto aprakstu paredzēta šādu datu kopu atvēršana:</w:t>
            </w:r>
          </w:p>
          <w:p w14:paraId="09326E24" w14:textId="77777777" w:rsidR="009F3B7E" w:rsidRPr="000F1307" w:rsidRDefault="009F3B7E" w:rsidP="000F1307">
            <w:pPr>
              <w:pStyle w:val="VPBody"/>
              <w:numPr>
                <w:ilvl w:val="0"/>
                <w:numId w:val="5"/>
              </w:numPr>
              <w:spacing w:before="0" w:after="0"/>
              <w:ind w:left="714" w:hanging="357"/>
              <w:rPr>
                <w:szCs w:val="24"/>
              </w:rPr>
            </w:pPr>
            <w:r w:rsidRPr="000F1307">
              <w:rPr>
                <w:szCs w:val="24"/>
              </w:rPr>
              <w:t>Valsts izglītības informācijas sistēmas klasifikatori;</w:t>
            </w:r>
          </w:p>
          <w:p w14:paraId="6EB80110" w14:textId="77777777" w:rsidR="009F3B7E" w:rsidRPr="000F1307" w:rsidRDefault="009F3B7E" w:rsidP="000F1307">
            <w:pPr>
              <w:pStyle w:val="VPBody"/>
              <w:numPr>
                <w:ilvl w:val="0"/>
                <w:numId w:val="5"/>
              </w:numPr>
              <w:spacing w:before="0" w:after="0"/>
              <w:ind w:left="714" w:hanging="357"/>
              <w:rPr>
                <w:szCs w:val="24"/>
              </w:rPr>
            </w:pPr>
            <w:r w:rsidRPr="000F1307">
              <w:rPr>
                <w:szCs w:val="24"/>
              </w:rPr>
              <w:t>Bērni pirmsskolas izglītības programmās;</w:t>
            </w:r>
          </w:p>
          <w:p w14:paraId="240DC68A" w14:textId="77777777" w:rsidR="009F3B7E" w:rsidRPr="000F1307" w:rsidRDefault="009F3B7E" w:rsidP="000F1307">
            <w:pPr>
              <w:pStyle w:val="VPBody"/>
              <w:numPr>
                <w:ilvl w:val="0"/>
                <w:numId w:val="5"/>
              </w:numPr>
              <w:spacing w:before="0" w:after="0"/>
              <w:ind w:left="714" w:hanging="357"/>
              <w:rPr>
                <w:szCs w:val="24"/>
              </w:rPr>
            </w:pPr>
            <w:r w:rsidRPr="000F1307">
              <w:rPr>
                <w:szCs w:val="24"/>
              </w:rPr>
              <w:t>Izglītojamie vispārējās pamata un vidējās izglītības programmās;</w:t>
            </w:r>
          </w:p>
          <w:p w14:paraId="3F865C32" w14:textId="77777777" w:rsidR="009F3B7E" w:rsidRPr="000F1307" w:rsidRDefault="009F3B7E" w:rsidP="000F1307">
            <w:pPr>
              <w:pStyle w:val="VPBody"/>
              <w:numPr>
                <w:ilvl w:val="0"/>
                <w:numId w:val="5"/>
              </w:numPr>
              <w:spacing w:before="0" w:after="0"/>
              <w:ind w:left="714" w:hanging="357"/>
              <w:rPr>
                <w:szCs w:val="24"/>
              </w:rPr>
            </w:pPr>
            <w:r w:rsidRPr="000F1307">
              <w:rPr>
                <w:szCs w:val="24"/>
              </w:rPr>
              <w:t>Izglītojamie profesionālajās izglītības programmās;</w:t>
            </w:r>
          </w:p>
          <w:p w14:paraId="208BCF9F" w14:textId="77777777" w:rsidR="009F3B7E" w:rsidRPr="000F1307" w:rsidRDefault="009F3B7E" w:rsidP="000F1307">
            <w:pPr>
              <w:pStyle w:val="VPBody"/>
              <w:numPr>
                <w:ilvl w:val="0"/>
                <w:numId w:val="5"/>
              </w:numPr>
              <w:spacing w:before="0" w:after="0"/>
              <w:ind w:left="714" w:hanging="357"/>
              <w:rPr>
                <w:szCs w:val="24"/>
              </w:rPr>
            </w:pPr>
            <w:r w:rsidRPr="000F1307">
              <w:rPr>
                <w:szCs w:val="24"/>
              </w:rPr>
              <w:t>Pirmsskolas izglītības programmas;</w:t>
            </w:r>
          </w:p>
          <w:p w14:paraId="2EA8B7FE" w14:textId="77777777" w:rsidR="009F3B7E" w:rsidRPr="000F1307" w:rsidRDefault="009F3B7E" w:rsidP="000F1307">
            <w:pPr>
              <w:pStyle w:val="VPBody"/>
              <w:numPr>
                <w:ilvl w:val="0"/>
                <w:numId w:val="5"/>
              </w:numPr>
              <w:spacing w:before="0" w:after="0"/>
              <w:ind w:left="714" w:hanging="357"/>
              <w:rPr>
                <w:szCs w:val="24"/>
              </w:rPr>
            </w:pPr>
            <w:r w:rsidRPr="000F1307">
              <w:rPr>
                <w:szCs w:val="24"/>
              </w:rPr>
              <w:t>Pamata un vidējās izglītības programmas;</w:t>
            </w:r>
          </w:p>
          <w:p w14:paraId="19A74BB7" w14:textId="77777777" w:rsidR="009F3B7E" w:rsidRPr="000F1307" w:rsidRDefault="009F3B7E" w:rsidP="000F1307">
            <w:pPr>
              <w:pStyle w:val="VPBody"/>
              <w:numPr>
                <w:ilvl w:val="0"/>
                <w:numId w:val="5"/>
              </w:numPr>
              <w:spacing w:before="0" w:after="0"/>
              <w:ind w:left="714" w:hanging="357"/>
              <w:rPr>
                <w:szCs w:val="24"/>
              </w:rPr>
            </w:pPr>
            <w:r w:rsidRPr="000F1307">
              <w:rPr>
                <w:szCs w:val="24"/>
              </w:rPr>
              <w:t>Profesionālās izglītības programmas;</w:t>
            </w:r>
          </w:p>
          <w:p w14:paraId="4210670C" w14:textId="77777777" w:rsidR="009F3B7E" w:rsidRPr="000F1307" w:rsidRDefault="009F3B7E" w:rsidP="000F1307">
            <w:pPr>
              <w:pStyle w:val="VPBody"/>
              <w:numPr>
                <w:ilvl w:val="0"/>
                <w:numId w:val="5"/>
              </w:numPr>
              <w:spacing w:before="0" w:after="0"/>
              <w:ind w:left="714" w:hanging="357"/>
              <w:rPr>
                <w:szCs w:val="24"/>
              </w:rPr>
            </w:pPr>
            <w:r w:rsidRPr="000F1307">
              <w:rPr>
                <w:szCs w:val="24"/>
              </w:rPr>
              <w:t>Akadēmiskais personāls;</w:t>
            </w:r>
          </w:p>
          <w:p w14:paraId="0A4E20B6" w14:textId="77777777" w:rsidR="009F3B7E" w:rsidRPr="000F1307" w:rsidRDefault="009F3B7E" w:rsidP="000F1307">
            <w:pPr>
              <w:pStyle w:val="VPBody"/>
              <w:numPr>
                <w:ilvl w:val="0"/>
                <w:numId w:val="5"/>
              </w:numPr>
              <w:spacing w:before="0" w:after="0"/>
              <w:ind w:left="714" w:hanging="357"/>
              <w:rPr>
                <w:szCs w:val="24"/>
              </w:rPr>
            </w:pPr>
            <w:r w:rsidRPr="000F1307">
              <w:rPr>
                <w:szCs w:val="24"/>
              </w:rPr>
              <w:t>Mācībspēki pirmsskolas, pamata, vispārējās izglītības un profesionālās izglītības iestādēs;</w:t>
            </w:r>
          </w:p>
          <w:p w14:paraId="7249A86D" w14:textId="77777777" w:rsidR="009F3B7E" w:rsidRPr="000F1307" w:rsidRDefault="009F3B7E" w:rsidP="000F1307">
            <w:pPr>
              <w:pStyle w:val="VPBody"/>
              <w:numPr>
                <w:ilvl w:val="0"/>
                <w:numId w:val="5"/>
              </w:numPr>
              <w:spacing w:before="0" w:after="0"/>
              <w:ind w:left="714" w:hanging="357"/>
              <w:rPr>
                <w:szCs w:val="24"/>
              </w:rPr>
            </w:pPr>
            <w:r w:rsidRPr="000F1307">
              <w:rPr>
                <w:szCs w:val="24"/>
              </w:rPr>
              <w:t>Izglītības iestādes;</w:t>
            </w:r>
          </w:p>
          <w:p w14:paraId="0ECF544A" w14:textId="77777777" w:rsidR="009F3B7E" w:rsidRPr="000F1307" w:rsidRDefault="009F3B7E" w:rsidP="000F1307">
            <w:pPr>
              <w:pStyle w:val="VPBody"/>
              <w:numPr>
                <w:ilvl w:val="0"/>
                <w:numId w:val="5"/>
              </w:numPr>
              <w:spacing w:before="0" w:after="0"/>
              <w:ind w:left="714" w:hanging="357"/>
              <w:rPr>
                <w:szCs w:val="24"/>
              </w:rPr>
            </w:pPr>
            <w:r w:rsidRPr="000F1307">
              <w:rPr>
                <w:szCs w:val="24"/>
              </w:rPr>
              <w:t>Izglītojamo sekmes izglītības programmās;</w:t>
            </w:r>
          </w:p>
          <w:p w14:paraId="6B41D290" w14:textId="77777777" w:rsidR="009F3B7E" w:rsidRPr="000F1307" w:rsidRDefault="009F3B7E" w:rsidP="000F1307">
            <w:pPr>
              <w:pStyle w:val="VPBody"/>
              <w:numPr>
                <w:ilvl w:val="0"/>
                <w:numId w:val="5"/>
              </w:numPr>
              <w:spacing w:before="0" w:after="0"/>
              <w:ind w:left="714" w:hanging="357"/>
              <w:rPr>
                <w:sz w:val="22"/>
              </w:rPr>
            </w:pPr>
            <w:r w:rsidRPr="000F1307">
              <w:rPr>
                <w:szCs w:val="24"/>
              </w:rPr>
              <w:t>Izglītojamo kavējumi izglītības programmām.</w:t>
            </w:r>
          </w:p>
          <w:p w14:paraId="03BF14E3" w14:textId="77777777" w:rsidR="00DE35C1" w:rsidRPr="000F1307" w:rsidRDefault="001E5B5B" w:rsidP="000F1307">
            <w:pPr>
              <w:pStyle w:val="VPBody"/>
              <w:spacing w:before="0" w:after="0"/>
              <w:rPr>
                <w:szCs w:val="24"/>
              </w:rPr>
            </w:pPr>
            <w:r w:rsidRPr="000F1307">
              <w:rPr>
                <w:szCs w:val="24"/>
              </w:rPr>
              <w:t>Ņemot vērā min</w:t>
            </w:r>
            <w:r w:rsidR="003B7BBB" w:rsidRPr="000F1307">
              <w:rPr>
                <w:szCs w:val="24"/>
              </w:rPr>
              <w:t>ēto norādām, ka pēc minētā projekta pabeigšanas paredzēts publicēt informāciju par kritēriju “bērnu skaits, kas apmeklē pašvaldības pirmsskolas izglītības iestādes dalījumā pa pašvaldībām”</w:t>
            </w:r>
            <w:r w:rsidR="00DE35C1" w:rsidRPr="000F1307">
              <w:rPr>
                <w:szCs w:val="24"/>
              </w:rPr>
              <w:t xml:space="preserve">. VIIS nebūs pilnas informācijas par  </w:t>
            </w:r>
            <w:r w:rsidR="00DE35C1" w:rsidRPr="000F1307">
              <w:rPr>
                <w:szCs w:val="24"/>
              </w:rPr>
              <w:lastRenderedPageBreak/>
              <w:t xml:space="preserve">kritēriju “bērnu skaits, kas apmeklē privātās pirmsskolas izglītības iestādes dalījumā pa pašvaldībām, kas tiek finansētas vai līdzfinansētas no pašvaldības puses”, jo pašvaldības var piedalīties pedagogu atalgojuma finansēšanā (informācija ir VIIS), var piedalīties līdzfinansējot bērnu uzturēšanas izdevumus u.tml., par ko informācija netiek uzkrāta VIIS. </w:t>
            </w:r>
          </w:p>
          <w:p w14:paraId="1A9079EC" w14:textId="674BA4CF" w:rsidR="00DE35C1" w:rsidRPr="000F1307" w:rsidRDefault="00E96CA6" w:rsidP="000F1307">
            <w:pPr>
              <w:pStyle w:val="VPBody"/>
              <w:spacing w:before="0" w:after="0"/>
              <w:rPr>
                <w:sz w:val="22"/>
              </w:rPr>
            </w:pPr>
            <w:r w:rsidRPr="000F1307">
              <w:rPr>
                <w:sz w:val="22"/>
              </w:rPr>
              <w:t xml:space="preserve">Attiecībā </w:t>
            </w:r>
            <w:r w:rsidRPr="000F1307">
              <w:rPr>
                <w:szCs w:val="24"/>
              </w:rPr>
              <w:t>uz kritēriju “bērnu skaits, kas izmanto bērnu uzraudzības pakalpojumus (aukles), kas tiek finansētas vai līdzfinansētas no pašvaldības puses</w:t>
            </w:r>
            <w:r w:rsidR="00AF25E9" w:rsidRPr="000F1307">
              <w:rPr>
                <w:szCs w:val="24"/>
              </w:rPr>
              <w:t xml:space="preserve">” VIIS netiek uzkrāta informācija, cik bērni izmanto </w:t>
            </w:r>
            <w:r w:rsidR="00227B00" w:rsidRPr="000F1307">
              <w:rPr>
                <w:szCs w:val="24"/>
              </w:rPr>
              <w:t xml:space="preserve">šo pakalpojumu un noteikumu projekts šādas informācijas uzkrāšanu neparedz. </w:t>
            </w:r>
          </w:p>
        </w:tc>
      </w:tr>
    </w:tbl>
    <w:p w14:paraId="1A9079EE"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lastRenderedPageBreak/>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960B9" w:rsidRPr="000F1307"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II. Tiesību akta projekta ietekme uz sabiedrību, tautsaimniecības attīstību un administratīvo slogu</w:t>
            </w:r>
          </w:p>
        </w:tc>
      </w:tr>
      <w:tr w:rsidR="00E960B9" w:rsidRPr="000F1307" w14:paraId="1A9079F6" w14:textId="77777777">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9F2"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Sabiedrības </w:t>
            </w:r>
            <w:proofErr w:type="spellStart"/>
            <w:r w:rsidRPr="000F1307">
              <w:rPr>
                <w:rFonts w:ascii="Times New Roman" w:eastAsia="Times New Roman" w:hAnsi="Times New Roman" w:cs="Times New Roman"/>
                <w:sz w:val="24"/>
                <w:szCs w:val="24"/>
              </w:rPr>
              <w:t>mērķgrupas</w:t>
            </w:r>
            <w:proofErr w:type="spellEnd"/>
            <w:r w:rsidRPr="000F1307">
              <w:rPr>
                <w:rFonts w:ascii="Times New Roman" w:eastAsia="Times New Roman" w:hAnsi="Times New Roman" w:cs="Times New Roman"/>
                <w:sz w:val="24"/>
                <w:szCs w:val="24"/>
              </w:rPr>
              <w:t>,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A9079F5" w14:textId="217F354A" w:rsidR="00E724E8" w:rsidRPr="000F1307" w:rsidRDefault="001278CE"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Studējošie, kredītiestādes</w:t>
            </w:r>
            <w:r w:rsidR="002B7868" w:rsidRPr="000F1307">
              <w:rPr>
                <w:rFonts w:ascii="Times New Roman" w:eastAsia="Times New Roman" w:hAnsi="Times New Roman" w:cs="Times New Roman"/>
                <w:sz w:val="24"/>
                <w:szCs w:val="24"/>
              </w:rPr>
              <w:t xml:space="preserve"> un sabiedrība “</w:t>
            </w:r>
            <w:proofErr w:type="spellStart"/>
            <w:r w:rsidR="002B7868" w:rsidRPr="000F1307">
              <w:rPr>
                <w:rFonts w:ascii="Times New Roman" w:eastAsia="Times New Roman" w:hAnsi="Times New Roman" w:cs="Times New Roman"/>
                <w:sz w:val="24"/>
                <w:szCs w:val="24"/>
              </w:rPr>
              <w:t>Altum</w:t>
            </w:r>
            <w:proofErr w:type="spellEnd"/>
            <w:r w:rsidR="002B7868" w:rsidRPr="000F1307">
              <w:rPr>
                <w:rFonts w:ascii="Times New Roman" w:eastAsia="Times New Roman" w:hAnsi="Times New Roman" w:cs="Times New Roman"/>
                <w:sz w:val="24"/>
                <w:szCs w:val="24"/>
              </w:rPr>
              <w:t>”</w:t>
            </w:r>
            <w:r w:rsidRPr="000F1307">
              <w:rPr>
                <w:rFonts w:ascii="Times New Roman" w:eastAsia="Times New Roman" w:hAnsi="Times New Roman" w:cs="Times New Roman"/>
                <w:sz w:val="24"/>
                <w:szCs w:val="24"/>
              </w:rPr>
              <w:t>, S</w:t>
            </w:r>
            <w:r w:rsidR="0092465C" w:rsidRPr="000F1307">
              <w:rPr>
                <w:rFonts w:ascii="Times New Roman" w:eastAsia="Times New Roman" w:hAnsi="Times New Roman" w:cs="Times New Roman"/>
                <w:sz w:val="24"/>
                <w:szCs w:val="24"/>
              </w:rPr>
              <w:t>tud</w:t>
            </w:r>
            <w:r w:rsidR="00FE1F7D" w:rsidRPr="000F1307">
              <w:rPr>
                <w:rFonts w:ascii="Times New Roman" w:eastAsia="Times New Roman" w:hAnsi="Times New Roman" w:cs="Times New Roman"/>
                <w:sz w:val="24"/>
                <w:szCs w:val="24"/>
              </w:rPr>
              <w:t>iju un</w:t>
            </w:r>
            <w:r w:rsidR="005F0807" w:rsidRPr="000F1307">
              <w:rPr>
                <w:rFonts w:ascii="Times New Roman" w:eastAsia="Times New Roman" w:hAnsi="Times New Roman" w:cs="Times New Roman"/>
                <w:sz w:val="24"/>
                <w:szCs w:val="24"/>
              </w:rPr>
              <w:t xml:space="preserve"> zinātnes administrācija</w:t>
            </w:r>
            <w:r w:rsidR="00FE1F7D" w:rsidRPr="000F1307">
              <w:rPr>
                <w:rFonts w:ascii="Times New Roman" w:eastAsia="Times New Roman" w:hAnsi="Times New Roman" w:cs="Times New Roman"/>
                <w:sz w:val="24"/>
                <w:szCs w:val="24"/>
              </w:rPr>
              <w:t>,</w:t>
            </w:r>
            <w:r w:rsidR="009A09C6" w:rsidRPr="000F1307">
              <w:rPr>
                <w:rFonts w:ascii="Times New Roman" w:eastAsia="Times New Roman" w:hAnsi="Times New Roman" w:cs="Times New Roman"/>
                <w:sz w:val="24"/>
                <w:szCs w:val="24"/>
              </w:rPr>
              <w:t xml:space="preserve"> personas, kuras veic ārvalstīs iegūtās izglītī</w:t>
            </w:r>
            <w:r w:rsidR="00C25D27" w:rsidRPr="000F1307">
              <w:rPr>
                <w:rFonts w:ascii="Times New Roman" w:eastAsia="Times New Roman" w:hAnsi="Times New Roman" w:cs="Times New Roman"/>
                <w:sz w:val="24"/>
                <w:szCs w:val="24"/>
              </w:rPr>
              <w:t>bas dokumentu atzīšanu Latvijā,</w:t>
            </w:r>
            <w:r w:rsidR="001A084E" w:rsidRPr="000F1307">
              <w:rPr>
                <w:rFonts w:ascii="Times New Roman" w:eastAsia="Times New Roman" w:hAnsi="Times New Roman" w:cs="Times New Roman"/>
                <w:sz w:val="24"/>
                <w:szCs w:val="24"/>
              </w:rPr>
              <w:t xml:space="preserve"> augstākās izglītības iestādes, attiecībā uz datiem, kas tiek apstrādāti sistēmā – pedagogi, izglītojamie, akadēmiskais personāls. </w:t>
            </w:r>
          </w:p>
        </w:tc>
      </w:tr>
      <w:tr w:rsidR="00E960B9" w:rsidRPr="000F1307" w14:paraId="1A9079FA" w14:textId="77777777">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9F8"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12D2BA0F" w14:textId="21FE65F1" w:rsidR="004B122D" w:rsidRPr="000F1307" w:rsidRDefault="00791110"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A</w:t>
            </w:r>
            <w:r w:rsidR="00431D2E" w:rsidRPr="000F1307">
              <w:rPr>
                <w:rFonts w:ascii="Times New Roman" w:eastAsia="Times New Roman" w:hAnsi="Times New Roman" w:cs="Times New Roman"/>
                <w:color w:val="000000"/>
                <w:sz w:val="24"/>
                <w:szCs w:val="24"/>
              </w:rPr>
              <w:t xml:space="preserve">dministratīvais slogs nemainās, </w:t>
            </w:r>
            <w:r w:rsidR="005A2530" w:rsidRPr="000F1307">
              <w:rPr>
                <w:rFonts w:ascii="Times New Roman" w:eastAsia="Times New Roman" w:hAnsi="Times New Roman" w:cs="Times New Roman"/>
                <w:color w:val="000000"/>
                <w:sz w:val="24"/>
                <w:szCs w:val="24"/>
              </w:rPr>
              <w:t>noteikumu proj</w:t>
            </w:r>
            <w:r w:rsidRPr="000F1307">
              <w:rPr>
                <w:rFonts w:ascii="Times New Roman" w:eastAsia="Times New Roman" w:hAnsi="Times New Roman" w:cs="Times New Roman"/>
                <w:color w:val="000000"/>
                <w:sz w:val="24"/>
                <w:szCs w:val="24"/>
              </w:rPr>
              <w:t>ekts maina informācijas iesniegšanas veidu</w:t>
            </w:r>
            <w:r w:rsidR="000F52C2" w:rsidRPr="000F1307">
              <w:rPr>
                <w:rFonts w:ascii="Times New Roman" w:eastAsia="Times New Roman" w:hAnsi="Times New Roman" w:cs="Times New Roman"/>
                <w:color w:val="000000"/>
                <w:sz w:val="24"/>
                <w:szCs w:val="24"/>
              </w:rPr>
              <w:t xml:space="preserve"> izglītības iestādēm</w:t>
            </w:r>
            <w:r w:rsidRPr="000F1307">
              <w:rPr>
                <w:rFonts w:ascii="Times New Roman" w:eastAsia="Times New Roman" w:hAnsi="Times New Roman" w:cs="Times New Roman"/>
                <w:color w:val="000000"/>
                <w:sz w:val="24"/>
                <w:szCs w:val="24"/>
              </w:rPr>
              <w:t>, aizstājot informācijas iesniegšanu</w:t>
            </w:r>
            <w:r w:rsidR="005B7B9E" w:rsidRPr="000F1307">
              <w:rPr>
                <w:rFonts w:ascii="Times New Roman" w:eastAsia="Times New Roman" w:hAnsi="Times New Roman" w:cs="Times New Roman"/>
                <w:color w:val="000000"/>
                <w:sz w:val="24"/>
                <w:szCs w:val="24"/>
              </w:rPr>
              <w:t>,</w:t>
            </w:r>
            <w:r w:rsidRPr="000F1307">
              <w:rPr>
                <w:rFonts w:ascii="Times New Roman" w:eastAsia="Times New Roman" w:hAnsi="Times New Roman" w:cs="Times New Roman"/>
                <w:color w:val="000000"/>
                <w:sz w:val="24"/>
                <w:szCs w:val="24"/>
              </w:rPr>
              <w:t xml:space="preserve"> to nosūtot </w:t>
            </w:r>
            <w:r w:rsidR="00372545" w:rsidRPr="000F1307">
              <w:rPr>
                <w:rFonts w:ascii="Times New Roman" w:eastAsia="Times New Roman" w:hAnsi="Times New Roman" w:cs="Times New Roman"/>
                <w:color w:val="000000"/>
                <w:sz w:val="24"/>
                <w:szCs w:val="24"/>
              </w:rPr>
              <w:t xml:space="preserve">Akadēmiskās informācijas centram </w:t>
            </w:r>
            <w:r w:rsidRPr="000F1307">
              <w:rPr>
                <w:rFonts w:ascii="Times New Roman" w:eastAsia="Times New Roman" w:hAnsi="Times New Roman" w:cs="Times New Roman"/>
                <w:color w:val="000000"/>
                <w:sz w:val="24"/>
                <w:szCs w:val="24"/>
              </w:rPr>
              <w:t>uz elektronisko pastu</w:t>
            </w:r>
            <w:r w:rsidR="00372545" w:rsidRPr="000F1307">
              <w:rPr>
                <w:rFonts w:ascii="Times New Roman" w:eastAsia="Times New Roman" w:hAnsi="Times New Roman" w:cs="Times New Roman"/>
                <w:color w:val="000000"/>
                <w:sz w:val="24"/>
                <w:szCs w:val="24"/>
              </w:rPr>
              <w:t xml:space="preserve"> vai iesniedzot klātienē</w:t>
            </w:r>
            <w:r w:rsidR="005B7B9E" w:rsidRPr="000F1307">
              <w:rPr>
                <w:rFonts w:ascii="Times New Roman" w:eastAsia="Times New Roman" w:hAnsi="Times New Roman" w:cs="Times New Roman"/>
                <w:color w:val="000000"/>
                <w:sz w:val="24"/>
                <w:szCs w:val="24"/>
              </w:rPr>
              <w:t>,</w:t>
            </w:r>
            <w:r w:rsidRPr="000F1307">
              <w:rPr>
                <w:rFonts w:ascii="Times New Roman" w:eastAsia="Times New Roman" w:hAnsi="Times New Roman" w:cs="Times New Roman"/>
                <w:color w:val="000000"/>
                <w:sz w:val="24"/>
                <w:szCs w:val="24"/>
              </w:rPr>
              <w:t xml:space="preserve"> a</w:t>
            </w:r>
            <w:r w:rsidR="00372545" w:rsidRPr="000F1307">
              <w:rPr>
                <w:rFonts w:ascii="Times New Roman" w:eastAsia="Times New Roman" w:hAnsi="Times New Roman" w:cs="Times New Roman"/>
                <w:color w:val="000000"/>
                <w:sz w:val="24"/>
                <w:szCs w:val="24"/>
              </w:rPr>
              <w:t>r informācijas iesniegšanu VIIS</w:t>
            </w:r>
            <w:r w:rsidRPr="000F1307">
              <w:rPr>
                <w:rFonts w:ascii="Times New Roman" w:eastAsia="Times New Roman" w:hAnsi="Times New Roman" w:cs="Times New Roman"/>
                <w:color w:val="000000"/>
                <w:sz w:val="24"/>
                <w:szCs w:val="24"/>
              </w:rPr>
              <w:t>.</w:t>
            </w:r>
            <w:r w:rsidR="000F52C2" w:rsidRPr="000F1307">
              <w:rPr>
                <w:rFonts w:ascii="Times New Roman" w:eastAsia="Times New Roman" w:hAnsi="Times New Roman" w:cs="Times New Roman"/>
                <w:color w:val="000000"/>
                <w:sz w:val="24"/>
                <w:szCs w:val="24"/>
              </w:rPr>
              <w:t xml:space="preserve"> </w:t>
            </w:r>
          </w:p>
          <w:p w14:paraId="5A971521" w14:textId="67AE8342" w:rsidR="004B7AF5" w:rsidRPr="000F1307" w:rsidRDefault="004B7AF5" w:rsidP="000F1307">
            <w:pPr>
              <w:pBdr>
                <w:top w:val="nil"/>
                <w:left w:val="nil"/>
                <w:bottom w:val="nil"/>
                <w:right w:val="nil"/>
                <w:between w:val="nil"/>
              </w:pBdr>
              <w:spacing w:after="0" w:line="240" w:lineRule="auto"/>
              <w:jc w:val="both"/>
              <w:rPr>
                <w:color w:val="000000"/>
              </w:rPr>
            </w:pPr>
            <w:r w:rsidRPr="000F1307">
              <w:rPr>
                <w:rFonts w:ascii="Times New Roman" w:eastAsia="Times New Roman" w:hAnsi="Times New Roman" w:cs="Times New Roman"/>
                <w:color w:val="000000"/>
                <w:sz w:val="24"/>
                <w:szCs w:val="24"/>
              </w:rPr>
              <w:t>Attiecībā uz pienākumu izglītības iestādēm sniegt datus par personām, kam nepieciešama ārvalstīs izsniegto izglītības dokumentu atzīšana Latvijā, šāds pienākums izglītības iestādēm izriet no spēkā esošajām Izglītības likuma normām.  Izglītības likuma 11.</w:t>
            </w:r>
            <w:r w:rsidRPr="000F1307">
              <w:rPr>
                <w:rFonts w:ascii="Times New Roman" w:eastAsia="Times New Roman" w:hAnsi="Times New Roman" w:cs="Times New Roman"/>
                <w:color w:val="000000"/>
                <w:sz w:val="24"/>
                <w:szCs w:val="24"/>
                <w:vertAlign w:val="superscript"/>
              </w:rPr>
              <w:t>1</w:t>
            </w:r>
            <w:r w:rsidRPr="000F1307">
              <w:rPr>
                <w:rFonts w:ascii="Times New Roman" w:eastAsia="Times New Roman" w:hAnsi="Times New Roman" w:cs="Times New Roman"/>
                <w:color w:val="000000"/>
                <w:sz w:val="24"/>
                <w:szCs w:val="24"/>
              </w:rPr>
              <w:t xml:space="preserve"> panta</w:t>
            </w:r>
            <w:r w:rsidR="00E9797D" w:rsidRPr="000F1307">
              <w:rPr>
                <w:rFonts w:ascii="Times New Roman" w:eastAsia="Times New Roman" w:hAnsi="Times New Roman" w:cs="Times New Roman"/>
                <w:color w:val="000000"/>
                <w:sz w:val="24"/>
                <w:szCs w:val="24"/>
              </w:rPr>
              <w:t xml:space="preserve"> </w:t>
            </w:r>
            <w:r w:rsidRPr="000F1307">
              <w:rPr>
                <w:rFonts w:ascii="Times New Roman" w:eastAsia="Times New Roman" w:hAnsi="Times New Roman" w:cs="Times New Roman"/>
                <w:color w:val="000000"/>
                <w:sz w:val="24"/>
                <w:szCs w:val="24"/>
              </w:rPr>
              <w:t>pirmajā daļā ir noteikts, ka ārvalstīs izsniegto izglītības dokumentu, kā arī ārvalstīs iegūtos akadēmiskos grādus apliecinošu dokumentu ekspertīze tiek veikta, pamatojoties uz izglītības dokumentu vai akadēmiskos grādus apliecinošo dokumentu īpašnieka, attiecīgo izglītības iestāžu, valsts institūciju, darba devēju vai profesionālo organizāciju iesniegumu.</w:t>
            </w:r>
          </w:p>
          <w:p w14:paraId="37999403" w14:textId="32CF6879" w:rsidR="004B7AF5" w:rsidRPr="000F1307" w:rsidRDefault="004B7AF5"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Savukārt 11.</w:t>
            </w:r>
            <w:r w:rsidRPr="000F1307">
              <w:rPr>
                <w:rFonts w:ascii="Times New Roman" w:eastAsia="Times New Roman" w:hAnsi="Times New Roman" w:cs="Times New Roman"/>
                <w:color w:val="000000"/>
                <w:sz w:val="24"/>
                <w:szCs w:val="24"/>
                <w:vertAlign w:val="superscript"/>
              </w:rPr>
              <w:t>1</w:t>
            </w:r>
            <w:r w:rsidRPr="000F1307">
              <w:rPr>
                <w:rFonts w:ascii="Times New Roman" w:eastAsia="Times New Roman" w:hAnsi="Times New Roman" w:cs="Times New Roman"/>
                <w:color w:val="000000"/>
                <w:sz w:val="24"/>
                <w:szCs w:val="24"/>
              </w:rPr>
              <w:t xml:space="preserve"> panta viens </w:t>
            </w:r>
            <w:proofErr w:type="spellStart"/>
            <w:r w:rsidRPr="000F1307">
              <w:rPr>
                <w:rFonts w:ascii="Times New Roman" w:eastAsia="Times New Roman" w:hAnsi="Times New Roman" w:cs="Times New Roman"/>
                <w:color w:val="000000"/>
                <w:sz w:val="24"/>
                <w:szCs w:val="24"/>
              </w:rPr>
              <w:t>prim</w:t>
            </w:r>
            <w:proofErr w:type="spellEnd"/>
            <w:r w:rsidRPr="000F1307">
              <w:rPr>
                <w:rFonts w:ascii="Times New Roman" w:eastAsia="Times New Roman" w:hAnsi="Times New Roman" w:cs="Times New Roman"/>
                <w:color w:val="000000"/>
                <w:sz w:val="24"/>
                <w:szCs w:val="24"/>
              </w:rPr>
              <w:t xml:space="preserve"> daļā nosaka, ka 11.</w:t>
            </w:r>
            <w:r w:rsidRPr="000F1307">
              <w:rPr>
                <w:rFonts w:ascii="Times New Roman" w:eastAsia="Times New Roman" w:hAnsi="Times New Roman" w:cs="Times New Roman"/>
                <w:color w:val="000000"/>
                <w:sz w:val="24"/>
                <w:szCs w:val="24"/>
                <w:vertAlign w:val="superscript"/>
              </w:rPr>
              <w:t>1</w:t>
            </w:r>
            <w:r w:rsidRPr="000F1307">
              <w:rPr>
                <w:rFonts w:ascii="Times New Roman" w:eastAsia="Times New Roman" w:hAnsi="Times New Roman" w:cs="Times New Roman"/>
                <w:color w:val="000000"/>
                <w:sz w:val="24"/>
                <w:szCs w:val="24"/>
              </w:rPr>
              <w:t xml:space="preserve"> panta pirmajā daļā minētajam iesniegumam pievieno normatīvajos aktos noteiktajā kārtībā apliecinātu ārvalstī izsniegtā izglītības dokumenta vai ārvalstī iegūto akadēmisko grādu apliecinošā dokumenta kopiju, personu apliecinoša dokumenta kopiju un šo dokumentu tulkojumus latviešu valodā vai kādā citā Eiropas Savienības oficiālajā valodā, ja vien šie dokumenti nav sastādīti kādā no minētajām valodām. Tādējādi noteikumu projekts precizē tikai informācijas iesniegšanas veidu, bet nep</w:t>
            </w:r>
            <w:r w:rsidR="007E5909" w:rsidRPr="000F1307">
              <w:rPr>
                <w:rFonts w:ascii="Times New Roman" w:eastAsia="Times New Roman" w:hAnsi="Times New Roman" w:cs="Times New Roman"/>
                <w:color w:val="000000"/>
                <w:sz w:val="24"/>
                <w:szCs w:val="24"/>
              </w:rPr>
              <w:t>aredz papildus datu sniegšanu.</w:t>
            </w:r>
            <w:r w:rsidR="000931CF" w:rsidRPr="000F1307">
              <w:rPr>
                <w:rFonts w:ascii="Times New Roman" w:eastAsia="Times New Roman" w:hAnsi="Times New Roman" w:cs="Times New Roman"/>
                <w:color w:val="000000"/>
                <w:sz w:val="24"/>
                <w:szCs w:val="24"/>
              </w:rPr>
              <w:t xml:space="preserve"> Kā arī saskaņā ar likumprojekta “Grozījumi Izglītības likumā” </w:t>
            </w:r>
            <w:r w:rsidR="006A1B8B" w:rsidRPr="000F1307">
              <w:rPr>
                <w:rFonts w:ascii="Times New Roman" w:eastAsia="Times New Roman" w:hAnsi="Times New Roman" w:cs="Times New Roman"/>
                <w:color w:val="000000"/>
                <w:sz w:val="24"/>
                <w:szCs w:val="24"/>
              </w:rPr>
              <w:t xml:space="preserve">(21/Lp13) </w:t>
            </w:r>
            <w:r w:rsidR="000931CF" w:rsidRPr="000F1307">
              <w:rPr>
                <w:rFonts w:ascii="Times New Roman" w:eastAsia="Times New Roman" w:hAnsi="Times New Roman" w:cs="Times New Roman"/>
                <w:color w:val="000000"/>
                <w:sz w:val="24"/>
                <w:szCs w:val="24"/>
              </w:rPr>
              <w:t>anotāciju</w:t>
            </w:r>
            <w:r w:rsidR="006A1B8B" w:rsidRPr="000F1307">
              <w:rPr>
                <w:rFonts w:ascii="Times New Roman" w:eastAsia="Times New Roman" w:hAnsi="Times New Roman" w:cs="Times New Roman"/>
                <w:color w:val="000000"/>
                <w:sz w:val="24"/>
                <w:szCs w:val="24"/>
              </w:rPr>
              <w:t xml:space="preserve"> reģistra izveide par ārvalstīs izsniegtajiem izglītības dokumentiem neskar </w:t>
            </w:r>
            <w:r w:rsidR="006A1B8B" w:rsidRPr="000F1307">
              <w:rPr>
                <w:rFonts w:ascii="Times New Roman" w:eastAsia="Times New Roman" w:hAnsi="Times New Roman" w:cs="Times New Roman"/>
                <w:color w:val="000000"/>
                <w:sz w:val="24"/>
                <w:szCs w:val="24"/>
              </w:rPr>
              <w:lastRenderedPageBreak/>
              <w:t>administratīvā sloga izmaiņas, jo attiecīgā likumprojekta anotācijā norādīts, ka likumprojekts šo jomu neskar.</w:t>
            </w:r>
          </w:p>
          <w:p w14:paraId="59AB2767" w14:textId="72B4488C" w:rsidR="007E5909" w:rsidRPr="000F1307" w:rsidRDefault="007E5909"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 xml:space="preserve">Attiecībā uz administratīvo slogu par informācijas ievadi par datortehniku, sniegts skaidrojums anotācijas I. sadaļas 2. punktā, kā arī atlikts statistikas par izglītības iestāžu nodrošinājumu ar datortehniku un telpām ievadīšanas termiņš līdz 2020. gada 1. septembrim (normatīvā regulējuma stāšanās spēkā laiks), līdz kuram Izglītības un zinātnes ministrija virzīs izskatīšanai grozījumus </w:t>
            </w:r>
            <w:r w:rsidRPr="000F1307">
              <w:rPr>
                <w:rFonts w:ascii="Times New Roman" w:eastAsia="Times New Roman" w:hAnsi="Times New Roman" w:cs="Times New Roman"/>
                <w:sz w:val="24"/>
                <w:szCs w:val="24"/>
              </w:rPr>
              <w:t xml:space="preserve">Ministru kabineta 2019. gada 10. decembra noteikumos Nr.599 “Noteikumi par oficiālās statistikas veidlapu paraugiem izglītības jomā”, attiecīgi samazinot ievadāmās informācijas apjomu. </w:t>
            </w:r>
          </w:p>
          <w:p w14:paraId="632E4F29" w14:textId="0970EB95" w:rsidR="00EB4EFC" w:rsidRPr="000F1307" w:rsidRDefault="000F52C2"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 xml:space="preserve">Attiecībā uz datu ievades termiņa samazinājumu administratīvais slogs izglītības iestādēm </w:t>
            </w:r>
            <w:r w:rsidR="00431D2E" w:rsidRPr="000F1307">
              <w:rPr>
                <w:rFonts w:ascii="Times New Roman" w:eastAsia="Times New Roman" w:hAnsi="Times New Roman" w:cs="Times New Roman"/>
                <w:color w:val="000000"/>
                <w:sz w:val="24"/>
                <w:szCs w:val="24"/>
              </w:rPr>
              <w:t>nemainās</w:t>
            </w:r>
            <w:r w:rsidRPr="000F1307">
              <w:rPr>
                <w:rFonts w:ascii="Times New Roman" w:eastAsia="Times New Roman" w:hAnsi="Times New Roman" w:cs="Times New Roman"/>
                <w:color w:val="000000"/>
                <w:sz w:val="24"/>
                <w:szCs w:val="24"/>
              </w:rPr>
              <w:t>, jo VIIS ir pieejamas tīmekļa pakalpes automātiskai datu apmaiņai starp augstākās izglītības iestāžu</w:t>
            </w:r>
            <w:r w:rsidR="00EB4EFC" w:rsidRPr="000F1307">
              <w:rPr>
                <w:rFonts w:ascii="Times New Roman" w:eastAsia="Times New Roman" w:hAnsi="Times New Roman" w:cs="Times New Roman"/>
                <w:color w:val="000000"/>
                <w:sz w:val="24"/>
                <w:szCs w:val="24"/>
              </w:rPr>
              <w:t xml:space="preserve"> informācijas sistēmām un VIIS, kas tika izstrādātas Eiropas Reģionālās attīstības fonda darbības programmas "Infrastruktūra un pakalpojumi" papildinājuma 3.2.2.1.1. </w:t>
            </w:r>
            <w:proofErr w:type="spellStart"/>
            <w:r w:rsidR="00EB4EFC" w:rsidRPr="000F1307">
              <w:rPr>
                <w:rFonts w:ascii="Times New Roman" w:eastAsia="Times New Roman" w:hAnsi="Times New Roman" w:cs="Times New Roman"/>
                <w:color w:val="000000"/>
                <w:sz w:val="24"/>
                <w:szCs w:val="24"/>
              </w:rPr>
              <w:t>apakšaktivitātes</w:t>
            </w:r>
            <w:proofErr w:type="spellEnd"/>
            <w:r w:rsidR="00EB4EFC" w:rsidRPr="000F1307">
              <w:rPr>
                <w:rFonts w:ascii="Times New Roman" w:eastAsia="Times New Roman" w:hAnsi="Times New Roman" w:cs="Times New Roman"/>
                <w:color w:val="000000"/>
                <w:sz w:val="24"/>
                <w:szCs w:val="24"/>
              </w:rPr>
              <w:t xml:space="preserve"> "Informācijas sistēmu un elektronisko pakalpojumu attīstība" projekta "Valsts izglītības informācijas sistēmas (VIIS) attīstība” ietvaros. Dokumentācija par attiecīgo risinājumu ir pieejama Izglītības un zinātnes ministrijas tīmekļvietnē, saite: </w:t>
            </w:r>
            <w:hyperlink r:id="rId10" w:history="1">
              <w:r w:rsidR="00EB4EFC" w:rsidRPr="000F1307">
                <w:rPr>
                  <w:rStyle w:val="Hyperlink"/>
                  <w:rFonts w:ascii="Times New Roman" w:eastAsia="Times New Roman" w:hAnsi="Times New Roman" w:cs="Times New Roman"/>
                  <w:sz w:val="24"/>
                  <w:szCs w:val="24"/>
                </w:rPr>
                <w:t>https://www.izm.gov.lv/lv/nozares/izglitiba/valsts-izglitibas-informacijas-sistema</w:t>
              </w:r>
            </w:hyperlink>
            <w:r w:rsidR="00EB4EFC" w:rsidRPr="000F1307">
              <w:rPr>
                <w:rFonts w:ascii="Times New Roman" w:eastAsia="Times New Roman" w:hAnsi="Times New Roman" w:cs="Times New Roman"/>
                <w:color w:val="000000"/>
                <w:sz w:val="24"/>
                <w:szCs w:val="24"/>
              </w:rPr>
              <w:t xml:space="preserve"> . Augstākās izglītības iestādēm ir iespēja samazināt administratīvo slogu datu </w:t>
            </w:r>
            <w:r w:rsidR="00E8580F" w:rsidRPr="000F1307">
              <w:rPr>
                <w:rFonts w:ascii="Times New Roman" w:eastAsia="Times New Roman" w:hAnsi="Times New Roman" w:cs="Times New Roman"/>
                <w:color w:val="000000"/>
                <w:sz w:val="24"/>
                <w:szCs w:val="24"/>
              </w:rPr>
              <w:t xml:space="preserve">nodošanu uz VIIS automatizējot. Datu nodošanas automatizācija ietver arī risinājumu, ka papildinot datu kopu ar jauniem datiem administratīvais slogs nemainās, jo process ir automātisks un nav nepieciešama cilvēkresursu iesaiste datu sagatavošanā. </w:t>
            </w:r>
          </w:p>
          <w:p w14:paraId="31298001" w14:textId="1271D7D3" w:rsidR="00385C8B" w:rsidRPr="000F1307" w:rsidRDefault="000F52C2"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Gadījumā, ja augstākās izglītības iestāde datus studējošo un absolventu reģistrā ievada manuāli, t</w:t>
            </w:r>
            <w:r w:rsidR="00431D2E" w:rsidRPr="000F1307">
              <w:rPr>
                <w:rFonts w:ascii="Times New Roman" w:eastAsia="Times New Roman" w:hAnsi="Times New Roman" w:cs="Times New Roman"/>
                <w:color w:val="000000"/>
                <w:sz w:val="24"/>
                <w:szCs w:val="24"/>
              </w:rPr>
              <w:t>ad administratīvais slogs arī nemainās</w:t>
            </w:r>
            <w:r w:rsidRPr="000F1307">
              <w:rPr>
                <w:rFonts w:ascii="Times New Roman" w:eastAsia="Times New Roman" w:hAnsi="Times New Roman" w:cs="Times New Roman"/>
                <w:color w:val="000000"/>
                <w:sz w:val="24"/>
                <w:szCs w:val="24"/>
              </w:rPr>
              <w:t>, jo par vienām un tām pašām izmaiņām nav nepiecie</w:t>
            </w:r>
            <w:r w:rsidR="000C4E46" w:rsidRPr="000F1307">
              <w:rPr>
                <w:rFonts w:ascii="Times New Roman" w:eastAsia="Times New Roman" w:hAnsi="Times New Roman" w:cs="Times New Roman"/>
                <w:color w:val="000000"/>
                <w:sz w:val="24"/>
                <w:szCs w:val="24"/>
              </w:rPr>
              <w:t>šams datus ievadīt</w:t>
            </w:r>
            <w:r w:rsidRPr="000F1307">
              <w:rPr>
                <w:rFonts w:ascii="Times New Roman" w:eastAsia="Times New Roman" w:hAnsi="Times New Roman" w:cs="Times New Roman"/>
                <w:color w:val="000000"/>
                <w:sz w:val="24"/>
                <w:szCs w:val="24"/>
              </w:rPr>
              <w:t xml:space="preserve"> atk</w:t>
            </w:r>
            <w:r w:rsidR="002E65B0" w:rsidRPr="000F1307">
              <w:rPr>
                <w:rFonts w:ascii="Times New Roman" w:eastAsia="Times New Roman" w:hAnsi="Times New Roman" w:cs="Times New Roman"/>
                <w:color w:val="000000"/>
                <w:sz w:val="24"/>
                <w:szCs w:val="24"/>
              </w:rPr>
              <w:t>ārtoti, pēc mēneša.</w:t>
            </w:r>
            <w:r w:rsidR="009B2F0B" w:rsidRPr="000F1307">
              <w:rPr>
                <w:rFonts w:ascii="Times New Roman" w:eastAsia="Times New Roman" w:hAnsi="Times New Roman" w:cs="Times New Roman"/>
                <w:color w:val="000000"/>
                <w:sz w:val="24"/>
                <w:szCs w:val="24"/>
              </w:rPr>
              <w:t xml:space="preserve"> Attiecībā datiem, kas saistīti ar studējošo kreditēšanu izglītības iestādes jau tagad iesniedza informāciju Studiju </w:t>
            </w:r>
            <w:r w:rsidR="006E59FE" w:rsidRPr="000F1307">
              <w:rPr>
                <w:rFonts w:ascii="Times New Roman" w:eastAsia="Times New Roman" w:hAnsi="Times New Roman" w:cs="Times New Roman"/>
                <w:color w:val="000000"/>
                <w:sz w:val="24"/>
                <w:szCs w:val="24"/>
              </w:rPr>
              <w:t xml:space="preserve">un </w:t>
            </w:r>
            <w:r w:rsidR="009B2F0B" w:rsidRPr="000F1307">
              <w:rPr>
                <w:rFonts w:ascii="Times New Roman" w:eastAsia="Times New Roman" w:hAnsi="Times New Roman" w:cs="Times New Roman"/>
                <w:color w:val="000000"/>
                <w:sz w:val="24"/>
                <w:szCs w:val="24"/>
              </w:rPr>
              <w:t>zinātnes administrācijai</w:t>
            </w:r>
            <w:r w:rsidR="0092285E" w:rsidRPr="000F1307">
              <w:rPr>
                <w:rFonts w:ascii="Times New Roman" w:eastAsia="Times New Roman" w:hAnsi="Times New Roman" w:cs="Times New Roman"/>
                <w:color w:val="000000"/>
                <w:sz w:val="24"/>
                <w:szCs w:val="24"/>
              </w:rPr>
              <w:t>,</w:t>
            </w:r>
            <w:r w:rsidR="009B2F0B" w:rsidRPr="000F1307">
              <w:rPr>
                <w:rFonts w:ascii="Times New Roman" w:eastAsia="Times New Roman" w:hAnsi="Times New Roman" w:cs="Times New Roman"/>
                <w:color w:val="000000"/>
                <w:sz w:val="24"/>
                <w:szCs w:val="24"/>
              </w:rPr>
              <w:t xml:space="preserve"> to nosūtot elektroniski par studiju maksas apmēru,  saskaņā ar noteikumu projektā ietverto regulējumu tiek paredzēta datu iesniegšana </w:t>
            </w:r>
            <w:r w:rsidR="00FE68BB" w:rsidRPr="000F1307">
              <w:rPr>
                <w:rFonts w:ascii="Times New Roman" w:eastAsia="Times New Roman" w:hAnsi="Times New Roman" w:cs="Times New Roman"/>
                <w:color w:val="000000"/>
                <w:sz w:val="24"/>
                <w:szCs w:val="24"/>
              </w:rPr>
              <w:t xml:space="preserve">arī </w:t>
            </w:r>
            <w:r w:rsidR="005D7AA1" w:rsidRPr="000F1307">
              <w:rPr>
                <w:rFonts w:ascii="Times New Roman" w:eastAsia="Times New Roman" w:hAnsi="Times New Roman" w:cs="Times New Roman"/>
                <w:color w:val="000000"/>
                <w:sz w:val="24"/>
                <w:szCs w:val="24"/>
              </w:rPr>
              <w:t>elektroniski</w:t>
            </w:r>
            <w:r w:rsidR="00FE68BB" w:rsidRPr="000F1307">
              <w:rPr>
                <w:rFonts w:ascii="Times New Roman" w:eastAsia="Times New Roman" w:hAnsi="Times New Roman" w:cs="Times New Roman"/>
                <w:color w:val="000000"/>
                <w:sz w:val="24"/>
                <w:szCs w:val="24"/>
              </w:rPr>
              <w:t xml:space="preserve">, bet </w:t>
            </w:r>
            <w:r w:rsidR="00305EED" w:rsidRPr="000F1307">
              <w:rPr>
                <w:rFonts w:ascii="Times New Roman" w:eastAsia="Times New Roman" w:hAnsi="Times New Roman" w:cs="Times New Roman"/>
                <w:color w:val="000000"/>
                <w:sz w:val="24"/>
                <w:szCs w:val="24"/>
              </w:rPr>
              <w:t xml:space="preserve">VIIS. </w:t>
            </w:r>
          </w:p>
          <w:p w14:paraId="1A9079F9" w14:textId="6D292C77" w:rsidR="00267B6A" w:rsidRPr="000F1307" w:rsidRDefault="008D35B0"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 xml:space="preserve">Tāpat arī kredītiestādes, kas izsniedza studiju un studējošo kredītus līdz šim elektroniski (izmantojot elektronisko pastu) iesniedza informāciju Studiju un zinātnes administrācijai par studējošajam veiktajām izmaksām. </w:t>
            </w:r>
            <w:r w:rsidR="00133336" w:rsidRPr="000F1307">
              <w:rPr>
                <w:rFonts w:ascii="Times New Roman" w:eastAsia="Times New Roman" w:hAnsi="Times New Roman" w:cs="Times New Roman"/>
                <w:color w:val="000000"/>
                <w:sz w:val="24"/>
                <w:szCs w:val="24"/>
              </w:rPr>
              <w:t>Arī kredītiestādēm tiks nodrošināts risinājums automātiskai datu apmai</w:t>
            </w:r>
            <w:r w:rsidR="009A1167" w:rsidRPr="000F1307">
              <w:rPr>
                <w:rFonts w:ascii="Times New Roman" w:eastAsia="Times New Roman" w:hAnsi="Times New Roman" w:cs="Times New Roman"/>
                <w:color w:val="000000"/>
                <w:sz w:val="24"/>
                <w:szCs w:val="24"/>
              </w:rPr>
              <w:t xml:space="preserve">ņai starp kredītiestāžu informācijas sistēmām un VIIS. </w:t>
            </w:r>
            <w:r w:rsidR="00E20241" w:rsidRPr="000F1307">
              <w:rPr>
                <w:rFonts w:ascii="Times New Roman" w:eastAsia="Times New Roman" w:hAnsi="Times New Roman" w:cs="Times New Roman"/>
                <w:color w:val="000000"/>
                <w:sz w:val="24"/>
                <w:szCs w:val="24"/>
              </w:rPr>
              <w:t xml:space="preserve"> </w:t>
            </w:r>
          </w:p>
        </w:tc>
      </w:tr>
      <w:tr w:rsidR="00E960B9" w:rsidRPr="000F1307" w14:paraId="1A9079FE" w14:textId="77777777">
        <w:tc>
          <w:tcPr>
            <w:tcW w:w="591" w:type="dxa"/>
            <w:tcBorders>
              <w:top w:val="single" w:sz="6" w:space="0" w:color="000000"/>
              <w:left w:val="single" w:sz="6" w:space="0" w:color="000000"/>
              <w:bottom w:val="single" w:sz="6" w:space="0" w:color="000000"/>
              <w:right w:val="single" w:sz="6" w:space="0" w:color="000000"/>
            </w:tcBorders>
          </w:tcPr>
          <w:p w14:paraId="1A9079FB" w14:textId="16138771"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lastRenderedPageBreak/>
              <w:t>3.</w:t>
            </w:r>
          </w:p>
        </w:tc>
        <w:tc>
          <w:tcPr>
            <w:tcW w:w="3124" w:type="dxa"/>
            <w:tcBorders>
              <w:top w:val="single" w:sz="6" w:space="0" w:color="000000"/>
              <w:left w:val="single" w:sz="6" w:space="0" w:color="000000"/>
              <w:bottom w:val="single" w:sz="6" w:space="0" w:color="000000"/>
              <w:right w:val="single" w:sz="6" w:space="0" w:color="000000"/>
            </w:tcBorders>
          </w:tcPr>
          <w:p w14:paraId="1A9079FC"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A9079FD" w14:textId="1A3C7A21" w:rsidR="00E960B9" w:rsidRPr="000F1307" w:rsidRDefault="004B122D"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Nav finansiālas ietekmes.</w:t>
            </w:r>
          </w:p>
        </w:tc>
      </w:tr>
      <w:tr w:rsidR="00E960B9" w:rsidRPr="000F1307" w14:paraId="1A907A02" w14:textId="77777777">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lastRenderedPageBreak/>
              <w:t>4.</w:t>
            </w:r>
          </w:p>
        </w:tc>
        <w:tc>
          <w:tcPr>
            <w:tcW w:w="3124" w:type="dxa"/>
            <w:tcBorders>
              <w:top w:val="single" w:sz="6" w:space="0" w:color="000000"/>
              <w:left w:val="single" w:sz="6" w:space="0" w:color="000000"/>
              <w:bottom w:val="single" w:sz="6" w:space="0" w:color="000000"/>
              <w:right w:val="single" w:sz="6" w:space="0" w:color="000000"/>
            </w:tcBorders>
          </w:tcPr>
          <w:p w14:paraId="1A907A00"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A907A01" w14:textId="6DBDC739" w:rsidR="00E960B9" w:rsidRPr="000F1307" w:rsidRDefault="004B122D" w:rsidP="000F1307">
            <w:pPr>
              <w:pBdr>
                <w:top w:val="nil"/>
                <w:left w:val="nil"/>
                <w:bottom w:val="nil"/>
                <w:right w:val="nil"/>
                <w:between w:val="nil"/>
              </w:pBdr>
              <w:spacing w:before="45" w:after="0" w:line="240" w:lineRule="auto"/>
              <w:jc w:val="both"/>
              <w:rPr>
                <w:rFonts w:ascii="Times New Roman" w:eastAsia="Times New Roman" w:hAnsi="Times New Roman" w:cs="Times New Roman"/>
                <w:i/>
                <w:color w:val="000000"/>
                <w:sz w:val="20"/>
                <w:szCs w:val="20"/>
              </w:rPr>
            </w:pPr>
            <w:r w:rsidRPr="000F1307">
              <w:rPr>
                <w:rFonts w:ascii="Times New Roman" w:eastAsia="Times New Roman" w:hAnsi="Times New Roman" w:cs="Times New Roman"/>
                <w:color w:val="000000"/>
                <w:sz w:val="24"/>
                <w:szCs w:val="24"/>
              </w:rPr>
              <w:t>Nav finansiālas ietekmes.</w:t>
            </w:r>
          </w:p>
        </w:tc>
      </w:tr>
      <w:tr w:rsidR="00E960B9" w:rsidRPr="000F1307" w14:paraId="1A907A06" w14:textId="77777777">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A907A04"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A05" w14:textId="77777777" w:rsidR="00E960B9" w:rsidRPr="000F1307" w:rsidRDefault="00EB69BB"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Nav.</w:t>
            </w:r>
          </w:p>
        </w:tc>
      </w:tr>
    </w:tbl>
    <w:p w14:paraId="700AFC17" w14:textId="77777777" w:rsidR="00D96D8D" w:rsidRPr="000F1307" w:rsidRDefault="00D96D8D" w:rsidP="000F1307">
      <w:pPr>
        <w:spacing w:after="0" w:line="240" w:lineRule="auto"/>
        <w:rPr>
          <w:rFonts w:ascii="Times New Roman" w:eastAsia="Times New Roman" w:hAnsi="Times New Roman" w:cs="Times New Roman"/>
          <w:sz w:val="24"/>
          <w:szCs w:val="24"/>
        </w:rPr>
      </w:pPr>
    </w:p>
    <w:p w14:paraId="0C65EC35" w14:textId="5F9BB123" w:rsidR="00AF438A" w:rsidRPr="000F1307" w:rsidRDefault="00AF438A" w:rsidP="000F1307"/>
    <w:tbl>
      <w:tblPr>
        <w:tblW w:w="9573" w:type="dxa"/>
        <w:tblInd w:w="-8" w:type="dxa"/>
        <w:tblLook w:val="04A0" w:firstRow="1" w:lastRow="0" w:firstColumn="1" w:lastColumn="0" w:noHBand="0" w:noVBand="1"/>
      </w:tblPr>
      <w:tblGrid>
        <w:gridCol w:w="1713"/>
        <w:gridCol w:w="1058"/>
        <w:gridCol w:w="1151"/>
        <w:gridCol w:w="1040"/>
        <w:gridCol w:w="1151"/>
        <w:gridCol w:w="11"/>
        <w:gridCol w:w="1106"/>
        <w:gridCol w:w="1151"/>
        <w:gridCol w:w="15"/>
        <w:gridCol w:w="1137"/>
        <w:gridCol w:w="15"/>
        <w:gridCol w:w="7"/>
        <w:gridCol w:w="18"/>
      </w:tblGrid>
      <w:tr w:rsidR="007C6A8B" w:rsidRPr="000F1307" w14:paraId="7FDF3BC0" w14:textId="77777777" w:rsidTr="008D48D1">
        <w:trPr>
          <w:trHeight w:val="630"/>
        </w:trPr>
        <w:tc>
          <w:tcPr>
            <w:tcW w:w="957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F1C7" w14:textId="0550EB77" w:rsidR="007C6A8B" w:rsidRPr="000F1307" w:rsidRDefault="007C6A8B" w:rsidP="000F1307">
            <w:pPr>
              <w:spacing w:after="0" w:line="240" w:lineRule="auto"/>
              <w:jc w:val="center"/>
              <w:rPr>
                <w:rFonts w:ascii="Times New Roman" w:eastAsia="Times New Roman" w:hAnsi="Times New Roman" w:cs="Times New Roman"/>
                <w:b/>
                <w:bCs/>
                <w:color w:val="000000"/>
                <w:sz w:val="24"/>
                <w:szCs w:val="24"/>
                <w:lang w:eastAsia="en-GB"/>
              </w:rPr>
            </w:pPr>
            <w:r w:rsidRPr="000F1307">
              <w:rPr>
                <w:rFonts w:ascii="Times New Roman" w:eastAsia="Times New Roman" w:hAnsi="Times New Roman" w:cs="Times New Roman"/>
                <w:b/>
                <w:bCs/>
                <w:color w:val="000000"/>
                <w:sz w:val="24"/>
                <w:szCs w:val="24"/>
                <w:lang w:eastAsia="en-GB"/>
              </w:rPr>
              <w:t>III. Tiesību akta projekta ietekme uz valsts budžetu un pašvaldību budžetiem</w:t>
            </w:r>
          </w:p>
        </w:tc>
      </w:tr>
      <w:tr w:rsidR="007C6A8B" w:rsidRPr="000F1307" w14:paraId="11127D44" w14:textId="77777777" w:rsidTr="008D48D1">
        <w:trPr>
          <w:gridAfter w:val="2"/>
          <w:wAfter w:w="25" w:type="dxa"/>
          <w:trHeight w:val="315"/>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32043A80"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Rādītāji</w:t>
            </w:r>
          </w:p>
        </w:tc>
        <w:tc>
          <w:tcPr>
            <w:tcW w:w="2209" w:type="dxa"/>
            <w:gridSpan w:val="2"/>
            <w:tcBorders>
              <w:top w:val="single" w:sz="4" w:space="0" w:color="auto"/>
              <w:left w:val="nil"/>
              <w:bottom w:val="single" w:sz="4" w:space="0" w:color="auto"/>
              <w:right w:val="single" w:sz="4" w:space="0" w:color="000000"/>
            </w:tcBorders>
            <w:shd w:val="clear" w:color="000000" w:fill="FFFFFF"/>
            <w:vAlign w:val="center"/>
            <w:hideMark/>
          </w:tcPr>
          <w:p w14:paraId="6744FCD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2020</w:t>
            </w:r>
          </w:p>
        </w:tc>
        <w:tc>
          <w:tcPr>
            <w:tcW w:w="5626" w:type="dxa"/>
            <w:gridSpan w:val="8"/>
            <w:tcBorders>
              <w:top w:val="single" w:sz="4" w:space="0" w:color="auto"/>
              <w:left w:val="nil"/>
              <w:bottom w:val="single" w:sz="4" w:space="0" w:color="auto"/>
              <w:right w:val="single" w:sz="4" w:space="0" w:color="auto"/>
            </w:tcBorders>
            <w:shd w:val="clear" w:color="000000" w:fill="FFFFFF"/>
            <w:vAlign w:val="center"/>
            <w:hideMark/>
          </w:tcPr>
          <w:p w14:paraId="5CA3C03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Turpmākie trīs gadi (</w:t>
            </w:r>
            <w:proofErr w:type="spellStart"/>
            <w:r w:rsidRPr="000F1307">
              <w:rPr>
                <w:rFonts w:ascii="Times New Roman" w:eastAsia="Times New Roman" w:hAnsi="Times New Roman" w:cs="Times New Roman"/>
                <w:i/>
                <w:iCs/>
                <w:color w:val="000000"/>
                <w:sz w:val="24"/>
                <w:szCs w:val="24"/>
                <w:lang w:eastAsia="en-GB"/>
              </w:rPr>
              <w:t>euro</w:t>
            </w:r>
            <w:proofErr w:type="spellEnd"/>
            <w:r w:rsidRPr="000F1307">
              <w:rPr>
                <w:rFonts w:ascii="Times New Roman" w:eastAsia="Times New Roman" w:hAnsi="Times New Roman" w:cs="Times New Roman"/>
                <w:color w:val="000000"/>
                <w:sz w:val="24"/>
                <w:szCs w:val="24"/>
                <w:lang w:eastAsia="en-GB"/>
              </w:rPr>
              <w:t>)</w:t>
            </w:r>
          </w:p>
        </w:tc>
      </w:tr>
      <w:tr w:rsidR="007C6A8B" w:rsidRPr="000F1307" w14:paraId="3439E596" w14:textId="77777777" w:rsidTr="008D48D1">
        <w:trPr>
          <w:gridAfter w:val="2"/>
          <w:wAfter w:w="25" w:type="dxa"/>
          <w:trHeight w:val="315"/>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0D5C476A"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val="en-GB" w:eastAsia="en-GB"/>
              </w:rPr>
              <w:t> </w:t>
            </w:r>
          </w:p>
        </w:tc>
        <w:tc>
          <w:tcPr>
            <w:tcW w:w="1058" w:type="dxa"/>
            <w:tcBorders>
              <w:top w:val="nil"/>
              <w:left w:val="nil"/>
              <w:bottom w:val="single" w:sz="4" w:space="0" w:color="auto"/>
              <w:right w:val="single" w:sz="4" w:space="0" w:color="auto"/>
            </w:tcBorders>
            <w:shd w:val="clear" w:color="000000" w:fill="FFFFFF"/>
            <w:vAlign w:val="center"/>
            <w:hideMark/>
          </w:tcPr>
          <w:p w14:paraId="282C5958"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val="en-GB"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14:paraId="486C4269"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val="en-GB" w:eastAsia="en-GB"/>
              </w:rPr>
              <w:t> </w:t>
            </w:r>
          </w:p>
        </w:tc>
        <w:tc>
          <w:tcPr>
            <w:tcW w:w="2202" w:type="dxa"/>
            <w:gridSpan w:val="3"/>
            <w:tcBorders>
              <w:top w:val="single" w:sz="4" w:space="0" w:color="auto"/>
              <w:left w:val="nil"/>
              <w:bottom w:val="single" w:sz="4" w:space="0" w:color="auto"/>
              <w:right w:val="single" w:sz="4" w:space="0" w:color="auto"/>
            </w:tcBorders>
            <w:shd w:val="clear" w:color="000000" w:fill="FFFFFF"/>
            <w:vAlign w:val="center"/>
            <w:hideMark/>
          </w:tcPr>
          <w:p w14:paraId="7C3C8DE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2021</w:t>
            </w:r>
          </w:p>
        </w:tc>
        <w:tc>
          <w:tcPr>
            <w:tcW w:w="2272" w:type="dxa"/>
            <w:gridSpan w:val="3"/>
            <w:tcBorders>
              <w:top w:val="single" w:sz="4" w:space="0" w:color="auto"/>
              <w:left w:val="nil"/>
              <w:bottom w:val="single" w:sz="4" w:space="0" w:color="auto"/>
              <w:right w:val="single" w:sz="4" w:space="0" w:color="auto"/>
            </w:tcBorders>
            <w:shd w:val="clear" w:color="000000" w:fill="FFFFFF"/>
            <w:vAlign w:val="center"/>
            <w:hideMark/>
          </w:tcPr>
          <w:p w14:paraId="3A1C0BD7"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2022</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60FF10F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2023</w:t>
            </w:r>
          </w:p>
        </w:tc>
      </w:tr>
      <w:tr w:rsidR="007C6A8B" w:rsidRPr="000F1307" w14:paraId="5353444C" w14:textId="77777777" w:rsidTr="008D48D1">
        <w:trPr>
          <w:gridAfter w:val="3"/>
          <w:wAfter w:w="40" w:type="dxa"/>
          <w:trHeight w:val="25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2C2984E2"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val="en-GB" w:eastAsia="en-GB"/>
              </w:rPr>
              <w:t> </w:t>
            </w:r>
          </w:p>
        </w:tc>
        <w:tc>
          <w:tcPr>
            <w:tcW w:w="1058" w:type="dxa"/>
            <w:tcBorders>
              <w:top w:val="nil"/>
              <w:left w:val="nil"/>
              <w:bottom w:val="single" w:sz="4" w:space="0" w:color="auto"/>
              <w:right w:val="single" w:sz="4" w:space="0" w:color="auto"/>
            </w:tcBorders>
            <w:shd w:val="clear" w:color="000000" w:fill="FFFFFF"/>
            <w:vAlign w:val="center"/>
            <w:hideMark/>
          </w:tcPr>
          <w:p w14:paraId="4FDBA053"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saskaņā ar valsts budžetu kārtējam gadam</w:t>
            </w:r>
          </w:p>
        </w:tc>
        <w:tc>
          <w:tcPr>
            <w:tcW w:w="1151" w:type="dxa"/>
            <w:tcBorders>
              <w:top w:val="nil"/>
              <w:left w:val="nil"/>
              <w:bottom w:val="single" w:sz="4" w:space="0" w:color="auto"/>
              <w:right w:val="single" w:sz="4" w:space="0" w:color="auto"/>
            </w:tcBorders>
            <w:shd w:val="clear" w:color="000000" w:fill="FFFFFF"/>
            <w:vAlign w:val="center"/>
            <w:hideMark/>
          </w:tcPr>
          <w:p w14:paraId="37A2824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izmaiņas kārtējā gadā salīdzinot ar valsts budžetu kārtējam gadam</w:t>
            </w:r>
          </w:p>
        </w:tc>
        <w:tc>
          <w:tcPr>
            <w:tcW w:w="1040" w:type="dxa"/>
            <w:tcBorders>
              <w:top w:val="nil"/>
              <w:left w:val="nil"/>
              <w:bottom w:val="single" w:sz="4" w:space="0" w:color="auto"/>
              <w:right w:val="single" w:sz="4" w:space="0" w:color="auto"/>
            </w:tcBorders>
            <w:shd w:val="clear" w:color="000000" w:fill="FFFFFF"/>
            <w:vAlign w:val="center"/>
            <w:hideMark/>
          </w:tcPr>
          <w:p w14:paraId="706C5D0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saskaņā ar vidēja termiņa budžeta ietvaru</w:t>
            </w:r>
          </w:p>
        </w:tc>
        <w:tc>
          <w:tcPr>
            <w:tcW w:w="1151" w:type="dxa"/>
            <w:tcBorders>
              <w:top w:val="nil"/>
              <w:left w:val="nil"/>
              <w:bottom w:val="single" w:sz="4" w:space="0" w:color="auto"/>
              <w:right w:val="single" w:sz="4" w:space="0" w:color="auto"/>
            </w:tcBorders>
            <w:shd w:val="clear" w:color="000000" w:fill="FFFFFF"/>
            <w:vAlign w:val="center"/>
            <w:hideMark/>
          </w:tcPr>
          <w:p w14:paraId="083A4FE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izmaiņas, salīdzinot ar vidēja termiņa budžeta ietvaru 2021. gadam</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40173F5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saskaņā ar vidēja termiņa budžeta ietvaru</w:t>
            </w:r>
          </w:p>
        </w:tc>
        <w:tc>
          <w:tcPr>
            <w:tcW w:w="1151" w:type="dxa"/>
            <w:tcBorders>
              <w:top w:val="nil"/>
              <w:left w:val="nil"/>
              <w:bottom w:val="single" w:sz="4" w:space="0" w:color="auto"/>
              <w:right w:val="single" w:sz="4" w:space="0" w:color="auto"/>
            </w:tcBorders>
            <w:shd w:val="clear" w:color="000000" w:fill="FFFFFF"/>
            <w:vAlign w:val="center"/>
            <w:hideMark/>
          </w:tcPr>
          <w:p w14:paraId="56E57C7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izmaiņas, salīdzinot ar vidēja termiņa budžeta ietvaru 2022. gadam</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3CE5B4B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izmaiņas, salīdzinot ar vidēja termiņa budžeta ietvaru 2022. gadam</w:t>
            </w:r>
          </w:p>
        </w:tc>
      </w:tr>
      <w:tr w:rsidR="007C6A8B" w:rsidRPr="000F1307" w14:paraId="1D0893B0" w14:textId="77777777" w:rsidTr="008D48D1">
        <w:trPr>
          <w:gridAfter w:val="3"/>
          <w:wAfter w:w="40" w:type="dxa"/>
          <w:trHeight w:val="315"/>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3C6FF3B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1</w:t>
            </w:r>
          </w:p>
        </w:tc>
        <w:tc>
          <w:tcPr>
            <w:tcW w:w="1058" w:type="dxa"/>
            <w:tcBorders>
              <w:top w:val="nil"/>
              <w:left w:val="nil"/>
              <w:bottom w:val="single" w:sz="4" w:space="0" w:color="auto"/>
              <w:right w:val="single" w:sz="4" w:space="0" w:color="auto"/>
            </w:tcBorders>
            <w:shd w:val="clear" w:color="000000" w:fill="FFFFFF"/>
            <w:vAlign w:val="center"/>
            <w:hideMark/>
          </w:tcPr>
          <w:p w14:paraId="2DE4D69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2</w:t>
            </w:r>
          </w:p>
        </w:tc>
        <w:tc>
          <w:tcPr>
            <w:tcW w:w="1151" w:type="dxa"/>
            <w:tcBorders>
              <w:top w:val="nil"/>
              <w:left w:val="nil"/>
              <w:bottom w:val="single" w:sz="4" w:space="0" w:color="auto"/>
              <w:right w:val="single" w:sz="4" w:space="0" w:color="auto"/>
            </w:tcBorders>
            <w:shd w:val="clear" w:color="000000" w:fill="FFFFFF"/>
            <w:vAlign w:val="center"/>
            <w:hideMark/>
          </w:tcPr>
          <w:p w14:paraId="3F086FE3"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3</w:t>
            </w:r>
          </w:p>
        </w:tc>
        <w:tc>
          <w:tcPr>
            <w:tcW w:w="1040" w:type="dxa"/>
            <w:tcBorders>
              <w:top w:val="nil"/>
              <w:left w:val="nil"/>
              <w:bottom w:val="single" w:sz="4" w:space="0" w:color="auto"/>
              <w:right w:val="single" w:sz="4" w:space="0" w:color="auto"/>
            </w:tcBorders>
            <w:shd w:val="clear" w:color="000000" w:fill="FFFFFF"/>
            <w:vAlign w:val="center"/>
            <w:hideMark/>
          </w:tcPr>
          <w:p w14:paraId="41B930EE"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4</w:t>
            </w:r>
          </w:p>
        </w:tc>
        <w:tc>
          <w:tcPr>
            <w:tcW w:w="1151" w:type="dxa"/>
            <w:tcBorders>
              <w:top w:val="nil"/>
              <w:left w:val="nil"/>
              <w:bottom w:val="single" w:sz="4" w:space="0" w:color="auto"/>
              <w:right w:val="single" w:sz="4" w:space="0" w:color="auto"/>
            </w:tcBorders>
            <w:shd w:val="clear" w:color="000000" w:fill="FFFFFF"/>
            <w:vAlign w:val="center"/>
            <w:hideMark/>
          </w:tcPr>
          <w:p w14:paraId="7896EFA7"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5</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5174C7A9"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6</w:t>
            </w:r>
          </w:p>
        </w:tc>
        <w:tc>
          <w:tcPr>
            <w:tcW w:w="1151" w:type="dxa"/>
            <w:tcBorders>
              <w:top w:val="nil"/>
              <w:left w:val="nil"/>
              <w:bottom w:val="single" w:sz="4" w:space="0" w:color="auto"/>
              <w:right w:val="single" w:sz="4" w:space="0" w:color="auto"/>
            </w:tcBorders>
            <w:shd w:val="clear" w:color="000000" w:fill="FFFFFF"/>
            <w:vAlign w:val="center"/>
            <w:hideMark/>
          </w:tcPr>
          <w:p w14:paraId="081C911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7</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4AF7BC88"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8</w:t>
            </w:r>
          </w:p>
        </w:tc>
      </w:tr>
      <w:tr w:rsidR="007C6A8B" w:rsidRPr="000F1307" w14:paraId="70726DB6" w14:textId="77777777" w:rsidTr="008D48D1">
        <w:trPr>
          <w:gridAfter w:val="3"/>
          <w:wAfter w:w="40" w:type="dxa"/>
          <w:trHeight w:val="307"/>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6D167817"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1. Budžeta ieņēmumi</w:t>
            </w:r>
          </w:p>
        </w:tc>
        <w:tc>
          <w:tcPr>
            <w:tcW w:w="1058" w:type="dxa"/>
            <w:tcBorders>
              <w:top w:val="nil"/>
              <w:left w:val="nil"/>
              <w:bottom w:val="single" w:sz="4" w:space="0" w:color="auto"/>
              <w:right w:val="single" w:sz="4" w:space="0" w:color="auto"/>
            </w:tcBorders>
            <w:shd w:val="clear" w:color="000000" w:fill="FFFFFF"/>
            <w:vAlign w:val="center"/>
            <w:hideMark/>
          </w:tcPr>
          <w:p w14:paraId="1209EA3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216A199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7E639940"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4DFB3AB0"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3A07575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46AD8F0C"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0B55AA49"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5E523C3B" w14:textId="77777777" w:rsidTr="008D48D1">
        <w:trPr>
          <w:gridAfter w:val="3"/>
          <w:wAfter w:w="40" w:type="dxa"/>
          <w:trHeight w:val="1328"/>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70E7CBFC"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eastAsia="en-GB"/>
              </w:rPr>
            </w:pPr>
            <w:r w:rsidRPr="000F1307">
              <w:rPr>
                <w:rFonts w:ascii="Times New Roman" w:eastAsia="Times New Roman" w:hAnsi="Times New Roman" w:cs="Times New Roman"/>
                <w:color w:val="000000"/>
                <w:sz w:val="24"/>
                <w:szCs w:val="24"/>
                <w:lang w:eastAsia="en-GB"/>
              </w:rPr>
              <w:t>1.1. valsts pamatbudžets, tai skaitā ieņēmumi no maksas pakalpojumiem un citi pašu ieņēmumi</w:t>
            </w:r>
          </w:p>
        </w:tc>
        <w:tc>
          <w:tcPr>
            <w:tcW w:w="1058" w:type="dxa"/>
            <w:tcBorders>
              <w:top w:val="nil"/>
              <w:left w:val="nil"/>
              <w:bottom w:val="single" w:sz="4" w:space="0" w:color="auto"/>
              <w:right w:val="single" w:sz="4" w:space="0" w:color="auto"/>
            </w:tcBorders>
            <w:shd w:val="clear" w:color="000000" w:fill="FFFFFF"/>
            <w:vAlign w:val="center"/>
            <w:hideMark/>
          </w:tcPr>
          <w:p w14:paraId="07897FE8"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40FC9669"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35231DA6"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1F354B8A"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5A9FA5A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39A1E9AE"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138E8A09"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5D99F5EA" w14:textId="77777777" w:rsidTr="008D48D1">
        <w:trPr>
          <w:gridAfter w:val="3"/>
          <w:wAfter w:w="40" w:type="dxa"/>
          <w:trHeight w:val="134"/>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13DD8FC8"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1.2. valsts speciālais budžets</w:t>
            </w:r>
          </w:p>
        </w:tc>
        <w:tc>
          <w:tcPr>
            <w:tcW w:w="1058" w:type="dxa"/>
            <w:tcBorders>
              <w:top w:val="nil"/>
              <w:left w:val="nil"/>
              <w:bottom w:val="single" w:sz="4" w:space="0" w:color="auto"/>
              <w:right w:val="single" w:sz="4" w:space="0" w:color="auto"/>
            </w:tcBorders>
            <w:shd w:val="clear" w:color="000000" w:fill="FFFFFF"/>
            <w:vAlign w:val="center"/>
            <w:hideMark/>
          </w:tcPr>
          <w:p w14:paraId="35E1B829"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2F62C1D4"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7AB2C00C"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367E8AF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2FA6E4DA"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30A649FA"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7670B9EF"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05053432" w14:textId="77777777" w:rsidTr="008D48D1">
        <w:trPr>
          <w:gridAfter w:val="3"/>
          <w:wAfter w:w="40" w:type="dxa"/>
          <w:trHeight w:val="173"/>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767C0804"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1.3. pašvaldību budžets</w:t>
            </w:r>
          </w:p>
        </w:tc>
        <w:tc>
          <w:tcPr>
            <w:tcW w:w="1058" w:type="dxa"/>
            <w:tcBorders>
              <w:top w:val="nil"/>
              <w:left w:val="nil"/>
              <w:bottom w:val="single" w:sz="4" w:space="0" w:color="auto"/>
              <w:right w:val="single" w:sz="4" w:space="0" w:color="auto"/>
            </w:tcBorders>
            <w:shd w:val="clear" w:color="000000" w:fill="FFFFFF"/>
            <w:vAlign w:val="center"/>
            <w:hideMark/>
          </w:tcPr>
          <w:p w14:paraId="0F4C84E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0592764C"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5ED0EAD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0FCD5063"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52918E20"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35064940"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4D34FE1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30F48936" w14:textId="77777777" w:rsidTr="008D48D1">
        <w:trPr>
          <w:gridAfter w:val="3"/>
          <w:wAfter w:w="40" w:type="dxa"/>
          <w:trHeight w:val="337"/>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33B0023C"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2. Budžeta izdevumi</w:t>
            </w:r>
          </w:p>
        </w:tc>
        <w:tc>
          <w:tcPr>
            <w:tcW w:w="1058" w:type="dxa"/>
            <w:tcBorders>
              <w:top w:val="nil"/>
              <w:left w:val="nil"/>
              <w:bottom w:val="single" w:sz="4" w:space="0" w:color="auto"/>
              <w:right w:val="single" w:sz="4" w:space="0" w:color="auto"/>
            </w:tcBorders>
            <w:shd w:val="clear" w:color="000000" w:fill="FFFFFF"/>
            <w:vAlign w:val="center"/>
            <w:hideMark/>
          </w:tcPr>
          <w:p w14:paraId="025287C0"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332E7CF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197CA34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5D91280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24B9355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7040F9B0"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07B7CB07"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2A4AAA17" w14:textId="77777777" w:rsidTr="008D48D1">
        <w:trPr>
          <w:gridAfter w:val="3"/>
          <w:wAfter w:w="40" w:type="dxa"/>
          <w:trHeight w:val="70"/>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3040A2E7"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2.1. valsts pamatbudžets</w:t>
            </w:r>
          </w:p>
        </w:tc>
        <w:tc>
          <w:tcPr>
            <w:tcW w:w="1058" w:type="dxa"/>
            <w:tcBorders>
              <w:top w:val="nil"/>
              <w:left w:val="nil"/>
              <w:bottom w:val="single" w:sz="4" w:space="0" w:color="auto"/>
              <w:right w:val="single" w:sz="4" w:space="0" w:color="auto"/>
            </w:tcBorders>
            <w:shd w:val="clear" w:color="000000" w:fill="FFFFFF"/>
            <w:vAlign w:val="center"/>
            <w:hideMark/>
          </w:tcPr>
          <w:p w14:paraId="3AB639EE"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7BD93A4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579D6EF6"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4DB6C3FC"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7789749C"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6F4B6B3F"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3B5E435A"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49A4F0FC" w14:textId="77777777" w:rsidTr="008D48D1">
        <w:trPr>
          <w:gridAfter w:val="3"/>
          <w:wAfter w:w="40" w:type="dxa"/>
          <w:trHeight w:val="84"/>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0D6BF865"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2.2. valsts speciālais budžets</w:t>
            </w:r>
          </w:p>
        </w:tc>
        <w:tc>
          <w:tcPr>
            <w:tcW w:w="1058" w:type="dxa"/>
            <w:tcBorders>
              <w:top w:val="nil"/>
              <w:left w:val="nil"/>
              <w:bottom w:val="single" w:sz="4" w:space="0" w:color="auto"/>
              <w:right w:val="single" w:sz="4" w:space="0" w:color="auto"/>
            </w:tcBorders>
            <w:shd w:val="clear" w:color="000000" w:fill="FFFFFF"/>
            <w:vAlign w:val="center"/>
            <w:hideMark/>
          </w:tcPr>
          <w:p w14:paraId="0224EB79"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5D6A3DF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4FD76793"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15AD4A2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34023BD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54BD9A9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08E16323"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7B07BD9B" w14:textId="77777777" w:rsidTr="008D48D1">
        <w:trPr>
          <w:gridAfter w:val="3"/>
          <w:wAfter w:w="40" w:type="dxa"/>
          <w:trHeight w:val="70"/>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57BDC106"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2.3. pašvaldību budžets</w:t>
            </w:r>
          </w:p>
        </w:tc>
        <w:tc>
          <w:tcPr>
            <w:tcW w:w="1058" w:type="dxa"/>
            <w:tcBorders>
              <w:top w:val="nil"/>
              <w:left w:val="nil"/>
              <w:bottom w:val="single" w:sz="4" w:space="0" w:color="auto"/>
              <w:right w:val="single" w:sz="4" w:space="0" w:color="auto"/>
            </w:tcBorders>
            <w:shd w:val="clear" w:color="000000" w:fill="FFFFFF"/>
            <w:vAlign w:val="center"/>
            <w:hideMark/>
          </w:tcPr>
          <w:p w14:paraId="25A2D5FA"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72F7A6A4"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21C0E514"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002101B8"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0D4B8DF8"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2692175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4D957DC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6C087670" w14:textId="77777777" w:rsidTr="008D48D1">
        <w:trPr>
          <w:gridAfter w:val="3"/>
          <w:wAfter w:w="40" w:type="dxa"/>
          <w:trHeight w:val="70"/>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7301D832"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3. Finansiālā ietekme</w:t>
            </w:r>
          </w:p>
        </w:tc>
        <w:tc>
          <w:tcPr>
            <w:tcW w:w="1058" w:type="dxa"/>
            <w:tcBorders>
              <w:top w:val="nil"/>
              <w:left w:val="nil"/>
              <w:bottom w:val="single" w:sz="4" w:space="0" w:color="auto"/>
              <w:right w:val="single" w:sz="4" w:space="0" w:color="auto"/>
            </w:tcBorders>
            <w:shd w:val="clear" w:color="000000" w:fill="FFFFFF"/>
            <w:vAlign w:val="center"/>
            <w:hideMark/>
          </w:tcPr>
          <w:p w14:paraId="28CFDDC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497C7050"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45ED9669"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46B022D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6E34A29C"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744F301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1CF487BF"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2BA57038" w14:textId="77777777" w:rsidTr="008D48D1">
        <w:trPr>
          <w:gridAfter w:val="3"/>
          <w:wAfter w:w="40" w:type="dxa"/>
          <w:trHeight w:val="70"/>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1BB48E8A"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3.1. valsts pamatbudžets</w:t>
            </w:r>
          </w:p>
        </w:tc>
        <w:tc>
          <w:tcPr>
            <w:tcW w:w="1058" w:type="dxa"/>
            <w:tcBorders>
              <w:top w:val="nil"/>
              <w:left w:val="nil"/>
              <w:bottom w:val="single" w:sz="4" w:space="0" w:color="auto"/>
              <w:right w:val="single" w:sz="4" w:space="0" w:color="auto"/>
            </w:tcBorders>
            <w:shd w:val="clear" w:color="000000" w:fill="FFFFFF"/>
            <w:vAlign w:val="center"/>
            <w:hideMark/>
          </w:tcPr>
          <w:p w14:paraId="78CD14A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6E9F3B2A"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6DADA01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38E34023"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012057F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50DB124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7F599B3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20761ACA" w14:textId="77777777" w:rsidTr="008D48D1">
        <w:trPr>
          <w:gridAfter w:val="3"/>
          <w:wAfter w:w="40" w:type="dxa"/>
          <w:trHeight w:val="70"/>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04CECDF8"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3.2. speciālais budžets</w:t>
            </w:r>
          </w:p>
        </w:tc>
        <w:tc>
          <w:tcPr>
            <w:tcW w:w="1058" w:type="dxa"/>
            <w:tcBorders>
              <w:top w:val="nil"/>
              <w:left w:val="nil"/>
              <w:bottom w:val="single" w:sz="4" w:space="0" w:color="auto"/>
              <w:right w:val="single" w:sz="4" w:space="0" w:color="auto"/>
            </w:tcBorders>
            <w:shd w:val="clear" w:color="000000" w:fill="FFFFFF"/>
            <w:vAlign w:val="center"/>
            <w:hideMark/>
          </w:tcPr>
          <w:p w14:paraId="0CC04A5C"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47F165CA"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12DAE35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724FEB66"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7F0698BE"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3B1EB86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2495C367"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06A31BFA" w14:textId="77777777" w:rsidTr="008D48D1">
        <w:trPr>
          <w:gridAfter w:val="3"/>
          <w:wAfter w:w="40" w:type="dxa"/>
          <w:trHeight w:val="70"/>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6DEE7F16"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lastRenderedPageBreak/>
              <w:t>3.3. pašvaldību budžets</w:t>
            </w:r>
          </w:p>
        </w:tc>
        <w:tc>
          <w:tcPr>
            <w:tcW w:w="1058" w:type="dxa"/>
            <w:tcBorders>
              <w:top w:val="nil"/>
              <w:left w:val="nil"/>
              <w:bottom w:val="single" w:sz="4" w:space="0" w:color="auto"/>
              <w:right w:val="single" w:sz="4" w:space="0" w:color="auto"/>
            </w:tcBorders>
            <w:shd w:val="clear" w:color="000000" w:fill="FFFFFF"/>
            <w:vAlign w:val="center"/>
            <w:hideMark/>
          </w:tcPr>
          <w:p w14:paraId="718E68AC"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7F528E1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1D21C8B9"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341E15E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013A4D2E"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34AF9B87"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4FEE5E43"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1AD842F3" w14:textId="77777777" w:rsidTr="008D48D1">
        <w:trPr>
          <w:gridAfter w:val="3"/>
          <w:wAfter w:w="40" w:type="dxa"/>
          <w:trHeight w:val="645"/>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3A7509B5"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eastAsia="en-GB"/>
              </w:rPr>
            </w:pPr>
            <w:r w:rsidRPr="000F1307">
              <w:rPr>
                <w:rFonts w:ascii="Times New Roman" w:eastAsia="Times New Roman" w:hAnsi="Times New Roman" w:cs="Times New Roman"/>
                <w:color w:val="000000"/>
                <w:sz w:val="24"/>
                <w:szCs w:val="24"/>
                <w:lang w:eastAsia="en-GB"/>
              </w:rPr>
              <w:t>4. Finanšu līdzekļi papildu izdevumu finansēšanai (kompensējošu izdevumu samazinājumu norāda ar "+" zīmi)</w:t>
            </w:r>
          </w:p>
        </w:tc>
        <w:tc>
          <w:tcPr>
            <w:tcW w:w="1058" w:type="dxa"/>
            <w:tcBorders>
              <w:top w:val="nil"/>
              <w:left w:val="nil"/>
              <w:bottom w:val="single" w:sz="4" w:space="0" w:color="auto"/>
              <w:right w:val="single" w:sz="4" w:space="0" w:color="auto"/>
            </w:tcBorders>
            <w:shd w:val="clear" w:color="000000" w:fill="FFFFFF"/>
            <w:vAlign w:val="center"/>
            <w:hideMark/>
          </w:tcPr>
          <w:p w14:paraId="37022DF6"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69A9FB99"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hideMark/>
          </w:tcPr>
          <w:p w14:paraId="3926167E"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hideMark/>
          </w:tcPr>
          <w:p w14:paraId="0539A78F"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hideMark/>
          </w:tcPr>
          <w:p w14:paraId="0FDDCCE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hideMark/>
          </w:tcPr>
          <w:p w14:paraId="4B09827E"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hideMark/>
          </w:tcPr>
          <w:p w14:paraId="46E002C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08284051" w14:textId="77777777" w:rsidTr="008D48D1">
        <w:trPr>
          <w:gridAfter w:val="3"/>
          <w:wAfter w:w="40" w:type="dxa"/>
          <w:trHeight w:val="641"/>
        </w:trPr>
        <w:tc>
          <w:tcPr>
            <w:tcW w:w="1713" w:type="dxa"/>
            <w:tcBorders>
              <w:top w:val="nil"/>
              <w:left w:val="single" w:sz="4" w:space="0" w:color="auto"/>
              <w:bottom w:val="single" w:sz="4" w:space="0" w:color="auto"/>
              <w:right w:val="single" w:sz="4" w:space="0" w:color="auto"/>
            </w:tcBorders>
            <w:shd w:val="clear" w:color="000000" w:fill="FFFFFF"/>
            <w:vAlign w:val="center"/>
          </w:tcPr>
          <w:p w14:paraId="758D1AE6" w14:textId="77777777" w:rsidR="007C6A8B" w:rsidRPr="000F1307" w:rsidRDefault="007C6A8B" w:rsidP="000F1307">
            <w:pPr>
              <w:rPr>
                <w:rFonts w:ascii="Times New Roman" w:hAnsi="Times New Roman" w:cs="Times New Roman"/>
                <w:color w:val="000000"/>
                <w:sz w:val="24"/>
                <w:szCs w:val="24"/>
                <w:lang w:val="en-GB"/>
              </w:rPr>
            </w:pPr>
            <w:r w:rsidRPr="000F1307">
              <w:rPr>
                <w:rFonts w:ascii="Times New Roman" w:hAnsi="Times New Roman" w:cs="Times New Roman"/>
                <w:color w:val="000000"/>
                <w:sz w:val="24"/>
                <w:szCs w:val="24"/>
              </w:rPr>
              <w:t>5. Precizēta finansiālā ietekme</w:t>
            </w:r>
          </w:p>
        </w:tc>
        <w:tc>
          <w:tcPr>
            <w:tcW w:w="1058" w:type="dxa"/>
            <w:tcBorders>
              <w:top w:val="nil"/>
              <w:left w:val="nil"/>
              <w:bottom w:val="single" w:sz="4" w:space="0" w:color="auto"/>
              <w:right w:val="single" w:sz="4" w:space="0" w:color="auto"/>
            </w:tcBorders>
            <w:shd w:val="clear" w:color="000000" w:fill="FFFFFF"/>
            <w:vAlign w:val="center"/>
          </w:tcPr>
          <w:p w14:paraId="414DD35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tcPr>
          <w:p w14:paraId="61B20FD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tcPr>
          <w:p w14:paraId="0715A2E4"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tcPr>
          <w:p w14:paraId="6416AFC3"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tcPr>
          <w:p w14:paraId="5561A8C0"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tcPr>
          <w:p w14:paraId="1E93B095"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tcPr>
          <w:p w14:paraId="22EA0E03"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54C3A6B4" w14:textId="77777777" w:rsidTr="008D48D1">
        <w:trPr>
          <w:gridAfter w:val="3"/>
          <w:wAfter w:w="40" w:type="dxa"/>
          <w:trHeight w:val="645"/>
        </w:trPr>
        <w:tc>
          <w:tcPr>
            <w:tcW w:w="1713" w:type="dxa"/>
            <w:tcBorders>
              <w:top w:val="nil"/>
              <w:left w:val="single" w:sz="4" w:space="0" w:color="auto"/>
              <w:bottom w:val="single" w:sz="4" w:space="0" w:color="auto"/>
              <w:right w:val="single" w:sz="4" w:space="0" w:color="auto"/>
            </w:tcBorders>
            <w:shd w:val="clear" w:color="000000" w:fill="FFFFFF"/>
            <w:vAlign w:val="center"/>
          </w:tcPr>
          <w:p w14:paraId="0B3811E3"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hAnsi="Times New Roman" w:cs="Times New Roman"/>
                <w:color w:val="000000"/>
                <w:sz w:val="24"/>
                <w:szCs w:val="24"/>
              </w:rPr>
              <w:t>5.1. valsts pamatbudžets</w:t>
            </w:r>
          </w:p>
        </w:tc>
        <w:tc>
          <w:tcPr>
            <w:tcW w:w="1058" w:type="dxa"/>
            <w:tcBorders>
              <w:top w:val="nil"/>
              <w:left w:val="nil"/>
              <w:bottom w:val="single" w:sz="4" w:space="0" w:color="auto"/>
              <w:right w:val="single" w:sz="4" w:space="0" w:color="auto"/>
            </w:tcBorders>
            <w:shd w:val="clear" w:color="000000" w:fill="FFFFFF"/>
            <w:vAlign w:val="center"/>
          </w:tcPr>
          <w:p w14:paraId="0112D64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tcPr>
          <w:p w14:paraId="4AB25C9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tcPr>
          <w:p w14:paraId="37962887"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tcPr>
          <w:p w14:paraId="169DA008"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tcPr>
          <w:p w14:paraId="38111658"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tcPr>
          <w:p w14:paraId="0292F3BB"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tcPr>
          <w:p w14:paraId="5A9D0487"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78A9A4AF" w14:textId="77777777" w:rsidTr="008D48D1">
        <w:trPr>
          <w:gridAfter w:val="3"/>
          <w:wAfter w:w="40" w:type="dxa"/>
          <w:trHeight w:val="645"/>
        </w:trPr>
        <w:tc>
          <w:tcPr>
            <w:tcW w:w="1713" w:type="dxa"/>
            <w:tcBorders>
              <w:top w:val="nil"/>
              <w:left w:val="single" w:sz="4" w:space="0" w:color="auto"/>
              <w:bottom w:val="single" w:sz="4" w:space="0" w:color="auto"/>
              <w:right w:val="single" w:sz="4" w:space="0" w:color="auto"/>
            </w:tcBorders>
            <w:shd w:val="clear" w:color="000000" w:fill="FFFFFF"/>
            <w:vAlign w:val="center"/>
          </w:tcPr>
          <w:p w14:paraId="70DF3B4D"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hAnsi="Times New Roman" w:cs="Times New Roman"/>
                <w:color w:val="000000"/>
                <w:sz w:val="24"/>
                <w:szCs w:val="24"/>
              </w:rPr>
              <w:t>5.2. speciālais budžets</w:t>
            </w:r>
          </w:p>
        </w:tc>
        <w:tc>
          <w:tcPr>
            <w:tcW w:w="1058" w:type="dxa"/>
            <w:tcBorders>
              <w:top w:val="nil"/>
              <w:left w:val="nil"/>
              <w:bottom w:val="single" w:sz="4" w:space="0" w:color="auto"/>
              <w:right w:val="single" w:sz="4" w:space="0" w:color="auto"/>
            </w:tcBorders>
            <w:shd w:val="clear" w:color="000000" w:fill="FFFFFF"/>
            <w:vAlign w:val="center"/>
          </w:tcPr>
          <w:p w14:paraId="3EF2F91A"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tcPr>
          <w:p w14:paraId="0A4B254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tcPr>
          <w:p w14:paraId="7FE2C00E"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tcPr>
          <w:p w14:paraId="38EEC50F"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tcPr>
          <w:p w14:paraId="3B0AA08C"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tcPr>
          <w:p w14:paraId="21BDFB5F"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tcPr>
          <w:p w14:paraId="10611D3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245A7C62" w14:textId="77777777" w:rsidTr="008D48D1">
        <w:trPr>
          <w:gridAfter w:val="3"/>
          <w:wAfter w:w="40" w:type="dxa"/>
          <w:trHeight w:val="645"/>
        </w:trPr>
        <w:tc>
          <w:tcPr>
            <w:tcW w:w="1713" w:type="dxa"/>
            <w:tcBorders>
              <w:top w:val="nil"/>
              <w:left w:val="single" w:sz="4" w:space="0" w:color="auto"/>
              <w:bottom w:val="single" w:sz="4" w:space="0" w:color="auto"/>
              <w:right w:val="single" w:sz="4" w:space="0" w:color="auto"/>
            </w:tcBorders>
            <w:shd w:val="clear" w:color="000000" w:fill="FFFFFF"/>
            <w:vAlign w:val="center"/>
          </w:tcPr>
          <w:p w14:paraId="1F1FBD25"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hAnsi="Times New Roman" w:cs="Times New Roman"/>
                <w:color w:val="000000"/>
                <w:sz w:val="24"/>
                <w:szCs w:val="24"/>
              </w:rPr>
              <w:t>5.3. pašvaldību budžets</w:t>
            </w:r>
          </w:p>
        </w:tc>
        <w:tc>
          <w:tcPr>
            <w:tcW w:w="1058" w:type="dxa"/>
            <w:tcBorders>
              <w:top w:val="nil"/>
              <w:left w:val="nil"/>
              <w:bottom w:val="single" w:sz="4" w:space="0" w:color="auto"/>
              <w:right w:val="single" w:sz="4" w:space="0" w:color="auto"/>
            </w:tcBorders>
            <w:shd w:val="clear" w:color="000000" w:fill="FFFFFF"/>
            <w:vAlign w:val="center"/>
          </w:tcPr>
          <w:p w14:paraId="1FA7F9C1"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tcPr>
          <w:p w14:paraId="0A251544"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w:t>
            </w:r>
          </w:p>
        </w:tc>
        <w:tc>
          <w:tcPr>
            <w:tcW w:w="1040" w:type="dxa"/>
            <w:tcBorders>
              <w:top w:val="nil"/>
              <w:left w:val="nil"/>
              <w:bottom w:val="single" w:sz="4" w:space="0" w:color="auto"/>
              <w:right w:val="single" w:sz="4" w:space="0" w:color="auto"/>
            </w:tcBorders>
            <w:shd w:val="clear" w:color="000000" w:fill="FFFFFF"/>
            <w:vAlign w:val="center"/>
          </w:tcPr>
          <w:p w14:paraId="4BAD955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0 </w:t>
            </w:r>
          </w:p>
        </w:tc>
        <w:tc>
          <w:tcPr>
            <w:tcW w:w="1151" w:type="dxa"/>
            <w:tcBorders>
              <w:top w:val="nil"/>
              <w:left w:val="nil"/>
              <w:bottom w:val="single" w:sz="4" w:space="0" w:color="auto"/>
              <w:right w:val="single" w:sz="4" w:space="0" w:color="auto"/>
            </w:tcBorders>
            <w:shd w:val="clear" w:color="000000" w:fill="FFFFFF"/>
            <w:vAlign w:val="center"/>
          </w:tcPr>
          <w:p w14:paraId="5D47EB72"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17" w:type="dxa"/>
            <w:gridSpan w:val="2"/>
            <w:tcBorders>
              <w:top w:val="nil"/>
              <w:left w:val="nil"/>
              <w:bottom w:val="single" w:sz="4" w:space="0" w:color="auto"/>
              <w:right w:val="single" w:sz="4" w:space="0" w:color="auto"/>
            </w:tcBorders>
            <w:shd w:val="clear" w:color="000000" w:fill="FFFFFF"/>
            <w:vAlign w:val="center"/>
          </w:tcPr>
          <w:p w14:paraId="2B206C60"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1" w:type="dxa"/>
            <w:tcBorders>
              <w:top w:val="nil"/>
              <w:left w:val="nil"/>
              <w:bottom w:val="single" w:sz="4" w:space="0" w:color="auto"/>
              <w:right w:val="single" w:sz="4" w:space="0" w:color="auto"/>
            </w:tcBorders>
            <w:shd w:val="clear" w:color="000000" w:fill="FFFFFF"/>
            <w:vAlign w:val="center"/>
          </w:tcPr>
          <w:p w14:paraId="15EA714D"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c>
          <w:tcPr>
            <w:tcW w:w="1152" w:type="dxa"/>
            <w:gridSpan w:val="2"/>
            <w:tcBorders>
              <w:top w:val="nil"/>
              <w:left w:val="nil"/>
              <w:bottom w:val="single" w:sz="4" w:space="0" w:color="auto"/>
              <w:right w:val="single" w:sz="4" w:space="0" w:color="auto"/>
            </w:tcBorders>
            <w:shd w:val="clear" w:color="000000" w:fill="FFFFFF"/>
            <w:vAlign w:val="center"/>
          </w:tcPr>
          <w:p w14:paraId="5E0942F4" w14:textId="77777777" w:rsidR="007C6A8B" w:rsidRPr="000F1307" w:rsidRDefault="007C6A8B" w:rsidP="000F1307">
            <w:pPr>
              <w:spacing w:after="0" w:line="240" w:lineRule="auto"/>
              <w:jc w:val="center"/>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0</w:t>
            </w:r>
          </w:p>
        </w:tc>
      </w:tr>
      <w:tr w:rsidR="007C6A8B" w:rsidRPr="000F1307" w14:paraId="5BEA3AAF" w14:textId="77777777" w:rsidTr="008D48D1">
        <w:trPr>
          <w:gridAfter w:val="1"/>
          <w:wAfter w:w="18" w:type="dxa"/>
          <w:trHeight w:val="2442"/>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3E628B1A"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eastAsia="en-GB"/>
              </w:rPr>
            </w:pPr>
            <w:r w:rsidRPr="000F1307">
              <w:rPr>
                <w:rFonts w:ascii="Times New Roman" w:eastAsia="Times New Roman" w:hAnsi="Times New Roman" w:cs="Times New Roman"/>
                <w:color w:val="000000"/>
                <w:sz w:val="24"/>
                <w:szCs w:val="24"/>
                <w:lang w:eastAsia="en-GB"/>
              </w:rPr>
              <w:t>6. Detalizēts ieņēmumu un izdevumu aprēķins (ja nepieciešams, detalizētu ieņēmumu un izdevumu aprēķinu var pievienot anotācijas pielikumā)</w:t>
            </w:r>
          </w:p>
        </w:tc>
        <w:tc>
          <w:tcPr>
            <w:tcW w:w="7842" w:type="dxa"/>
            <w:gridSpan w:val="11"/>
            <w:tcBorders>
              <w:top w:val="single" w:sz="4" w:space="0" w:color="auto"/>
              <w:left w:val="nil"/>
              <w:bottom w:val="single" w:sz="4" w:space="0" w:color="auto"/>
              <w:right w:val="single" w:sz="4" w:space="0" w:color="auto"/>
            </w:tcBorders>
            <w:shd w:val="clear" w:color="000000" w:fill="FFFFFF"/>
            <w:hideMark/>
          </w:tcPr>
          <w:p w14:paraId="657F3391" w14:textId="283DC912" w:rsidR="007C6A8B" w:rsidRPr="000F1307" w:rsidRDefault="007C6A8B" w:rsidP="000F1307">
            <w:pPr>
              <w:spacing w:after="0" w:line="240" w:lineRule="auto"/>
              <w:rPr>
                <w:rFonts w:ascii="Times New Roman" w:eastAsia="Times New Roman" w:hAnsi="Times New Roman" w:cs="Times New Roman"/>
                <w:color w:val="000000"/>
                <w:sz w:val="24"/>
                <w:szCs w:val="24"/>
                <w:lang w:eastAsia="en-GB"/>
              </w:rPr>
            </w:pPr>
            <w:r w:rsidRPr="000F1307">
              <w:rPr>
                <w:rFonts w:ascii="Times New Roman" w:eastAsia="Times New Roman" w:hAnsi="Times New Roman" w:cs="Times New Roman"/>
                <w:color w:val="000000"/>
                <w:sz w:val="24"/>
                <w:szCs w:val="24"/>
                <w:lang w:eastAsia="en-GB"/>
              </w:rPr>
              <w:t>VIIS pilnveidojumi attiecībā uz Ārvalstīs izsniegto izglītības dokumentu reģistru, izglītojamo vērtējumu un kavējumu ievadi un studējošo kreditēšanu, tiks veikti ikgadējā budžeta ietvaros un tādējādi attiecībā pret plānoto nerada papildu ietekmi uz budžetu.</w:t>
            </w:r>
            <w:r w:rsidR="00DF5563" w:rsidRPr="000F1307">
              <w:rPr>
                <w:rFonts w:ascii="Times New Roman" w:eastAsia="Times New Roman" w:hAnsi="Times New Roman" w:cs="Times New Roman"/>
                <w:color w:val="000000"/>
                <w:sz w:val="24"/>
                <w:szCs w:val="24"/>
                <w:lang w:eastAsia="en-GB"/>
              </w:rPr>
              <w:t xml:space="preserve"> VIIS uzturēšanas izdevumi noteikumu projektā paredzēto aktivitāšu dēļ nemainās. VIIS uzturēšanu Izglītības un zinātnes ministrija nodrošina izmantojot budžeta programmas </w:t>
            </w:r>
            <w:r w:rsidR="006948C4" w:rsidRPr="000F1307">
              <w:rPr>
                <w:rFonts w:ascii="Times New Roman" w:eastAsia="Times New Roman" w:hAnsi="Times New Roman" w:cs="Times New Roman"/>
                <w:color w:val="000000"/>
                <w:sz w:val="24"/>
                <w:szCs w:val="24"/>
                <w:lang w:eastAsia="en-GB"/>
              </w:rPr>
              <w:t xml:space="preserve">07.00.00 </w:t>
            </w:r>
            <w:r w:rsidR="00DF5563" w:rsidRPr="000F1307">
              <w:rPr>
                <w:rFonts w:ascii="Times New Roman" w:eastAsia="Times New Roman" w:hAnsi="Times New Roman" w:cs="Times New Roman"/>
                <w:color w:val="000000"/>
                <w:sz w:val="24"/>
                <w:szCs w:val="24"/>
                <w:lang w:eastAsia="en-GB"/>
              </w:rPr>
              <w:t xml:space="preserve">“Informācijas un komunikāciju tehnoloģiju uzturēšana un attīstība” līdzekļus. </w:t>
            </w:r>
          </w:p>
        </w:tc>
      </w:tr>
      <w:tr w:rsidR="007C6A8B" w:rsidRPr="000F1307" w14:paraId="410D3988" w14:textId="77777777" w:rsidTr="008D48D1">
        <w:trPr>
          <w:gridAfter w:val="1"/>
          <w:wAfter w:w="18" w:type="dxa"/>
          <w:trHeight w:val="2473"/>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43DA32D3"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6.1. detalizēts ieņēmumu aprēķins</w:t>
            </w:r>
          </w:p>
        </w:tc>
        <w:tc>
          <w:tcPr>
            <w:tcW w:w="7842" w:type="dxa"/>
            <w:gridSpan w:val="11"/>
            <w:tcBorders>
              <w:top w:val="single" w:sz="4" w:space="0" w:color="auto"/>
              <w:left w:val="nil"/>
              <w:bottom w:val="single" w:sz="4" w:space="0" w:color="auto"/>
              <w:right w:val="single" w:sz="4" w:space="0" w:color="auto"/>
            </w:tcBorders>
            <w:shd w:val="clear" w:color="000000" w:fill="FFFFFF"/>
            <w:hideMark/>
          </w:tcPr>
          <w:p w14:paraId="24DCAE08"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eastAsia="en-GB"/>
              </w:rPr>
            </w:pPr>
            <w:r w:rsidRPr="000F1307">
              <w:rPr>
                <w:rFonts w:ascii="Times New Roman" w:eastAsia="Times New Roman" w:hAnsi="Times New Roman" w:cs="Times New Roman"/>
                <w:color w:val="000000"/>
                <w:sz w:val="24"/>
                <w:szCs w:val="24"/>
                <w:lang w:eastAsia="en-GB"/>
              </w:rPr>
              <w:t>Izmaksas, kas saistītas ar VIIS pilnveidojumiem Ārvalstīs izsniegto izglītības dokumentu reģistra izveidei novērtētas līdz 45 000 EUR apjomā (bez PVN). Šīs izmaksas ietver personu un izglītības dokumentu reģistrācijas formu izveidi, funkcionalitātes izveidi Akadēmiskās informācijas centram iesniegto dokumentu apstrādei un automātiskas lietotāju apziņošanas sistēmas izveidi, Akadēmiskās informācijas centra izziņas sagatavošanu, iekļaujot izziņā sistēmā ievadītos datus, lietotāju tiesību pārvaldību. Minētās funkcionalitātes izstrādes darbietilpība novērtēta kā aptuveni 1300 stundas, kur vienas stundas izmaksas saskaņā ar līgumu, kas noslēgts starp Izglītības un zinātnes ministriju un SIA “</w:t>
            </w:r>
            <w:proofErr w:type="spellStart"/>
            <w:r w:rsidRPr="000F1307">
              <w:rPr>
                <w:rFonts w:ascii="Times New Roman" w:eastAsia="Times New Roman" w:hAnsi="Times New Roman" w:cs="Times New Roman"/>
                <w:color w:val="000000"/>
                <w:sz w:val="24"/>
                <w:szCs w:val="24"/>
                <w:lang w:eastAsia="en-GB"/>
              </w:rPr>
              <w:t>iSoft</w:t>
            </w:r>
            <w:proofErr w:type="spellEnd"/>
            <w:r w:rsidRPr="000F1307">
              <w:rPr>
                <w:rFonts w:ascii="Times New Roman" w:eastAsia="Times New Roman" w:hAnsi="Times New Roman" w:cs="Times New Roman"/>
                <w:color w:val="000000"/>
                <w:sz w:val="24"/>
                <w:szCs w:val="24"/>
                <w:lang w:eastAsia="en-GB"/>
              </w:rPr>
              <w:t xml:space="preserve"> Solutions”, ir 34,45 EUR bez PVN. </w:t>
            </w:r>
          </w:p>
        </w:tc>
      </w:tr>
      <w:tr w:rsidR="007C6A8B" w:rsidRPr="000F1307" w14:paraId="59573864" w14:textId="77777777" w:rsidTr="008D48D1">
        <w:trPr>
          <w:gridAfter w:val="1"/>
          <w:wAfter w:w="18" w:type="dxa"/>
          <w:trHeight w:val="2186"/>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3364DAF7"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lastRenderedPageBreak/>
              <w:t>6.2. detalizēts izdevumu aprēķins</w:t>
            </w:r>
          </w:p>
        </w:tc>
        <w:tc>
          <w:tcPr>
            <w:tcW w:w="7842" w:type="dxa"/>
            <w:gridSpan w:val="11"/>
            <w:tcBorders>
              <w:top w:val="single" w:sz="4" w:space="0" w:color="auto"/>
              <w:left w:val="nil"/>
              <w:bottom w:val="single" w:sz="4" w:space="0" w:color="auto"/>
              <w:right w:val="single" w:sz="4" w:space="0" w:color="auto"/>
            </w:tcBorders>
            <w:shd w:val="clear" w:color="000000" w:fill="FFFFFF"/>
            <w:vAlign w:val="center"/>
            <w:hideMark/>
          </w:tcPr>
          <w:p w14:paraId="3F31174A"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eastAsia="en-GB"/>
              </w:rPr>
            </w:pPr>
            <w:r w:rsidRPr="000F1307">
              <w:rPr>
                <w:rFonts w:ascii="Times New Roman" w:eastAsia="Times New Roman" w:hAnsi="Times New Roman" w:cs="Times New Roman"/>
                <w:color w:val="000000"/>
                <w:sz w:val="24"/>
                <w:szCs w:val="24"/>
                <w:lang w:eastAsia="en-GB"/>
              </w:rPr>
              <w:t xml:space="preserve">Izmaksas VIIS pilnveidojumiem saistībā ar studējošo kreditēšanu novērtētas līdz 50 000 EUR apjomā (bez PVN), šīs izmaksas sastāda jauna statusa ieviešana no doktorantūras programmām </w:t>
            </w:r>
            <w:proofErr w:type="spellStart"/>
            <w:r w:rsidRPr="000F1307">
              <w:rPr>
                <w:rFonts w:ascii="Times New Roman" w:eastAsia="Times New Roman" w:hAnsi="Times New Roman" w:cs="Times New Roman"/>
                <w:color w:val="000000"/>
                <w:sz w:val="24"/>
                <w:szCs w:val="24"/>
                <w:lang w:eastAsia="en-GB"/>
              </w:rPr>
              <w:t>eksmatrikulēto</w:t>
            </w:r>
            <w:proofErr w:type="spellEnd"/>
            <w:r w:rsidRPr="000F1307">
              <w:rPr>
                <w:rFonts w:ascii="Times New Roman" w:eastAsia="Times New Roman" w:hAnsi="Times New Roman" w:cs="Times New Roman"/>
                <w:color w:val="000000"/>
                <w:sz w:val="24"/>
                <w:szCs w:val="24"/>
                <w:lang w:eastAsia="en-GB"/>
              </w:rPr>
              <w:t xml:space="preserve"> studējošo ievadei sistēmā, jaunu lauku izveide studiju maksas ievadei sistēmā un šo datu lauku integrācija datu apmaiņas risinājumā, tīmekļa </w:t>
            </w:r>
            <w:proofErr w:type="spellStart"/>
            <w:r w:rsidRPr="000F1307">
              <w:rPr>
                <w:rFonts w:ascii="Times New Roman" w:eastAsia="Times New Roman" w:hAnsi="Times New Roman" w:cs="Times New Roman"/>
                <w:color w:val="000000"/>
                <w:sz w:val="24"/>
                <w:szCs w:val="24"/>
                <w:lang w:eastAsia="en-GB"/>
              </w:rPr>
              <w:t>pakalpņu</w:t>
            </w:r>
            <w:proofErr w:type="spellEnd"/>
            <w:r w:rsidRPr="000F1307">
              <w:rPr>
                <w:rFonts w:ascii="Times New Roman" w:eastAsia="Times New Roman" w:hAnsi="Times New Roman" w:cs="Times New Roman"/>
                <w:color w:val="000000"/>
                <w:sz w:val="24"/>
                <w:szCs w:val="24"/>
                <w:lang w:eastAsia="en-GB"/>
              </w:rPr>
              <w:t xml:space="preserve"> izstrāde datu apmaiņai ar kredītiestādēm (gan datu saņemšanai, gan datu  nodošanai), statistikas pārskata (atskaites) ģenerēšanas funkcionalitāte. Visu minēto kredītiestāžu funkcionalitāšu izstrādes darbietilpība novērtēta kā aptuveni 1450 stundas, kur vienas stundas izmaksas saskaņā ar līgumu, kas noslēgts starp Izglītības un zinātnes ministriju un SIA “</w:t>
            </w:r>
            <w:proofErr w:type="spellStart"/>
            <w:r w:rsidRPr="000F1307">
              <w:rPr>
                <w:rFonts w:ascii="Times New Roman" w:eastAsia="Times New Roman" w:hAnsi="Times New Roman" w:cs="Times New Roman"/>
                <w:color w:val="000000"/>
                <w:sz w:val="24"/>
                <w:szCs w:val="24"/>
                <w:lang w:eastAsia="en-GB"/>
              </w:rPr>
              <w:t>iSoft</w:t>
            </w:r>
            <w:proofErr w:type="spellEnd"/>
            <w:r w:rsidRPr="000F1307">
              <w:rPr>
                <w:rFonts w:ascii="Times New Roman" w:eastAsia="Times New Roman" w:hAnsi="Times New Roman" w:cs="Times New Roman"/>
                <w:color w:val="000000"/>
                <w:sz w:val="24"/>
                <w:szCs w:val="24"/>
                <w:lang w:eastAsia="en-GB"/>
              </w:rPr>
              <w:t xml:space="preserve"> Solutions”, ir 34,45 EUR bez PVN.</w:t>
            </w:r>
          </w:p>
        </w:tc>
      </w:tr>
      <w:tr w:rsidR="007C6A8B" w:rsidRPr="000F1307" w14:paraId="0A9C69E8" w14:textId="77777777" w:rsidTr="008D48D1">
        <w:trPr>
          <w:gridAfter w:val="1"/>
          <w:wAfter w:w="18" w:type="dxa"/>
          <w:trHeight w:val="70"/>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021B2B40"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7. Amata vietu skaita izmaiņas</w:t>
            </w:r>
          </w:p>
        </w:tc>
        <w:tc>
          <w:tcPr>
            <w:tcW w:w="7842" w:type="dxa"/>
            <w:gridSpan w:val="11"/>
            <w:tcBorders>
              <w:top w:val="single" w:sz="4" w:space="0" w:color="auto"/>
              <w:left w:val="nil"/>
              <w:bottom w:val="single" w:sz="4" w:space="0" w:color="auto"/>
              <w:right w:val="single" w:sz="4" w:space="0" w:color="auto"/>
            </w:tcBorders>
            <w:shd w:val="clear" w:color="000000" w:fill="FFFFFF"/>
            <w:vAlign w:val="center"/>
            <w:hideMark/>
          </w:tcPr>
          <w:p w14:paraId="6756DE56"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xml:space="preserve">Amata vietu skaits nemainās. </w:t>
            </w:r>
          </w:p>
        </w:tc>
      </w:tr>
      <w:tr w:rsidR="007C6A8B" w:rsidRPr="000F1307" w14:paraId="498411E5" w14:textId="77777777" w:rsidTr="008D48D1">
        <w:trPr>
          <w:gridAfter w:val="1"/>
          <w:wAfter w:w="18" w:type="dxa"/>
          <w:trHeight w:val="206"/>
        </w:trPr>
        <w:tc>
          <w:tcPr>
            <w:tcW w:w="1713" w:type="dxa"/>
            <w:tcBorders>
              <w:top w:val="nil"/>
              <w:left w:val="single" w:sz="4" w:space="0" w:color="auto"/>
              <w:bottom w:val="single" w:sz="4" w:space="0" w:color="auto"/>
              <w:right w:val="single" w:sz="4" w:space="0" w:color="auto"/>
            </w:tcBorders>
            <w:shd w:val="clear" w:color="000000" w:fill="FFFFFF"/>
            <w:vAlign w:val="center"/>
            <w:hideMark/>
          </w:tcPr>
          <w:p w14:paraId="2D979989"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8. Cita informācija</w:t>
            </w:r>
          </w:p>
        </w:tc>
        <w:tc>
          <w:tcPr>
            <w:tcW w:w="7842" w:type="dxa"/>
            <w:gridSpan w:val="11"/>
            <w:tcBorders>
              <w:top w:val="single" w:sz="4" w:space="0" w:color="auto"/>
              <w:left w:val="nil"/>
              <w:bottom w:val="single" w:sz="4" w:space="0" w:color="auto"/>
              <w:right w:val="single" w:sz="4" w:space="0" w:color="auto"/>
            </w:tcBorders>
            <w:shd w:val="clear" w:color="000000" w:fill="FFFFFF"/>
            <w:vAlign w:val="center"/>
            <w:hideMark/>
          </w:tcPr>
          <w:p w14:paraId="2BE9F5B6" w14:textId="77777777" w:rsidR="007C6A8B" w:rsidRPr="000F1307" w:rsidRDefault="007C6A8B" w:rsidP="000F1307">
            <w:pPr>
              <w:spacing w:after="0" w:line="240" w:lineRule="auto"/>
              <w:rPr>
                <w:rFonts w:ascii="Times New Roman" w:eastAsia="Times New Roman" w:hAnsi="Times New Roman" w:cs="Times New Roman"/>
                <w:color w:val="000000"/>
                <w:sz w:val="24"/>
                <w:szCs w:val="24"/>
                <w:lang w:val="en-GB" w:eastAsia="en-GB"/>
              </w:rPr>
            </w:pPr>
            <w:r w:rsidRPr="000F1307">
              <w:rPr>
                <w:rFonts w:ascii="Times New Roman" w:eastAsia="Times New Roman" w:hAnsi="Times New Roman" w:cs="Times New Roman"/>
                <w:color w:val="000000"/>
                <w:sz w:val="24"/>
                <w:szCs w:val="24"/>
                <w:lang w:eastAsia="en-GB"/>
              </w:rPr>
              <w:t xml:space="preserve">Nav. </w:t>
            </w:r>
          </w:p>
        </w:tc>
      </w:tr>
    </w:tbl>
    <w:p w14:paraId="1A907ACF" w14:textId="77777777" w:rsidR="00E960B9" w:rsidRPr="000F1307" w:rsidRDefault="00E960B9" w:rsidP="000F1307">
      <w:pPr>
        <w:spacing w:after="0" w:line="240" w:lineRule="auto"/>
        <w:rPr>
          <w:rFonts w:ascii="Times New Roman" w:eastAsia="Times New Roman" w:hAnsi="Times New Roman" w:cs="Times New Roman"/>
          <w:sz w:val="24"/>
          <w:szCs w:val="24"/>
        </w:rPr>
      </w:pPr>
    </w:p>
    <w:p w14:paraId="1A907AD0" w14:textId="77777777" w:rsidR="00E960B9" w:rsidRPr="000F1307" w:rsidRDefault="00E960B9" w:rsidP="000F1307">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E960B9" w:rsidRPr="000F1307" w14:paraId="1A907AD2" w14:textId="77777777" w:rsidTr="009A09C6">
        <w:trPr>
          <w:jc w:val="center"/>
        </w:trPr>
        <w:tc>
          <w:tcPr>
            <w:tcW w:w="9415" w:type="dxa"/>
            <w:gridSpan w:val="3"/>
            <w:tcBorders>
              <w:top w:val="single" w:sz="6" w:space="0" w:color="000000"/>
              <w:left w:val="single" w:sz="6" w:space="0" w:color="000000"/>
              <w:bottom w:val="single" w:sz="6" w:space="0" w:color="000000"/>
              <w:right w:val="single" w:sz="6" w:space="0" w:color="000000"/>
            </w:tcBorders>
            <w:vAlign w:val="center"/>
          </w:tcPr>
          <w:p w14:paraId="1A907AD1"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IV. Tiesību akta projekta ietekme uz spēkā esošo tiesību normu sistēmu</w:t>
            </w:r>
          </w:p>
        </w:tc>
      </w:tr>
      <w:tr w:rsidR="00E960B9" w:rsidRPr="000F1307" w14:paraId="1A907AE0"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D3"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3067" w:type="dxa"/>
            <w:tcBorders>
              <w:top w:val="single" w:sz="6" w:space="0" w:color="000000"/>
              <w:left w:val="single" w:sz="6" w:space="0" w:color="000000"/>
              <w:bottom w:val="single" w:sz="6" w:space="0" w:color="000000"/>
              <w:right w:val="single" w:sz="6" w:space="0" w:color="000000"/>
            </w:tcBorders>
          </w:tcPr>
          <w:p w14:paraId="1A907AD4"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Saistītie tiesību aktu projekti</w:t>
            </w:r>
          </w:p>
        </w:tc>
        <w:tc>
          <w:tcPr>
            <w:tcW w:w="5566" w:type="dxa"/>
            <w:tcBorders>
              <w:top w:val="single" w:sz="6" w:space="0" w:color="000000"/>
              <w:left w:val="single" w:sz="6" w:space="0" w:color="000000"/>
              <w:bottom w:val="single" w:sz="6" w:space="0" w:color="000000"/>
              <w:right w:val="single" w:sz="6" w:space="0" w:color="000000"/>
            </w:tcBorders>
          </w:tcPr>
          <w:p w14:paraId="3E0D0380" w14:textId="77777777" w:rsidR="00F27087" w:rsidRPr="000F1307" w:rsidRDefault="00F27087" w:rsidP="000F1307">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Noteikumu projekts saistīts ar šādiem tiesību aktu projektiem:</w:t>
            </w:r>
            <w:r w:rsidR="00CF1B38" w:rsidRPr="000F1307">
              <w:rPr>
                <w:rFonts w:ascii="Times New Roman" w:eastAsia="Times New Roman" w:hAnsi="Times New Roman" w:cs="Times New Roman"/>
                <w:color w:val="000000"/>
                <w:sz w:val="24"/>
                <w:szCs w:val="24"/>
              </w:rPr>
              <w:t xml:space="preserve"> </w:t>
            </w:r>
          </w:p>
          <w:p w14:paraId="532A3A3B" w14:textId="1CA205C7" w:rsidR="00D026B0" w:rsidRPr="000F1307" w:rsidRDefault="00F27087" w:rsidP="000F1307">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 xml:space="preserve">1) </w:t>
            </w:r>
            <w:r w:rsidR="00CF1B38" w:rsidRPr="000F1307">
              <w:rPr>
                <w:rFonts w:ascii="Times New Roman" w:eastAsia="Times New Roman" w:hAnsi="Times New Roman" w:cs="Times New Roman"/>
                <w:color w:val="000000"/>
                <w:sz w:val="24"/>
                <w:szCs w:val="24"/>
              </w:rPr>
              <w:t>Ministru kabineta noteikumu</w:t>
            </w:r>
            <w:r w:rsidR="00BB325A" w:rsidRPr="000F1307">
              <w:rPr>
                <w:rFonts w:ascii="Times New Roman" w:eastAsia="Times New Roman" w:hAnsi="Times New Roman" w:cs="Times New Roman"/>
                <w:color w:val="000000"/>
                <w:sz w:val="24"/>
                <w:szCs w:val="24"/>
              </w:rPr>
              <w:t xml:space="preserve"> p</w:t>
            </w:r>
            <w:r w:rsidR="005800B7" w:rsidRPr="000F1307">
              <w:rPr>
                <w:rFonts w:ascii="Times New Roman" w:eastAsia="Times New Roman" w:hAnsi="Times New Roman" w:cs="Times New Roman"/>
                <w:color w:val="000000"/>
                <w:sz w:val="24"/>
                <w:szCs w:val="24"/>
              </w:rPr>
              <w:t>rojektu</w:t>
            </w:r>
            <w:r w:rsidR="00CF1B38" w:rsidRPr="000F1307">
              <w:rPr>
                <w:rFonts w:ascii="Times New Roman" w:eastAsia="Times New Roman" w:hAnsi="Times New Roman" w:cs="Times New Roman"/>
                <w:color w:val="000000"/>
                <w:sz w:val="24"/>
                <w:szCs w:val="24"/>
              </w:rPr>
              <w:t xml:space="preserve"> “Grozījumi Ministru kabineta 2006. gada 10. oktobra noteikumos Nr. 846 "Noteikumi par prasībām, kritērijiem un kārtību uzņemšanai studiju programmās"</w:t>
            </w:r>
            <w:r w:rsidRPr="000F1307">
              <w:rPr>
                <w:rFonts w:ascii="Times New Roman" w:eastAsia="Times New Roman" w:hAnsi="Times New Roman" w:cs="Times New Roman"/>
                <w:color w:val="000000"/>
                <w:sz w:val="24"/>
                <w:szCs w:val="24"/>
              </w:rPr>
              <w:t xml:space="preserve"> (noteikumu projekts izsludināts Valsts sekretāru sanāksmē 2020. gada 30. janvārī, prot. Nr. 5, 10.§ ,VSS-61)</w:t>
            </w:r>
            <w:r w:rsidR="000C27EC" w:rsidRPr="000F1307">
              <w:rPr>
                <w:rFonts w:ascii="Times New Roman" w:eastAsia="Times New Roman" w:hAnsi="Times New Roman" w:cs="Times New Roman"/>
                <w:color w:val="000000"/>
                <w:sz w:val="24"/>
                <w:szCs w:val="24"/>
              </w:rPr>
              <w:t xml:space="preserve"> attiecībā</w:t>
            </w:r>
            <w:r w:rsidRPr="000F1307">
              <w:rPr>
                <w:rFonts w:ascii="Times New Roman" w:eastAsia="Times New Roman" w:hAnsi="Times New Roman" w:cs="Times New Roman"/>
                <w:color w:val="000000"/>
                <w:sz w:val="24"/>
                <w:szCs w:val="24"/>
              </w:rPr>
              <w:t xml:space="preserve"> informāciju par </w:t>
            </w:r>
            <w:r w:rsidR="000C27EC" w:rsidRPr="000F1307">
              <w:rPr>
                <w:rFonts w:ascii="Times New Roman" w:eastAsia="Times New Roman" w:hAnsi="Times New Roman" w:cs="Times New Roman"/>
                <w:color w:val="000000"/>
                <w:sz w:val="24"/>
                <w:szCs w:val="24"/>
              </w:rPr>
              <w:t>Ārvalstīs izsniegto izglītības dokumentu datu nodošanu augstākās izglītības iestādēm;</w:t>
            </w:r>
          </w:p>
          <w:p w14:paraId="50C88BED" w14:textId="51A80EFA" w:rsidR="009B1227" w:rsidRPr="000F1307" w:rsidRDefault="00AF438A" w:rsidP="000F1307">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2</w:t>
            </w:r>
            <w:r w:rsidR="00F81133" w:rsidRPr="000F1307">
              <w:rPr>
                <w:rFonts w:ascii="Times New Roman" w:eastAsia="Times New Roman" w:hAnsi="Times New Roman" w:cs="Times New Roman"/>
                <w:color w:val="000000"/>
                <w:sz w:val="24"/>
                <w:szCs w:val="24"/>
              </w:rPr>
              <w:t>)</w:t>
            </w:r>
            <w:r w:rsidR="009B1227" w:rsidRPr="000F1307">
              <w:rPr>
                <w:rFonts w:ascii="Times New Roman" w:eastAsia="Times New Roman" w:hAnsi="Times New Roman" w:cs="Times New Roman"/>
                <w:color w:val="000000"/>
                <w:sz w:val="24"/>
                <w:szCs w:val="24"/>
              </w:rPr>
              <w:t xml:space="preserve"> </w:t>
            </w:r>
            <w:r w:rsidR="00F27087" w:rsidRPr="000F1307">
              <w:rPr>
                <w:rFonts w:ascii="Times New Roman" w:eastAsia="Times New Roman" w:hAnsi="Times New Roman" w:cs="Times New Roman"/>
                <w:color w:val="000000"/>
                <w:sz w:val="24"/>
                <w:szCs w:val="24"/>
              </w:rPr>
              <w:t xml:space="preserve">Izglītības uz zinātnes ministrijas izstrādāto </w:t>
            </w:r>
            <w:r w:rsidR="009B1227" w:rsidRPr="000F1307">
              <w:rPr>
                <w:rFonts w:ascii="Times New Roman" w:eastAsia="Times New Roman" w:hAnsi="Times New Roman" w:cs="Times New Roman"/>
                <w:color w:val="000000"/>
                <w:sz w:val="24"/>
                <w:szCs w:val="24"/>
              </w:rPr>
              <w:t>Ministru kabineta noteikumu projektu “Studiju un studējošo kreditēšanas noteikumi”</w:t>
            </w:r>
            <w:r w:rsidR="00F27087" w:rsidRPr="000F1307">
              <w:rPr>
                <w:rFonts w:ascii="Times New Roman" w:eastAsia="Times New Roman" w:hAnsi="Times New Roman" w:cs="Times New Roman"/>
                <w:color w:val="000000"/>
                <w:sz w:val="24"/>
                <w:szCs w:val="24"/>
              </w:rPr>
              <w:t xml:space="preserve"> (noteikumu projekts izsludināts Valsts sekretāru sanāksmē 2020. gada 30. janvārī, prot. Nr. 5, 11.§ ,VSS-62)</w:t>
            </w:r>
            <w:r w:rsidR="00F81133" w:rsidRPr="000F1307">
              <w:rPr>
                <w:rFonts w:ascii="Times New Roman" w:eastAsia="Times New Roman" w:hAnsi="Times New Roman" w:cs="Times New Roman"/>
                <w:color w:val="000000"/>
                <w:sz w:val="24"/>
                <w:szCs w:val="24"/>
              </w:rPr>
              <w:t xml:space="preserve"> attiecībā uz datu par studējošo datu apmaiņu ar kredītiestādēm un datu par studiju maksu ievadi VIIS.</w:t>
            </w:r>
            <w:r w:rsidR="00F40B05" w:rsidRPr="000F1307">
              <w:rPr>
                <w:rFonts w:ascii="Times New Roman" w:eastAsia="Times New Roman" w:hAnsi="Times New Roman" w:cs="Times New Roman"/>
                <w:color w:val="000000"/>
                <w:sz w:val="24"/>
                <w:szCs w:val="24"/>
              </w:rPr>
              <w:t xml:space="preserve"> Noteikumu projekts izskatīts ministru kabinetā un stājies spēkā - Ministru kabineta 2021. gada 21. aprīļa noteikumiem Nr. 231 “Noteikumi par studiju un studējošo kreditēšanu studijām Latvijā no kredītiestāžu līdzekļiem, kas ir garantēti no valsts budžeta līdzekļiem”.</w:t>
            </w:r>
          </w:p>
          <w:p w14:paraId="56BB8093" w14:textId="77777777" w:rsidR="00F81133" w:rsidRPr="000F1307" w:rsidRDefault="00AF438A" w:rsidP="000F1307">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3</w:t>
            </w:r>
            <w:r w:rsidR="00F81133" w:rsidRPr="000F1307">
              <w:rPr>
                <w:rFonts w:ascii="Times New Roman" w:eastAsia="Times New Roman" w:hAnsi="Times New Roman" w:cs="Times New Roman"/>
                <w:color w:val="000000"/>
                <w:sz w:val="24"/>
                <w:szCs w:val="24"/>
              </w:rPr>
              <w:t>) Izglītības kvalitātes valsts dienesta izstrādāto Ministru kabineta noteikumu projektu “Grozījumi Ministru kabineta 2015. gada 14. jūlija noteikumos Nr. 397 “Izglītības iestāžu un citu Izglītības likumā noteikto institūciju reģistrācijas kārtība” (noteikumu projekts vēl nav izsludināts Valsts sekretāru sanāksmē), bet minētais projekts paredz no Ministru kabineta 2015. gada 14. jūlija noteikumiem Nr. 397 sv</w:t>
            </w:r>
            <w:r w:rsidR="00054F67" w:rsidRPr="000F1307">
              <w:rPr>
                <w:rFonts w:ascii="Times New Roman" w:eastAsia="Times New Roman" w:hAnsi="Times New Roman" w:cs="Times New Roman"/>
                <w:color w:val="000000"/>
                <w:sz w:val="24"/>
                <w:szCs w:val="24"/>
              </w:rPr>
              <w:t xml:space="preserve">ītrot 15. punktu. </w:t>
            </w:r>
          </w:p>
          <w:p w14:paraId="1A907ADF" w14:textId="50668007" w:rsidR="001E4F9C" w:rsidRPr="000F1307" w:rsidRDefault="001E4F9C" w:rsidP="000F1307">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 xml:space="preserve">4) Ministru kabineta 2019. gada 10. decembra noteikumos Nr. 599 "Noteikumi par oficiālās statistikas veidlapu paraugiem izglītības jomā". Atbilstoši noteikumu projektam pievienotajam Ministru kabineta </w:t>
            </w:r>
            <w:proofErr w:type="spellStart"/>
            <w:r w:rsidRPr="000F1307">
              <w:rPr>
                <w:rFonts w:ascii="Times New Roman" w:eastAsia="Times New Roman" w:hAnsi="Times New Roman" w:cs="Times New Roman"/>
                <w:color w:val="000000"/>
                <w:sz w:val="24"/>
                <w:szCs w:val="24"/>
              </w:rPr>
              <w:t>protokollēmuma</w:t>
            </w:r>
            <w:proofErr w:type="spellEnd"/>
            <w:r w:rsidRPr="000F1307">
              <w:rPr>
                <w:rFonts w:ascii="Times New Roman" w:eastAsia="Times New Roman" w:hAnsi="Times New Roman" w:cs="Times New Roman"/>
                <w:color w:val="000000"/>
                <w:sz w:val="24"/>
                <w:szCs w:val="24"/>
              </w:rPr>
              <w:t xml:space="preserve"> projektam tiks veikti grozījumi šajos </w:t>
            </w:r>
            <w:r w:rsidRPr="000F1307">
              <w:rPr>
                <w:rFonts w:ascii="Times New Roman" w:eastAsia="Times New Roman" w:hAnsi="Times New Roman" w:cs="Times New Roman"/>
                <w:color w:val="000000"/>
                <w:sz w:val="24"/>
                <w:szCs w:val="24"/>
              </w:rPr>
              <w:lastRenderedPageBreak/>
              <w:t>noteikumos, no oficiālās statistikas veidlapu paraugiem svītrojot rādītājus par datortehniku izglītības iestādē un par telpu platību.</w:t>
            </w:r>
          </w:p>
        </w:tc>
      </w:tr>
      <w:tr w:rsidR="00E960B9" w:rsidRPr="000F1307" w14:paraId="1A907AE4"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E1" w14:textId="38ACE69A"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lastRenderedPageBreak/>
              <w:t>2.</w:t>
            </w:r>
          </w:p>
        </w:tc>
        <w:tc>
          <w:tcPr>
            <w:tcW w:w="3067" w:type="dxa"/>
            <w:tcBorders>
              <w:top w:val="single" w:sz="6" w:space="0" w:color="000000"/>
              <w:left w:val="single" w:sz="6" w:space="0" w:color="000000"/>
              <w:bottom w:val="single" w:sz="6" w:space="0" w:color="000000"/>
              <w:right w:val="single" w:sz="6" w:space="0" w:color="000000"/>
            </w:tcBorders>
          </w:tcPr>
          <w:p w14:paraId="1A907AE2"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Atbildīgā institūcija</w:t>
            </w:r>
          </w:p>
        </w:tc>
        <w:tc>
          <w:tcPr>
            <w:tcW w:w="5566" w:type="dxa"/>
            <w:tcBorders>
              <w:top w:val="single" w:sz="6" w:space="0" w:color="000000"/>
              <w:left w:val="single" w:sz="6" w:space="0" w:color="000000"/>
              <w:bottom w:val="single" w:sz="6" w:space="0" w:color="000000"/>
              <w:right w:val="single" w:sz="6" w:space="0" w:color="000000"/>
            </w:tcBorders>
          </w:tcPr>
          <w:p w14:paraId="1A907AE3" w14:textId="5A5CC382" w:rsidR="00E960B9" w:rsidRPr="000F1307" w:rsidRDefault="00B40E79"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Izglītības un zinātnes m</w:t>
            </w:r>
            <w:r w:rsidR="00EB69BB" w:rsidRPr="000F1307">
              <w:rPr>
                <w:rFonts w:ascii="Times New Roman" w:eastAsia="Times New Roman" w:hAnsi="Times New Roman" w:cs="Times New Roman"/>
                <w:color w:val="000000"/>
                <w:sz w:val="24"/>
                <w:szCs w:val="24"/>
              </w:rPr>
              <w:t>inistrija.</w:t>
            </w:r>
          </w:p>
        </w:tc>
      </w:tr>
      <w:tr w:rsidR="00E960B9" w:rsidRPr="000F1307" w14:paraId="1A907AE8" w14:textId="77777777" w:rsidTr="009A09C6">
        <w:trPr>
          <w:trHeight w:val="180"/>
          <w:jc w:val="center"/>
        </w:trPr>
        <w:tc>
          <w:tcPr>
            <w:tcW w:w="782" w:type="dxa"/>
            <w:tcBorders>
              <w:top w:val="single" w:sz="6" w:space="0" w:color="000000"/>
              <w:left w:val="single" w:sz="6" w:space="0" w:color="000000"/>
              <w:bottom w:val="single" w:sz="6" w:space="0" w:color="000000"/>
              <w:right w:val="single" w:sz="6" w:space="0" w:color="000000"/>
            </w:tcBorders>
          </w:tcPr>
          <w:p w14:paraId="1A907AE5"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3.</w:t>
            </w:r>
          </w:p>
        </w:tc>
        <w:tc>
          <w:tcPr>
            <w:tcW w:w="3067" w:type="dxa"/>
            <w:tcBorders>
              <w:top w:val="single" w:sz="6" w:space="0" w:color="000000"/>
              <w:left w:val="single" w:sz="6" w:space="0" w:color="000000"/>
              <w:bottom w:val="single" w:sz="6" w:space="0" w:color="000000"/>
              <w:right w:val="single" w:sz="6" w:space="0" w:color="000000"/>
            </w:tcBorders>
          </w:tcPr>
          <w:p w14:paraId="1A907AE6"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5566" w:type="dxa"/>
            <w:tcBorders>
              <w:top w:val="single" w:sz="6" w:space="0" w:color="000000"/>
              <w:left w:val="single" w:sz="6" w:space="0" w:color="000000"/>
              <w:bottom w:val="single" w:sz="6" w:space="0" w:color="000000"/>
              <w:right w:val="single" w:sz="6" w:space="0" w:color="000000"/>
            </w:tcBorders>
          </w:tcPr>
          <w:p w14:paraId="1A907AE7" w14:textId="77777777" w:rsidR="00E960B9" w:rsidRPr="000F1307" w:rsidRDefault="00B875F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Nav.</w:t>
            </w:r>
          </w:p>
        </w:tc>
      </w:tr>
    </w:tbl>
    <w:p w14:paraId="1A907AE9"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960B9" w:rsidRPr="000F1307"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0F1307" w:rsidRDefault="00EB69BB" w:rsidP="000F1307">
            <w:pPr>
              <w:spacing w:after="0" w:line="240" w:lineRule="auto"/>
              <w:ind w:firstLine="431"/>
              <w:jc w:val="center"/>
              <w:rPr>
                <w:rFonts w:ascii="Times New Roman" w:eastAsia="Times New Roman" w:hAnsi="Times New Roman" w:cs="Times New Roman"/>
              </w:rPr>
            </w:pPr>
            <w:r w:rsidRPr="000F1307">
              <w:rPr>
                <w:rFonts w:ascii="Times New Roman" w:eastAsia="Times New Roman" w:hAnsi="Times New Roman" w:cs="Times New Roman"/>
                <w:b/>
                <w:sz w:val="24"/>
                <w:szCs w:val="24"/>
              </w:rPr>
              <w:t>V. Tiesību akta projekta atbilstība Latvijas Republikas starptautiskajām saistībām</w:t>
            </w:r>
          </w:p>
        </w:tc>
      </w:tr>
      <w:tr w:rsidR="00E960B9" w:rsidRPr="000F1307" w14:paraId="1A907AED" w14:textId="77777777" w:rsidTr="00421703">
        <w:trPr>
          <w:trHeight w:val="340"/>
        </w:trPr>
        <w:tc>
          <w:tcPr>
            <w:tcW w:w="9398" w:type="dxa"/>
            <w:tcBorders>
              <w:bottom w:val="single" w:sz="4" w:space="0" w:color="000000"/>
            </w:tcBorders>
            <w:vAlign w:val="center"/>
          </w:tcPr>
          <w:p w14:paraId="1A907AEC" w14:textId="77777777" w:rsidR="00E960B9" w:rsidRPr="000F1307" w:rsidRDefault="00EB69BB" w:rsidP="000F1307">
            <w:pPr>
              <w:spacing w:after="0" w:line="240" w:lineRule="auto"/>
              <w:ind w:firstLine="431"/>
              <w:jc w:val="center"/>
              <w:rPr>
                <w:rFonts w:ascii="Times New Roman" w:eastAsia="Times New Roman" w:hAnsi="Times New Roman" w:cs="Times New Roman"/>
              </w:rPr>
            </w:pPr>
            <w:r w:rsidRPr="000F1307">
              <w:rPr>
                <w:rFonts w:ascii="Times New Roman" w:eastAsia="Times New Roman" w:hAnsi="Times New Roman" w:cs="Times New Roman"/>
                <w:sz w:val="24"/>
                <w:szCs w:val="24"/>
              </w:rPr>
              <w:t>Noteikumu projekts šo jomu neskar.</w:t>
            </w:r>
          </w:p>
        </w:tc>
      </w:tr>
    </w:tbl>
    <w:p w14:paraId="1A907AEE" w14:textId="77777777" w:rsidR="00E960B9" w:rsidRPr="000F1307" w:rsidRDefault="00E960B9" w:rsidP="000F1307">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0F1307" w14:paraId="1A907AF0" w14:textId="77777777" w:rsidTr="00421703">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AEF"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VI. Sabiedrības līdzdalība un komunikācijas aktivitātes</w:t>
            </w:r>
          </w:p>
        </w:tc>
      </w:tr>
      <w:tr w:rsidR="00AE3B5A" w:rsidRPr="000F1307" w14:paraId="1A907AF4"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1"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AF2"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left w:val="single" w:sz="6" w:space="0" w:color="000000"/>
              <w:bottom w:val="single" w:sz="6" w:space="0" w:color="000000"/>
              <w:right w:val="single" w:sz="6" w:space="0" w:color="000000"/>
            </w:tcBorders>
          </w:tcPr>
          <w:p w14:paraId="3AB128B4" w14:textId="77777777" w:rsidR="00AE3B5A" w:rsidRPr="000F1307" w:rsidRDefault="00AE3B5A"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Noteikumu projekts pirms izsludināšanas Valsts sekretāru sanāksmē publicēts Izglītības un zinātnes ministrijas mājas lapā. Saite:</w:t>
            </w:r>
          </w:p>
          <w:p w14:paraId="10EE31FD" w14:textId="77777777" w:rsidR="00AE3B5A" w:rsidRPr="000F1307" w:rsidRDefault="00663527" w:rsidP="000F1307">
            <w:pPr>
              <w:spacing w:after="0" w:line="240" w:lineRule="auto"/>
              <w:jc w:val="both"/>
              <w:rPr>
                <w:rFonts w:ascii="Times New Roman" w:eastAsia="Times New Roman" w:hAnsi="Times New Roman" w:cs="Times New Roman"/>
                <w:sz w:val="24"/>
                <w:szCs w:val="24"/>
              </w:rPr>
            </w:pPr>
            <w:hyperlink r:id="rId11" w:history="1">
              <w:r w:rsidR="00AE3B5A" w:rsidRPr="000F1307">
                <w:rPr>
                  <w:rStyle w:val="Hyperlink"/>
                  <w:rFonts w:ascii="Times New Roman" w:eastAsia="Times New Roman" w:hAnsi="Times New Roman" w:cs="Times New Roman"/>
                  <w:sz w:val="24"/>
                  <w:szCs w:val="24"/>
                </w:rPr>
                <w:t>https://izm.gov.lv/lv/sabiedribas-lidzdaliba/sabiedriskajai-apspriesanai-nodotie-normativo-aktu-projekti/3855-grozijumi-mk-2019-gada-25-junija-noteikumos-un-2006-gada-10-oktobra-noteikumos-nr-846</w:t>
              </w:r>
            </w:hyperlink>
            <w:r w:rsidR="00AE3B5A" w:rsidRPr="000F1307">
              <w:rPr>
                <w:rFonts w:ascii="Times New Roman" w:eastAsia="Times New Roman" w:hAnsi="Times New Roman" w:cs="Times New Roman"/>
                <w:sz w:val="24"/>
                <w:szCs w:val="24"/>
              </w:rPr>
              <w:t xml:space="preserve"> </w:t>
            </w:r>
          </w:p>
          <w:p w14:paraId="1A907AF3" w14:textId="0641BF5D" w:rsidR="008D48D1" w:rsidRPr="000F1307" w:rsidRDefault="008D48D1"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Pēc noteikumu projekta izskatīšanas ministru kabinetā izglītības iestādēm tiks sagatavota informatīva vēstule </w:t>
            </w:r>
            <w:r w:rsidR="00C90F2A" w:rsidRPr="000F1307">
              <w:rPr>
                <w:rFonts w:ascii="Times New Roman" w:eastAsia="Times New Roman" w:hAnsi="Times New Roman" w:cs="Times New Roman"/>
                <w:sz w:val="24"/>
                <w:szCs w:val="24"/>
              </w:rPr>
              <w:t>par izmaiņ</w:t>
            </w:r>
            <w:r w:rsidR="00E53DAA" w:rsidRPr="000F1307">
              <w:rPr>
                <w:rFonts w:ascii="Times New Roman" w:eastAsia="Times New Roman" w:hAnsi="Times New Roman" w:cs="Times New Roman"/>
                <w:sz w:val="24"/>
                <w:szCs w:val="24"/>
              </w:rPr>
              <w:t>ām normatīvajā regulējumā.</w:t>
            </w:r>
          </w:p>
        </w:tc>
      </w:tr>
      <w:tr w:rsidR="00AE3B5A" w:rsidRPr="000F1307" w14:paraId="1A907AFA"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5"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AF6"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Sabiedrības līdzdalība projekta izstrādē</w:t>
            </w:r>
          </w:p>
        </w:tc>
        <w:tc>
          <w:tcPr>
            <w:tcW w:w="5506" w:type="dxa"/>
            <w:tcBorders>
              <w:top w:val="single" w:sz="6" w:space="0" w:color="000000"/>
              <w:left w:val="single" w:sz="6" w:space="0" w:color="000000"/>
              <w:bottom w:val="single" w:sz="6" w:space="0" w:color="000000"/>
              <w:right w:val="single" w:sz="6" w:space="0" w:color="000000"/>
            </w:tcBorders>
          </w:tcPr>
          <w:p w14:paraId="1A907AF9" w14:textId="4A95F0BF" w:rsidR="00AE3B5A" w:rsidRPr="000F1307" w:rsidRDefault="00AE3B5A" w:rsidP="000F1307">
            <w:pPr>
              <w:spacing w:after="0" w:line="240" w:lineRule="auto"/>
              <w:jc w:val="both"/>
              <w:rPr>
                <w:rFonts w:ascii="Times New Roman" w:eastAsia="Times New Roman" w:hAnsi="Times New Roman" w:cs="Times New Roman"/>
                <w:i/>
                <w:sz w:val="24"/>
                <w:szCs w:val="24"/>
              </w:rPr>
            </w:pPr>
            <w:r w:rsidRPr="000F1307">
              <w:rPr>
                <w:rFonts w:ascii="Times New Roman" w:eastAsia="Times New Roman" w:hAnsi="Times New Roman" w:cs="Times New Roman"/>
                <w:sz w:val="24"/>
                <w:szCs w:val="24"/>
              </w:rPr>
              <w:t>Priekšlikumi vai iebildumi nav saņemti.</w:t>
            </w:r>
          </w:p>
        </w:tc>
      </w:tr>
      <w:tr w:rsidR="00AE3B5A" w:rsidRPr="000F1307" w14:paraId="1A907AFE"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B"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AFC"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Sabiedrības līdzdalības rezultāti</w:t>
            </w:r>
          </w:p>
        </w:tc>
        <w:tc>
          <w:tcPr>
            <w:tcW w:w="5506" w:type="dxa"/>
            <w:tcBorders>
              <w:top w:val="single" w:sz="6" w:space="0" w:color="000000"/>
              <w:left w:val="single" w:sz="6" w:space="0" w:color="000000"/>
              <w:bottom w:val="single" w:sz="6" w:space="0" w:color="000000"/>
              <w:right w:val="single" w:sz="6" w:space="0" w:color="000000"/>
            </w:tcBorders>
          </w:tcPr>
          <w:p w14:paraId="1A907AFD" w14:textId="750590B8" w:rsidR="00AE3B5A" w:rsidRPr="000F1307" w:rsidRDefault="00AE3B5A" w:rsidP="000F1307">
            <w:pPr>
              <w:spacing w:after="0" w:line="240" w:lineRule="auto"/>
              <w:jc w:val="both"/>
              <w:rPr>
                <w:rFonts w:ascii="Times New Roman" w:eastAsia="Times New Roman" w:hAnsi="Times New Roman" w:cs="Times New Roman"/>
                <w:i/>
                <w:sz w:val="24"/>
                <w:szCs w:val="24"/>
              </w:rPr>
            </w:pPr>
            <w:r w:rsidRPr="000F1307">
              <w:rPr>
                <w:rFonts w:ascii="Times New Roman" w:eastAsia="Times New Roman" w:hAnsi="Times New Roman" w:cs="Times New Roman"/>
                <w:sz w:val="24"/>
                <w:szCs w:val="24"/>
              </w:rPr>
              <w:t>Nav saņemti.</w:t>
            </w:r>
          </w:p>
        </w:tc>
      </w:tr>
      <w:tr w:rsidR="00AE3B5A" w:rsidRPr="000F1307" w14:paraId="1A907B02"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F"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B00" w14:textId="77777777"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01" w14:textId="6A889DE6" w:rsidR="00AE3B5A" w:rsidRPr="000F1307" w:rsidRDefault="00AE3B5A"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Nav.</w:t>
            </w:r>
          </w:p>
        </w:tc>
      </w:tr>
    </w:tbl>
    <w:p w14:paraId="1A907B03"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0F1307" w14:paraId="1A907B05"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VII. Tiesību akta projekta izpildes nodrošināšana un tās ietekme uz institūcijām</w:t>
            </w:r>
          </w:p>
        </w:tc>
      </w:tr>
      <w:tr w:rsidR="00E960B9" w:rsidRPr="000F1307" w14:paraId="1A907B09"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6"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B07"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A907B08" w14:textId="46CAD313" w:rsidR="00E960B9" w:rsidRPr="000F1307" w:rsidRDefault="00293672"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M</w:t>
            </w:r>
            <w:r w:rsidR="00EB69BB" w:rsidRPr="000F1307">
              <w:rPr>
                <w:rFonts w:ascii="Times New Roman" w:eastAsia="Times New Roman" w:hAnsi="Times New Roman" w:cs="Times New Roman"/>
                <w:sz w:val="24"/>
                <w:szCs w:val="24"/>
              </w:rPr>
              <w:t>inistrija, Akadēmiskās informācija</w:t>
            </w:r>
            <w:r w:rsidRPr="000F1307">
              <w:rPr>
                <w:rFonts w:ascii="Times New Roman" w:eastAsia="Times New Roman" w:hAnsi="Times New Roman" w:cs="Times New Roman"/>
                <w:sz w:val="24"/>
                <w:szCs w:val="24"/>
              </w:rPr>
              <w:t>s centrs, izglītības iestādes</w:t>
            </w:r>
            <w:r w:rsidR="0081082D" w:rsidRPr="000F1307">
              <w:rPr>
                <w:rFonts w:ascii="Times New Roman" w:eastAsia="Times New Roman" w:hAnsi="Times New Roman" w:cs="Times New Roman"/>
                <w:sz w:val="24"/>
                <w:szCs w:val="24"/>
              </w:rPr>
              <w:t xml:space="preserve"> un to dibinātāji</w:t>
            </w:r>
            <w:r w:rsidRPr="000F1307">
              <w:rPr>
                <w:rFonts w:ascii="Times New Roman" w:eastAsia="Times New Roman" w:hAnsi="Times New Roman" w:cs="Times New Roman"/>
                <w:sz w:val="24"/>
                <w:szCs w:val="24"/>
              </w:rPr>
              <w:t xml:space="preserve">, </w:t>
            </w:r>
            <w:r w:rsidR="0089311E" w:rsidRPr="000F1307">
              <w:rPr>
                <w:rFonts w:ascii="Times New Roman" w:eastAsia="Times New Roman" w:hAnsi="Times New Roman" w:cs="Times New Roman"/>
                <w:sz w:val="24"/>
                <w:szCs w:val="24"/>
              </w:rPr>
              <w:t>s</w:t>
            </w:r>
            <w:r w:rsidRPr="000F1307">
              <w:rPr>
                <w:rFonts w:ascii="Times New Roman" w:eastAsia="Times New Roman" w:hAnsi="Times New Roman" w:cs="Times New Roman"/>
                <w:sz w:val="24"/>
                <w:szCs w:val="24"/>
              </w:rPr>
              <w:t xml:space="preserve">abiedrība </w:t>
            </w:r>
            <w:r w:rsidR="0089311E" w:rsidRPr="000F1307">
              <w:rPr>
                <w:rFonts w:ascii="Times New Roman" w:eastAsia="Times New Roman" w:hAnsi="Times New Roman" w:cs="Times New Roman"/>
                <w:sz w:val="24"/>
                <w:szCs w:val="24"/>
              </w:rPr>
              <w:t>“</w:t>
            </w:r>
            <w:proofErr w:type="spellStart"/>
            <w:r w:rsidRPr="000F1307">
              <w:rPr>
                <w:rFonts w:ascii="Times New Roman" w:eastAsia="Times New Roman" w:hAnsi="Times New Roman" w:cs="Times New Roman"/>
                <w:sz w:val="24"/>
                <w:szCs w:val="24"/>
              </w:rPr>
              <w:t>Altum</w:t>
            </w:r>
            <w:proofErr w:type="spellEnd"/>
            <w:r w:rsidR="0089311E" w:rsidRPr="000F1307">
              <w:rPr>
                <w:rFonts w:ascii="Times New Roman" w:eastAsia="Times New Roman" w:hAnsi="Times New Roman" w:cs="Times New Roman"/>
                <w:sz w:val="24"/>
                <w:szCs w:val="24"/>
              </w:rPr>
              <w:t>”, kredītiestādes</w:t>
            </w:r>
            <w:r w:rsidR="008B4F24" w:rsidRPr="000F1307">
              <w:rPr>
                <w:rFonts w:ascii="Times New Roman" w:eastAsia="Times New Roman" w:hAnsi="Times New Roman" w:cs="Times New Roman"/>
                <w:sz w:val="24"/>
                <w:szCs w:val="24"/>
              </w:rPr>
              <w:t xml:space="preserve">, Izglītības kvalitātes valsts dienests. </w:t>
            </w:r>
          </w:p>
        </w:tc>
      </w:tr>
      <w:tr w:rsidR="00E960B9" w:rsidRPr="000F1307" w14:paraId="1A907B0E"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A"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B0B"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Projekta izpildes ietekme uz pārvaldes funkcijām un institucionālo struktūru.</w:t>
            </w:r>
            <w:r w:rsidRPr="000F130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A907B0C" w14:textId="77777777" w:rsidR="00E960B9" w:rsidRPr="000F1307" w:rsidRDefault="00EB69BB" w:rsidP="000F1307">
            <w:pPr>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Jaunu institūciju izveide, esošu institūciju likvidācija vai reorganizācija nav nepieciešama.</w:t>
            </w:r>
          </w:p>
          <w:p w14:paraId="1A907B0D" w14:textId="77777777" w:rsidR="00E960B9" w:rsidRPr="000F1307" w:rsidRDefault="00EB69BB" w:rsidP="000F1307">
            <w:pPr>
              <w:jc w:val="both"/>
              <w:rPr>
                <w:rFonts w:ascii="Times New Roman" w:eastAsia="Times New Roman" w:hAnsi="Times New Roman" w:cs="Times New Roman"/>
              </w:rPr>
            </w:pPr>
            <w:r w:rsidRPr="000F1307">
              <w:rPr>
                <w:rFonts w:ascii="Times New Roman" w:eastAsia="Times New Roman" w:hAnsi="Times New Roman" w:cs="Times New Roman"/>
                <w:sz w:val="24"/>
                <w:szCs w:val="24"/>
              </w:rPr>
              <w:t>Noteikumu projekta izpilde tiks īstenota esošo cilvēkresursu ietvaros.</w:t>
            </w:r>
          </w:p>
        </w:tc>
      </w:tr>
      <w:tr w:rsidR="00E960B9" w:rsidRPr="000F1307" w14:paraId="1A907B12"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F"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B10"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11"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Nav.</w:t>
            </w:r>
          </w:p>
        </w:tc>
      </w:tr>
    </w:tbl>
    <w:p w14:paraId="1A907B13" w14:textId="77777777" w:rsidR="00E960B9" w:rsidRPr="000F1307" w:rsidRDefault="00E960B9" w:rsidP="000F1307">
      <w:pPr>
        <w:spacing w:after="0" w:line="240" w:lineRule="auto"/>
        <w:rPr>
          <w:rFonts w:ascii="Times New Roman" w:eastAsia="Times New Roman" w:hAnsi="Times New Roman" w:cs="Times New Roman"/>
          <w:sz w:val="24"/>
          <w:szCs w:val="24"/>
        </w:rPr>
      </w:pPr>
    </w:p>
    <w:p w14:paraId="1A907B15" w14:textId="77777777" w:rsidR="00E960B9" w:rsidRPr="000F1307" w:rsidRDefault="00EB69BB"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Izglītības un zinātnes ministre</w:t>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t>Ilga Šuplinska</w:t>
      </w:r>
    </w:p>
    <w:p w14:paraId="1A907B16" w14:textId="77777777" w:rsidR="00E960B9" w:rsidRPr="000F1307" w:rsidRDefault="00E960B9" w:rsidP="000F1307">
      <w:pPr>
        <w:spacing w:after="0" w:line="240" w:lineRule="auto"/>
        <w:rPr>
          <w:rFonts w:ascii="Times New Roman" w:eastAsia="Times New Roman" w:hAnsi="Times New Roman" w:cs="Times New Roman"/>
          <w:sz w:val="24"/>
          <w:szCs w:val="24"/>
        </w:rPr>
      </w:pPr>
    </w:p>
    <w:p w14:paraId="1A907B18" w14:textId="47887F3A"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Vīza:</w:t>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t>Līga Lejiņa</w:t>
      </w:r>
    </w:p>
    <w:p w14:paraId="1A907B1C" w14:textId="77777777" w:rsidR="00E960B9" w:rsidRPr="000F1307" w:rsidRDefault="00E960B9" w:rsidP="000F1307">
      <w:pPr>
        <w:spacing w:after="0" w:line="240" w:lineRule="auto"/>
        <w:rPr>
          <w:rFonts w:ascii="Times New Roman" w:eastAsia="Times New Roman" w:hAnsi="Times New Roman" w:cs="Times New Roman"/>
          <w:sz w:val="24"/>
          <w:szCs w:val="24"/>
        </w:rPr>
      </w:pPr>
    </w:p>
    <w:p w14:paraId="0BA6DC21" w14:textId="77777777" w:rsidR="000F11A0" w:rsidRPr="000F1307" w:rsidRDefault="00EB69BB" w:rsidP="000F1307">
      <w:pPr>
        <w:spacing w:after="0" w:line="240" w:lineRule="auto"/>
        <w:jc w:val="both"/>
        <w:rPr>
          <w:rFonts w:ascii="Times New Roman" w:eastAsia="Times New Roman" w:hAnsi="Times New Roman" w:cs="Times New Roman"/>
          <w:sz w:val="20"/>
          <w:szCs w:val="20"/>
        </w:rPr>
      </w:pPr>
      <w:proofErr w:type="spellStart"/>
      <w:r w:rsidRPr="000F1307">
        <w:rPr>
          <w:rFonts w:ascii="Times New Roman" w:eastAsia="Times New Roman" w:hAnsi="Times New Roman" w:cs="Times New Roman"/>
          <w:color w:val="000000"/>
          <w:sz w:val="20"/>
          <w:szCs w:val="20"/>
        </w:rPr>
        <w:t>K.Veldre</w:t>
      </w:r>
      <w:proofErr w:type="spellEnd"/>
      <w:r w:rsidR="004B55A0" w:rsidRPr="000F1307">
        <w:rPr>
          <w:rFonts w:ascii="Times New Roman" w:eastAsia="Times New Roman" w:hAnsi="Times New Roman" w:cs="Times New Roman"/>
          <w:color w:val="000000"/>
          <w:sz w:val="20"/>
          <w:szCs w:val="20"/>
        </w:rPr>
        <w:t xml:space="preserve">, </w:t>
      </w:r>
      <w:r w:rsidRPr="000F1307">
        <w:rPr>
          <w:rFonts w:ascii="Times New Roman" w:eastAsia="Times New Roman" w:hAnsi="Times New Roman" w:cs="Times New Roman"/>
          <w:sz w:val="20"/>
          <w:szCs w:val="20"/>
        </w:rPr>
        <w:t xml:space="preserve">67047857; </w:t>
      </w:r>
    </w:p>
    <w:p w14:paraId="1A907B23" w14:textId="1B579EA7" w:rsidR="00E960B9" w:rsidRPr="002F2516" w:rsidRDefault="00EB69BB" w:rsidP="000F1307">
      <w:pPr>
        <w:spacing w:after="0" w:line="240" w:lineRule="auto"/>
        <w:jc w:val="both"/>
        <w:rPr>
          <w:rFonts w:ascii="Times New Roman" w:eastAsia="Times New Roman" w:hAnsi="Times New Roman" w:cs="Times New Roman"/>
          <w:sz w:val="20"/>
          <w:szCs w:val="20"/>
        </w:rPr>
      </w:pPr>
      <w:r w:rsidRPr="000F1307">
        <w:rPr>
          <w:rFonts w:ascii="Times New Roman" w:eastAsia="Times New Roman" w:hAnsi="Times New Roman" w:cs="Times New Roman"/>
          <w:color w:val="0000FF"/>
          <w:sz w:val="20"/>
          <w:szCs w:val="20"/>
          <w:u w:val="single"/>
        </w:rPr>
        <w:t>Kaspars.Veldre@izm.gov.lv</w:t>
      </w:r>
      <w:bookmarkStart w:id="0" w:name="_GoBack"/>
      <w:bookmarkEnd w:id="0"/>
    </w:p>
    <w:sectPr w:rsidR="00E960B9" w:rsidRPr="002F2516">
      <w:headerReference w:type="default" r:id="rId12"/>
      <w:footerReference w:type="default" r:id="rId13"/>
      <w:footerReference w:type="first" r:id="rId14"/>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55F7" w14:textId="77777777" w:rsidR="00663527" w:rsidRDefault="00663527">
      <w:pPr>
        <w:spacing w:after="0" w:line="240" w:lineRule="auto"/>
      </w:pPr>
      <w:r>
        <w:separator/>
      </w:r>
    </w:p>
  </w:endnote>
  <w:endnote w:type="continuationSeparator" w:id="0">
    <w:p w14:paraId="6FFE2ED3" w14:textId="77777777" w:rsidR="00663527" w:rsidRDefault="00663527">
      <w:pPr>
        <w:spacing w:after="0" w:line="240" w:lineRule="auto"/>
      </w:pPr>
      <w:r>
        <w:continuationSeparator/>
      </w:r>
    </w:p>
  </w:endnote>
  <w:endnote w:type="continuationNotice" w:id="1">
    <w:p w14:paraId="7EAD71ED" w14:textId="77777777" w:rsidR="00663527" w:rsidRDefault="00663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9" w14:textId="2FAC49C9" w:rsidR="000C0572" w:rsidRPr="003052EA" w:rsidRDefault="000C0572"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IZManot_groz_276.60_</w:t>
    </w:r>
    <w:r w:rsidR="000F1307">
      <w:rPr>
        <w:rFonts w:ascii="Times New Roman" w:eastAsia="Times New Roman" w:hAnsi="Times New Roman" w:cs="Times New Roman"/>
        <w:color w:val="000000"/>
        <w:sz w:val="20"/>
        <w:szCs w:val="20"/>
      </w:rPr>
      <w:t>11</w:t>
    </w:r>
    <w:r w:rsidR="001E4F9C">
      <w:rPr>
        <w:rFonts w:ascii="Times New Roman" w:eastAsia="Times New Roman" w:hAnsi="Times New Roman" w:cs="Times New Roman"/>
        <w:color w:val="000000"/>
        <w:sz w:val="20"/>
        <w:szCs w:val="20"/>
      </w:rPr>
      <w:t>05</w:t>
    </w:r>
    <w:r>
      <w:rPr>
        <w:rFonts w:ascii="Times New Roman" w:eastAsia="Times New Roman" w:hAnsi="Times New Roman" w:cs="Times New Roman"/>
        <w:color w:val="000000"/>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A" w14:textId="5DB35517" w:rsidR="000C0572" w:rsidRDefault="000C0572">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IZManot_groz_276.60_</w:t>
    </w:r>
    <w:r w:rsidR="000F1307">
      <w:rPr>
        <w:rFonts w:ascii="Times New Roman" w:eastAsia="Times New Roman" w:hAnsi="Times New Roman" w:cs="Times New Roman"/>
        <w:color w:val="000000"/>
        <w:sz w:val="20"/>
        <w:szCs w:val="20"/>
      </w:rPr>
      <w:t>11</w:t>
    </w:r>
    <w:r w:rsidR="001E4F9C">
      <w:rPr>
        <w:rFonts w:ascii="Times New Roman" w:eastAsia="Times New Roman" w:hAnsi="Times New Roman" w:cs="Times New Roman"/>
        <w:color w:val="000000"/>
        <w:sz w:val="20"/>
        <w:szCs w:val="20"/>
      </w:rPr>
      <w:t>05</w:t>
    </w:r>
    <w:r>
      <w:rPr>
        <w:rFonts w:ascii="Times New Roman" w:eastAsia="Times New Roman" w:hAnsi="Times New Roman" w:cs="Times New Roman"/>
        <w:color w:val="000000"/>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86F17" w14:textId="77777777" w:rsidR="00663527" w:rsidRDefault="00663527">
      <w:pPr>
        <w:spacing w:after="0" w:line="240" w:lineRule="auto"/>
      </w:pPr>
      <w:r>
        <w:separator/>
      </w:r>
    </w:p>
  </w:footnote>
  <w:footnote w:type="continuationSeparator" w:id="0">
    <w:p w14:paraId="4DA4FF3C" w14:textId="77777777" w:rsidR="00663527" w:rsidRDefault="00663527">
      <w:pPr>
        <w:spacing w:after="0" w:line="240" w:lineRule="auto"/>
      </w:pPr>
      <w:r>
        <w:continuationSeparator/>
      </w:r>
    </w:p>
  </w:footnote>
  <w:footnote w:type="continuationNotice" w:id="1">
    <w:p w14:paraId="3888687B" w14:textId="77777777" w:rsidR="00663527" w:rsidRDefault="006635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7B28" w14:textId="36EEC488" w:rsidR="000C0572" w:rsidRDefault="000C0572">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F1307">
      <w:rPr>
        <w:rFonts w:ascii="Times New Roman" w:eastAsia="Times New Roman" w:hAnsi="Times New Roman" w:cs="Times New Roman"/>
        <w:noProof/>
        <w:color w:val="000000"/>
        <w:sz w:val="24"/>
        <w:szCs w:val="24"/>
      </w:rPr>
      <w:t>20</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1" w15:restartNumberingAfterBreak="1">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2" w15:restartNumberingAfterBreak="0">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6ECD"/>
    <w:rsid w:val="00023684"/>
    <w:rsid w:val="00030BCC"/>
    <w:rsid w:val="00040984"/>
    <w:rsid w:val="000426FE"/>
    <w:rsid w:val="00042E66"/>
    <w:rsid w:val="00044254"/>
    <w:rsid w:val="000474C6"/>
    <w:rsid w:val="00054F67"/>
    <w:rsid w:val="000651D1"/>
    <w:rsid w:val="00073D77"/>
    <w:rsid w:val="00082098"/>
    <w:rsid w:val="00082B34"/>
    <w:rsid w:val="00083847"/>
    <w:rsid w:val="000931CF"/>
    <w:rsid w:val="000A7813"/>
    <w:rsid w:val="000B2AA4"/>
    <w:rsid w:val="000C0572"/>
    <w:rsid w:val="000C27EC"/>
    <w:rsid w:val="000C2DFC"/>
    <w:rsid w:val="000C43CB"/>
    <w:rsid w:val="000C4E46"/>
    <w:rsid w:val="000D16AB"/>
    <w:rsid w:val="000D2CEF"/>
    <w:rsid w:val="000E0914"/>
    <w:rsid w:val="000E267B"/>
    <w:rsid w:val="000E3C8B"/>
    <w:rsid w:val="000F11A0"/>
    <w:rsid w:val="000F1307"/>
    <w:rsid w:val="000F137C"/>
    <w:rsid w:val="000F52C2"/>
    <w:rsid w:val="000F6A71"/>
    <w:rsid w:val="00100AB0"/>
    <w:rsid w:val="00104E3E"/>
    <w:rsid w:val="001234A9"/>
    <w:rsid w:val="001278CE"/>
    <w:rsid w:val="00133336"/>
    <w:rsid w:val="00167789"/>
    <w:rsid w:val="00172B16"/>
    <w:rsid w:val="00182C68"/>
    <w:rsid w:val="00184C27"/>
    <w:rsid w:val="0018680B"/>
    <w:rsid w:val="001909DC"/>
    <w:rsid w:val="0019219B"/>
    <w:rsid w:val="00194706"/>
    <w:rsid w:val="001A084E"/>
    <w:rsid w:val="001A5607"/>
    <w:rsid w:val="001A7EB1"/>
    <w:rsid w:val="001B3BE1"/>
    <w:rsid w:val="001B5521"/>
    <w:rsid w:val="001B6C19"/>
    <w:rsid w:val="001C657D"/>
    <w:rsid w:val="001D2CD5"/>
    <w:rsid w:val="001D7E4F"/>
    <w:rsid w:val="001E4F9C"/>
    <w:rsid w:val="001E5B5B"/>
    <w:rsid w:val="001E6247"/>
    <w:rsid w:val="001F09BB"/>
    <w:rsid w:val="001F30A5"/>
    <w:rsid w:val="002007C2"/>
    <w:rsid w:val="00204E23"/>
    <w:rsid w:val="00204E8F"/>
    <w:rsid w:val="00210628"/>
    <w:rsid w:val="00214DE0"/>
    <w:rsid w:val="002151F0"/>
    <w:rsid w:val="002158C1"/>
    <w:rsid w:val="0022469A"/>
    <w:rsid w:val="002258BC"/>
    <w:rsid w:val="00227B00"/>
    <w:rsid w:val="00230D1E"/>
    <w:rsid w:val="00240C1B"/>
    <w:rsid w:val="00255DF6"/>
    <w:rsid w:val="00267B6A"/>
    <w:rsid w:val="0027279D"/>
    <w:rsid w:val="00275AC0"/>
    <w:rsid w:val="002827F4"/>
    <w:rsid w:val="00284339"/>
    <w:rsid w:val="00293672"/>
    <w:rsid w:val="00297BDA"/>
    <w:rsid w:val="002A222D"/>
    <w:rsid w:val="002A2912"/>
    <w:rsid w:val="002A52B4"/>
    <w:rsid w:val="002B5B37"/>
    <w:rsid w:val="002B7868"/>
    <w:rsid w:val="002C4595"/>
    <w:rsid w:val="002E260E"/>
    <w:rsid w:val="002E65B0"/>
    <w:rsid w:val="002F2516"/>
    <w:rsid w:val="002F405B"/>
    <w:rsid w:val="002F5D82"/>
    <w:rsid w:val="003052EA"/>
    <w:rsid w:val="00305EED"/>
    <w:rsid w:val="00306481"/>
    <w:rsid w:val="00312820"/>
    <w:rsid w:val="003131A4"/>
    <w:rsid w:val="003275A3"/>
    <w:rsid w:val="00332B99"/>
    <w:rsid w:val="003347E2"/>
    <w:rsid w:val="0033652A"/>
    <w:rsid w:val="00336B05"/>
    <w:rsid w:val="00336D25"/>
    <w:rsid w:val="0034259D"/>
    <w:rsid w:val="00346BFD"/>
    <w:rsid w:val="003564C1"/>
    <w:rsid w:val="00363363"/>
    <w:rsid w:val="00372545"/>
    <w:rsid w:val="00385C8B"/>
    <w:rsid w:val="00396215"/>
    <w:rsid w:val="003A05D5"/>
    <w:rsid w:val="003A78E0"/>
    <w:rsid w:val="003B17B6"/>
    <w:rsid w:val="003B7BBB"/>
    <w:rsid w:val="003C1717"/>
    <w:rsid w:val="003C5749"/>
    <w:rsid w:val="003D10A4"/>
    <w:rsid w:val="003D2D88"/>
    <w:rsid w:val="003E0E64"/>
    <w:rsid w:val="004176BB"/>
    <w:rsid w:val="00417F90"/>
    <w:rsid w:val="004202FE"/>
    <w:rsid w:val="00421703"/>
    <w:rsid w:val="00425CEB"/>
    <w:rsid w:val="00427767"/>
    <w:rsid w:val="00431D2E"/>
    <w:rsid w:val="00440673"/>
    <w:rsid w:val="0044078B"/>
    <w:rsid w:val="00461EC6"/>
    <w:rsid w:val="0046739D"/>
    <w:rsid w:val="00481FCD"/>
    <w:rsid w:val="00485BC0"/>
    <w:rsid w:val="00487372"/>
    <w:rsid w:val="004911F0"/>
    <w:rsid w:val="004A08C3"/>
    <w:rsid w:val="004A3213"/>
    <w:rsid w:val="004A5AE5"/>
    <w:rsid w:val="004B122D"/>
    <w:rsid w:val="004B55A0"/>
    <w:rsid w:val="004B750F"/>
    <w:rsid w:val="004B7AF5"/>
    <w:rsid w:val="004C19FE"/>
    <w:rsid w:val="004C5B5C"/>
    <w:rsid w:val="004D08F0"/>
    <w:rsid w:val="004F316B"/>
    <w:rsid w:val="004F4E32"/>
    <w:rsid w:val="00512FC4"/>
    <w:rsid w:val="005216C1"/>
    <w:rsid w:val="00523247"/>
    <w:rsid w:val="00541AF1"/>
    <w:rsid w:val="00554AAB"/>
    <w:rsid w:val="0055691A"/>
    <w:rsid w:val="005647A9"/>
    <w:rsid w:val="00567586"/>
    <w:rsid w:val="0057121A"/>
    <w:rsid w:val="005739A8"/>
    <w:rsid w:val="00577114"/>
    <w:rsid w:val="005800B7"/>
    <w:rsid w:val="005828E6"/>
    <w:rsid w:val="0058351E"/>
    <w:rsid w:val="00587152"/>
    <w:rsid w:val="005874EA"/>
    <w:rsid w:val="00590C37"/>
    <w:rsid w:val="005A2530"/>
    <w:rsid w:val="005A2599"/>
    <w:rsid w:val="005A2672"/>
    <w:rsid w:val="005B33F0"/>
    <w:rsid w:val="005B7B9E"/>
    <w:rsid w:val="005C3E55"/>
    <w:rsid w:val="005D6831"/>
    <w:rsid w:val="005D7AA1"/>
    <w:rsid w:val="005E00FC"/>
    <w:rsid w:val="005F0807"/>
    <w:rsid w:val="005F1A0D"/>
    <w:rsid w:val="005F29ED"/>
    <w:rsid w:val="005F4DBA"/>
    <w:rsid w:val="0060533D"/>
    <w:rsid w:val="00610856"/>
    <w:rsid w:val="00611D6C"/>
    <w:rsid w:val="0061552E"/>
    <w:rsid w:val="00616AED"/>
    <w:rsid w:val="0062090D"/>
    <w:rsid w:val="00633203"/>
    <w:rsid w:val="00640D8A"/>
    <w:rsid w:val="00645D76"/>
    <w:rsid w:val="00647069"/>
    <w:rsid w:val="00651745"/>
    <w:rsid w:val="00656AF4"/>
    <w:rsid w:val="00663527"/>
    <w:rsid w:val="0066736C"/>
    <w:rsid w:val="00674017"/>
    <w:rsid w:val="00687F4F"/>
    <w:rsid w:val="00690F30"/>
    <w:rsid w:val="006948C4"/>
    <w:rsid w:val="00695240"/>
    <w:rsid w:val="006953D4"/>
    <w:rsid w:val="006A1B8B"/>
    <w:rsid w:val="006B3513"/>
    <w:rsid w:val="006B6159"/>
    <w:rsid w:val="006C41C0"/>
    <w:rsid w:val="006D2A7F"/>
    <w:rsid w:val="006E20B6"/>
    <w:rsid w:val="006E59FE"/>
    <w:rsid w:val="006F2420"/>
    <w:rsid w:val="006F37B7"/>
    <w:rsid w:val="00702ABF"/>
    <w:rsid w:val="007063A0"/>
    <w:rsid w:val="00710FB3"/>
    <w:rsid w:val="00716E98"/>
    <w:rsid w:val="00734848"/>
    <w:rsid w:val="007358F6"/>
    <w:rsid w:val="00736DBB"/>
    <w:rsid w:val="00737FF2"/>
    <w:rsid w:val="00740501"/>
    <w:rsid w:val="00747887"/>
    <w:rsid w:val="00761877"/>
    <w:rsid w:val="00762A35"/>
    <w:rsid w:val="0077170F"/>
    <w:rsid w:val="007741F2"/>
    <w:rsid w:val="0077625F"/>
    <w:rsid w:val="00781C94"/>
    <w:rsid w:val="007838F7"/>
    <w:rsid w:val="00785DC1"/>
    <w:rsid w:val="00791110"/>
    <w:rsid w:val="00792054"/>
    <w:rsid w:val="007926C2"/>
    <w:rsid w:val="007A12FF"/>
    <w:rsid w:val="007A3048"/>
    <w:rsid w:val="007B191B"/>
    <w:rsid w:val="007C15B2"/>
    <w:rsid w:val="007C1FA7"/>
    <w:rsid w:val="007C6A8B"/>
    <w:rsid w:val="007D08D3"/>
    <w:rsid w:val="007E43E7"/>
    <w:rsid w:val="007E5909"/>
    <w:rsid w:val="007F269B"/>
    <w:rsid w:val="007F41B9"/>
    <w:rsid w:val="007F42B0"/>
    <w:rsid w:val="0081082D"/>
    <w:rsid w:val="008141EB"/>
    <w:rsid w:val="0081481B"/>
    <w:rsid w:val="00820D31"/>
    <w:rsid w:val="00825811"/>
    <w:rsid w:val="0085253C"/>
    <w:rsid w:val="00854982"/>
    <w:rsid w:val="00855917"/>
    <w:rsid w:val="0086125E"/>
    <w:rsid w:val="008805B4"/>
    <w:rsid w:val="0089311E"/>
    <w:rsid w:val="00895EA2"/>
    <w:rsid w:val="008A6AD5"/>
    <w:rsid w:val="008A6EDC"/>
    <w:rsid w:val="008B3D5B"/>
    <w:rsid w:val="008B46A1"/>
    <w:rsid w:val="008B4F24"/>
    <w:rsid w:val="008B5DD4"/>
    <w:rsid w:val="008C757D"/>
    <w:rsid w:val="008D35B0"/>
    <w:rsid w:val="008D378F"/>
    <w:rsid w:val="008D48D1"/>
    <w:rsid w:val="008E00DC"/>
    <w:rsid w:val="008E03C5"/>
    <w:rsid w:val="008E2371"/>
    <w:rsid w:val="008E3464"/>
    <w:rsid w:val="008F184D"/>
    <w:rsid w:val="008F4ACC"/>
    <w:rsid w:val="009012BD"/>
    <w:rsid w:val="00904329"/>
    <w:rsid w:val="0090521C"/>
    <w:rsid w:val="009173CF"/>
    <w:rsid w:val="00917480"/>
    <w:rsid w:val="0092010C"/>
    <w:rsid w:val="0092285E"/>
    <w:rsid w:val="0092465C"/>
    <w:rsid w:val="0092522B"/>
    <w:rsid w:val="00925FA2"/>
    <w:rsid w:val="0094377F"/>
    <w:rsid w:val="00953713"/>
    <w:rsid w:val="00956667"/>
    <w:rsid w:val="00973003"/>
    <w:rsid w:val="009803A7"/>
    <w:rsid w:val="0098193D"/>
    <w:rsid w:val="0098551D"/>
    <w:rsid w:val="00997D4D"/>
    <w:rsid w:val="009A09C6"/>
    <w:rsid w:val="009A1167"/>
    <w:rsid w:val="009B1227"/>
    <w:rsid w:val="009B2F0B"/>
    <w:rsid w:val="009B354D"/>
    <w:rsid w:val="009C115B"/>
    <w:rsid w:val="009D1085"/>
    <w:rsid w:val="009D3AC4"/>
    <w:rsid w:val="009E4132"/>
    <w:rsid w:val="009E4DB2"/>
    <w:rsid w:val="009E5D8D"/>
    <w:rsid w:val="009F3B7E"/>
    <w:rsid w:val="00A043C2"/>
    <w:rsid w:val="00A04FCF"/>
    <w:rsid w:val="00A124CC"/>
    <w:rsid w:val="00A2283B"/>
    <w:rsid w:val="00A228E1"/>
    <w:rsid w:val="00A24070"/>
    <w:rsid w:val="00A25B9F"/>
    <w:rsid w:val="00A32602"/>
    <w:rsid w:val="00A354C2"/>
    <w:rsid w:val="00A44149"/>
    <w:rsid w:val="00A465E5"/>
    <w:rsid w:val="00A46E7D"/>
    <w:rsid w:val="00A55089"/>
    <w:rsid w:val="00A61756"/>
    <w:rsid w:val="00A67631"/>
    <w:rsid w:val="00A734C9"/>
    <w:rsid w:val="00A75B15"/>
    <w:rsid w:val="00A80778"/>
    <w:rsid w:val="00A81697"/>
    <w:rsid w:val="00A96895"/>
    <w:rsid w:val="00AA27E0"/>
    <w:rsid w:val="00AB0A47"/>
    <w:rsid w:val="00AB4B08"/>
    <w:rsid w:val="00AB5E6B"/>
    <w:rsid w:val="00AC3198"/>
    <w:rsid w:val="00AD262D"/>
    <w:rsid w:val="00AD2E8B"/>
    <w:rsid w:val="00AD2E91"/>
    <w:rsid w:val="00AD42FF"/>
    <w:rsid w:val="00AE3B5A"/>
    <w:rsid w:val="00AF0E32"/>
    <w:rsid w:val="00AF1510"/>
    <w:rsid w:val="00AF25E9"/>
    <w:rsid w:val="00AF438A"/>
    <w:rsid w:val="00B042C6"/>
    <w:rsid w:val="00B06B5C"/>
    <w:rsid w:val="00B07D67"/>
    <w:rsid w:val="00B12B9D"/>
    <w:rsid w:val="00B14B88"/>
    <w:rsid w:val="00B217A0"/>
    <w:rsid w:val="00B2206C"/>
    <w:rsid w:val="00B254F7"/>
    <w:rsid w:val="00B324F1"/>
    <w:rsid w:val="00B37818"/>
    <w:rsid w:val="00B40796"/>
    <w:rsid w:val="00B40E79"/>
    <w:rsid w:val="00B447BC"/>
    <w:rsid w:val="00B51BA3"/>
    <w:rsid w:val="00B540E3"/>
    <w:rsid w:val="00B60375"/>
    <w:rsid w:val="00B76EB9"/>
    <w:rsid w:val="00B875FB"/>
    <w:rsid w:val="00B87AA1"/>
    <w:rsid w:val="00B91BF3"/>
    <w:rsid w:val="00B92714"/>
    <w:rsid w:val="00BB12D0"/>
    <w:rsid w:val="00BB325A"/>
    <w:rsid w:val="00BC2B9F"/>
    <w:rsid w:val="00BC2F7B"/>
    <w:rsid w:val="00BD3C0D"/>
    <w:rsid w:val="00BE01D3"/>
    <w:rsid w:val="00BE7071"/>
    <w:rsid w:val="00C1227B"/>
    <w:rsid w:val="00C13773"/>
    <w:rsid w:val="00C2483E"/>
    <w:rsid w:val="00C25D27"/>
    <w:rsid w:val="00C63139"/>
    <w:rsid w:val="00C70AA8"/>
    <w:rsid w:val="00C764DD"/>
    <w:rsid w:val="00C85650"/>
    <w:rsid w:val="00C87753"/>
    <w:rsid w:val="00C90F2A"/>
    <w:rsid w:val="00C92928"/>
    <w:rsid w:val="00C9652A"/>
    <w:rsid w:val="00CA51CF"/>
    <w:rsid w:val="00CC069E"/>
    <w:rsid w:val="00CC4067"/>
    <w:rsid w:val="00CD0456"/>
    <w:rsid w:val="00CD1657"/>
    <w:rsid w:val="00CD2130"/>
    <w:rsid w:val="00CD2487"/>
    <w:rsid w:val="00CD57A9"/>
    <w:rsid w:val="00CE1973"/>
    <w:rsid w:val="00CE19D9"/>
    <w:rsid w:val="00CE7D7D"/>
    <w:rsid w:val="00CF1B38"/>
    <w:rsid w:val="00CF2F7A"/>
    <w:rsid w:val="00CF4F75"/>
    <w:rsid w:val="00D026B0"/>
    <w:rsid w:val="00D279EC"/>
    <w:rsid w:val="00D308F0"/>
    <w:rsid w:val="00D31B69"/>
    <w:rsid w:val="00D346B2"/>
    <w:rsid w:val="00D44931"/>
    <w:rsid w:val="00D5025C"/>
    <w:rsid w:val="00D517C4"/>
    <w:rsid w:val="00D52B45"/>
    <w:rsid w:val="00D579E9"/>
    <w:rsid w:val="00D62948"/>
    <w:rsid w:val="00D62A46"/>
    <w:rsid w:val="00D65476"/>
    <w:rsid w:val="00D66B3A"/>
    <w:rsid w:val="00D70CEB"/>
    <w:rsid w:val="00D77A8B"/>
    <w:rsid w:val="00D82931"/>
    <w:rsid w:val="00D82F3A"/>
    <w:rsid w:val="00D905B8"/>
    <w:rsid w:val="00D92895"/>
    <w:rsid w:val="00D96D8D"/>
    <w:rsid w:val="00DA42E0"/>
    <w:rsid w:val="00DB725F"/>
    <w:rsid w:val="00DD159D"/>
    <w:rsid w:val="00DD4037"/>
    <w:rsid w:val="00DD4D92"/>
    <w:rsid w:val="00DE2A09"/>
    <w:rsid w:val="00DE35C1"/>
    <w:rsid w:val="00DE4AC8"/>
    <w:rsid w:val="00DE601B"/>
    <w:rsid w:val="00DE713E"/>
    <w:rsid w:val="00DF1239"/>
    <w:rsid w:val="00DF180E"/>
    <w:rsid w:val="00DF5563"/>
    <w:rsid w:val="00E20241"/>
    <w:rsid w:val="00E21F75"/>
    <w:rsid w:val="00E2351A"/>
    <w:rsid w:val="00E241E8"/>
    <w:rsid w:val="00E278F4"/>
    <w:rsid w:val="00E4115F"/>
    <w:rsid w:val="00E44500"/>
    <w:rsid w:val="00E53DAA"/>
    <w:rsid w:val="00E54ABE"/>
    <w:rsid w:val="00E55EC7"/>
    <w:rsid w:val="00E5684D"/>
    <w:rsid w:val="00E602FE"/>
    <w:rsid w:val="00E724E8"/>
    <w:rsid w:val="00E77E32"/>
    <w:rsid w:val="00E8580F"/>
    <w:rsid w:val="00E960B9"/>
    <w:rsid w:val="00E96CA6"/>
    <w:rsid w:val="00E9797D"/>
    <w:rsid w:val="00EA1F59"/>
    <w:rsid w:val="00EA342E"/>
    <w:rsid w:val="00EB24AD"/>
    <w:rsid w:val="00EB4EFC"/>
    <w:rsid w:val="00EB69BB"/>
    <w:rsid w:val="00EC1D65"/>
    <w:rsid w:val="00EC2DA1"/>
    <w:rsid w:val="00ED7228"/>
    <w:rsid w:val="00EF71E9"/>
    <w:rsid w:val="00F01430"/>
    <w:rsid w:val="00F046EE"/>
    <w:rsid w:val="00F073AF"/>
    <w:rsid w:val="00F07BCF"/>
    <w:rsid w:val="00F14163"/>
    <w:rsid w:val="00F20925"/>
    <w:rsid w:val="00F22EF8"/>
    <w:rsid w:val="00F27087"/>
    <w:rsid w:val="00F32419"/>
    <w:rsid w:val="00F340FE"/>
    <w:rsid w:val="00F40B05"/>
    <w:rsid w:val="00F44017"/>
    <w:rsid w:val="00F512D4"/>
    <w:rsid w:val="00F612F4"/>
    <w:rsid w:val="00F67BC5"/>
    <w:rsid w:val="00F73340"/>
    <w:rsid w:val="00F745DB"/>
    <w:rsid w:val="00F81133"/>
    <w:rsid w:val="00F86022"/>
    <w:rsid w:val="00F87015"/>
    <w:rsid w:val="00F915BE"/>
    <w:rsid w:val="00F9240F"/>
    <w:rsid w:val="00F9262D"/>
    <w:rsid w:val="00F94BE3"/>
    <w:rsid w:val="00F94C21"/>
    <w:rsid w:val="00F961E3"/>
    <w:rsid w:val="00FA5833"/>
    <w:rsid w:val="00FA58E1"/>
    <w:rsid w:val="00FC095D"/>
    <w:rsid w:val="00FC16C1"/>
    <w:rsid w:val="00FC6A1E"/>
    <w:rsid w:val="00FD0DDD"/>
    <w:rsid w:val="00FE1F7D"/>
    <w:rsid w:val="00FE2BBA"/>
    <w:rsid w:val="00FE68BB"/>
    <w:rsid w:val="00FE794D"/>
    <w:rsid w:val="00FF0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Theme="minorHAnsi" w:hAnsi="Times New Roman" w:cs="Times New Roman"/>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m.gov.lv/lv/sabiedribas-lidzdaliba/sabiedriskajai-apspriesanai-nodotie-normativo-aktu-projekti/3855-grozijumi-mk-2019-gada-25-junija-noteikumos-un-2006-gada-10-oktobra-noteikumos-nr-8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zm.gov.lv/lv/nozares/izglitiba/valsts-izglitibas-informacijas-sistema" TargetMode="External"/><Relationship Id="rId4" Type="http://schemas.openxmlformats.org/officeDocument/2006/relationships/settings" Target="settings.xml"/><Relationship Id="rId9" Type="http://schemas.openxmlformats.org/officeDocument/2006/relationships/hyperlink" Target="https://www.izm.gov.lv/lv/fondi/es-strukturfondi/izm-istenojamie-projekti/projekts-viis-attistiba-izglitibas-monitoringa-sistem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2825-2328-438D-ACCD-709A9615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8409</Words>
  <Characters>47932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Kaspijs</dc:creator>
  <cp:lastModifiedBy>Kaspijs</cp:lastModifiedBy>
  <cp:revision>8</cp:revision>
  <cp:lastPrinted>2020-05-07T06:54:00Z</cp:lastPrinted>
  <dcterms:created xsi:type="dcterms:W3CDTF">2020-05-07T08:36:00Z</dcterms:created>
  <dcterms:modified xsi:type="dcterms:W3CDTF">2020-05-11T05:03:00Z</dcterms:modified>
</cp:coreProperties>
</file>