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A1301" w:rsidR="001478DF" w:rsidP="001478DF" w:rsidRDefault="001478DF" w14:paraId="57230434" w14:textId="77777777">
      <w:pPr>
        <w:tabs>
          <w:tab w:val="left" w:pos="6663"/>
        </w:tabs>
        <w:jc w:val="right"/>
        <w:rPr>
          <w:i/>
          <w:sz w:val="28"/>
          <w:szCs w:val="28"/>
        </w:rPr>
      </w:pPr>
      <w:r w:rsidRPr="00AA1301">
        <w:rPr>
          <w:i/>
          <w:sz w:val="28"/>
          <w:szCs w:val="28"/>
        </w:rPr>
        <w:t>PROJEKTS</w:t>
      </w:r>
    </w:p>
    <w:p w:rsidR="001478DF" w:rsidP="001478DF" w:rsidRDefault="001478DF" w14:paraId="75652DA2" w14:textId="77777777">
      <w:pPr>
        <w:tabs>
          <w:tab w:val="left" w:pos="6663"/>
        </w:tabs>
        <w:jc w:val="right"/>
        <w:rPr>
          <w:szCs w:val="28"/>
        </w:rPr>
      </w:pPr>
    </w:p>
    <w:p w:rsidRPr="007079D0" w:rsidR="001478DF" w:rsidP="001478DF" w:rsidRDefault="001478DF" w14:paraId="45948B86" w14:textId="77777777">
      <w:pPr>
        <w:jc w:val="center"/>
        <w:rPr>
          <w:b/>
          <w:sz w:val="28"/>
          <w:szCs w:val="28"/>
        </w:rPr>
      </w:pPr>
      <w:r w:rsidRPr="007079D0">
        <w:rPr>
          <w:b/>
          <w:sz w:val="28"/>
          <w:szCs w:val="28"/>
        </w:rPr>
        <w:t xml:space="preserve">LATVIJAS REPUBLIKAS MINISTRU KABINETA </w:t>
      </w:r>
    </w:p>
    <w:p w:rsidRPr="007079D0" w:rsidR="001478DF" w:rsidP="001478DF" w:rsidRDefault="001478DF" w14:paraId="6EB96E44" w14:textId="77777777">
      <w:pPr>
        <w:jc w:val="center"/>
        <w:rPr>
          <w:b/>
          <w:sz w:val="28"/>
          <w:szCs w:val="28"/>
        </w:rPr>
      </w:pPr>
      <w:r w:rsidRPr="007079D0">
        <w:rPr>
          <w:b/>
          <w:sz w:val="28"/>
          <w:szCs w:val="28"/>
        </w:rPr>
        <w:t>SĒDES PROTOKOLLĒMUMS</w:t>
      </w:r>
    </w:p>
    <w:p w:rsidRPr="005661E9" w:rsidR="001478DF" w:rsidP="001478DF" w:rsidRDefault="001478DF" w14:paraId="5AC817B2" w14:textId="77777777">
      <w:pPr>
        <w:rPr>
          <w:sz w:val="26"/>
          <w:szCs w:val="26"/>
        </w:rPr>
      </w:pPr>
    </w:p>
    <w:p w:rsidRPr="009F2BEF" w:rsidR="001478DF" w:rsidP="001478DF" w:rsidRDefault="003F468F" w14:paraId="4941DE35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2020</w:t>
      </w:r>
      <w:r w:rsidRPr="009F2BEF" w:rsidR="001478DF">
        <w:rPr>
          <w:sz w:val="28"/>
          <w:szCs w:val="28"/>
        </w:rPr>
        <w:t>.gada __.______</w:t>
      </w:r>
    </w:p>
    <w:p w:rsidRPr="005661E9" w:rsidR="001478DF" w:rsidP="001478DF" w:rsidRDefault="001478DF" w14:paraId="7EF66939" w14:textId="77777777">
      <w:pPr>
        <w:rPr>
          <w:sz w:val="26"/>
          <w:szCs w:val="26"/>
        </w:rPr>
      </w:pPr>
    </w:p>
    <w:p w:rsidR="001478DF" w:rsidP="001478DF" w:rsidRDefault="001478DF" w14:paraId="4E2FA4F8" w14:textId="77777777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.§</w:t>
      </w:r>
    </w:p>
    <w:p w:rsidRPr="007A41A5" w:rsidR="007D21BE" w:rsidP="001478DF" w:rsidRDefault="007D21BE" w14:paraId="14D8A247" w14:textId="77777777">
      <w:pPr>
        <w:jc w:val="center"/>
        <w:rPr>
          <w:sz w:val="26"/>
          <w:szCs w:val="26"/>
        </w:rPr>
      </w:pPr>
    </w:p>
    <w:p w:rsidRPr="007A41A5" w:rsidR="001478DF" w:rsidP="001478DF" w:rsidRDefault="001478DF" w14:paraId="55D62BA6" w14:textId="77777777">
      <w:pPr>
        <w:pStyle w:val="NormalWeb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Pr="006D3952" w:rsidR="007D21BE" w:rsidP="002653C4" w:rsidRDefault="00D30153" w14:paraId="3A5D9ABE" w14:textId="5827FFAD">
      <w:pPr>
        <w:spacing w:after="120"/>
        <w:ind w:firstLine="284"/>
        <w:jc w:val="center"/>
        <w:rPr>
          <w:rFonts w:eastAsiaTheme="minorHAnsi"/>
          <w:b/>
          <w:sz w:val="28"/>
          <w:szCs w:val="28"/>
        </w:rPr>
      </w:pPr>
      <w:bookmarkStart w:name="_Hlk8902446" w:id="0"/>
      <w:bookmarkStart w:name="_Hlk522016742" w:id="1"/>
      <w:r>
        <w:rPr>
          <w:b/>
          <w:bCs/>
          <w:sz w:val="28"/>
          <w:szCs w:val="28"/>
        </w:rPr>
        <w:t xml:space="preserve">Likumprojekts </w:t>
      </w:r>
      <w:r w:rsidRPr="00D30153">
        <w:rPr>
          <w:b/>
          <w:bCs/>
          <w:sz w:val="28"/>
          <w:szCs w:val="28"/>
        </w:rPr>
        <w:t>“Grozījums Ventspils brīvostas likumā”</w:t>
      </w:r>
    </w:p>
    <w:bookmarkEnd w:id="0"/>
    <w:p w:rsidRPr="00E51478" w:rsidR="001444DA" w:rsidP="001444DA" w:rsidRDefault="001444DA" w14:paraId="3406325B" w14:textId="77777777">
      <w:pPr>
        <w:jc w:val="center"/>
        <w:rPr>
          <w:b/>
          <w:sz w:val="28"/>
          <w:szCs w:val="28"/>
        </w:rPr>
      </w:pPr>
    </w:p>
    <w:bookmarkEnd w:id="1"/>
    <w:p w:rsidRPr="005661E9" w:rsidR="001478DF" w:rsidP="001478DF" w:rsidRDefault="001478DF" w14:paraId="6CC6A3E6" w14:textId="77777777">
      <w:pPr>
        <w:rPr>
          <w:sz w:val="26"/>
          <w:szCs w:val="26"/>
          <w:u w:val="single"/>
        </w:rPr>
      </w:pPr>
      <w:r w:rsidRPr="005661E9">
        <w:rPr>
          <w:sz w:val="26"/>
          <w:szCs w:val="26"/>
          <w:u w:val="single"/>
        </w:rPr>
        <w:tab/>
        <w:t>TA-</w:t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</w:p>
    <w:p w:rsidR="001478DF" w:rsidP="001478DF" w:rsidRDefault="001478DF" w14:paraId="1B8A9C67" w14:textId="77777777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(…)</w:t>
      </w:r>
    </w:p>
    <w:p w:rsidR="001478DF" w:rsidP="001478DF" w:rsidRDefault="001478DF" w14:paraId="2F9ED9FC" w14:textId="77777777">
      <w:pPr>
        <w:jc w:val="center"/>
      </w:pPr>
    </w:p>
    <w:p w:rsidRPr="00560C67" w:rsidR="006E01AB" w:rsidP="001478DF" w:rsidRDefault="006E01AB" w14:paraId="7C1D65B8" w14:textId="77777777">
      <w:pPr>
        <w:jc w:val="center"/>
      </w:pPr>
    </w:p>
    <w:p w:rsidRPr="00D30153" w:rsidR="00D30153" w:rsidP="00D30153" w:rsidRDefault="00D30153" w14:paraId="3D615699" w14:textId="77777777">
      <w:pPr>
        <w:pStyle w:val="NormalWeb"/>
        <w:spacing w:before="120" w:beforeAutospacing="0"/>
        <w:jc w:val="both"/>
        <w:rPr>
          <w:sz w:val="28"/>
          <w:szCs w:val="28"/>
        </w:rPr>
      </w:pPr>
      <w:r w:rsidRPr="00D30153">
        <w:rPr>
          <w:sz w:val="28"/>
          <w:szCs w:val="28"/>
        </w:rPr>
        <w:t>1. Atbalstīt iesniegto likumprojektu.</w:t>
      </w:r>
    </w:p>
    <w:p w:rsidRPr="00D30153" w:rsidR="00D30153" w:rsidP="00D30153" w:rsidRDefault="00D30153" w14:paraId="5A440665" w14:textId="77777777">
      <w:pPr>
        <w:pStyle w:val="NormalWeb"/>
        <w:spacing w:before="120" w:beforeAutospacing="0"/>
        <w:jc w:val="both"/>
        <w:rPr>
          <w:sz w:val="28"/>
          <w:szCs w:val="28"/>
        </w:rPr>
      </w:pPr>
      <w:r w:rsidRPr="00D30153">
        <w:rPr>
          <w:sz w:val="28"/>
          <w:szCs w:val="28"/>
        </w:rPr>
        <w:t>Valsts kancelejai sagatavot likumprojektu iesniegšanai Saeimā.</w:t>
      </w:r>
    </w:p>
    <w:p w:rsidRPr="00D30153" w:rsidR="00D30153" w:rsidP="00D30153" w:rsidRDefault="00D30153" w14:paraId="7EB63039" w14:textId="6E04EA88">
      <w:pPr>
        <w:pStyle w:val="NormalWeb"/>
        <w:spacing w:before="120" w:beforeAutospacing="0"/>
        <w:jc w:val="both"/>
        <w:rPr>
          <w:sz w:val="28"/>
          <w:szCs w:val="28"/>
        </w:rPr>
      </w:pPr>
      <w:r w:rsidRPr="00D30153">
        <w:rPr>
          <w:sz w:val="28"/>
          <w:szCs w:val="28"/>
        </w:rPr>
        <w:t xml:space="preserve">2. Noteikt, ka atbildīgais par likumprojekta turpmāko virzību Saeimā ir </w:t>
      </w:r>
      <w:r>
        <w:rPr>
          <w:sz w:val="28"/>
          <w:szCs w:val="28"/>
        </w:rPr>
        <w:t xml:space="preserve">satiksmes </w:t>
      </w:r>
      <w:r w:rsidRPr="00D30153">
        <w:rPr>
          <w:sz w:val="28"/>
          <w:szCs w:val="28"/>
        </w:rPr>
        <w:t>ministrs.</w:t>
      </w:r>
    </w:p>
    <w:p w:rsidR="00B61DA1" w:rsidP="00D30153" w:rsidRDefault="00D30153" w14:paraId="7811D3A1" w14:textId="2E64EB40">
      <w:pPr>
        <w:pStyle w:val="NormalWeb"/>
        <w:spacing w:before="120" w:beforeAutospacing="0"/>
        <w:jc w:val="both"/>
        <w:rPr>
          <w:sz w:val="28"/>
          <w:szCs w:val="28"/>
        </w:rPr>
      </w:pPr>
      <w:r w:rsidRPr="00D30153">
        <w:rPr>
          <w:sz w:val="28"/>
          <w:szCs w:val="28"/>
        </w:rPr>
        <w:t>3. Lūgt Saeimu atzīt likumprojektu par steidzamu.</w:t>
      </w:r>
    </w:p>
    <w:p w:rsidRPr="00AB2095" w:rsidR="00B61DA1" w:rsidP="00B61DA1" w:rsidRDefault="00B61DA1" w14:paraId="5EF0D16F" w14:textId="77777777">
      <w:pPr>
        <w:pStyle w:val="NormalWeb"/>
        <w:spacing w:before="120" w:beforeAutospacing="0"/>
        <w:jc w:val="both"/>
        <w:rPr>
          <w:b/>
          <w:sz w:val="28"/>
          <w:szCs w:val="28"/>
        </w:rPr>
      </w:pPr>
    </w:p>
    <w:p w:rsidRPr="00DF2B95" w:rsidR="001478DF" w:rsidP="001478DF" w:rsidRDefault="001478DF" w14:paraId="579F692A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 w:rsidRPr="00202DA0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7E157B">
        <w:rPr>
          <w:sz w:val="28"/>
          <w:szCs w:val="28"/>
        </w:rPr>
        <w:t>A.</w:t>
      </w:r>
      <w:r w:rsidR="00DF2B95">
        <w:rPr>
          <w:sz w:val="28"/>
          <w:szCs w:val="28"/>
        </w:rPr>
        <w:t>K.</w:t>
      </w:r>
      <w:r w:rsidR="007E157B">
        <w:rPr>
          <w:sz w:val="28"/>
          <w:szCs w:val="28"/>
        </w:rPr>
        <w:t xml:space="preserve"> </w:t>
      </w:r>
      <w:r w:rsidR="00DF2B95">
        <w:rPr>
          <w:sz w:val="28"/>
          <w:szCs w:val="28"/>
        </w:rPr>
        <w:t>Kariņš</w:t>
      </w:r>
      <w:r w:rsidRPr="00202DA0">
        <w:rPr>
          <w:sz w:val="28"/>
          <w:szCs w:val="28"/>
        </w:rPr>
        <w:tab/>
      </w:r>
      <w:r w:rsidRPr="00202DA0">
        <w:rPr>
          <w:sz w:val="28"/>
          <w:szCs w:val="28"/>
        </w:rPr>
        <w:tab/>
      </w:r>
      <w:r w:rsidRPr="00202DA0">
        <w:rPr>
          <w:sz w:val="28"/>
          <w:szCs w:val="28"/>
        </w:rPr>
        <w:tab/>
      </w:r>
      <w:r w:rsidRPr="00202DA0">
        <w:rPr>
          <w:sz w:val="28"/>
          <w:szCs w:val="28"/>
        </w:rPr>
        <w:tab/>
      </w:r>
      <w:r w:rsidRPr="00202DA0">
        <w:rPr>
          <w:sz w:val="28"/>
          <w:szCs w:val="28"/>
        </w:rPr>
        <w:tab/>
      </w:r>
      <w:r w:rsidRPr="00202DA0">
        <w:rPr>
          <w:sz w:val="28"/>
          <w:szCs w:val="28"/>
        </w:rPr>
        <w:tab/>
      </w:r>
    </w:p>
    <w:p w:rsidR="00DF2B95" w:rsidP="00DF2B95" w:rsidRDefault="001478DF" w14:paraId="199241EF" w14:textId="7777777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de-DE"/>
        </w:rPr>
        <w:t>Valsts kancelejas direktors</w:t>
      </w:r>
      <w:r>
        <w:rPr>
          <w:rFonts w:eastAsia="Times New Roman"/>
          <w:sz w:val="28"/>
          <w:szCs w:val="28"/>
          <w:lang w:val="de-DE"/>
        </w:rPr>
        <w:tab/>
      </w:r>
      <w:r w:rsidR="00DF2B95">
        <w:rPr>
          <w:rFonts w:eastAsia="Times New Roman"/>
          <w:sz w:val="28"/>
          <w:szCs w:val="28"/>
          <w:lang w:val="de-DE"/>
        </w:rPr>
        <w:tab/>
      </w:r>
      <w:r w:rsidR="00DF2B95">
        <w:rPr>
          <w:rFonts w:eastAsia="Times New Roman"/>
          <w:sz w:val="28"/>
          <w:szCs w:val="28"/>
          <w:lang w:val="de-DE"/>
        </w:rPr>
        <w:tab/>
      </w:r>
      <w:r w:rsidR="00DF2B95">
        <w:rPr>
          <w:rFonts w:eastAsia="Times New Roman"/>
          <w:sz w:val="28"/>
          <w:szCs w:val="28"/>
          <w:lang w:val="de-DE"/>
        </w:rPr>
        <w:tab/>
      </w:r>
      <w:r w:rsidR="00DF2B95">
        <w:rPr>
          <w:rFonts w:eastAsia="Times New Roman"/>
          <w:sz w:val="28"/>
          <w:szCs w:val="28"/>
          <w:lang w:val="de-DE"/>
        </w:rPr>
        <w:tab/>
      </w:r>
      <w:r w:rsidR="00DF2B95">
        <w:rPr>
          <w:rFonts w:eastAsia="Times New Roman"/>
          <w:sz w:val="28"/>
          <w:szCs w:val="28"/>
          <w:lang w:val="de-DE"/>
        </w:rPr>
        <w:tab/>
      </w:r>
      <w:r w:rsidR="00DF2B95">
        <w:rPr>
          <w:sz w:val="28"/>
          <w:szCs w:val="28"/>
        </w:rPr>
        <w:t xml:space="preserve">J. </w:t>
      </w:r>
      <w:proofErr w:type="spellStart"/>
      <w:r w:rsidR="00DF2B95">
        <w:rPr>
          <w:sz w:val="28"/>
          <w:szCs w:val="28"/>
        </w:rPr>
        <w:t>Citskovskis</w:t>
      </w:r>
      <w:proofErr w:type="spellEnd"/>
    </w:p>
    <w:p w:rsidRPr="00DF2B95" w:rsidR="001478DF" w:rsidP="00DF2B95" w:rsidRDefault="001478DF" w14:paraId="1AF820DA" w14:textId="77777777">
      <w:pPr>
        <w:jc w:val="both"/>
        <w:rPr>
          <w:rFonts w:eastAsia="Times New Roman"/>
          <w:sz w:val="28"/>
          <w:szCs w:val="28"/>
          <w:lang w:val="de-DE"/>
        </w:rPr>
      </w:pPr>
      <w:r>
        <w:rPr>
          <w:rFonts w:eastAsia="Times New Roman"/>
          <w:sz w:val="28"/>
          <w:szCs w:val="28"/>
          <w:lang w:val="de-DE"/>
        </w:rPr>
        <w:tab/>
      </w:r>
      <w:r w:rsidRPr="00202DA0">
        <w:rPr>
          <w:rFonts w:eastAsia="Times New Roman"/>
          <w:sz w:val="28"/>
          <w:szCs w:val="28"/>
          <w:lang w:val="de-DE"/>
        </w:rPr>
        <w:tab/>
      </w:r>
      <w:r w:rsidRPr="00202DA0">
        <w:rPr>
          <w:rFonts w:eastAsia="Times New Roman"/>
          <w:sz w:val="28"/>
          <w:szCs w:val="28"/>
          <w:lang w:val="de-DE"/>
        </w:rPr>
        <w:tab/>
      </w:r>
      <w:r w:rsidRPr="00202DA0">
        <w:rPr>
          <w:rFonts w:eastAsia="Times New Roman"/>
          <w:sz w:val="28"/>
          <w:szCs w:val="28"/>
          <w:lang w:val="de-DE"/>
        </w:rPr>
        <w:tab/>
      </w:r>
      <w:r w:rsidRPr="00202DA0">
        <w:rPr>
          <w:rFonts w:eastAsia="Times New Roman"/>
          <w:sz w:val="28"/>
          <w:szCs w:val="28"/>
          <w:lang w:val="de-DE"/>
        </w:rPr>
        <w:tab/>
      </w:r>
    </w:p>
    <w:p w:rsidR="001478DF" w:rsidP="001478DF" w:rsidRDefault="001478DF" w14:paraId="3C11196C" w14:textId="77777777">
      <w:pPr>
        <w:rPr>
          <w:sz w:val="28"/>
          <w:szCs w:val="28"/>
          <w:lang w:val="cs-CZ"/>
        </w:rPr>
      </w:pPr>
      <w:bookmarkStart w:name="_Hlk8897467" w:id="2"/>
      <w:r w:rsidRPr="00202DA0">
        <w:rPr>
          <w:sz w:val="28"/>
          <w:szCs w:val="28"/>
          <w:lang w:val="cs-CZ"/>
        </w:rPr>
        <w:t xml:space="preserve">Iesniedzējs: </w:t>
      </w:r>
    </w:p>
    <w:p w:rsidRPr="006E05CF" w:rsidR="001478DF" w:rsidP="00D31316" w:rsidRDefault="001478DF" w14:paraId="77090FFC" w14:textId="77777777">
      <w:pPr>
        <w:rPr>
          <w:lang w:val="cs-CZ"/>
        </w:rPr>
      </w:pPr>
      <w:r w:rsidRPr="00202DA0">
        <w:rPr>
          <w:sz w:val="28"/>
          <w:szCs w:val="28"/>
          <w:lang w:val="cs-CZ"/>
        </w:rPr>
        <w:t>Satiksmes ministrs</w:t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="00DF2B95">
        <w:rPr>
          <w:sz w:val="28"/>
          <w:szCs w:val="28"/>
          <w:lang w:val="cs-CZ"/>
        </w:rPr>
        <w:tab/>
      </w:r>
      <w:r w:rsidR="00DF2B95">
        <w:rPr>
          <w:sz w:val="28"/>
          <w:szCs w:val="28"/>
          <w:lang w:val="cs-CZ"/>
        </w:rPr>
        <w:tab/>
      </w:r>
      <w:r w:rsidR="00DF2B95">
        <w:rPr>
          <w:sz w:val="28"/>
          <w:szCs w:val="28"/>
          <w:lang w:val="cs-CZ"/>
        </w:rPr>
        <w:tab/>
      </w:r>
      <w:r w:rsidR="00DF2B95">
        <w:rPr>
          <w:sz w:val="28"/>
          <w:szCs w:val="28"/>
          <w:lang w:val="cs-CZ"/>
        </w:rPr>
        <w:tab/>
        <w:t>T.</w:t>
      </w:r>
      <w:r w:rsidR="007E157B">
        <w:rPr>
          <w:sz w:val="28"/>
          <w:szCs w:val="28"/>
          <w:lang w:val="cs-CZ"/>
        </w:rPr>
        <w:t xml:space="preserve"> </w:t>
      </w:r>
      <w:r w:rsidR="00DF2B95">
        <w:rPr>
          <w:sz w:val="28"/>
          <w:szCs w:val="28"/>
          <w:lang w:val="cs-CZ"/>
        </w:rPr>
        <w:t>Linkaits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 xml:space="preserve">   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</w:p>
    <w:p w:rsidR="00D31316" w:rsidP="001478DF" w:rsidRDefault="001478DF" w14:paraId="31B728E3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  <w:r w:rsidR="00DF2B95">
        <w:rPr>
          <w:sz w:val="28"/>
          <w:szCs w:val="28"/>
        </w:rPr>
        <w:t xml:space="preserve"> </w:t>
      </w:r>
    </w:p>
    <w:p w:rsidRPr="007A41A5" w:rsidR="001478DF" w:rsidP="001478DF" w:rsidRDefault="001478DF" w14:paraId="5AA86D7F" w14:textId="77777777">
      <w:pPr>
        <w:jc w:val="both"/>
      </w:pPr>
      <w:r>
        <w:rPr>
          <w:sz w:val="28"/>
          <w:szCs w:val="28"/>
        </w:rPr>
        <w:t>Valsts sekretār</w:t>
      </w:r>
      <w:r w:rsidR="002653C4">
        <w:rPr>
          <w:sz w:val="28"/>
          <w:szCs w:val="28"/>
        </w:rPr>
        <w:t>e</w:t>
      </w:r>
      <w:r w:rsidR="002653C4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F2B95">
        <w:rPr>
          <w:sz w:val="28"/>
          <w:szCs w:val="28"/>
        </w:rPr>
        <w:tab/>
      </w:r>
      <w:r w:rsidR="00D31316">
        <w:rPr>
          <w:sz w:val="28"/>
          <w:szCs w:val="28"/>
        </w:rPr>
        <w:tab/>
      </w:r>
      <w:r w:rsidR="002653C4">
        <w:rPr>
          <w:sz w:val="28"/>
          <w:szCs w:val="28"/>
        </w:rPr>
        <w:tab/>
        <w:t>I</w:t>
      </w:r>
      <w:r w:rsidR="00DF2B95">
        <w:rPr>
          <w:sz w:val="28"/>
          <w:szCs w:val="28"/>
        </w:rPr>
        <w:t>.</w:t>
      </w:r>
      <w:r w:rsidR="007E157B">
        <w:rPr>
          <w:sz w:val="28"/>
          <w:szCs w:val="28"/>
        </w:rPr>
        <w:t xml:space="preserve"> </w:t>
      </w:r>
      <w:r w:rsidR="002653C4">
        <w:rPr>
          <w:sz w:val="28"/>
          <w:szCs w:val="28"/>
        </w:rPr>
        <w:t>Stepanova</w:t>
      </w:r>
    </w:p>
    <w:bookmarkEnd w:id="2"/>
    <w:p w:rsidR="00BA387A" w:rsidRDefault="00BA387A" w14:paraId="0A7D8399" w14:textId="77777777"/>
    <w:p w:rsidR="00BC5F7F" w:rsidRDefault="00BC5F7F" w14:paraId="0C2E2BA0" w14:textId="77777777"/>
    <w:p w:rsidR="003B2194" w:rsidP="00D31316" w:rsidRDefault="003B2194" w14:paraId="624C3E96" w14:textId="77777777">
      <w:pPr>
        <w:tabs>
          <w:tab w:val="left" w:pos="6237"/>
        </w:tabs>
      </w:pPr>
    </w:p>
    <w:sectPr w:rsidR="003B2194" w:rsidSect="00D30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BF7F1" w14:textId="77777777" w:rsidR="002A0EE7" w:rsidRDefault="002A0EE7" w:rsidP="00FD6EF2">
      <w:r>
        <w:separator/>
      </w:r>
    </w:p>
  </w:endnote>
  <w:endnote w:type="continuationSeparator" w:id="0">
    <w:p w14:paraId="1BAEFBA0" w14:textId="77777777" w:rsidR="002A0EE7" w:rsidRDefault="002A0EE7" w:rsidP="00FD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87866" w14:textId="77777777" w:rsidR="00D30153" w:rsidRDefault="00D301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23A34" w14:textId="10EFBF7E" w:rsidR="007D21BE" w:rsidRDefault="007D21BE">
    <w:pPr>
      <w:pStyle w:val="Footer"/>
      <w:jc w:val="right"/>
    </w:pPr>
  </w:p>
  <w:p w14:paraId="571D32FA" w14:textId="01A98BCB" w:rsidR="002653C4" w:rsidRPr="007D21BE" w:rsidRDefault="0040546C" w:rsidP="007D21BE">
    <w:pPr>
      <w:pStyle w:val="Footer"/>
      <w:tabs>
        <w:tab w:val="clear" w:pos="4153"/>
        <w:tab w:val="clear" w:pos="8306"/>
        <w:tab w:val="left" w:pos="3930"/>
      </w:tabs>
      <w:rPr>
        <w:sz w:val="20"/>
        <w:szCs w:val="20"/>
      </w:rPr>
    </w:pPr>
    <w:r>
      <w:rPr>
        <w:sz w:val="20"/>
        <w:szCs w:val="20"/>
      </w:rPr>
      <w:t>SM_prot_</w:t>
    </w:r>
    <w:r w:rsidR="000711B0">
      <w:rPr>
        <w:sz w:val="20"/>
        <w:szCs w:val="20"/>
      </w:rPr>
      <w:t>010620</w:t>
    </w:r>
    <w:r w:rsidR="007D21BE" w:rsidRPr="007D21BE">
      <w:rPr>
        <w:sz w:val="20"/>
        <w:szCs w:val="20"/>
      </w:rPr>
      <w:t>_</w:t>
    </w:r>
    <w:r w:rsidR="000711B0">
      <w:rPr>
        <w:sz w:val="20"/>
        <w:szCs w:val="20"/>
      </w:rPr>
      <w:t>VBL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ED6FA" w14:textId="31EBE4DD" w:rsidR="00D30153" w:rsidRPr="00D30153" w:rsidRDefault="00D30153">
    <w:pPr>
      <w:pStyle w:val="Footer"/>
      <w:rPr>
        <w:sz w:val="20"/>
        <w:szCs w:val="20"/>
      </w:rPr>
    </w:pPr>
    <w:r w:rsidRPr="00D30153">
      <w:rPr>
        <w:sz w:val="20"/>
        <w:szCs w:val="20"/>
      </w:rPr>
      <w:t>SMprot_010620_VBL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9F9CE" w14:textId="77777777" w:rsidR="002A0EE7" w:rsidRDefault="002A0EE7" w:rsidP="00FD6EF2">
      <w:r>
        <w:separator/>
      </w:r>
    </w:p>
  </w:footnote>
  <w:footnote w:type="continuationSeparator" w:id="0">
    <w:p w14:paraId="4FB274B1" w14:textId="77777777" w:rsidR="002A0EE7" w:rsidRDefault="002A0EE7" w:rsidP="00FD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0153" w:rsidRDefault="00D30153" w14:paraId="2BC6259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576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711B0" w:rsidRDefault="000711B0" w14:paraId="560E10AE" w14:textId="25DBE3A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01AB" w:rsidP="006E01AB" w:rsidRDefault="006E01AB" w14:paraId="19D111E1" w14:textId="433EAA0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0153" w:rsidRDefault="00D30153" w14:paraId="32DD557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0B1A"/>
    <w:multiLevelType w:val="hybridMultilevel"/>
    <w:tmpl w:val="412ECF2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E02442"/>
    <w:multiLevelType w:val="hybridMultilevel"/>
    <w:tmpl w:val="566289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5805B6"/>
    <w:multiLevelType w:val="hybridMultilevel"/>
    <w:tmpl w:val="6A92CB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49049D"/>
    <w:multiLevelType w:val="hybridMultilevel"/>
    <w:tmpl w:val="68120C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6488B"/>
    <w:multiLevelType w:val="hybridMultilevel"/>
    <w:tmpl w:val="A4E6833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8E2541"/>
    <w:multiLevelType w:val="hybridMultilevel"/>
    <w:tmpl w:val="113816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9C13E3"/>
    <w:multiLevelType w:val="hybridMultilevel"/>
    <w:tmpl w:val="39EEBE7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xM7U0NTIxNTI1M7VQ0lEKTi0uzszPAykwrgUA/b4/8iwAAAA="/>
  </w:docVars>
  <w:rsids>
    <w:rsidRoot w:val="001478DF"/>
    <w:rsid w:val="0002772B"/>
    <w:rsid w:val="0004176F"/>
    <w:rsid w:val="000711B0"/>
    <w:rsid w:val="000F744C"/>
    <w:rsid w:val="00105183"/>
    <w:rsid w:val="0011669B"/>
    <w:rsid w:val="00131455"/>
    <w:rsid w:val="001444DA"/>
    <w:rsid w:val="001478DF"/>
    <w:rsid w:val="001663E7"/>
    <w:rsid w:val="001716B2"/>
    <w:rsid w:val="001A2327"/>
    <w:rsid w:val="001F3D13"/>
    <w:rsid w:val="001F7110"/>
    <w:rsid w:val="002653C4"/>
    <w:rsid w:val="002A0EE7"/>
    <w:rsid w:val="002D4E24"/>
    <w:rsid w:val="002E004F"/>
    <w:rsid w:val="00310413"/>
    <w:rsid w:val="00372C76"/>
    <w:rsid w:val="003827BB"/>
    <w:rsid w:val="00391513"/>
    <w:rsid w:val="003A3FF5"/>
    <w:rsid w:val="003A487D"/>
    <w:rsid w:val="003B2194"/>
    <w:rsid w:val="003C1AB9"/>
    <w:rsid w:val="003F0A45"/>
    <w:rsid w:val="003F11D6"/>
    <w:rsid w:val="003F468F"/>
    <w:rsid w:val="0040546C"/>
    <w:rsid w:val="00406995"/>
    <w:rsid w:val="00466713"/>
    <w:rsid w:val="004C2AE8"/>
    <w:rsid w:val="004F2BBB"/>
    <w:rsid w:val="00556118"/>
    <w:rsid w:val="00560C67"/>
    <w:rsid w:val="00563981"/>
    <w:rsid w:val="00571025"/>
    <w:rsid w:val="005E5F89"/>
    <w:rsid w:val="006055B1"/>
    <w:rsid w:val="00642C74"/>
    <w:rsid w:val="006501EB"/>
    <w:rsid w:val="00664C89"/>
    <w:rsid w:val="006C75F1"/>
    <w:rsid w:val="006D11E7"/>
    <w:rsid w:val="006D3952"/>
    <w:rsid w:val="006E01AB"/>
    <w:rsid w:val="006F5BB4"/>
    <w:rsid w:val="006F63D7"/>
    <w:rsid w:val="007865F2"/>
    <w:rsid w:val="00794D04"/>
    <w:rsid w:val="007A2D8B"/>
    <w:rsid w:val="007B28B0"/>
    <w:rsid w:val="007D21BE"/>
    <w:rsid w:val="007E157B"/>
    <w:rsid w:val="00806A78"/>
    <w:rsid w:val="008A5341"/>
    <w:rsid w:val="00941205"/>
    <w:rsid w:val="00967479"/>
    <w:rsid w:val="00A2183D"/>
    <w:rsid w:val="00A67542"/>
    <w:rsid w:val="00A72057"/>
    <w:rsid w:val="00AA0B51"/>
    <w:rsid w:val="00AA1301"/>
    <w:rsid w:val="00AA1DC1"/>
    <w:rsid w:val="00AA2C6D"/>
    <w:rsid w:val="00AB2095"/>
    <w:rsid w:val="00AB2228"/>
    <w:rsid w:val="00AB3A5C"/>
    <w:rsid w:val="00AD0D01"/>
    <w:rsid w:val="00AD54A0"/>
    <w:rsid w:val="00B04824"/>
    <w:rsid w:val="00B1326E"/>
    <w:rsid w:val="00B27459"/>
    <w:rsid w:val="00B52D80"/>
    <w:rsid w:val="00B5488D"/>
    <w:rsid w:val="00B61DA1"/>
    <w:rsid w:val="00B62C43"/>
    <w:rsid w:val="00BA387A"/>
    <w:rsid w:val="00BB2706"/>
    <w:rsid w:val="00BC5F7F"/>
    <w:rsid w:val="00C00290"/>
    <w:rsid w:val="00C07404"/>
    <w:rsid w:val="00C60192"/>
    <w:rsid w:val="00C67908"/>
    <w:rsid w:val="00C77978"/>
    <w:rsid w:val="00CE157F"/>
    <w:rsid w:val="00D30153"/>
    <w:rsid w:val="00D31316"/>
    <w:rsid w:val="00D32CCF"/>
    <w:rsid w:val="00D45CDF"/>
    <w:rsid w:val="00D60AE4"/>
    <w:rsid w:val="00DF2B95"/>
    <w:rsid w:val="00DF5461"/>
    <w:rsid w:val="00EB3487"/>
    <w:rsid w:val="00EB452F"/>
    <w:rsid w:val="00EB5F59"/>
    <w:rsid w:val="00EF4E0E"/>
    <w:rsid w:val="00F02188"/>
    <w:rsid w:val="00F36C9C"/>
    <w:rsid w:val="00F53192"/>
    <w:rsid w:val="00FD6EF2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BC41FD"/>
  <w15:chartTrackingRefBased/>
  <w15:docId w15:val="{A8C05A81-25EB-4CF5-878F-BC1D5568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8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478DF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44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4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4DA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4DA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DA"/>
    <w:rPr>
      <w:rFonts w:ascii="Segoe UI" w:eastAsia="Calibri" w:hAnsi="Segoe UI" w:cs="Segoe UI"/>
      <w:sz w:val="18"/>
      <w:szCs w:val="18"/>
      <w:lang w:eastAsia="lv-L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444DA"/>
  </w:style>
  <w:style w:type="paragraph" w:styleId="NoSpacing">
    <w:name w:val="No Spacing"/>
    <w:basedOn w:val="Normal"/>
    <w:link w:val="NoSpacingChar"/>
    <w:uiPriority w:val="1"/>
    <w:qFormat/>
    <w:rsid w:val="001444D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CE157F"/>
    <w:pPr>
      <w:jc w:val="both"/>
    </w:pPr>
    <w:rPr>
      <w:rFonts w:eastAsia="Times New Roman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E157F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FD6E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EF2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D6E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EF2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E5F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1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2194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6F6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7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2FB2A-6231-49D1-B48E-58F9C6A7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 “Par airBaltic 2019. gada rezultātiem un Covid-19 ietekmi uz airBaltic darbību”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“Grozījums Ventspils brīvostas likumā” un tā sākotnējās ietekmes novērtējuma ziņojumu (anotācija)</dc:title>
  <dc:subject/>
  <dc:creator>Kristīne Grīviņa</dc:creator>
  <cp:keywords/>
  <dc:description>Strautmane 67028231</dc:description>
  <cp:lastModifiedBy>Dita Niedra</cp:lastModifiedBy>
  <cp:revision>4</cp:revision>
  <cp:lastPrinted>2020-03-23T15:42:00Z</cp:lastPrinted>
  <dcterms:created xsi:type="dcterms:W3CDTF">2020-06-01T11:58:00Z</dcterms:created>
  <dcterms:modified xsi:type="dcterms:W3CDTF">2020-06-02T05:11:00Z</dcterms:modified>
</cp:coreProperties>
</file>