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DF6" w:rsidRPr="00B9788D" w:rsidRDefault="001C00D1" w:rsidP="008F6941">
      <w:pPr>
        <w:spacing w:after="0" w:line="240" w:lineRule="auto"/>
        <w:jc w:val="center"/>
        <w:rPr>
          <w:rFonts w:ascii="Times New Roman" w:eastAsia="Times New Roman" w:hAnsi="Times New Roman" w:cs="Times New Roman"/>
          <w:b/>
          <w:sz w:val="28"/>
          <w:szCs w:val="28"/>
          <w:lang w:eastAsia="lv-LV"/>
        </w:rPr>
      </w:pPr>
      <w:r w:rsidRPr="00B9788D">
        <w:rPr>
          <w:rFonts w:ascii="Times New Roman" w:eastAsia="Times New Roman" w:hAnsi="Times New Roman" w:cs="Times New Roman"/>
          <w:b/>
          <w:sz w:val="28"/>
          <w:szCs w:val="28"/>
          <w:lang w:eastAsia="lv-LV"/>
        </w:rPr>
        <w:t xml:space="preserve">Ministru kabineta noteikumu projekta </w:t>
      </w:r>
    </w:p>
    <w:p w:rsidR="00F72334" w:rsidRPr="00B9788D" w:rsidRDefault="00F72334" w:rsidP="008F6941">
      <w:pPr>
        <w:spacing w:after="0" w:line="240" w:lineRule="auto"/>
        <w:jc w:val="center"/>
        <w:rPr>
          <w:rFonts w:ascii="Times New Roman" w:eastAsia="Times New Roman" w:hAnsi="Times New Roman" w:cs="Times New Roman"/>
          <w:b/>
          <w:sz w:val="28"/>
          <w:szCs w:val="28"/>
          <w:lang w:eastAsia="lv-LV"/>
        </w:rPr>
      </w:pPr>
      <w:bookmarkStart w:id="0" w:name="_Hlk519253484"/>
      <w:r w:rsidRPr="00B9788D">
        <w:rPr>
          <w:rFonts w:ascii="Times New Roman" w:eastAsia="Times New Roman" w:hAnsi="Times New Roman" w:cs="Times New Roman"/>
          <w:b/>
          <w:sz w:val="28"/>
          <w:szCs w:val="28"/>
          <w:lang w:eastAsia="lv-LV"/>
        </w:rPr>
        <w:t xml:space="preserve">Grozījumi </w:t>
      </w:r>
      <w:bookmarkEnd w:id="0"/>
      <w:r w:rsidRPr="00B9788D">
        <w:rPr>
          <w:rFonts w:ascii="Times New Roman" w:eastAsia="Times New Roman" w:hAnsi="Times New Roman" w:cs="Times New Roman"/>
          <w:b/>
          <w:sz w:val="28"/>
          <w:szCs w:val="28"/>
          <w:lang w:eastAsia="lv-LV"/>
        </w:rPr>
        <w:t>Ministru kabineta 2009.</w:t>
      </w:r>
      <w:r w:rsidR="00341037">
        <w:rPr>
          <w:rFonts w:ascii="Times New Roman" w:eastAsia="Times New Roman" w:hAnsi="Times New Roman" w:cs="Times New Roman"/>
          <w:b/>
          <w:sz w:val="28"/>
          <w:szCs w:val="28"/>
          <w:lang w:eastAsia="lv-LV"/>
        </w:rPr>
        <w:t> </w:t>
      </w:r>
      <w:r w:rsidRPr="00B9788D">
        <w:rPr>
          <w:rFonts w:ascii="Times New Roman" w:eastAsia="Times New Roman" w:hAnsi="Times New Roman" w:cs="Times New Roman"/>
          <w:b/>
          <w:sz w:val="28"/>
          <w:szCs w:val="28"/>
          <w:lang w:eastAsia="lv-LV"/>
        </w:rPr>
        <w:t>gada 1.</w:t>
      </w:r>
      <w:r w:rsidR="00341037">
        <w:rPr>
          <w:rFonts w:ascii="Times New Roman" w:eastAsia="Times New Roman" w:hAnsi="Times New Roman" w:cs="Times New Roman"/>
          <w:b/>
          <w:sz w:val="28"/>
          <w:szCs w:val="28"/>
          <w:lang w:eastAsia="lv-LV"/>
        </w:rPr>
        <w:t> </w:t>
      </w:r>
      <w:r w:rsidRPr="00B9788D">
        <w:rPr>
          <w:rFonts w:ascii="Times New Roman" w:eastAsia="Times New Roman" w:hAnsi="Times New Roman" w:cs="Times New Roman"/>
          <w:b/>
          <w:sz w:val="28"/>
          <w:szCs w:val="28"/>
          <w:lang w:eastAsia="lv-LV"/>
        </w:rPr>
        <w:t>septembra noteikumos Nr.</w:t>
      </w:r>
      <w:r w:rsidR="00341037">
        <w:rPr>
          <w:rFonts w:ascii="Times New Roman" w:eastAsia="Times New Roman" w:hAnsi="Times New Roman" w:cs="Times New Roman"/>
          <w:b/>
          <w:sz w:val="28"/>
          <w:szCs w:val="28"/>
          <w:lang w:eastAsia="lv-LV"/>
        </w:rPr>
        <w:t> </w:t>
      </w:r>
      <w:r w:rsidRPr="00B9788D">
        <w:rPr>
          <w:rFonts w:ascii="Times New Roman" w:eastAsia="Times New Roman" w:hAnsi="Times New Roman" w:cs="Times New Roman"/>
          <w:b/>
          <w:sz w:val="28"/>
          <w:szCs w:val="28"/>
          <w:lang w:eastAsia="lv-LV"/>
        </w:rPr>
        <w:t>981 "Bērnu nometņu organizēšanas un darbības kārtība"</w:t>
      </w:r>
    </w:p>
    <w:p w:rsidR="00D77DF6" w:rsidRPr="00B9788D" w:rsidRDefault="00D24910" w:rsidP="008F6941">
      <w:pPr>
        <w:spacing w:after="0" w:line="240" w:lineRule="auto"/>
        <w:jc w:val="center"/>
        <w:rPr>
          <w:rFonts w:ascii="Times New Roman" w:eastAsia="Times New Roman" w:hAnsi="Times New Roman" w:cs="Times New Roman"/>
          <w:b/>
          <w:sz w:val="28"/>
          <w:szCs w:val="28"/>
          <w:lang w:eastAsia="lv-LV"/>
        </w:rPr>
      </w:pPr>
      <w:r w:rsidRPr="00B9788D">
        <w:rPr>
          <w:rFonts w:ascii="Times New Roman" w:eastAsia="Times New Roman" w:hAnsi="Times New Roman" w:cs="Times New Roman"/>
          <w:b/>
          <w:sz w:val="28"/>
          <w:szCs w:val="28"/>
          <w:lang w:eastAsia="lv-LV"/>
        </w:rPr>
        <w:t xml:space="preserve"> </w:t>
      </w:r>
      <w:r w:rsidR="001C00D1" w:rsidRPr="00B9788D">
        <w:rPr>
          <w:rFonts w:ascii="Times New Roman" w:eastAsia="Times New Roman" w:hAnsi="Times New Roman" w:cs="Times New Roman"/>
          <w:b/>
          <w:sz w:val="28"/>
          <w:szCs w:val="28"/>
          <w:lang w:eastAsia="lv-LV"/>
        </w:rPr>
        <w:t>sākotnējās ietekmes novērtējuma ziņojums (anotācija)</w:t>
      </w:r>
    </w:p>
    <w:p w:rsidR="00E5323B" w:rsidRPr="00B9788D" w:rsidRDefault="00E5323B"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rsidRPr="00B9788D"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rsidR="00CD526E" w:rsidRPr="00B9788D" w:rsidRDefault="001C00D1" w:rsidP="001B6A66">
            <w:pPr>
              <w:spacing w:after="0" w:line="240" w:lineRule="auto"/>
              <w:jc w:val="center"/>
              <w:rPr>
                <w:rFonts w:ascii="Times New Roman" w:eastAsia="Times New Roman" w:hAnsi="Times New Roman" w:cs="Times New Roman"/>
                <w:b/>
                <w:bCs/>
                <w:iCs/>
                <w:sz w:val="24"/>
                <w:szCs w:val="24"/>
                <w:lang w:eastAsia="lv-LV"/>
              </w:rPr>
            </w:pPr>
            <w:r w:rsidRPr="00B9788D">
              <w:rPr>
                <w:rFonts w:ascii="Times New Roman" w:eastAsia="Times New Roman" w:hAnsi="Times New Roman" w:cs="Times New Roman"/>
                <w:b/>
                <w:bCs/>
                <w:iCs/>
                <w:sz w:val="24"/>
                <w:szCs w:val="24"/>
                <w:lang w:eastAsia="lv-LV"/>
              </w:rPr>
              <w:t>Tiesību akta projekta anotācijas kopsavilkums</w:t>
            </w:r>
          </w:p>
        </w:tc>
      </w:tr>
      <w:tr w:rsidR="002A1440" w:rsidRPr="00B9788D"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rsidR="00E5323B"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rsidR="00CF2F70" w:rsidRPr="00B9788D" w:rsidRDefault="00BB0479" w:rsidP="00CF2F70">
            <w:pPr>
              <w:spacing w:after="0" w:line="240" w:lineRule="auto"/>
              <w:jc w:val="both"/>
              <w:rPr>
                <w:rFonts w:ascii="Times New Roman" w:eastAsia="Times New Roman" w:hAnsi="Times New Roman" w:cs="Times New Roman"/>
                <w:iCs/>
                <w:sz w:val="24"/>
                <w:szCs w:val="24"/>
                <w:lang w:eastAsia="lv-LV"/>
              </w:rPr>
            </w:pPr>
            <w:bookmarkStart w:id="1" w:name="_Hlk10534086"/>
            <w:r w:rsidRPr="00BB0479">
              <w:rPr>
                <w:rFonts w:ascii="Times New Roman" w:eastAsia="Times New Roman" w:hAnsi="Times New Roman" w:cs="Times New Roman"/>
                <w:iCs/>
                <w:sz w:val="24"/>
                <w:szCs w:val="24"/>
                <w:lang w:eastAsia="lv-LV"/>
              </w:rPr>
              <w:t>Ministru kabineta noteikumu projekt</w:t>
            </w:r>
            <w:r>
              <w:rPr>
                <w:rFonts w:ascii="Times New Roman" w:eastAsia="Times New Roman" w:hAnsi="Times New Roman" w:cs="Times New Roman"/>
                <w:iCs/>
                <w:sz w:val="24"/>
                <w:szCs w:val="24"/>
                <w:lang w:eastAsia="lv-LV"/>
              </w:rPr>
              <w:t>a</w:t>
            </w:r>
            <w:r w:rsidRPr="00BB0479">
              <w:rPr>
                <w:rFonts w:ascii="Times New Roman" w:eastAsia="Times New Roman" w:hAnsi="Times New Roman" w:cs="Times New Roman"/>
                <w:iCs/>
                <w:sz w:val="24"/>
                <w:szCs w:val="24"/>
                <w:lang w:eastAsia="lv-LV"/>
              </w:rPr>
              <w:t xml:space="preserve"> "Grozījumi Ministru kabineta 2009.</w:t>
            </w:r>
            <w:r>
              <w:rPr>
                <w:rFonts w:ascii="Times New Roman" w:eastAsia="Times New Roman" w:hAnsi="Times New Roman" w:cs="Times New Roman"/>
                <w:iCs/>
                <w:sz w:val="24"/>
                <w:szCs w:val="24"/>
                <w:lang w:eastAsia="lv-LV"/>
              </w:rPr>
              <w:t> </w:t>
            </w:r>
            <w:r w:rsidRPr="00BB0479">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 </w:t>
            </w:r>
            <w:r w:rsidRPr="00BB0479">
              <w:rPr>
                <w:rFonts w:ascii="Times New Roman" w:eastAsia="Times New Roman" w:hAnsi="Times New Roman" w:cs="Times New Roman"/>
                <w:iCs/>
                <w:sz w:val="24"/>
                <w:szCs w:val="24"/>
                <w:lang w:eastAsia="lv-LV"/>
              </w:rPr>
              <w:t>septembra noteikumos Nr.</w:t>
            </w:r>
            <w:r>
              <w:rPr>
                <w:rFonts w:ascii="Times New Roman" w:eastAsia="Times New Roman" w:hAnsi="Times New Roman" w:cs="Times New Roman"/>
                <w:iCs/>
                <w:sz w:val="24"/>
                <w:szCs w:val="24"/>
                <w:lang w:eastAsia="lv-LV"/>
              </w:rPr>
              <w:t> </w:t>
            </w:r>
            <w:r w:rsidRPr="00BB0479">
              <w:rPr>
                <w:rFonts w:ascii="Times New Roman" w:eastAsia="Times New Roman" w:hAnsi="Times New Roman" w:cs="Times New Roman"/>
                <w:iCs/>
                <w:sz w:val="24"/>
                <w:szCs w:val="24"/>
                <w:lang w:eastAsia="lv-LV"/>
              </w:rPr>
              <w:t xml:space="preserve">981 "Bērnu nometņu organizēšanas un darbības kārtība"" (turpmāk – Projekts) </w:t>
            </w:r>
            <w:r w:rsidR="001C00D1" w:rsidRPr="00B9788D">
              <w:rPr>
                <w:rFonts w:ascii="Times New Roman" w:eastAsia="Times New Roman" w:hAnsi="Times New Roman" w:cs="Times New Roman"/>
                <w:iCs/>
                <w:sz w:val="24"/>
                <w:szCs w:val="24"/>
                <w:lang w:eastAsia="lv-LV"/>
              </w:rPr>
              <w:t>mērķi</w:t>
            </w:r>
            <w:r w:rsidR="00931230" w:rsidRPr="00B9788D">
              <w:rPr>
                <w:rFonts w:ascii="Times New Roman" w:eastAsia="Times New Roman" w:hAnsi="Times New Roman" w:cs="Times New Roman"/>
                <w:iCs/>
                <w:sz w:val="24"/>
                <w:szCs w:val="24"/>
                <w:lang w:eastAsia="lv-LV"/>
              </w:rPr>
              <w:t>s</w:t>
            </w:r>
            <w:r w:rsidR="001C00D1" w:rsidRPr="00B9788D">
              <w:rPr>
                <w:rFonts w:ascii="Times New Roman" w:eastAsia="Times New Roman" w:hAnsi="Times New Roman" w:cs="Times New Roman"/>
                <w:iCs/>
                <w:sz w:val="24"/>
                <w:szCs w:val="24"/>
                <w:lang w:eastAsia="lv-LV"/>
              </w:rPr>
              <w:t xml:space="preserve"> ir</w:t>
            </w:r>
            <w:r w:rsidR="00CF2F70" w:rsidRPr="00B9788D">
              <w:rPr>
                <w:rFonts w:ascii="Times New Roman" w:eastAsia="Times New Roman" w:hAnsi="Times New Roman" w:cs="Times New Roman"/>
                <w:iCs/>
                <w:sz w:val="24"/>
                <w:szCs w:val="24"/>
                <w:lang w:eastAsia="lv-LV"/>
              </w:rPr>
              <w:t xml:space="preserve"> sabiedrības veselības aizsardzībai nodrošināt epidemioloģiskās drošības pasākumu ievērošanu</w:t>
            </w:r>
            <w:r w:rsidR="00931230" w:rsidRPr="00B9788D">
              <w:rPr>
                <w:rFonts w:ascii="Times New Roman" w:eastAsia="Times New Roman" w:hAnsi="Times New Roman" w:cs="Times New Roman"/>
                <w:iCs/>
                <w:sz w:val="24"/>
                <w:szCs w:val="24"/>
                <w:lang w:eastAsia="lv-LV"/>
              </w:rPr>
              <w:t xml:space="preserve"> bērnu nometnēs</w:t>
            </w:r>
            <w:r w:rsidR="00F72334" w:rsidRPr="00B9788D">
              <w:rPr>
                <w:rFonts w:ascii="Times New Roman" w:hAnsi="Times New Roman"/>
                <w:sz w:val="24"/>
                <w:szCs w:val="24"/>
              </w:rPr>
              <w:t>, lai ierobežotu</w:t>
            </w:r>
            <w:r w:rsidR="00CF2F70" w:rsidRPr="00B9788D">
              <w:rPr>
                <w:rFonts w:ascii="Times New Roman" w:hAnsi="Times New Roman"/>
                <w:sz w:val="24"/>
                <w:szCs w:val="24"/>
              </w:rPr>
              <w:t xml:space="preserve"> </w:t>
            </w:r>
            <w:r w:rsidR="00013862" w:rsidRPr="00B9788D">
              <w:rPr>
                <w:rFonts w:ascii="Times New Roman" w:hAnsi="Times New Roman"/>
                <w:sz w:val="24"/>
                <w:szCs w:val="24"/>
              </w:rPr>
              <w:t>SARS-</w:t>
            </w:r>
            <w:proofErr w:type="spellStart"/>
            <w:r w:rsidR="00013862" w:rsidRPr="00B9788D">
              <w:rPr>
                <w:rFonts w:ascii="Times New Roman" w:hAnsi="Times New Roman"/>
                <w:sz w:val="24"/>
                <w:szCs w:val="24"/>
              </w:rPr>
              <w:t>CoV</w:t>
            </w:r>
            <w:proofErr w:type="spellEnd"/>
            <w:r w:rsidR="00013862" w:rsidRPr="00B9788D">
              <w:rPr>
                <w:rFonts w:ascii="Times New Roman" w:hAnsi="Times New Roman"/>
                <w:sz w:val="24"/>
                <w:szCs w:val="24"/>
              </w:rPr>
              <w:t>-2 koronavīrusa izraisīt</w:t>
            </w:r>
            <w:r w:rsidR="00F72334" w:rsidRPr="00B9788D">
              <w:rPr>
                <w:rFonts w:ascii="Times New Roman" w:hAnsi="Times New Roman"/>
                <w:sz w:val="24"/>
                <w:szCs w:val="24"/>
              </w:rPr>
              <w:t>ās</w:t>
            </w:r>
            <w:r w:rsidR="00013862" w:rsidRPr="00B9788D">
              <w:rPr>
                <w:rFonts w:ascii="Times New Roman" w:hAnsi="Times New Roman"/>
                <w:sz w:val="24"/>
                <w:szCs w:val="24"/>
              </w:rPr>
              <w:t xml:space="preserve"> Covid-19 slimīb</w:t>
            </w:r>
            <w:r w:rsidR="00F72334" w:rsidRPr="00B9788D">
              <w:rPr>
                <w:rFonts w:ascii="Times New Roman" w:hAnsi="Times New Roman"/>
                <w:sz w:val="24"/>
                <w:szCs w:val="24"/>
              </w:rPr>
              <w:t>as</w:t>
            </w:r>
            <w:r w:rsidR="00013862" w:rsidRPr="00B9788D">
              <w:rPr>
                <w:rFonts w:ascii="Times New Roman" w:hAnsi="Times New Roman"/>
                <w:sz w:val="24"/>
                <w:szCs w:val="24"/>
              </w:rPr>
              <w:t xml:space="preserve"> (turpmāk – Covid-19)</w:t>
            </w:r>
            <w:r w:rsidR="00F72334" w:rsidRPr="00B9788D">
              <w:rPr>
                <w:rFonts w:ascii="Times New Roman" w:hAnsi="Times New Roman"/>
                <w:sz w:val="24"/>
                <w:szCs w:val="24"/>
              </w:rPr>
              <w:t xml:space="preserve"> </w:t>
            </w:r>
            <w:r w:rsidR="00931230" w:rsidRPr="00B9788D">
              <w:rPr>
                <w:rFonts w:ascii="Times New Roman" w:hAnsi="Times New Roman"/>
                <w:sz w:val="24"/>
                <w:szCs w:val="24"/>
              </w:rPr>
              <w:t xml:space="preserve">vai citas bīstamas infekcijas slimības </w:t>
            </w:r>
            <w:r w:rsidR="00F72334" w:rsidRPr="00B9788D">
              <w:rPr>
                <w:rFonts w:ascii="Times New Roman" w:hAnsi="Times New Roman"/>
                <w:sz w:val="24"/>
                <w:szCs w:val="24"/>
              </w:rPr>
              <w:t>izplatību.</w:t>
            </w:r>
          </w:p>
          <w:p w:rsidR="009412A4" w:rsidRPr="00B9788D" w:rsidRDefault="001C00D1" w:rsidP="00353C43">
            <w:pPr>
              <w:spacing w:after="0" w:line="240" w:lineRule="auto"/>
              <w:jc w:val="both"/>
              <w:rPr>
                <w:sz w:val="24"/>
              </w:rPr>
            </w:pPr>
            <w:r w:rsidRPr="00B9788D">
              <w:rPr>
                <w:rFonts w:ascii="Times New Roman" w:eastAsia="Times New Roman" w:hAnsi="Times New Roman" w:cs="Times New Roman"/>
                <w:iCs/>
                <w:sz w:val="24"/>
                <w:szCs w:val="24"/>
                <w:lang w:eastAsia="lv-LV"/>
              </w:rPr>
              <w:t xml:space="preserve">Ministru kabineta noteikumi stājas spēkā </w:t>
            </w:r>
            <w:bookmarkEnd w:id="1"/>
            <w:r w:rsidR="005B6897" w:rsidRPr="00B9788D">
              <w:rPr>
                <w:rFonts w:ascii="Times New Roman" w:eastAsia="Times New Roman" w:hAnsi="Times New Roman" w:cs="Times New Roman"/>
                <w:sz w:val="24"/>
                <w:szCs w:val="24"/>
                <w:lang w:eastAsia="lv-LV"/>
              </w:rPr>
              <w:t>vispārējā kārtībā.</w:t>
            </w:r>
          </w:p>
        </w:tc>
      </w:tr>
    </w:tbl>
    <w:p w:rsidR="00E5323B"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rsidRPr="00B9788D"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rsidR="00CD526E" w:rsidRPr="00B9788D" w:rsidRDefault="001C00D1" w:rsidP="001B6A66">
            <w:pPr>
              <w:spacing w:after="0" w:line="240" w:lineRule="auto"/>
              <w:jc w:val="center"/>
              <w:rPr>
                <w:rFonts w:ascii="Times New Roman" w:eastAsia="Times New Roman" w:hAnsi="Times New Roman" w:cs="Times New Roman"/>
                <w:b/>
                <w:bCs/>
                <w:iCs/>
                <w:sz w:val="24"/>
                <w:szCs w:val="24"/>
                <w:lang w:eastAsia="lv-LV"/>
              </w:rPr>
            </w:pPr>
            <w:r w:rsidRPr="00B9788D">
              <w:rPr>
                <w:rFonts w:ascii="Times New Roman" w:eastAsia="Times New Roman" w:hAnsi="Times New Roman" w:cs="Times New Roman"/>
                <w:b/>
                <w:bCs/>
                <w:iCs/>
                <w:sz w:val="24"/>
                <w:szCs w:val="24"/>
                <w:lang w:eastAsia="lv-LV"/>
              </w:rPr>
              <w:t>I. Tiesību akta projekta izstrādes nepieciešamība</w:t>
            </w:r>
          </w:p>
        </w:tc>
      </w:tr>
      <w:tr w:rsidR="002A1440" w:rsidRPr="00B9788D"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CD526E"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hideMark/>
          </w:tcPr>
          <w:p w:rsidR="00E5323B"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rsidR="00FB3D7D" w:rsidRDefault="00FB3D7D" w:rsidP="00FB3D7D">
            <w:pPr>
              <w:spacing w:after="0" w:line="240" w:lineRule="auto"/>
              <w:jc w:val="both"/>
              <w:rPr>
                <w:rFonts w:ascii="Times New Roman" w:eastAsia="Times New Roman" w:hAnsi="Times New Roman" w:cs="Times New Roman"/>
                <w:iCs/>
                <w:sz w:val="24"/>
                <w:szCs w:val="24"/>
                <w:lang w:eastAsia="lv-LV"/>
              </w:rPr>
            </w:pPr>
            <w:r w:rsidRPr="00FB3D7D">
              <w:rPr>
                <w:rFonts w:ascii="Times New Roman" w:eastAsia="Times New Roman" w:hAnsi="Times New Roman" w:cs="Times New Roman"/>
                <w:iCs/>
                <w:sz w:val="24"/>
                <w:szCs w:val="24"/>
                <w:lang w:eastAsia="lv-LV"/>
              </w:rPr>
              <w:t>Izglītības likuma</w:t>
            </w:r>
            <w:r>
              <w:rPr>
                <w:rFonts w:ascii="Times New Roman" w:eastAsia="Times New Roman" w:hAnsi="Times New Roman" w:cs="Times New Roman"/>
                <w:iCs/>
                <w:sz w:val="24"/>
                <w:szCs w:val="24"/>
                <w:lang w:eastAsia="lv-LV"/>
              </w:rPr>
              <w:t xml:space="preserve"> </w:t>
            </w:r>
            <w:r w:rsidRPr="00FB3D7D">
              <w:rPr>
                <w:rFonts w:ascii="Times New Roman" w:eastAsia="Times New Roman" w:hAnsi="Times New Roman" w:cs="Times New Roman"/>
                <w:iCs/>
                <w:sz w:val="24"/>
                <w:szCs w:val="24"/>
                <w:lang w:eastAsia="lv-LV"/>
              </w:rPr>
              <w:t>14.</w:t>
            </w:r>
            <w:r w:rsidR="000A38CA">
              <w:rPr>
                <w:rFonts w:ascii="Times New Roman" w:eastAsia="Times New Roman" w:hAnsi="Times New Roman" w:cs="Times New Roman"/>
                <w:iCs/>
                <w:sz w:val="24"/>
                <w:szCs w:val="24"/>
                <w:lang w:eastAsia="lv-LV"/>
              </w:rPr>
              <w:t> </w:t>
            </w:r>
            <w:r w:rsidRPr="00FB3D7D">
              <w:rPr>
                <w:rFonts w:ascii="Times New Roman" w:eastAsia="Times New Roman" w:hAnsi="Times New Roman" w:cs="Times New Roman"/>
                <w:iCs/>
                <w:sz w:val="24"/>
                <w:szCs w:val="24"/>
                <w:lang w:eastAsia="lv-LV"/>
              </w:rPr>
              <w:t>panta 25.</w:t>
            </w:r>
            <w:r w:rsidR="000A38CA">
              <w:rPr>
                <w:rFonts w:ascii="Times New Roman" w:eastAsia="Times New Roman" w:hAnsi="Times New Roman" w:cs="Times New Roman"/>
                <w:iCs/>
                <w:sz w:val="24"/>
                <w:szCs w:val="24"/>
                <w:lang w:eastAsia="lv-LV"/>
              </w:rPr>
              <w:t> </w:t>
            </w:r>
            <w:r w:rsidRPr="00FB3D7D">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s</w:t>
            </w:r>
            <w:r w:rsidRPr="00FB3D7D">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w:t>
            </w:r>
            <w:r w:rsidRPr="00FB3D7D">
              <w:rPr>
                <w:rFonts w:ascii="Times New Roman" w:eastAsia="Times New Roman" w:hAnsi="Times New Roman" w:cs="Times New Roman"/>
                <w:iCs/>
                <w:sz w:val="24"/>
                <w:szCs w:val="24"/>
                <w:lang w:eastAsia="lv-LV"/>
              </w:rPr>
              <w:t>Epidemioloģiskās drošības likuma</w:t>
            </w:r>
            <w:r>
              <w:rPr>
                <w:rFonts w:ascii="Times New Roman" w:eastAsia="Times New Roman" w:hAnsi="Times New Roman" w:cs="Times New Roman"/>
                <w:iCs/>
                <w:sz w:val="24"/>
                <w:szCs w:val="24"/>
                <w:lang w:eastAsia="lv-LV"/>
              </w:rPr>
              <w:t xml:space="preserve"> </w:t>
            </w:r>
            <w:r w:rsidRPr="00FB3D7D">
              <w:rPr>
                <w:rFonts w:ascii="Times New Roman" w:eastAsia="Times New Roman" w:hAnsi="Times New Roman" w:cs="Times New Roman"/>
                <w:iCs/>
                <w:sz w:val="24"/>
                <w:szCs w:val="24"/>
                <w:lang w:eastAsia="lv-LV"/>
              </w:rPr>
              <w:t>38.</w:t>
            </w:r>
            <w:r w:rsidRPr="00FB3D7D">
              <w:rPr>
                <w:rFonts w:ascii="Times New Roman" w:eastAsia="Times New Roman" w:hAnsi="Times New Roman" w:cs="Times New Roman"/>
                <w:iCs/>
                <w:sz w:val="24"/>
                <w:szCs w:val="24"/>
                <w:vertAlign w:val="superscript"/>
                <w:lang w:eastAsia="lv-LV"/>
              </w:rPr>
              <w:t>1</w:t>
            </w:r>
            <w:r w:rsidR="000A38CA">
              <w:rPr>
                <w:rFonts w:ascii="Times New Roman" w:eastAsia="Times New Roman" w:hAnsi="Times New Roman" w:cs="Times New Roman"/>
                <w:iCs/>
                <w:sz w:val="24"/>
                <w:szCs w:val="24"/>
                <w:vertAlign w:val="superscript"/>
                <w:lang w:eastAsia="lv-LV"/>
              </w:rPr>
              <w:t> </w:t>
            </w:r>
            <w:r w:rsidRPr="00FB3D7D">
              <w:rPr>
                <w:rFonts w:ascii="Times New Roman" w:eastAsia="Times New Roman" w:hAnsi="Times New Roman" w:cs="Times New Roman"/>
                <w:iCs/>
                <w:sz w:val="24"/>
                <w:szCs w:val="24"/>
                <w:lang w:eastAsia="lv-LV"/>
              </w:rPr>
              <w:t>panta pirm</w:t>
            </w:r>
            <w:r>
              <w:rPr>
                <w:rFonts w:ascii="Times New Roman" w:eastAsia="Times New Roman" w:hAnsi="Times New Roman" w:cs="Times New Roman"/>
                <w:iCs/>
                <w:sz w:val="24"/>
                <w:szCs w:val="24"/>
                <w:lang w:eastAsia="lv-LV"/>
              </w:rPr>
              <w:t>ā</w:t>
            </w:r>
            <w:r w:rsidRPr="00FB3D7D">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p>
          <w:p w:rsidR="001D5052" w:rsidRPr="00B9788D" w:rsidRDefault="000A38CA" w:rsidP="00F723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0A38CA">
              <w:rPr>
                <w:rFonts w:ascii="Times New Roman" w:eastAsia="Times New Roman" w:hAnsi="Times New Roman" w:cs="Times New Roman"/>
                <w:iCs/>
                <w:sz w:val="24"/>
                <w:szCs w:val="24"/>
                <w:lang w:eastAsia="lv-LV"/>
              </w:rPr>
              <w:t>rojekts izstrādāts pamatojoties uz 2020.</w:t>
            </w:r>
            <w:r>
              <w:rPr>
                <w:rFonts w:ascii="Times New Roman" w:eastAsia="Times New Roman" w:hAnsi="Times New Roman" w:cs="Times New Roman"/>
                <w:iCs/>
                <w:sz w:val="24"/>
                <w:szCs w:val="24"/>
                <w:lang w:eastAsia="lv-LV"/>
              </w:rPr>
              <w:t> </w:t>
            </w:r>
            <w:r w:rsidRPr="000A38CA">
              <w:rPr>
                <w:rFonts w:ascii="Times New Roman" w:eastAsia="Times New Roman" w:hAnsi="Times New Roman" w:cs="Times New Roman"/>
                <w:iCs/>
                <w:sz w:val="24"/>
                <w:szCs w:val="24"/>
                <w:lang w:eastAsia="lv-LV"/>
              </w:rPr>
              <w:t>gada 14.</w:t>
            </w:r>
            <w:r>
              <w:rPr>
                <w:rFonts w:ascii="Times New Roman" w:eastAsia="Times New Roman" w:hAnsi="Times New Roman" w:cs="Times New Roman"/>
                <w:iCs/>
                <w:sz w:val="24"/>
                <w:szCs w:val="24"/>
                <w:lang w:eastAsia="lv-LV"/>
              </w:rPr>
              <w:t> </w:t>
            </w:r>
            <w:r w:rsidRPr="000A38CA">
              <w:rPr>
                <w:rFonts w:ascii="Times New Roman" w:eastAsia="Times New Roman" w:hAnsi="Times New Roman" w:cs="Times New Roman"/>
                <w:iCs/>
                <w:sz w:val="24"/>
                <w:szCs w:val="24"/>
                <w:lang w:eastAsia="lv-LV"/>
              </w:rPr>
              <w:t>maija Ministru kabineta sēdes protokola Nr.</w:t>
            </w:r>
            <w:r>
              <w:rPr>
                <w:rFonts w:ascii="Times New Roman" w:eastAsia="Times New Roman" w:hAnsi="Times New Roman" w:cs="Times New Roman"/>
                <w:iCs/>
                <w:sz w:val="24"/>
                <w:szCs w:val="24"/>
                <w:lang w:eastAsia="lv-LV"/>
              </w:rPr>
              <w:t> </w:t>
            </w:r>
            <w:r w:rsidRPr="000A38CA">
              <w:rPr>
                <w:rFonts w:ascii="Times New Roman" w:eastAsia="Times New Roman" w:hAnsi="Times New Roman" w:cs="Times New Roman"/>
                <w:iCs/>
                <w:sz w:val="24"/>
                <w:szCs w:val="24"/>
                <w:lang w:eastAsia="lv-LV"/>
              </w:rPr>
              <w:t>33 (</w:t>
            </w:r>
            <w:r w:rsidRPr="000A38CA">
              <w:rPr>
                <w:rFonts w:ascii="Times New Roman" w:eastAsia="Times New Roman" w:hAnsi="Times New Roman" w:cs="Times New Roman"/>
                <w:i/>
                <w:sz w:val="24"/>
                <w:szCs w:val="24"/>
                <w:lang w:eastAsia="lv-LV"/>
              </w:rPr>
              <w:t>15. §; informatīvais ziņojums "Par tiesisko ietvaru pēc ārkārtējās situācijas atcelšanas, lai nodrošinātu nepieciešamo ilgtermiņa ierobežojumu saglabāšanu un elastīgu kārtību epidemioloģiskai drošībai un veselības nozares noturībai"</w:t>
            </w:r>
            <w:r w:rsidRPr="000A38CA">
              <w:rPr>
                <w:rFonts w:ascii="Times New Roman" w:eastAsia="Times New Roman" w:hAnsi="Times New Roman" w:cs="Times New Roman"/>
                <w:iCs/>
                <w:sz w:val="24"/>
                <w:szCs w:val="24"/>
                <w:lang w:eastAsia="lv-LV"/>
              </w:rPr>
              <w:t>) 5.</w:t>
            </w:r>
            <w:r>
              <w:rPr>
                <w:rFonts w:ascii="Times New Roman" w:eastAsia="Times New Roman" w:hAnsi="Times New Roman" w:cs="Times New Roman"/>
                <w:iCs/>
                <w:sz w:val="24"/>
                <w:szCs w:val="24"/>
                <w:lang w:eastAsia="lv-LV"/>
              </w:rPr>
              <w:t> </w:t>
            </w:r>
            <w:r w:rsidRPr="000A38CA">
              <w:rPr>
                <w:rFonts w:ascii="Times New Roman" w:eastAsia="Times New Roman" w:hAnsi="Times New Roman" w:cs="Times New Roman"/>
                <w:iCs/>
                <w:sz w:val="24"/>
                <w:szCs w:val="24"/>
                <w:lang w:eastAsia="lv-LV"/>
              </w:rPr>
              <w:t>punktu, kas nosaka, ka ministrijām ir jāsagatavo jaunajam Covid likumam pakārtotos Ministru kabineta noteikumu projektus un jāiesniedz tos izskatīšanai Ministru kabineta 2020.</w:t>
            </w:r>
            <w:r>
              <w:rPr>
                <w:rFonts w:ascii="Times New Roman" w:eastAsia="Times New Roman" w:hAnsi="Times New Roman" w:cs="Times New Roman"/>
                <w:iCs/>
                <w:sz w:val="24"/>
                <w:szCs w:val="24"/>
                <w:lang w:eastAsia="lv-LV"/>
              </w:rPr>
              <w:t> </w:t>
            </w:r>
            <w:r w:rsidRPr="000A38CA">
              <w:rPr>
                <w:rFonts w:ascii="Times New Roman" w:eastAsia="Times New Roman" w:hAnsi="Times New Roman" w:cs="Times New Roman"/>
                <w:iCs/>
                <w:sz w:val="24"/>
                <w:szCs w:val="24"/>
                <w:lang w:eastAsia="lv-LV"/>
              </w:rPr>
              <w:t>gada 4.</w:t>
            </w:r>
            <w:r>
              <w:rPr>
                <w:rFonts w:ascii="Times New Roman" w:eastAsia="Times New Roman" w:hAnsi="Times New Roman" w:cs="Times New Roman"/>
                <w:iCs/>
                <w:sz w:val="24"/>
                <w:szCs w:val="24"/>
                <w:lang w:eastAsia="lv-LV"/>
              </w:rPr>
              <w:t> </w:t>
            </w:r>
            <w:r w:rsidRPr="000A38CA">
              <w:rPr>
                <w:rFonts w:ascii="Times New Roman" w:eastAsia="Times New Roman" w:hAnsi="Times New Roman" w:cs="Times New Roman"/>
                <w:iCs/>
                <w:sz w:val="24"/>
                <w:szCs w:val="24"/>
                <w:lang w:eastAsia="lv-LV"/>
              </w:rPr>
              <w:t>jūnija vai 9.</w:t>
            </w:r>
            <w:r>
              <w:rPr>
                <w:rFonts w:ascii="Times New Roman" w:eastAsia="Times New Roman" w:hAnsi="Times New Roman" w:cs="Times New Roman"/>
                <w:iCs/>
                <w:sz w:val="24"/>
                <w:szCs w:val="24"/>
                <w:lang w:eastAsia="lv-LV"/>
              </w:rPr>
              <w:t> </w:t>
            </w:r>
            <w:r w:rsidRPr="000A38CA">
              <w:rPr>
                <w:rFonts w:ascii="Times New Roman" w:eastAsia="Times New Roman" w:hAnsi="Times New Roman" w:cs="Times New Roman"/>
                <w:iCs/>
                <w:sz w:val="24"/>
                <w:szCs w:val="24"/>
                <w:lang w:eastAsia="lv-LV"/>
              </w:rPr>
              <w:t>jūnija sēdē.</w:t>
            </w:r>
          </w:p>
        </w:tc>
      </w:tr>
      <w:tr w:rsidR="002A1440" w:rsidRPr="00B9788D"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D77DF6" w:rsidRPr="00B9788D" w:rsidRDefault="001C00D1" w:rsidP="00D77DF6">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hideMark/>
          </w:tcPr>
          <w:p w:rsidR="00D77DF6" w:rsidRPr="00F3756B" w:rsidRDefault="001C00D1" w:rsidP="00F3756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336" w:type="dxa"/>
            <w:tcBorders>
              <w:top w:val="outset" w:sz="6" w:space="0" w:color="auto"/>
              <w:left w:val="outset" w:sz="6" w:space="0" w:color="auto"/>
              <w:bottom w:val="outset" w:sz="6" w:space="0" w:color="auto"/>
              <w:right w:val="outset" w:sz="6" w:space="0" w:color="auto"/>
            </w:tcBorders>
            <w:hideMark/>
          </w:tcPr>
          <w:p w:rsidR="009E582F" w:rsidRPr="00B9788D" w:rsidRDefault="009E582F" w:rsidP="009E582F">
            <w:pPr>
              <w:spacing w:after="0" w:line="240" w:lineRule="auto"/>
              <w:jc w:val="both"/>
              <w:rPr>
                <w:rFonts w:ascii="Times New Roman" w:hAnsi="Times New Roman"/>
                <w:sz w:val="24"/>
                <w:szCs w:val="24"/>
              </w:rPr>
            </w:pPr>
            <w:r w:rsidRPr="00B9788D">
              <w:rPr>
                <w:rFonts w:ascii="Times New Roman" w:hAnsi="Times New Roman"/>
                <w:sz w:val="24"/>
                <w:szCs w:val="24"/>
              </w:rPr>
              <w:t>Saskaņā ar Ministru kabineta 2020.</w:t>
            </w:r>
            <w:r w:rsidR="0076206A">
              <w:rPr>
                <w:rFonts w:ascii="Times New Roman" w:hAnsi="Times New Roman"/>
                <w:sz w:val="24"/>
                <w:szCs w:val="24"/>
              </w:rPr>
              <w:t> </w:t>
            </w:r>
            <w:r w:rsidRPr="00B9788D">
              <w:rPr>
                <w:rFonts w:ascii="Times New Roman" w:hAnsi="Times New Roman"/>
                <w:sz w:val="24"/>
                <w:szCs w:val="24"/>
              </w:rPr>
              <w:t>gada 12.</w:t>
            </w:r>
            <w:r w:rsidR="0076206A">
              <w:rPr>
                <w:rFonts w:ascii="Times New Roman" w:hAnsi="Times New Roman"/>
                <w:sz w:val="24"/>
                <w:szCs w:val="24"/>
              </w:rPr>
              <w:t> </w:t>
            </w:r>
            <w:r w:rsidRPr="00B9788D">
              <w:rPr>
                <w:rFonts w:ascii="Times New Roman" w:hAnsi="Times New Roman"/>
                <w:sz w:val="24"/>
                <w:szCs w:val="24"/>
              </w:rPr>
              <w:t>marta rīkojum</w:t>
            </w:r>
            <w:r w:rsidR="00931230" w:rsidRPr="00B9788D">
              <w:rPr>
                <w:rFonts w:ascii="Times New Roman" w:hAnsi="Times New Roman"/>
                <w:sz w:val="24"/>
                <w:szCs w:val="24"/>
              </w:rPr>
              <w:t>u</w:t>
            </w:r>
            <w:r w:rsidRPr="00B9788D">
              <w:rPr>
                <w:rFonts w:ascii="Times New Roman" w:hAnsi="Times New Roman"/>
                <w:sz w:val="24"/>
                <w:szCs w:val="24"/>
              </w:rPr>
              <w:t xml:space="preserve"> Nr.</w:t>
            </w:r>
            <w:r w:rsidR="0076206A">
              <w:rPr>
                <w:rFonts w:ascii="Times New Roman" w:hAnsi="Times New Roman"/>
                <w:sz w:val="24"/>
                <w:szCs w:val="24"/>
              </w:rPr>
              <w:t> </w:t>
            </w:r>
            <w:r w:rsidRPr="00B9788D">
              <w:rPr>
                <w:rFonts w:ascii="Times New Roman" w:hAnsi="Times New Roman"/>
                <w:sz w:val="24"/>
                <w:szCs w:val="24"/>
              </w:rPr>
              <w:t xml:space="preserve">103 </w:t>
            </w:r>
            <w:r w:rsidRPr="00B9788D">
              <w:rPr>
                <w:rFonts w:ascii="Times New Roman" w:hAnsi="Times New Roman"/>
                <w:i/>
                <w:iCs/>
                <w:sz w:val="24"/>
                <w:szCs w:val="24"/>
              </w:rPr>
              <w:t>"Par ārkārtējās situācijas izsludināšanu"</w:t>
            </w:r>
            <w:r w:rsidRPr="00B9788D">
              <w:rPr>
                <w:rFonts w:ascii="Times New Roman" w:hAnsi="Times New Roman"/>
                <w:sz w:val="24"/>
                <w:szCs w:val="24"/>
              </w:rPr>
              <w:t xml:space="preserve"> </w:t>
            </w:r>
            <w:r w:rsidR="007F3F83" w:rsidRPr="00B9788D">
              <w:rPr>
                <w:rFonts w:ascii="Times New Roman" w:hAnsi="Times New Roman"/>
                <w:sz w:val="24"/>
                <w:szCs w:val="24"/>
              </w:rPr>
              <w:t>(turpmāk- rīkojums Nr.</w:t>
            </w:r>
            <w:r w:rsidR="008F6941">
              <w:rPr>
                <w:rFonts w:ascii="Times New Roman" w:hAnsi="Times New Roman"/>
                <w:sz w:val="24"/>
                <w:szCs w:val="24"/>
              </w:rPr>
              <w:t> </w:t>
            </w:r>
            <w:r w:rsidR="007F3F83" w:rsidRPr="00B9788D">
              <w:rPr>
                <w:rFonts w:ascii="Times New Roman" w:hAnsi="Times New Roman"/>
                <w:sz w:val="24"/>
                <w:szCs w:val="24"/>
              </w:rPr>
              <w:t xml:space="preserve">103) </w:t>
            </w:r>
            <w:r w:rsidR="00931230" w:rsidRPr="00B9788D">
              <w:rPr>
                <w:rFonts w:ascii="Times New Roman" w:hAnsi="Times New Roman"/>
                <w:sz w:val="24"/>
                <w:szCs w:val="24"/>
              </w:rPr>
              <w:t xml:space="preserve">tika aizliegti visu veidu izglītības procesi klātienes formā ārpus izglītības iestādēm, vēlākā epidemioloģiskās situācijas posmā </w:t>
            </w:r>
            <w:r w:rsidR="007F3F83" w:rsidRPr="00B9788D">
              <w:rPr>
                <w:rFonts w:ascii="Times New Roman" w:hAnsi="Times New Roman"/>
                <w:sz w:val="24"/>
                <w:szCs w:val="24"/>
              </w:rPr>
              <w:t xml:space="preserve">tika </w:t>
            </w:r>
            <w:r w:rsidR="00931230" w:rsidRPr="00B9788D">
              <w:rPr>
                <w:rFonts w:ascii="Times New Roman" w:hAnsi="Times New Roman"/>
                <w:sz w:val="24"/>
                <w:szCs w:val="24"/>
              </w:rPr>
              <w:t>pieļaut</w:t>
            </w:r>
            <w:r w:rsidR="007F3F83" w:rsidRPr="00B9788D">
              <w:rPr>
                <w:rFonts w:ascii="Times New Roman" w:hAnsi="Times New Roman"/>
                <w:sz w:val="24"/>
                <w:szCs w:val="24"/>
              </w:rPr>
              <w:t>a</w:t>
            </w:r>
            <w:r w:rsidR="00931230" w:rsidRPr="00B9788D">
              <w:rPr>
                <w:rFonts w:ascii="Times New Roman" w:hAnsi="Times New Roman"/>
                <w:sz w:val="24"/>
                <w:szCs w:val="24"/>
              </w:rPr>
              <w:t xml:space="preserve"> atsevišķu </w:t>
            </w:r>
            <w:r w:rsidR="008F6941" w:rsidRPr="00B9788D">
              <w:rPr>
                <w:rFonts w:ascii="Times New Roman" w:hAnsi="Times New Roman"/>
                <w:sz w:val="24"/>
                <w:szCs w:val="24"/>
              </w:rPr>
              <w:t>profesionālās</w:t>
            </w:r>
            <w:r w:rsidR="00931230" w:rsidRPr="00B9788D">
              <w:rPr>
                <w:rFonts w:ascii="Times New Roman" w:hAnsi="Times New Roman"/>
                <w:sz w:val="24"/>
                <w:szCs w:val="24"/>
              </w:rPr>
              <w:t xml:space="preserve"> ievirzes un interešu izglītības programmu atsākšan</w:t>
            </w:r>
            <w:r w:rsidR="007F3F83" w:rsidRPr="00B9788D">
              <w:rPr>
                <w:rFonts w:ascii="Times New Roman" w:hAnsi="Times New Roman"/>
                <w:sz w:val="24"/>
                <w:szCs w:val="24"/>
              </w:rPr>
              <w:t>a</w:t>
            </w:r>
            <w:r w:rsidR="00931230" w:rsidRPr="00B9788D">
              <w:rPr>
                <w:rFonts w:ascii="Times New Roman" w:hAnsi="Times New Roman"/>
                <w:sz w:val="24"/>
                <w:szCs w:val="24"/>
              </w:rPr>
              <w:t>, ievērojot noteiktos sociālās</w:t>
            </w:r>
            <w:r w:rsidR="00307998">
              <w:rPr>
                <w:rFonts w:ascii="Times New Roman" w:hAnsi="Times New Roman"/>
                <w:sz w:val="24"/>
                <w:szCs w:val="24"/>
              </w:rPr>
              <w:t xml:space="preserve"> (fiziskās)</w:t>
            </w:r>
            <w:r w:rsidR="00931230" w:rsidRPr="00B9788D">
              <w:rPr>
                <w:rFonts w:ascii="Times New Roman" w:hAnsi="Times New Roman"/>
                <w:sz w:val="24"/>
                <w:szCs w:val="24"/>
              </w:rPr>
              <w:t xml:space="preserve"> distancēšanās un epidemioloģiskās drošības pasākumus.</w:t>
            </w:r>
            <w:r w:rsidR="00D60620" w:rsidRPr="00B9788D">
              <w:rPr>
                <w:rFonts w:ascii="Times New Roman" w:hAnsi="Times New Roman"/>
                <w:sz w:val="24"/>
                <w:szCs w:val="24"/>
              </w:rPr>
              <w:t xml:space="preserve"> </w:t>
            </w:r>
          </w:p>
          <w:p w:rsidR="00680B53" w:rsidRDefault="009E582F" w:rsidP="00F30257">
            <w:pPr>
              <w:spacing w:after="0" w:line="240" w:lineRule="auto"/>
              <w:jc w:val="both"/>
              <w:rPr>
                <w:rFonts w:ascii="Times New Roman" w:hAnsi="Times New Roman"/>
                <w:sz w:val="24"/>
                <w:szCs w:val="24"/>
              </w:rPr>
            </w:pPr>
            <w:r w:rsidRPr="00B9788D">
              <w:rPr>
                <w:rFonts w:ascii="Times New Roman" w:hAnsi="Times New Roman"/>
                <w:sz w:val="24"/>
                <w:szCs w:val="24"/>
              </w:rPr>
              <w:t>Ņemot vērā, ka ārkārtējās situācijas darbības laiks beigsies 2020.</w:t>
            </w:r>
            <w:r w:rsidR="008F6941">
              <w:rPr>
                <w:rFonts w:ascii="Times New Roman" w:hAnsi="Times New Roman"/>
                <w:sz w:val="24"/>
                <w:szCs w:val="24"/>
              </w:rPr>
              <w:t> </w:t>
            </w:r>
            <w:r w:rsidRPr="00B9788D">
              <w:rPr>
                <w:rFonts w:ascii="Times New Roman" w:hAnsi="Times New Roman"/>
                <w:sz w:val="24"/>
                <w:szCs w:val="24"/>
              </w:rPr>
              <w:t>gada 9.</w:t>
            </w:r>
            <w:r w:rsidR="008F6941">
              <w:rPr>
                <w:rFonts w:ascii="Times New Roman" w:hAnsi="Times New Roman"/>
                <w:sz w:val="24"/>
                <w:szCs w:val="24"/>
              </w:rPr>
              <w:t> </w:t>
            </w:r>
            <w:r w:rsidRPr="00B9788D">
              <w:rPr>
                <w:rFonts w:ascii="Times New Roman" w:hAnsi="Times New Roman"/>
                <w:sz w:val="24"/>
                <w:szCs w:val="24"/>
              </w:rPr>
              <w:t>jūnijā</w:t>
            </w:r>
            <w:r w:rsidR="00F14BB3" w:rsidRPr="00B9788D">
              <w:rPr>
                <w:rFonts w:ascii="Times New Roman" w:hAnsi="Times New Roman"/>
                <w:sz w:val="24"/>
                <w:szCs w:val="24"/>
              </w:rPr>
              <w:t>, bet</w:t>
            </w:r>
            <w:r w:rsidRPr="00B9788D">
              <w:rPr>
                <w:rFonts w:ascii="Times New Roman" w:hAnsi="Times New Roman"/>
                <w:sz w:val="24"/>
                <w:szCs w:val="24"/>
              </w:rPr>
              <w:t xml:space="preserve"> epidemioloģiskā situācija ar Covid-19 var turpināties nenoteiktu laika periodu, </w:t>
            </w:r>
            <w:r w:rsidR="00D60620" w:rsidRPr="00B9788D">
              <w:rPr>
                <w:rFonts w:ascii="Times New Roman" w:hAnsi="Times New Roman"/>
                <w:sz w:val="24"/>
                <w:szCs w:val="24"/>
              </w:rPr>
              <w:t xml:space="preserve">bērnu nometņu organizēšana </w:t>
            </w:r>
            <w:r w:rsidR="00F5069E" w:rsidRPr="00B9788D">
              <w:rPr>
                <w:rFonts w:ascii="Times New Roman" w:hAnsi="Times New Roman"/>
                <w:sz w:val="24"/>
                <w:szCs w:val="24"/>
              </w:rPr>
              <w:t xml:space="preserve">ir augsta riska darbība no </w:t>
            </w:r>
            <w:r w:rsidR="00D60620" w:rsidRPr="00B9788D">
              <w:rPr>
                <w:rFonts w:ascii="Times New Roman" w:hAnsi="Times New Roman"/>
                <w:sz w:val="24"/>
                <w:szCs w:val="24"/>
              </w:rPr>
              <w:t xml:space="preserve">bīstamas infekcijas slimības </w:t>
            </w:r>
            <w:r w:rsidR="00F5069E" w:rsidRPr="00B9788D">
              <w:rPr>
                <w:rFonts w:ascii="Times New Roman" w:hAnsi="Times New Roman"/>
                <w:sz w:val="24"/>
                <w:szCs w:val="24"/>
              </w:rPr>
              <w:t xml:space="preserve">ierobežošanas viedokļa. Tādēļ </w:t>
            </w:r>
            <w:r w:rsidRPr="00B9788D">
              <w:rPr>
                <w:rFonts w:ascii="Times New Roman" w:hAnsi="Times New Roman"/>
                <w:sz w:val="24"/>
                <w:szCs w:val="24"/>
              </w:rPr>
              <w:t xml:space="preserve">ir nepieciešams </w:t>
            </w:r>
            <w:r w:rsidR="00F5069E" w:rsidRPr="00B9788D">
              <w:rPr>
                <w:rFonts w:ascii="Times New Roman" w:hAnsi="Times New Roman"/>
                <w:sz w:val="24"/>
                <w:szCs w:val="24"/>
              </w:rPr>
              <w:t xml:space="preserve">arī attiecībā uz bērnu nometņu organizēšanu noteikt epidemioloģiskās drošības nosacījumus, </w:t>
            </w:r>
            <w:r w:rsidR="007F3F83" w:rsidRPr="00B9788D">
              <w:rPr>
                <w:rFonts w:ascii="Times New Roman" w:hAnsi="Times New Roman"/>
                <w:sz w:val="24"/>
                <w:szCs w:val="24"/>
              </w:rPr>
              <w:t>vei</w:t>
            </w:r>
            <w:r w:rsidR="00F5069E" w:rsidRPr="00B9788D">
              <w:rPr>
                <w:rFonts w:ascii="Times New Roman" w:hAnsi="Times New Roman"/>
                <w:sz w:val="24"/>
                <w:szCs w:val="24"/>
              </w:rPr>
              <w:t>cot</w:t>
            </w:r>
            <w:r w:rsidR="007F3F83" w:rsidRPr="00B9788D">
              <w:rPr>
                <w:rFonts w:ascii="Times New Roman" w:hAnsi="Times New Roman"/>
                <w:sz w:val="24"/>
                <w:szCs w:val="24"/>
              </w:rPr>
              <w:t xml:space="preserve"> grozījumus </w:t>
            </w:r>
            <w:r w:rsidR="00D60620" w:rsidRPr="00B9788D">
              <w:rPr>
                <w:rFonts w:ascii="Times New Roman" w:hAnsi="Times New Roman"/>
                <w:sz w:val="24"/>
                <w:szCs w:val="24"/>
              </w:rPr>
              <w:t>2009.</w:t>
            </w:r>
            <w:r w:rsidR="0076206A">
              <w:rPr>
                <w:rFonts w:ascii="Times New Roman" w:hAnsi="Times New Roman"/>
                <w:sz w:val="24"/>
                <w:szCs w:val="24"/>
              </w:rPr>
              <w:t> </w:t>
            </w:r>
            <w:r w:rsidR="00D60620" w:rsidRPr="00B9788D">
              <w:rPr>
                <w:rFonts w:ascii="Times New Roman" w:hAnsi="Times New Roman"/>
                <w:sz w:val="24"/>
                <w:szCs w:val="24"/>
              </w:rPr>
              <w:t>gada 1.</w:t>
            </w:r>
            <w:r w:rsidR="0076206A">
              <w:rPr>
                <w:rFonts w:ascii="Times New Roman" w:hAnsi="Times New Roman"/>
                <w:sz w:val="24"/>
                <w:szCs w:val="24"/>
              </w:rPr>
              <w:t> </w:t>
            </w:r>
            <w:r w:rsidR="00D60620" w:rsidRPr="00B9788D">
              <w:rPr>
                <w:rFonts w:ascii="Times New Roman" w:hAnsi="Times New Roman"/>
                <w:sz w:val="24"/>
                <w:szCs w:val="24"/>
              </w:rPr>
              <w:t>septembra noteikumos Nr.</w:t>
            </w:r>
            <w:r w:rsidR="0076206A">
              <w:rPr>
                <w:rFonts w:ascii="Times New Roman" w:hAnsi="Times New Roman"/>
                <w:sz w:val="24"/>
                <w:szCs w:val="24"/>
              </w:rPr>
              <w:t> </w:t>
            </w:r>
            <w:r w:rsidR="00D60620" w:rsidRPr="00B9788D">
              <w:rPr>
                <w:rFonts w:ascii="Times New Roman" w:hAnsi="Times New Roman"/>
                <w:sz w:val="24"/>
                <w:szCs w:val="24"/>
              </w:rPr>
              <w:t xml:space="preserve">981 </w:t>
            </w:r>
            <w:r w:rsidR="00D60620" w:rsidRPr="00B9788D">
              <w:rPr>
                <w:rFonts w:ascii="Times New Roman" w:hAnsi="Times New Roman"/>
                <w:i/>
                <w:iCs/>
                <w:sz w:val="24"/>
                <w:szCs w:val="24"/>
              </w:rPr>
              <w:t>"Bērnu nometņu organizēšanas un darbības kārtība"</w:t>
            </w:r>
            <w:r w:rsidR="00D60620" w:rsidRPr="00B9788D">
              <w:rPr>
                <w:rFonts w:ascii="Times New Roman" w:hAnsi="Times New Roman"/>
                <w:sz w:val="24"/>
                <w:szCs w:val="24"/>
              </w:rPr>
              <w:t xml:space="preserve"> </w:t>
            </w:r>
            <w:r w:rsidR="00381E2E" w:rsidRPr="00B9788D">
              <w:rPr>
                <w:rFonts w:ascii="Times New Roman" w:hAnsi="Times New Roman"/>
                <w:sz w:val="24"/>
                <w:szCs w:val="24"/>
              </w:rPr>
              <w:t>(turpmāk – noteikumi Nr.</w:t>
            </w:r>
            <w:r w:rsidR="008F6941">
              <w:rPr>
                <w:rFonts w:ascii="Times New Roman" w:hAnsi="Times New Roman"/>
                <w:sz w:val="24"/>
                <w:szCs w:val="24"/>
              </w:rPr>
              <w:t> </w:t>
            </w:r>
            <w:r w:rsidR="007F3F83" w:rsidRPr="00B9788D">
              <w:rPr>
                <w:rFonts w:ascii="Times New Roman" w:hAnsi="Times New Roman"/>
                <w:sz w:val="24"/>
                <w:szCs w:val="24"/>
              </w:rPr>
              <w:t>981</w:t>
            </w:r>
            <w:r w:rsidR="00381E2E" w:rsidRPr="00B9788D">
              <w:rPr>
                <w:rFonts w:ascii="Times New Roman" w:hAnsi="Times New Roman"/>
                <w:sz w:val="24"/>
                <w:szCs w:val="24"/>
              </w:rPr>
              <w:t>).</w:t>
            </w:r>
          </w:p>
          <w:p w:rsidR="008C3237" w:rsidRPr="00B9788D" w:rsidRDefault="008C3237" w:rsidP="00F30257">
            <w:pPr>
              <w:spacing w:after="0" w:line="240" w:lineRule="auto"/>
              <w:jc w:val="both"/>
              <w:rPr>
                <w:rFonts w:ascii="Times New Roman" w:hAnsi="Times New Roman"/>
                <w:sz w:val="24"/>
                <w:szCs w:val="24"/>
              </w:rPr>
            </w:pPr>
          </w:p>
          <w:p w:rsidR="003450AE" w:rsidRPr="00B9788D" w:rsidRDefault="00192482" w:rsidP="00F30257">
            <w:pPr>
              <w:spacing w:after="0" w:line="240" w:lineRule="auto"/>
              <w:jc w:val="both"/>
              <w:rPr>
                <w:rFonts w:ascii="Times New Roman" w:eastAsia="Times New Roman" w:hAnsi="Times New Roman" w:cs="Times New Roman"/>
                <w:iCs/>
                <w:sz w:val="24"/>
                <w:szCs w:val="24"/>
                <w:u w:val="single"/>
                <w:lang w:eastAsia="lv-LV"/>
              </w:rPr>
            </w:pPr>
            <w:r w:rsidRPr="00B9788D">
              <w:rPr>
                <w:rFonts w:ascii="Times New Roman" w:eastAsia="Times New Roman" w:hAnsi="Times New Roman" w:cs="Times New Roman"/>
                <w:iCs/>
                <w:sz w:val="24"/>
                <w:szCs w:val="24"/>
                <w:u w:val="single"/>
                <w:lang w:eastAsia="lv-LV"/>
              </w:rPr>
              <w:lastRenderedPageBreak/>
              <w:t>P</w:t>
            </w:r>
            <w:r w:rsidR="003450AE" w:rsidRPr="00B9788D">
              <w:rPr>
                <w:rFonts w:ascii="Times New Roman" w:eastAsia="Times New Roman" w:hAnsi="Times New Roman" w:cs="Times New Roman"/>
                <w:iCs/>
                <w:sz w:val="24"/>
                <w:szCs w:val="24"/>
                <w:u w:val="single"/>
                <w:lang w:eastAsia="lv-LV"/>
              </w:rPr>
              <w:t>rojekta mērķi ir:</w:t>
            </w:r>
          </w:p>
          <w:p w:rsidR="00CF2F70" w:rsidRPr="00B9788D" w:rsidRDefault="003450AE" w:rsidP="00DE56E0">
            <w:pPr>
              <w:spacing w:after="0" w:line="240" w:lineRule="auto"/>
              <w:jc w:val="both"/>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 xml:space="preserve"> - </w:t>
            </w:r>
            <w:r w:rsidR="00CF2F70" w:rsidRPr="00B9788D">
              <w:rPr>
                <w:rFonts w:ascii="Times New Roman" w:eastAsia="Times New Roman" w:hAnsi="Times New Roman" w:cs="Times New Roman"/>
                <w:iCs/>
                <w:sz w:val="24"/>
                <w:szCs w:val="24"/>
                <w:lang w:eastAsia="lv-LV"/>
              </w:rPr>
              <w:t>Sabiedrības veselības aizsardzībai nodrošināt epidemioloģiskās drošības pasākumu ievērošanu</w:t>
            </w:r>
            <w:r w:rsidR="00CF2F70" w:rsidRPr="00B9788D">
              <w:rPr>
                <w:rFonts w:ascii="Times New Roman" w:hAnsi="Times New Roman"/>
                <w:sz w:val="24"/>
                <w:szCs w:val="24"/>
              </w:rPr>
              <w:t xml:space="preserve"> </w:t>
            </w:r>
            <w:r w:rsidR="003F3585" w:rsidRPr="00B9788D">
              <w:rPr>
                <w:rFonts w:ascii="Times New Roman" w:hAnsi="Times New Roman"/>
                <w:sz w:val="24"/>
                <w:szCs w:val="24"/>
              </w:rPr>
              <w:t>bērnu nometnēs</w:t>
            </w:r>
            <w:r w:rsidR="003F3585" w:rsidRPr="00B9788D">
              <w:rPr>
                <w:rFonts w:ascii="Times New Roman" w:eastAsia="Times New Roman" w:hAnsi="Times New Roman" w:cs="Times New Roman"/>
                <w:iCs/>
                <w:sz w:val="24"/>
                <w:szCs w:val="24"/>
                <w:lang w:eastAsia="lv-LV"/>
              </w:rPr>
              <w:t xml:space="preserve"> </w:t>
            </w:r>
            <w:r w:rsidR="00CF2F70" w:rsidRPr="00B9788D">
              <w:rPr>
                <w:rFonts w:ascii="Times New Roman" w:eastAsia="Times New Roman" w:hAnsi="Times New Roman" w:cs="Times New Roman"/>
                <w:iCs/>
                <w:sz w:val="24"/>
                <w:szCs w:val="24"/>
                <w:lang w:eastAsia="lv-LV"/>
              </w:rPr>
              <w:t xml:space="preserve">pēc </w:t>
            </w:r>
            <w:r w:rsidR="009E582F" w:rsidRPr="00B9788D">
              <w:rPr>
                <w:rFonts w:ascii="Times New Roman" w:eastAsia="Times New Roman" w:hAnsi="Times New Roman" w:cs="Times New Roman"/>
                <w:iCs/>
                <w:sz w:val="24"/>
                <w:szCs w:val="24"/>
                <w:lang w:eastAsia="lv-LV"/>
              </w:rPr>
              <w:t xml:space="preserve">ar Covid-19 saistītās ārkārtējās situācijas </w:t>
            </w:r>
            <w:r w:rsidR="00CF2F70" w:rsidRPr="00B9788D">
              <w:rPr>
                <w:rFonts w:ascii="Times New Roman" w:eastAsia="Times New Roman" w:hAnsi="Times New Roman" w:cs="Times New Roman"/>
                <w:iCs/>
                <w:sz w:val="24"/>
                <w:szCs w:val="24"/>
                <w:lang w:eastAsia="lv-LV"/>
              </w:rPr>
              <w:t>darbības laika beigām.</w:t>
            </w:r>
          </w:p>
          <w:p w:rsidR="001506C5" w:rsidRPr="00B9788D" w:rsidRDefault="00CF2F70" w:rsidP="001506C5">
            <w:pPr>
              <w:spacing w:after="0" w:line="240" w:lineRule="auto"/>
              <w:jc w:val="both"/>
              <w:rPr>
                <w:rFonts w:ascii="Times New Roman" w:hAnsi="Times New Roman"/>
                <w:sz w:val="24"/>
                <w:szCs w:val="24"/>
              </w:rPr>
            </w:pPr>
            <w:r w:rsidRPr="00B9788D">
              <w:rPr>
                <w:rFonts w:ascii="Times New Roman" w:eastAsia="Times New Roman" w:hAnsi="Times New Roman" w:cs="Times New Roman"/>
                <w:iCs/>
                <w:sz w:val="24"/>
                <w:szCs w:val="24"/>
                <w:lang w:eastAsia="lv-LV"/>
              </w:rPr>
              <w:t>- Izvērtēt ārkārtējās situācijas periodā noteiktos epidemioloģiskās drošības nosacījumus</w:t>
            </w:r>
            <w:r w:rsidRPr="00B9788D">
              <w:rPr>
                <w:rFonts w:ascii="Times New Roman" w:hAnsi="Times New Roman"/>
                <w:sz w:val="24"/>
                <w:szCs w:val="24"/>
              </w:rPr>
              <w:t xml:space="preserve"> un </w:t>
            </w:r>
            <w:r w:rsidR="00F5069E" w:rsidRPr="00B9788D">
              <w:rPr>
                <w:rFonts w:ascii="Times New Roman" w:hAnsi="Times New Roman"/>
                <w:sz w:val="24"/>
                <w:szCs w:val="24"/>
              </w:rPr>
              <w:t>noteikt</w:t>
            </w:r>
            <w:r w:rsidRPr="00B9788D">
              <w:rPr>
                <w:rFonts w:ascii="Times New Roman" w:hAnsi="Times New Roman"/>
                <w:sz w:val="24"/>
                <w:szCs w:val="24"/>
              </w:rPr>
              <w:t xml:space="preserve"> būtiskākos drošības pasākumus, </w:t>
            </w:r>
            <w:r w:rsidR="00F5069E" w:rsidRPr="00B9788D">
              <w:rPr>
                <w:rFonts w:ascii="Times New Roman" w:hAnsi="Times New Roman"/>
                <w:sz w:val="24"/>
                <w:szCs w:val="24"/>
              </w:rPr>
              <w:t>kas būtu jāievēro</w:t>
            </w:r>
            <w:r w:rsidR="003F3585" w:rsidRPr="00B9788D">
              <w:rPr>
                <w:rFonts w:ascii="Times New Roman" w:hAnsi="Times New Roman"/>
                <w:sz w:val="24"/>
                <w:szCs w:val="24"/>
              </w:rPr>
              <w:t xml:space="preserve"> bērnu nometnēs.</w:t>
            </w:r>
          </w:p>
          <w:p w:rsidR="00192482" w:rsidRPr="00B9788D" w:rsidRDefault="00192482" w:rsidP="003450AE">
            <w:pPr>
              <w:spacing w:after="0" w:line="240" w:lineRule="auto"/>
              <w:jc w:val="both"/>
              <w:rPr>
                <w:rFonts w:ascii="Times New Roman" w:eastAsia="Times New Roman" w:hAnsi="Times New Roman" w:cs="Times New Roman"/>
                <w:bCs/>
                <w:sz w:val="24"/>
                <w:szCs w:val="24"/>
                <w:lang w:eastAsia="lv-LV"/>
              </w:rPr>
            </w:pPr>
          </w:p>
          <w:p w:rsidR="00E57556" w:rsidRPr="00B9788D" w:rsidRDefault="006658DE" w:rsidP="003450AE">
            <w:pPr>
              <w:spacing w:after="0" w:line="240" w:lineRule="auto"/>
              <w:jc w:val="both"/>
              <w:rPr>
                <w:rFonts w:ascii="Times New Roman" w:eastAsia="Times New Roman" w:hAnsi="Times New Roman" w:cs="Times New Roman"/>
                <w:b/>
                <w:bCs/>
                <w:sz w:val="24"/>
                <w:szCs w:val="24"/>
                <w:lang w:eastAsia="lv-LV"/>
              </w:rPr>
            </w:pPr>
            <w:r w:rsidRPr="00B9788D">
              <w:rPr>
                <w:rFonts w:ascii="Times New Roman" w:eastAsia="Times New Roman" w:hAnsi="Times New Roman" w:cs="Times New Roman"/>
                <w:b/>
                <w:bCs/>
                <w:sz w:val="24"/>
                <w:szCs w:val="24"/>
                <w:lang w:eastAsia="lv-LV"/>
              </w:rPr>
              <w:t>1.</w:t>
            </w:r>
            <w:r w:rsidR="0076206A">
              <w:rPr>
                <w:rFonts w:ascii="Times New Roman" w:eastAsia="Times New Roman" w:hAnsi="Times New Roman" w:cs="Times New Roman"/>
                <w:b/>
                <w:bCs/>
                <w:sz w:val="24"/>
                <w:szCs w:val="24"/>
                <w:lang w:eastAsia="lv-LV"/>
              </w:rPr>
              <w:t> </w:t>
            </w:r>
            <w:r w:rsidR="003A5D9F" w:rsidRPr="00B9788D">
              <w:rPr>
                <w:rFonts w:ascii="Times New Roman" w:eastAsia="Times New Roman" w:hAnsi="Times New Roman" w:cs="Times New Roman"/>
                <w:iCs/>
                <w:sz w:val="24"/>
                <w:szCs w:val="24"/>
                <w:lang w:eastAsia="lv-LV"/>
              </w:rPr>
              <w:t xml:space="preserve">Projekta </w:t>
            </w:r>
            <w:r w:rsidR="0034250E" w:rsidRPr="00B9788D">
              <w:rPr>
                <w:rFonts w:ascii="Times New Roman" w:eastAsia="Times New Roman" w:hAnsi="Times New Roman" w:cs="Times New Roman"/>
                <w:iCs/>
                <w:sz w:val="24"/>
                <w:szCs w:val="24"/>
                <w:lang w:eastAsia="lv-LV"/>
              </w:rPr>
              <w:t>1</w:t>
            </w:r>
            <w:r w:rsidR="003A5D9F" w:rsidRPr="00B9788D">
              <w:rPr>
                <w:rFonts w:ascii="Times New Roman" w:eastAsia="Times New Roman" w:hAnsi="Times New Roman" w:cs="Times New Roman"/>
                <w:iCs/>
                <w:sz w:val="24"/>
                <w:szCs w:val="24"/>
                <w:lang w:eastAsia="lv-LV"/>
              </w:rPr>
              <w:t>.</w:t>
            </w:r>
            <w:r w:rsidR="008F6941">
              <w:rPr>
                <w:rFonts w:ascii="Times New Roman" w:eastAsia="Times New Roman" w:hAnsi="Times New Roman" w:cs="Times New Roman"/>
                <w:iCs/>
                <w:sz w:val="24"/>
                <w:szCs w:val="24"/>
                <w:lang w:eastAsia="lv-LV"/>
              </w:rPr>
              <w:t> </w:t>
            </w:r>
            <w:r w:rsidR="003A5D9F" w:rsidRPr="00B9788D">
              <w:rPr>
                <w:rFonts w:ascii="Times New Roman" w:eastAsia="Times New Roman" w:hAnsi="Times New Roman" w:cs="Times New Roman"/>
                <w:iCs/>
                <w:sz w:val="24"/>
                <w:szCs w:val="24"/>
                <w:lang w:eastAsia="lv-LV"/>
              </w:rPr>
              <w:t xml:space="preserve">punkts paredz </w:t>
            </w:r>
            <w:r w:rsidR="00F5069E" w:rsidRPr="00B9788D">
              <w:rPr>
                <w:rFonts w:ascii="Times New Roman" w:eastAsia="Times New Roman" w:hAnsi="Times New Roman" w:cs="Times New Roman"/>
                <w:iCs/>
                <w:sz w:val="24"/>
                <w:szCs w:val="24"/>
                <w:lang w:eastAsia="lv-LV"/>
              </w:rPr>
              <w:t>novērst</w:t>
            </w:r>
            <w:r w:rsidR="00160882" w:rsidRPr="00B9788D">
              <w:rPr>
                <w:rFonts w:ascii="Times New Roman" w:eastAsia="Times New Roman" w:hAnsi="Times New Roman" w:cs="Times New Roman"/>
                <w:iCs/>
                <w:sz w:val="24"/>
                <w:szCs w:val="24"/>
                <w:lang w:eastAsia="lv-LV"/>
              </w:rPr>
              <w:t xml:space="preserve"> noteikumu </w:t>
            </w:r>
            <w:r w:rsidR="00013862" w:rsidRPr="00B9788D">
              <w:rPr>
                <w:rFonts w:ascii="Times New Roman" w:eastAsia="Times New Roman" w:hAnsi="Times New Roman" w:cs="Times New Roman"/>
                <w:iCs/>
                <w:sz w:val="24"/>
                <w:szCs w:val="24"/>
                <w:lang w:eastAsia="lv-LV"/>
              </w:rPr>
              <w:t>Nr.</w:t>
            </w:r>
            <w:r w:rsidR="008F6941">
              <w:rPr>
                <w:rFonts w:ascii="Times New Roman" w:eastAsia="Times New Roman" w:hAnsi="Times New Roman" w:cs="Times New Roman"/>
                <w:iCs/>
                <w:sz w:val="24"/>
                <w:szCs w:val="24"/>
                <w:lang w:eastAsia="lv-LV"/>
              </w:rPr>
              <w:t> </w:t>
            </w:r>
            <w:r w:rsidR="00F5069E" w:rsidRPr="00B9788D">
              <w:rPr>
                <w:rFonts w:ascii="Times New Roman" w:eastAsia="Times New Roman" w:hAnsi="Times New Roman" w:cs="Times New Roman"/>
                <w:iCs/>
                <w:sz w:val="24"/>
                <w:szCs w:val="24"/>
                <w:lang w:eastAsia="lv-LV"/>
              </w:rPr>
              <w:t>981</w:t>
            </w:r>
            <w:r w:rsidR="00013862" w:rsidRPr="00B9788D">
              <w:rPr>
                <w:rFonts w:ascii="Times New Roman" w:eastAsia="Times New Roman" w:hAnsi="Times New Roman" w:cs="Times New Roman"/>
                <w:iCs/>
                <w:sz w:val="24"/>
                <w:szCs w:val="24"/>
                <w:lang w:eastAsia="lv-LV"/>
              </w:rPr>
              <w:t xml:space="preserve"> </w:t>
            </w:r>
            <w:r w:rsidR="00F5069E" w:rsidRPr="00B9788D">
              <w:rPr>
                <w:rFonts w:ascii="Times New Roman" w:eastAsia="Times New Roman" w:hAnsi="Times New Roman" w:cs="Times New Roman"/>
                <w:iCs/>
                <w:sz w:val="24"/>
                <w:szCs w:val="24"/>
                <w:lang w:eastAsia="lv-LV"/>
              </w:rPr>
              <w:t>9.4</w:t>
            </w:r>
            <w:r w:rsidR="00013862" w:rsidRPr="00B9788D">
              <w:rPr>
                <w:rFonts w:ascii="Times New Roman" w:eastAsia="Times New Roman" w:hAnsi="Times New Roman" w:cs="Times New Roman"/>
                <w:iCs/>
                <w:sz w:val="24"/>
                <w:szCs w:val="24"/>
                <w:lang w:eastAsia="lv-LV"/>
              </w:rPr>
              <w:t>.</w:t>
            </w:r>
            <w:r w:rsidR="00AF3BB9" w:rsidRPr="00B9788D">
              <w:rPr>
                <w:rFonts w:ascii="Times New Roman" w:eastAsia="Times New Roman" w:hAnsi="Times New Roman" w:cs="Times New Roman"/>
                <w:iCs/>
                <w:sz w:val="24"/>
                <w:szCs w:val="24"/>
                <w:lang w:eastAsia="lv-LV"/>
              </w:rPr>
              <w:t> </w:t>
            </w:r>
            <w:r w:rsidR="00F5069E" w:rsidRPr="00B9788D">
              <w:rPr>
                <w:rFonts w:ascii="Times New Roman" w:eastAsia="Times New Roman" w:hAnsi="Times New Roman" w:cs="Times New Roman"/>
                <w:iCs/>
                <w:sz w:val="24"/>
                <w:szCs w:val="24"/>
                <w:lang w:eastAsia="lv-LV"/>
              </w:rPr>
              <w:t>apakš</w:t>
            </w:r>
            <w:r w:rsidR="00013862" w:rsidRPr="00B9788D">
              <w:rPr>
                <w:rFonts w:ascii="Times New Roman" w:eastAsia="Times New Roman" w:hAnsi="Times New Roman" w:cs="Times New Roman"/>
                <w:iCs/>
                <w:sz w:val="24"/>
                <w:szCs w:val="24"/>
                <w:lang w:eastAsia="lv-LV"/>
              </w:rPr>
              <w:t xml:space="preserve">punktā </w:t>
            </w:r>
            <w:r w:rsidR="00F5069E" w:rsidRPr="00B9788D">
              <w:rPr>
                <w:rFonts w:ascii="Times New Roman" w:eastAsia="Times New Roman" w:hAnsi="Times New Roman" w:cs="Times New Roman"/>
                <w:iCs/>
                <w:sz w:val="24"/>
                <w:szCs w:val="24"/>
                <w:lang w:eastAsia="lv-LV"/>
              </w:rPr>
              <w:t>esošo prasību, kas šobrīd kļūdaini paredz, ka Veselības inspekcijas un Valsts ugunsdzēsības un glābšanas dienesta izdots atzinums nav nepieciešams, ja nometnes veids mainās no dienas nometn</w:t>
            </w:r>
            <w:r w:rsidR="00F14BB3" w:rsidRPr="00B9788D">
              <w:rPr>
                <w:rFonts w:ascii="Times New Roman" w:eastAsia="Times New Roman" w:hAnsi="Times New Roman" w:cs="Times New Roman"/>
                <w:iCs/>
                <w:sz w:val="24"/>
                <w:szCs w:val="24"/>
                <w:lang w:eastAsia="lv-LV"/>
              </w:rPr>
              <w:t>es</w:t>
            </w:r>
            <w:r w:rsidR="00F5069E" w:rsidRPr="00B9788D">
              <w:rPr>
                <w:rFonts w:ascii="Times New Roman" w:eastAsia="Times New Roman" w:hAnsi="Times New Roman" w:cs="Times New Roman"/>
                <w:iCs/>
                <w:sz w:val="24"/>
                <w:szCs w:val="24"/>
                <w:lang w:eastAsia="lv-LV"/>
              </w:rPr>
              <w:t xml:space="preserve"> uz diennakts nometni. Šāds atzinums nebūtu vajadzīgs, ja nometnes veids mainās no diennakts nometnes u</w:t>
            </w:r>
            <w:r w:rsidR="00F14BB3" w:rsidRPr="00B9788D">
              <w:rPr>
                <w:rFonts w:ascii="Times New Roman" w:eastAsia="Times New Roman" w:hAnsi="Times New Roman" w:cs="Times New Roman"/>
                <w:iCs/>
                <w:sz w:val="24"/>
                <w:szCs w:val="24"/>
                <w:lang w:eastAsia="lv-LV"/>
              </w:rPr>
              <w:t>z</w:t>
            </w:r>
            <w:r w:rsidR="00F5069E" w:rsidRPr="00B9788D">
              <w:rPr>
                <w:rFonts w:ascii="Times New Roman" w:eastAsia="Times New Roman" w:hAnsi="Times New Roman" w:cs="Times New Roman"/>
                <w:iCs/>
                <w:sz w:val="24"/>
                <w:szCs w:val="24"/>
                <w:lang w:eastAsia="lv-LV"/>
              </w:rPr>
              <w:t xml:space="preserve"> dienas nometni, jo diennakts nometnei izdotais </w:t>
            </w:r>
            <w:r w:rsidR="00DE4C9F" w:rsidRPr="00B9788D">
              <w:rPr>
                <w:rFonts w:ascii="Times New Roman" w:eastAsia="Times New Roman" w:hAnsi="Times New Roman" w:cs="Times New Roman"/>
                <w:iCs/>
                <w:sz w:val="24"/>
                <w:szCs w:val="24"/>
                <w:lang w:eastAsia="lv-LV"/>
              </w:rPr>
              <w:t xml:space="preserve">higiēnas prasību </w:t>
            </w:r>
            <w:r w:rsidR="00F5069E" w:rsidRPr="00B9788D">
              <w:rPr>
                <w:rFonts w:ascii="Times New Roman" w:eastAsia="Times New Roman" w:hAnsi="Times New Roman" w:cs="Times New Roman"/>
                <w:iCs/>
                <w:sz w:val="24"/>
                <w:szCs w:val="24"/>
                <w:lang w:eastAsia="lv-LV"/>
              </w:rPr>
              <w:t xml:space="preserve">atzinums satur </w:t>
            </w:r>
            <w:r w:rsidR="00DE4C9F" w:rsidRPr="00B9788D">
              <w:rPr>
                <w:rFonts w:ascii="Times New Roman" w:eastAsia="Times New Roman" w:hAnsi="Times New Roman" w:cs="Times New Roman"/>
                <w:iCs/>
                <w:sz w:val="24"/>
                <w:szCs w:val="24"/>
                <w:lang w:eastAsia="lv-LV"/>
              </w:rPr>
              <w:t>plašāku darbību izvērtējumu</w:t>
            </w:r>
            <w:r w:rsidR="00F14BB3" w:rsidRPr="00B9788D">
              <w:rPr>
                <w:rFonts w:ascii="Times New Roman" w:eastAsia="Times New Roman" w:hAnsi="Times New Roman" w:cs="Times New Roman"/>
                <w:iCs/>
                <w:sz w:val="24"/>
                <w:szCs w:val="24"/>
                <w:lang w:eastAsia="lv-LV"/>
              </w:rPr>
              <w:t>,</w:t>
            </w:r>
            <w:r w:rsidR="00DE4C9F" w:rsidRPr="00B9788D">
              <w:rPr>
                <w:rFonts w:ascii="Times New Roman" w:eastAsia="Times New Roman" w:hAnsi="Times New Roman" w:cs="Times New Roman"/>
                <w:iCs/>
                <w:sz w:val="24"/>
                <w:szCs w:val="24"/>
                <w:lang w:eastAsia="lv-LV"/>
              </w:rPr>
              <w:t xml:space="preserve"> t.sk. nakšņošanas nosacījumus un prasības.</w:t>
            </w:r>
          </w:p>
          <w:p w:rsidR="00160882" w:rsidRPr="00B9788D" w:rsidRDefault="00160882" w:rsidP="003450AE">
            <w:pPr>
              <w:spacing w:after="0" w:line="240" w:lineRule="auto"/>
              <w:jc w:val="both"/>
              <w:rPr>
                <w:rFonts w:ascii="Times New Roman" w:eastAsia="Times New Roman" w:hAnsi="Times New Roman" w:cs="Times New Roman"/>
                <w:b/>
                <w:bCs/>
                <w:sz w:val="24"/>
                <w:szCs w:val="24"/>
                <w:highlight w:val="yellow"/>
                <w:lang w:eastAsia="lv-LV"/>
              </w:rPr>
            </w:pPr>
          </w:p>
          <w:p w:rsidR="00160882" w:rsidRPr="00B9788D" w:rsidRDefault="0034250E" w:rsidP="009F48DD">
            <w:pPr>
              <w:spacing w:after="0" w:line="240" w:lineRule="auto"/>
              <w:jc w:val="both"/>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b/>
                <w:iCs/>
                <w:sz w:val="24"/>
                <w:szCs w:val="24"/>
                <w:lang w:eastAsia="lv-LV"/>
              </w:rPr>
              <w:t>2</w:t>
            </w:r>
            <w:r w:rsidR="00160882" w:rsidRPr="00B9788D">
              <w:rPr>
                <w:rFonts w:ascii="Times New Roman" w:eastAsia="Times New Roman" w:hAnsi="Times New Roman" w:cs="Times New Roman"/>
                <w:b/>
                <w:iCs/>
                <w:sz w:val="24"/>
                <w:szCs w:val="24"/>
                <w:lang w:eastAsia="lv-LV"/>
              </w:rPr>
              <w:t>.</w:t>
            </w:r>
            <w:r w:rsidR="0076206A">
              <w:rPr>
                <w:rFonts w:ascii="Times New Roman" w:eastAsia="Times New Roman" w:hAnsi="Times New Roman" w:cs="Times New Roman"/>
                <w:iCs/>
                <w:sz w:val="24"/>
                <w:szCs w:val="24"/>
                <w:lang w:eastAsia="lv-LV"/>
              </w:rPr>
              <w:t> </w:t>
            </w:r>
            <w:r w:rsidR="009F48DD" w:rsidRPr="00B9788D">
              <w:rPr>
                <w:rFonts w:ascii="Times New Roman" w:eastAsia="Times New Roman" w:hAnsi="Times New Roman" w:cs="Times New Roman"/>
                <w:iCs/>
                <w:sz w:val="24"/>
                <w:szCs w:val="24"/>
                <w:lang w:eastAsia="lv-LV"/>
              </w:rPr>
              <w:t xml:space="preserve">Projekts paredz </w:t>
            </w:r>
            <w:r w:rsidR="00013862" w:rsidRPr="00B9788D">
              <w:rPr>
                <w:rFonts w:ascii="Times New Roman" w:eastAsia="Times New Roman" w:hAnsi="Times New Roman" w:cs="Times New Roman"/>
                <w:iCs/>
                <w:sz w:val="24"/>
                <w:szCs w:val="24"/>
                <w:lang w:eastAsia="lv-LV"/>
              </w:rPr>
              <w:t>papildināt noteikumus Nr.</w:t>
            </w:r>
            <w:r w:rsidR="008F6941">
              <w:rPr>
                <w:rFonts w:ascii="Times New Roman" w:eastAsia="Times New Roman" w:hAnsi="Times New Roman" w:cs="Times New Roman"/>
                <w:iCs/>
                <w:sz w:val="24"/>
                <w:szCs w:val="24"/>
                <w:lang w:eastAsia="lv-LV"/>
              </w:rPr>
              <w:t> </w:t>
            </w:r>
            <w:r w:rsidR="00DE4C9F" w:rsidRPr="00B9788D">
              <w:rPr>
                <w:rFonts w:ascii="Times New Roman" w:eastAsia="Times New Roman" w:hAnsi="Times New Roman" w:cs="Times New Roman"/>
                <w:iCs/>
                <w:sz w:val="24"/>
                <w:szCs w:val="24"/>
                <w:lang w:eastAsia="lv-LV"/>
              </w:rPr>
              <w:t>981</w:t>
            </w:r>
            <w:r w:rsidR="00013862" w:rsidRPr="00B9788D">
              <w:rPr>
                <w:rFonts w:ascii="Times New Roman" w:eastAsia="Times New Roman" w:hAnsi="Times New Roman" w:cs="Times New Roman"/>
                <w:iCs/>
                <w:sz w:val="24"/>
                <w:szCs w:val="24"/>
                <w:lang w:eastAsia="lv-LV"/>
              </w:rPr>
              <w:t xml:space="preserve"> ar jaunu </w:t>
            </w:r>
            <w:r w:rsidR="00DE4C9F" w:rsidRPr="00B9788D">
              <w:rPr>
                <w:rFonts w:ascii="Times New Roman" w:eastAsia="Times New Roman" w:hAnsi="Times New Roman" w:cs="Times New Roman"/>
                <w:iCs/>
                <w:sz w:val="24"/>
                <w:szCs w:val="24"/>
                <w:lang w:eastAsia="lv-LV"/>
              </w:rPr>
              <w:t>apakš</w:t>
            </w:r>
            <w:r w:rsidR="00013862" w:rsidRPr="00B9788D">
              <w:rPr>
                <w:rFonts w:ascii="Times New Roman" w:eastAsia="Times New Roman" w:hAnsi="Times New Roman" w:cs="Times New Roman"/>
                <w:iCs/>
                <w:sz w:val="24"/>
                <w:szCs w:val="24"/>
                <w:lang w:eastAsia="lv-LV"/>
              </w:rPr>
              <w:t xml:space="preserve">punktu, </w:t>
            </w:r>
            <w:r w:rsidR="000B00B2" w:rsidRPr="00B9788D">
              <w:rPr>
                <w:rFonts w:ascii="Times New Roman" w:eastAsia="Times New Roman" w:hAnsi="Times New Roman" w:cs="Times New Roman"/>
                <w:iCs/>
                <w:sz w:val="24"/>
                <w:szCs w:val="24"/>
                <w:lang w:eastAsia="lv-LV"/>
              </w:rPr>
              <w:t xml:space="preserve">kurā noteikts, ka nometnei ir jāatbilst arī </w:t>
            </w:r>
            <w:r w:rsidR="007A023B" w:rsidRPr="00B9788D">
              <w:rPr>
                <w:rFonts w:ascii="Times New Roman" w:eastAsia="Times New Roman" w:hAnsi="Times New Roman" w:cs="Times New Roman"/>
                <w:iCs/>
                <w:sz w:val="24"/>
                <w:szCs w:val="24"/>
                <w:lang w:eastAsia="lv-LV"/>
              </w:rPr>
              <w:t xml:space="preserve">higiēnas prasībām, kas noteiktas </w:t>
            </w:r>
            <w:r w:rsidR="00B747F3" w:rsidRPr="00B9788D">
              <w:rPr>
                <w:rFonts w:ascii="Times New Roman" w:eastAsia="Times New Roman" w:hAnsi="Times New Roman" w:cs="Times New Roman"/>
                <w:iCs/>
                <w:sz w:val="24"/>
                <w:szCs w:val="24"/>
                <w:lang w:eastAsia="lv-LV"/>
              </w:rPr>
              <w:t>normatīvajos aktos par epidemioloģiskās drošības pasākumiem un pretepidēmijas pasākumiem Covid-19 izplatības ierobežošanai (ko Veselības ministrija šobrīd izstrādā un kuri stāsies spēkā pēc rīkojuma Nr.</w:t>
            </w:r>
            <w:r w:rsidR="008F6941">
              <w:rPr>
                <w:rFonts w:ascii="Times New Roman" w:eastAsia="Times New Roman" w:hAnsi="Times New Roman" w:cs="Times New Roman"/>
                <w:iCs/>
                <w:sz w:val="24"/>
                <w:szCs w:val="24"/>
                <w:lang w:eastAsia="lv-LV"/>
              </w:rPr>
              <w:t> </w:t>
            </w:r>
            <w:r w:rsidR="00B747F3" w:rsidRPr="00B9788D">
              <w:rPr>
                <w:rFonts w:ascii="Times New Roman" w:eastAsia="Times New Roman" w:hAnsi="Times New Roman" w:cs="Times New Roman"/>
                <w:iCs/>
                <w:sz w:val="24"/>
                <w:szCs w:val="24"/>
                <w:lang w:eastAsia="lv-LV"/>
              </w:rPr>
              <w:t>103 darbības beigām</w:t>
            </w:r>
            <w:r w:rsidR="005B6897" w:rsidRPr="00B9788D">
              <w:rPr>
                <w:rFonts w:ascii="Times New Roman" w:eastAsia="Times New Roman" w:hAnsi="Times New Roman" w:cs="Times New Roman"/>
                <w:iCs/>
                <w:sz w:val="24"/>
                <w:szCs w:val="24"/>
                <w:lang w:eastAsia="lv-LV"/>
              </w:rPr>
              <w:t>), nosakot, ka šī prasība stājas spēkā vienlaikus ar noteikumiem par epidemioloģiskās drošības pasākumiem Covid-19 izplatības ierobežošanai – 2020.</w:t>
            </w:r>
            <w:r w:rsidR="008F6941">
              <w:rPr>
                <w:rFonts w:ascii="Times New Roman" w:eastAsia="Times New Roman" w:hAnsi="Times New Roman" w:cs="Times New Roman"/>
                <w:iCs/>
                <w:sz w:val="24"/>
                <w:szCs w:val="24"/>
                <w:lang w:eastAsia="lv-LV"/>
              </w:rPr>
              <w:t> </w:t>
            </w:r>
            <w:r w:rsidR="005B6897" w:rsidRPr="00B9788D">
              <w:rPr>
                <w:rFonts w:ascii="Times New Roman" w:eastAsia="Times New Roman" w:hAnsi="Times New Roman" w:cs="Times New Roman"/>
                <w:iCs/>
                <w:sz w:val="24"/>
                <w:szCs w:val="24"/>
                <w:lang w:eastAsia="lv-LV"/>
              </w:rPr>
              <w:t>gada 10.</w:t>
            </w:r>
            <w:r w:rsidR="008F6941">
              <w:rPr>
                <w:rFonts w:ascii="Times New Roman" w:eastAsia="Times New Roman" w:hAnsi="Times New Roman" w:cs="Times New Roman"/>
                <w:iCs/>
                <w:sz w:val="24"/>
                <w:szCs w:val="24"/>
                <w:lang w:eastAsia="lv-LV"/>
              </w:rPr>
              <w:t> </w:t>
            </w:r>
            <w:r w:rsidR="005B6897" w:rsidRPr="00B9788D">
              <w:rPr>
                <w:rFonts w:ascii="Times New Roman" w:eastAsia="Times New Roman" w:hAnsi="Times New Roman" w:cs="Times New Roman"/>
                <w:iCs/>
                <w:sz w:val="24"/>
                <w:szCs w:val="24"/>
                <w:lang w:eastAsia="lv-LV"/>
              </w:rPr>
              <w:t>jūnijā.</w:t>
            </w:r>
          </w:p>
          <w:p w:rsidR="001F2CF3" w:rsidRPr="00B9788D" w:rsidRDefault="001F2CF3" w:rsidP="009F48DD">
            <w:pPr>
              <w:spacing w:after="0" w:line="240" w:lineRule="auto"/>
              <w:jc w:val="both"/>
              <w:rPr>
                <w:rFonts w:ascii="Times New Roman" w:eastAsia="Times New Roman" w:hAnsi="Times New Roman" w:cs="Times New Roman"/>
                <w:iCs/>
                <w:sz w:val="24"/>
                <w:szCs w:val="24"/>
                <w:highlight w:val="yellow"/>
                <w:lang w:eastAsia="lv-LV"/>
              </w:rPr>
            </w:pPr>
          </w:p>
          <w:p w:rsidR="008A3ACD" w:rsidRPr="00B9788D" w:rsidRDefault="0034250E" w:rsidP="008A3ACD">
            <w:pPr>
              <w:spacing w:after="0" w:line="240" w:lineRule="auto"/>
              <w:jc w:val="both"/>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b/>
                <w:iCs/>
                <w:sz w:val="24"/>
                <w:szCs w:val="24"/>
                <w:lang w:eastAsia="lv-LV"/>
              </w:rPr>
              <w:t>3</w:t>
            </w:r>
            <w:r w:rsidR="008A3ACD" w:rsidRPr="00B9788D">
              <w:rPr>
                <w:rFonts w:ascii="Times New Roman" w:eastAsia="Times New Roman" w:hAnsi="Times New Roman" w:cs="Times New Roman"/>
                <w:b/>
                <w:iCs/>
                <w:sz w:val="24"/>
                <w:szCs w:val="24"/>
                <w:lang w:eastAsia="lv-LV"/>
              </w:rPr>
              <w:t>.</w:t>
            </w:r>
            <w:r w:rsidR="0076206A">
              <w:rPr>
                <w:rFonts w:ascii="Times New Roman" w:eastAsia="Times New Roman" w:hAnsi="Times New Roman" w:cs="Times New Roman"/>
                <w:iCs/>
                <w:sz w:val="24"/>
                <w:szCs w:val="24"/>
                <w:lang w:eastAsia="lv-LV"/>
              </w:rPr>
              <w:t> </w:t>
            </w:r>
            <w:r w:rsidR="000B00B2" w:rsidRPr="00B9788D">
              <w:rPr>
                <w:rFonts w:ascii="Times New Roman" w:eastAsia="Times New Roman" w:hAnsi="Times New Roman" w:cs="Times New Roman"/>
                <w:iCs/>
                <w:sz w:val="24"/>
                <w:szCs w:val="24"/>
                <w:lang w:eastAsia="lv-LV"/>
              </w:rPr>
              <w:t>Lai nodrošinātu, ka līdz 2020.</w:t>
            </w:r>
            <w:r w:rsidR="008F6941">
              <w:rPr>
                <w:rFonts w:ascii="Times New Roman" w:eastAsia="Times New Roman" w:hAnsi="Times New Roman" w:cs="Times New Roman"/>
                <w:iCs/>
                <w:sz w:val="24"/>
                <w:szCs w:val="24"/>
                <w:lang w:eastAsia="lv-LV"/>
              </w:rPr>
              <w:t> </w:t>
            </w:r>
            <w:r w:rsidR="000B00B2" w:rsidRPr="00B9788D">
              <w:rPr>
                <w:rFonts w:ascii="Times New Roman" w:eastAsia="Times New Roman" w:hAnsi="Times New Roman" w:cs="Times New Roman"/>
                <w:iCs/>
                <w:sz w:val="24"/>
                <w:szCs w:val="24"/>
                <w:lang w:eastAsia="lv-LV"/>
              </w:rPr>
              <w:t>gada 31.</w:t>
            </w:r>
            <w:r w:rsidR="0076206A">
              <w:rPr>
                <w:rFonts w:ascii="Times New Roman" w:eastAsia="Times New Roman" w:hAnsi="Times New Roman" w:cs="Times New Roman"/>
                <w:iCs/>
                <w:sz w:val="24"/>
                <w:szCs w:val="24"/>
                <w:lang w:eastAsia="lv-LV"/>
              </w:rPr>
              <w:t> </w:t>
            </w:r>
            <w:r w:rsidR="000B00B2" w:rsidRPr="00B9788D">
              <w:rPr>
                <w:rFonts w:ascii="Times New Roman" w:eastAsia="Times New Roman" w:hAnsi="Times New Roman" w:cs="Times New Roman"/>
                <w:iCs/>
                <w:sz w:val="24"/>
                <w:szCs w:val="24"/>
                <w:lang w:eastAsia="lv-LV"/>
              </w:rPr>
              <w:t>decembrim arī bērnu nometnei ārpus telpām un bērnu nometnei, kas tiek organizēta gan telpās, gan ārpus telpām būtu Veselības inspekcijas izvērtējums par higiēnas prasību ievērošanu Covid-19 ierobežošanai, Projektā paredzēts papildināt noteikumus Nr.</w:t>
            </w:r>
            <w:r w:rsidR="00C41E0E">
              <w:rPr>
                <w:rFonts w:ascii="Times New Roman" w:eastAsia="Times New Roman" w:hAnsi="Times New Roman" w:cs="Times New Roman"/>
                <w:iCs/>
                <w:sz w:val="24"/>
                <w:szCs w:val="24"/>
                <w:lang w:eastAsia="lv-LV"/>
              </w:rPr>
              <w:t> </w:t>
            </w:r>
            <w:r w:rsidR="000B00B2" w:rsidRPr="00B9788D">
              <w:rPr>
                <w:rFonts w:ascii="Times New Roman" w:eastAsia="Times New Roman" w:hAnsi="Times New Roman" w:cs="Times New Roman"/>
                <w:iCs/>
                <w:sz w:val="24"/>
                <w:szCs w:val="24"/>
                <w:lang w:eastAsia="lv-LV"/>
              </w:rPr>
              <w:t xml:space="preserve">981 ar jaunu pārejas noteikumu punktu. Atzinums nepieciešams, lai tiktu nodrošināts, </w:t>
            </w:r>
            <w:r w:rsidR="00F14BB3" w:rsidRPr="00B9788D">
              <w:rPr>
                <w:rFonts w:ascii="Times New Roman" w:eastAsia="Times New Roman" w:hAnsi="Times New Roman" w:cs="Times New Roman"/>
                <w:iCs/>
                <w:sz w:val="24"/>
                <w:szCs w:val="24"/>
                <w:lang w:eastAsia="lv-LV"/>
              </w:rPr>
              <w:t>ka</w:t>
            </w:r>
            <w:r w:rsidR="001B61AF" w:rsidRPr="00B9788D">
              <w:rPr>
                <w:rFonts w:ascii="Times New Roman" w:eastAsia="Times New Roman" w:hAnsi="Times New Roman" w:cs="Times New Roman"/>
                <w:iCs/>
                <w:sz w:val="24"/>
                <w:szCs w:val="24"/>
                <w:lang w:eastAsia="lv-LV"/>
              </w:rPr>
              <w:t xml:space="preserve"> arī āra un iekštelpu/āra</w:t>
            </w:r>
            <w:r w:rsidR="000B00B2" w:rsidRPr="00B9788D">
              <w:rPr>
                <w:rFonts w:ascii="Times New Roman" w:eastAsia="Times New Roman" w:hAnsi="Times New Roman" w:cs="Times New Roman"/>
                <w:iCs/>
                <w:sz w:val="24"/>
                <w:szCs w:val="24"/>
                <w:lang w:eastAsia="lv-LV"/>
              </w:rPr>
              <w:t xml:space="preserve"> nometnes darbībā tiks ievēroti visi nepieciešamie </w:t>
            </w:r>
            <w:r w:rsidR="007A023B" w:rsidRPr="00B9788D">
              <w:rPr>
                <w:rFonts w:ascii="Times New Roman" w:eastAsia="Times New Roman" w:hAnsi="Times New Roman" w:cs="Times New Roman"/>
                <w:iCs/>
                <w:sz w:val="24"/>
                <w:szCs w:val="24"/>
                <w:lang w:eastAsia="lv-LV"/>
              </w:rPr>
              <w:t>epidemioloģiskās drošības</w:t>
            </w:r>
            <w:r w:rsidR="000B00B2" w:rsidRPr="00B9788D">
              <w:rPr>
                <w:rFonts w:ascii="Times New Roman" w:eastAsia="Times New Roman" w:hAnsi="Times New Roman" w:cs="Times New Roman"/>
                <w:iCs/>
                <w:sz w:val="24"/>
                <w:szCs w:val="24"/>
                <w:lang w:eastAsia="lv-LV"/>
              </w:rPr>
              <w:t xml:space="preserve"> pasākumi, lai ierobežotu Covid-19 izplatību.</w:t>
            </w:r>
          </w:p>
          <w:p w:rsidR="00081204" w:rsidRPr="00B9788D" w:rsidRDefault="00081204" w:rsidP="008A3ACD">
            <w:pPr>
              <w:spacing w:after="0" w:line="240" w:lineRule="auto"/>
              <w:jc w:val="both"/>
              <w:rPr>
                <w:rFonts w:ascii="Times New Roman" w:eastAsia="Times New Roman" w:hAnsi="Times New Roman" w:cs="Times New Roman"/>
                <w:iCs/>
                <w:sz w:val="24"/>
                <w:szCs w:val="24"/>
                <w:lang w:eastAsia="lv-LV"/>
              </w:rPr>
            </w:pPr>
          </w:p>
          <w:p w:rsidR="00081204" w:rsidRPr="00A13E68" w:rsidRDefault="00081204" w:rsidP="00081204">
            <w:pPr>
              <w:spacing w:after="0" w:line="240" w:lineRule="auto"/>
              <w:jc w:val="both"/>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b/>
                <w:bCs/>
                <w:iCs/>
                <w:sz w:val="24"/>
                <w:szCs w:val="24"/>
                <w:lang w:eastAsia="lv-LV"/>
              </w:rPr>
              <w:t>4.</w:t>
            </w:r>
            <w:r w:rsidR="0076206A">
              <w:rPr>
                <w:rFonts w:ascii="Times New Roman" w:eastAsia="Times New Roman" w:hAnsi="Times New Roman" w:cs="Times New Roman"/>
                <w:b/>
                <w:bCs/>
                <w:iCs/>
                <w:sz w:val="24"/>
                <w:szCs w:val="24"/>
                <w:lang w:eastAsia="lv-LV"/>
              </w:rPr>
              <w:t> </w:t>
            </w:r>
            <w:r w:rsidRPr="00B9788D">
              <w:rPr>
                <w:rFonts w:ascii="Times New Roman" w:eastAsia="Times New Roman" w:hAnsi="Times New Roman" w:cs="Times New Roman"/>
                <w:iCs/>
                <w:sz w:val="24"/>
                <w:szCs w:val="24"/>
                <w:lang w:eastAsia="lv-LV"/>
              </w:rPr>
              <w:t xml:space="preserve">Lai iespēju robežās novērstu to, ka bērns, kas ir Covid-19 pacienta kontaktpersona vai kuram ir konstatēta saslimšana ar Covid-19 piedalās nometnē, tiek noteikta nepieciešamība visiem nometnes dalībniekiem saņemt ārsta izziņu pirms dalības nometnē. Šī prasība ir arī aktuāla, tādēļ, ka bērni </w:t>
            </w:r>
            <w:r w:rsidR="00A30EEC" w:rsidRPr="00B9788D">
              <w:rPr>
                <w:rFonts w:ascii="Times New Roman" w:eastAsia="Times New Roman" w:hAnsi="Times New Roman" w:cs="Times New Roman"/>
                <w:iCs/>
                <w:sz w:val="24"/>
                <w:szCs w:val="24"/>
                <w:lang w:eastAsia="lv-LV"/>
              </w:rPr>
              <w:t>ilgstoši</w:t>
            </w:r>
            <w:r w:rsidR="00A30EEC">
              <w:rPr>
                <w:rFonts w:ascii="Times New Roman" w:eastAsia="Times New Roman" w:hAnsi="Times New Roman" w:cs="Times New Roman"/>
                <w:iCs/>
                <w:sz w:val="24"/>
                <w:szCs w:val="24"/>
                <w:lang w:eastAsia="lv-LV"/>
              </w:rPr>
              <w:t xml:space="preserve"> </w:t>
            </w:r>
            <w:r w:rsidRPr="00B9788D">
              <w:rPr>
                <w:rFonts w:ascii="Times New Roman" w:eastAsia="Times New Roman" w:hAnsi="Times New Roman" w:cs="Times New Roman"/>
                <w:iCs/>
                <w:sz w:val="24"/>
                <w:szCs w:val="24"/>
                <w:lang w:eastAsia="lv-LV"/>
              </w:rPr>
              <w:t>nav apmeklēju</w:t>
            </w:r>
            <w:r w:rsidR="00F30E25">
              <w:rPr>
                <w:rFonts w:ascii="Times New Roman" w:eastAsia="Times New Roman" w:hAnsi="Times New Roman" w:cs="Times New Roman"/>
                <w:iCs/>
                <w:sz w:val="24"/>
                <w:szCs w:val="24"/>
                <w:lang w:eastAsia="lv-LV"/>
              </w:rPr>
              <w:t>š</w:t>
            </w:r>
            <w:r w:rsidRPr="00B9788D">
              <w:rPr>
                <w:rFonts w:ascii="Times New Roman" w:eastAsia="Times New Roman" w:hAnsi="Times New Roman" w:cs="Times New Roman"/>
                <w:iCs/>
                <w:sz w:val="24"/>
                <w:szCs w:val="24"/>
                <w:lang w:eastAsia="lv-LV"/>
              </w:rPr>
              <w:t>i izglītības iestādi, bērni uzturējušies mājās, tādēļ ir svarīgi, lai pirms nometnes ārsts novērtētu gan bērna fizisko, gan psihisko veselību. Izsniedzot izziņu</w:t>
            </w:r>
            <w:r w:rsidR="009561C8">
              <w:rPr>
                <w:rFonts w:ascii="Times New Roman" w:eastAsia="Times New Roman" w:hAnsi="Times New Roman" w:cs="Times New Roman"/>
                <w:iCs/>
                <w:sz w:val="24"/>
                <w:szCs w:val="24"/>
                <w:lang w:eastAsia="lv-LV"/>
              </w:rPr>
              <w:t>,</w:t>
            </w:r>
            <w:r w:rsidRPr="00B9788D">
              <w:rPr>
                <w:rFonts w:ascii="Times New Roman" w:eastAsia="Times New Roman" w:hAnsi="Times New Roman" w:cs="Times New Roman"/>
                <w:iCs/>
                <w:sz w:val="24"/>
                <w:szCs w:val="24"/>
                <w:lang w:eastAsia="lv-LV"/>
              </w:rPr>
              <w:t xml:space="preserve"> ārstniecības persona novērtē</w:t>
            </w:r>
            <w:r w:rsidR="0049441E">
              <w:rPr>
                <w:rFonts w:ascii="Times New Roman" w:eastAsia="Times New Roman" w:hAnsi="Times New Roman" w:cs="Times New Roman"/>
                <w:iCs/>
                <w:sz w:val="24"/>
                <w:szCs w:val="24"/>
                <w:lang w:eastAsia="lv-LV"/>
              </w:rPr>
              <w:t>,</w:t>
            </w:r>
            <w:r w:rsidRPr="00B9788D">
              <w:rPr>
                <w:rFonts w:ascii="Times New Roman" w:eastAsia="Times New Roman" w:hAnsi="Times New Roman" w:cs="Times New Roman"/>
                <w:iCs/>
                <w:sz w:val="24"/>
                <w:szCs w:val="24"/>
                <w:lang w:eastAsia="lv-LV"/>
              </w:rPr>
              <w:t xml:space="preserve"> vai SPKC bērnu ir vai nav noteicis kā Covid-19 pacienta kontaktperson</w:t>
            </w:r>
            <w:r w:rsidR="00E75920">
              <w:rPr>
                <w:rFonts w:ascii="Times New Roman" w:eastAsia="Times New Roman" w:hAnsi="Times New Roman" w:cs="Times New Roman"/>
                <w:iCs/>
                <w:sz w:val="24"/>
                <w:szCs w:val="24"/>
                <w:lang w:eastAsia="lv-LV"/>
              </w:rPr>
              <w:t>u</w:t>
            </w:r>
            <w:r w:rsidRPr="00B9788D">
              <w:rPr>
                <w:rFonts w:ascii="Times New Roman" w:eastAsia="Times New Roman" w:hAnsi="Times New Roman" w:cs="Times New Roman"/>
                <w:iCs/>
                <w:sz w:val="24"/>
                <w:szCs w:val="24"/>
                <w:lang w:eastAsia="lv-LV"/>
              </w:rPr>
              <w:t>, vai bērna</w:t>
            </w:r>
            <w:r w:rsidR="004D113A">
              <w:rPr>
                <w:rFonts w:ascii="Times New Roman" w:eastAsia="Times New Roman" w:hAnsi="Times New Roman" w:cs="Times New Roman"/>
                <w:iCs/>
                <w:sz w:val="24"/>
                <w:szCs w:val="24"/>
                <w:lang w:eastAsia="lv-LV"/>
              </w:rPr>
              <w:t>m</w:t>
            </w:r>
            <w:r w:rsidRPr="00B9788D">
              <w:rPr>
                <w:rFonts w:ascii="Times New Roman" w:eastAsia="Times New Roman" w:hAnsi="Times New Roman" w:cs="Times New Roman"/>
                <w:iCs/>
                <w:sz w:val="24"/>
                <w:szCs w:val="24"/>
                <w:lang w:eastAsia="lv-LV"/>
              </w:rPr>
              <w:t xml:space="preserve"> nav laboratoriski apstiprināta Covid-19 diagnoze</w:t>
            </w:r>
            <w:r w:rsidR="00F03D88">
              <w:rPr>
                <w:rFonts w:ascii="Times New Roman" w:eastAsia="Times New Roman" w:hAnsi="Times New Roman" w:cs="Times New Roman"/>
                <w:iCs/>
                <w:sz w:val="24"/>
                <w:szCs w:val="24"/>
                <w:lang w:eastAsia="lv-LV"/>
              </w:rPr>
              <w:t>,</w:t>
            </w:r>
            <w:r w:rsidRPr="00B9788D">
              <w:rPr>
                <w:rFonts w:ascii="Times New Roman" w:eastAsia="Times New Roman" w:hAnsi="Times New Roman" w:cs="Times New Roman"/>
                <w:iCs/>
                <w:sz w:val="24"/>
                <w:szCs w:val="24"/>
                <w:lang w:eastAsia="lv-LV"/>
              </w:rPr>
              <w:t xml:space="preserve"> vai arī bērnam nav Covid-19 saslimšanas pazīmes.  Tāpat arī novērtē vispārējo veselības stāvokli un apzina vai </w:t>
            </w:r>
            <w:r w:rsidRPr="00B9788D">
              <w:rPr>
                <w:rFonts w:ascii="Times New Roman" w:eastAsia="Times New Roman" w:hAnsi="Times New Roman" w:cs="Times New Roman"/>
                <w:iCs/>
                <w:sz w:val="24"/>
                <w:szCs w:val="24"/>
                <w:lang w:eastAsia="lv-LV"/>
              </w:rPr>
              <w:lastRenderedPageBreak/>
              <w:t>bērnam pastāv kādi veselības riski saistībā ar uzturēšanos nometnē. Izziņā ārsts norāda to, ka bērns drīkst vai nedrīkst apmeklēt nometni, ir vai nav kādi ierobežojumi, piemēram</w:t>
            </w:r>
            <w:r w:rsidR="00483DBC">
              <w:rPr>
                <w:rFonts w:ascii="Times New Roman" w:eastAsia="Times New Roman" w:hAnsi="Times New Roman" w:cs="Times New Roman"/>
                <w:iCs/>
                <w:sz w:val="24"/>
                <w:szCs w:val="24"/>
                <w:lang w:eastAsia="lv-LV"/>
              </w:rPr>
              <w:t>,</w:t>
            </w:r>
            <w:r w:rsidRPr="00B9788D">
              <w:rPr>
                <w:rFonts w:ascii="Times New Roman" w:eastAsia="Times New Roman" w:hAnsi="Times New Roman" w:cs="Times New Roman"/>
                <w:iCs/>
                <w:sz w:val="24"/>
                <w:szCs w:val="24"/>
                <w:lang w:eastAsia="lv-LV"/>
              </w:rPr>
              <w:t xml:space="preserve"> attiecībā uz sporta nodarbībām, diētu, alergēniem </w:t>
            </w:r>
            <w:proofErr w:type="spellStart"/>
            <w:r w:rsidRPr="00B9788D">
              <w:rPr>
                <w:rFonts w:ascii="Times New Roman" w:eastAsia="Times New Roman" w:hAnsi="Times New Roman" w:cs="Times New Roman"/>
                <w:iCs/>
                <w:sz w:val="24"/>
                <w:szCs w:val="24"/>
                <w:lang w:eastAsia="lv-LV"/>
              </w:rPr>
              <w:t>utml</w:t>
            </w:r>
            <w:proofErr w:type="spellEnd"/>
            <w:r w:rsidRPr="00B9788D">
              <w:rPr>
                <w:rFonts w:ascii="Times New Roman" w:eastAsia="Times New Roman" w:hAnsi="Times New Roman" w:cs="Times New Roman"/>
                <w:iCs/>
                <w:sz w:val="24"/>
                <w:szCs w:val="24"/>
                <w:lang w:eastAsia="lv-LV"/>
              </w:rPr>
              <w:t>. Šī prasība tiek plānota līdz gada beigām. No 2021.</w:t>
            </w:r>
            <w:r w:rsidR="00C41E0E">
              <w:rPr>
                <w:rFonts w:ascii="Times New Roman" w:eastAsia="Times New Roman" w:hAnsi="Times New Roman" w:cs="Times New Roman"/>
                <w:iCs/>
                <w:sz w:val="24"/>
                <w:szCs w:val="24"/>
                <w:lang w:eastAsia="lv-LV"/>
              </w:rPr>
              <w:t> </w:t>
            </w:r>
            <w:r w:rsidRPr="00B9788D">
              <w:rPr>
                <w:rFonts w:ascii="Times New Roman" w:eastAsia="Times New Roman" w:hAnsi="Times New Roman" w:cs="Times New Roman"/>
                <w:iCs/>
                <w:sz w:val="24"/>
                <w:szCs w:val="24"/>
                <w:lang w:eastAsia="lv-LV"/>
              </w:rPr>
              <w:t xml:space="preserve">gada atkal spēkā stāsies </w:t>
            </w:r>
            <w:r w:rsidRPr="00A13E68">
              <w:rPr>
                <w:rFonts w:ascii="Times New Roman" w:eastAsia="Times New Roman" w:hAnsi="Times New Roman" w:cs="Times New Roman"/>
                <w:iCs/>
                <w:sz w:val="24"/>
                <w:szCs w:val="24"/>
                <w:lang w:eastAsia="lv-LV"/>
              </w:rPr>
              <w:t>līdzšinējā prasība ārsta izziņas iesniegšanai.</w:t>
            </w:r>
          </w:p>
          <w:p w:rsidR="00AC7C0D" w:rsidRPr="00A13E68" w:rsidRDefault="00A017FF" w:rsidP="00A017FF">
            <w:pPr>
              <w:spacing w:after="0" w:line="240" w:lineRule="auto"/>
              <w:jc w:val="both"/>
              <w:rPr>
                <w:rFonts w:ascii="Times New Roman" w:eastAsia="Times New Roman" w:hAnsi="Times New Roman" w:cs="Times New Roman"/>
                <w:iCs/>
                <w:sz w:val="24"/>
                <w:szCs w:val="24"/>
                <w:lang w:eastAsia="lv-LV"/>
              </w:rPr>
            </w:pPr>
            <w:r w:rsidRPr="00A13E68">
              <w:rPr>
                <w:rFonts w:ascii="Times New Roman" w:eastAsia="Times New Roman" w:hAnsi="Times New Roman" w:cs="Times New Roman"/>
                <w:iCs/>
                <w:sz w:val="24"/>
                <w:szCs w:val="24"/>
                <w:lang w:eastAsia="lv-LV"/>
              </w:rPr>
              <w:t>Savukārt attiecībā uz nometnes darbinieku veselības stāvokli tiek piemēroti vispārējie normatīvie akti (2018. gada 24. jūlija Ministru kabineta noteikumi Nr. 447 "Noteikumi par darbiem, kas saistīti ar iespējamu risku citu cilvēku veselībai, un obligāto veselības pārbaužu veikšanas kārtība")</w:t>
            </w:r>
            <w:r w:rsidR="00A76DD2" w:rsidRPr="00A13E68">
              <w:rPr>
                <w:rFonts w:ascii="Times New Roman" w:eastAsia="Times New Roman" w:hAnsi="Times New Roman" w:cs="Times New Roman"/>
                <w:iCs/>
                <w:sz w:val="24"/>
                <w:szCs w:val="24"/>
                <w:lang w:eastAsia="lv-LV"/>
              </w:rPr>
              <w:t>. Tādēļ darba devējam jau</w:t>
            </w:r>
            <w:r w:rsidR="00AC7C0D" w:rsidRPr="00A13E68">
              <w:rPr>
                <w:rFonts w:ascii="Times New Roman" w:eastAsia="Times New Roman" w:hAnsi="Times New Roman" w:cs="Times New Roman"/>
                <w:iCs/>
                <w:sz w:val="24"/>
                <w:szCs w:val="24"/>
                <w:lang w:eastAsia="lv-LV"/>
              </w:rPr>
              <w:t xml:space="preserve"> tagad ir aizliegts nodarbināt tādu darbinieku, kurš ir saslimis vai inficējies vai par kuru ir radušās aizdomas par saslimšanu vai inficēšanos ar kādu no infekcijas slimībām, ja šis darbinieks var radīt risku citu cilvēku veselībai.</w:t>
            </w:r>
          </w:p>
          <w:p w:rsidR="00854CC7" w:rsidRPr="00A13E68" w:rsidRDefault="00854CC7" w:rsidP="00AC7C0D">
            <w:pPr>
              <w:spacing w:after="0" w:line="240" w:lineRule="auto"/>
              <w:jc w:val="both"/>
              <w:rPr>
                <w:iCs/>
              </w:rPr>
            </w:pPr>
          </w:p>
          <w:p w:rsidR="001B61AF" w:rsidRDefault="003F3585" w:rsidP="003450AE">
            <w:pPr>
              <w:spacing w:after="0" w:line="240" w:lineRule="auto"/>
              <w:jc w:val="both"/>
              <w:rPr>
                <w:rFonts w:ascii="Times New Roman" w:eastAsia="Times New Roman" w:hAnsi="Times New Roman" w:cs="Times New Roman"/>
                <w:bCs/>
                <w:sz w:val="24"/>
                <w:szCs w:val="24"/>
                <w:lang w:eastAsia="lv-LV"/>
              </w:rPr>
            </w:pPr>
            <w:r w:rsidRPr="00A13E68">
              <w:rPr>
                <w:rFonts w:ascii="Times New Roman" w:eastAsia="Times New Roman" w:hAnsi="Times New Roman" w:cs="Times New Roman"/>
                <w:bCs/>
                <w:sz w:val="24"/>
                <w:szCs w:val="24"/>
                <w:lang w:eastAsia="lv-LV"/>
              </w:rPr>
              <w:t xml:space="preserve">Atzinums par </w:t>
            </w:r>
            <w:r w:rsidR="00ED1F9F" w:rsidRPr="00A13E68">
              <w:rPr>
                <w:rFonts w:ascii="Times New Roman" w:eastAsia="Times New Roman" w:hAnsi="Times New Roman" w:cs="Times New Roman"/>
                <w:bCs/>
                <w:sz w:val="24"/>
                <w:szCs w:val="24"/>
                <w:lang w:eastAsia="lv-LV"/>
              </w:rPr>
              <w:t>objekta gatavību darbības uzsākšanai</w:t>
            </w:r>
            <w:r w:rsidR="001B61AF" w:rsidRPr="00A13E68">
              <w:rPr>
                <w:rFonts w:ascii="Times New Roman" w:eastAsia="Times New Roman" w:hAnsi="Times New Roman" w:cs="Times New Roman"/>
                <w:bCs/>
                <w:sz w:val="24"/>
                <w:szCs w:val="24"/>
                <w:lang w:eastAsia="lv-LV"/>
              </w:rPr>
              <w:t xml:space="preserve"> pirms </w:t>
            </w:r>
            <w:r w:rsidRPr="00A13E68">
              <w:rPr>
                <w:rFonts w:ascii="Times New Roman" w:eastAsia="Times New Roman" w:hAnsi="Times New Roman" w:cs="Times New Roman"/>
                <w:bCs/>
                <w:sz w:val="24"/>
                <w:szCs w:val="24"/>
                <w:lang w:eastAsia="lv-LV"/>
              </w:rPr>
              <w:t>nometnes darbīb</w:t>
            </w:r>
            <w:r w:rsidR="001B61AF" w:rsidRPr="00A13E68">
              <w:rPr>
                <w:rFonts w:ascii="Times New Roman" w:eastAsia="Times New Roman" w:hAnsi="Times New Roman" w:cs="Times New Roman"/>
                <w:bCs/>
                <w:sz w:val="24"/>
                <w:szCs w:val="24"/>
                <w:lang w:eastAsia="lv-LV"/>
              </w:rPr>
              <w:t>as sākuma</w:t>
            </w:r>
            <w:r w:rsidRPr="00A13E68">
              <w:rPr>
                <w:rFonts w:ascii="Times New Roman" w:eastAsia="Times New Roman" w:hAnsi="Times New Roman" w:cs="Times New Roman"/>
                <w:bCs/>
                <w:sz w:val="24"/>
                <w:szCs w:val="24"/>
                <w:lang w:eastAsia="lv-LV"/>
              </w:rPr>
              <w:t xml:space="preserve"> jau ir esošs Veselības inspekcijas </w:t>
            </w:r>
            <w:r w:rsidR="001B61AF" w:rsidRPr="00A13E68">
              <w:rPr>
                <w:rFonts w:ascii="Times New Roman" w:eastAsia="Times New Roman" w:hAnsi="Times New Roman" w:cs="Times New Roman"/>
                <w:bCs/>
                <w:sz w:val="24"/>
                <w:szCs w:val="24"/>
                <w:lang w:eastAsia="lv-LV"/>
              </w:rPr>
              <w:t xml:space="preserve">maksas </w:t>
            </w:r>
            <w:r w:rsidRPr="00A13E68">
              <w:rPr>
                <w:rFonts w:ascii="Times New Roman" w:eastAsia="Times New Roman" w:hAnsi="Times New Roman" w:cs="Times New Roman"/>
                <w:bCs/>
                <w:sz w:val="24"/>
                <w:szCs w:val="24"/>
                <w:lang w:eastAsia="lv-LV"/>
              </w:rPr>
              <w:t xml:space="preserve">pakalpojums. </w:t>
            </w:r>
            <w:r w:rsidR="00E85EA1" w:rsidRPr="00A13E68">
              <w:rPr>
                <w:rFonts w:ascii="Times New Roman" w:eastAsia="Times New Roman" w:hAnsi="Times New Roman" w:cs="Times New Roman"/>
                <w:bCs/>
                <w:sz w:val="24"/>
                <w:szCs w:val="24"/>
                <w:lang w:eastAsia="lv-LV"/>
              </w:rPr>
              <w:t xml:space="preserve">Nometnēm ārpus telpām līdz šim nebija nepieciešams Veselības inspekcijas atzinums, bet tagad šādas </w:t>
            </w:r>
            <w:r w:rsidR="00E85EA1" w:rsidRPr="00A13E68">
              <w:rPr>
                <w:rFonts w:ascii="Times New Roman" w:eastAsia="Times New Roman" w:hAnsi="Times New Roman" w:cs="Times New Roman"/>
                <w:iCs/>
                <w:sz w:val="24"/>
                <w:szCs w:val="24"/>
                <w:lang w:eastAsia="lv-LV"/>
              </w:rPr>
              <w:t xml:space="preserve">"āra" nometnes </w:t>
            </w:r>
            <w:r w:rsidR="00AC4C21" w:rsidRPr="00A13E68">
              <w:rPr>
                <w:rFonts w:ascii="Times New Roman" w:eastAsia="Times New Roman" w:hAnsi="Times New Roman" w:cs="Times New Roman"/>
                <w:iCs/>
                <w:sz w:val="24"/>
                <w:szCs w:val="24"/>
                <w:lang w:eastAsia="lv-LV"/>
              </w:rPr>
              <w:t>organizatoram</w:t>
            </w:r>
            <w:r w:rsidR="00E85EA1" w:rsidRPr="00A13E68">
              <w:rPr>
                <w:rFonts w:ascii="Times New Roman" w:eastAsia="Times New Roman" w:hAnsi="Times New Roman" w:cs="Times New Roman"/>
                <w:iCs/>
                <w:sz w:val="24"/>
                <w:szCs w:val="24"/>
                <w:lang w:eastAsia="lv-LV"/>
              </w:rPr>
              <w:t xml:space="preserve"> būs</w:t>
            </w:r>
            <w:r w:rsidR="00BD51CB" w:rsidRPr="00A13E68">
              <w:rPr>
                <w:rFonts w:ascii="Times New Roman" w:eastAsia="Times New Roman" w:hAnsi="Times New Roman" w:cs="Times New Roman"/>
                <w:iCs/>
                <w:sz w:val="24"/>
                <w:szCs w:val="24"/>
                <w:lang w:eastAsia="lv-LV"/>
              </w:rPr>
              <w:t xml:space="preserve"> jāsaņem iepriekšminētais atzinums, kas ir maksas pakalpojums atbilstoši jau esošajam </w:t>
            </w:r>
            <w:r w:rsidR="00BD51CB" w:rsidRPr="00A13E68">
              <w:rPr>
                <w:rFonts w:ascii="Times New Roman" w:eastAsia="Times New Roman" w:hAnsi="Times New Roman" w:cs="Times New Roman"/>
                <w:bCs/>
                <w:sz w:val="24"/>
                <w:szCs w:val="24"/>
                <w:lang w:eastAsia="lv-LV"/>
              </w:rPr>
              <w:t>Veselības inspekcijas cenrādim, kāds tiek piemērots nometnēm iekštelpās.</w:t>
            </w:r>
          </w:p>
          <w:p w:rsidR="00BD51CB" w:rsidRPr="00B9788D" w:rsidRDefault="00BD51CB" w:rsidP="003450AE">
            <w:pPr>
              <w:spacing w:after="0" w:line="240" w:lineRule="auto"/>
              <w:jc w:val="both"/>
              <w:rPr>
                <w:rFonts w:ascii="Times New Roman" w:eastAsia="Times New Roman" w:hAnsi="Times New Roman" w:cs="Times New Roman"/>
                <w:bCs/>
                <w:sz w:val="24"/>
                <w:szCs w:val="24"/>
                <w:lang w:eastAsia="lv-LV"/>
              </w:rPr>
            </w:pPr>
          </w:p>
          <w:p w:rsidR="00D77DF6" w:rsidRPr="0076206A" w:rsidRDefault="00192482" w:rsidP="00B61869">
            <w:pPr>
              <w:spacing w:after="0" w:line="240" w:lineRule="auto"/>
              <w:jc w:val="both"/>
              <w:rPr>
                <w:rFonts w:ascii="Times New Roman" w:eastAsia="Times New Roman" w:hAnsi="Times New Roman" w:cs="Times New Roman"/>
                <w:bCs/>
                <w:sz w:val="24"/>
                <w:szCs w:val="24"/>
                <w:lang w:eastAsia="lv-LV"/>
              </w:rPr>
            </w:pPr>
            <w:r w:rsidRPr="00B9788D">
              <w:rPr>
                <w:rFonts w:ascii="Times New Roman" w:eastAsia="Times New Roman" w:hAnsi="Times New Roman" w:cs="Times New Roman"/>
                <w:bCs/>
                <w:sz w:val="24"/>
                <w:szCs w:val="24"/>
                <w:lang w:eastAsia="lv-LV"/>
              </w:rPr>
              <w:t>Projekts neparedz ieviest jaunus pakalpojumus</w:t>
            </w:r>
            <w:r w:rsidR="007A023B" w:rsidRPr="00B9788D">
              <w:rPr>
                <w:rFonts w:ascii="Times New Roman" w:eastAsia="Times New Roman" w:hAnsi="Times New Roman" w:cs="Times New Roman"/>
                <w:bCs/>
                <w:sz w:val="24"/>
                <w:szCs w:val="24"/>
                <w:lang w:eastAsia="lv-LV"/>
              </w:rPr>
              <w:t xml:space="preserve"> </w:t>
            </w:r>
            <w:r w:rsidRPr="00B9788D">
              <w:rPr>
                <w:rFonts w:ascii="Times New Roman" w:eastAsia="Times New Roman" w:hAnsi="Times New Roman" w:cs="Times New Roman"/>
                <w:bCs/>
                <w:sz w:val="24"/>
                <w:szCs w:val="24"/>
                <w:lang w:eastAsia="lv-LV"/>
              </w:rPr>
              <w:t>vai jaunas informācijas un komunikācijas tehnoloģijas sistēmas.</w:t>
            </w:r>
          </w:p>
        </w:tc>
      </w:tr>
      <w:tr w:rsidR="002A1440" w:rsidRPr="00B9788D"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D77DF6" w:rsidRPr="00B9788D" w:rsidRDefault="001C00D1" w:rsidP="00D77DF6">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rsidR="00D77DF6" w:rsidRPr="00B9788D" w:rsidRDefault="001C00D1" w:rsidP="00D77DF6">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Projekta izstrādē iesaistītās institūcijas un publiskas personas</w:t>
            </w:r>
            <w:r w:rsidR="00C905D9" w:rsidRPr="00B9788D">
              <w:rPr>
                <w:rFonts w:ascii="Times New Roman" w:eastAsia="Times New Roman" w:hAnsi="Times New Roman" w:cs="Times New Roman"/>
                <w:iCs/>
                <w:sz w:val="24"/>
                <w:szCs w:val="24"/>
                <w:lang w:eastAsia="lv-LV"/>
              </w:rPr>
              <w:t>,</w:t>
            </w:r>
            <w:r w:rsidRPr="00B9788D">
              <w:rPr>
                <w:rFonts w:ascii="Times New Roman" w:eastAsia="Times New Roman" w:hAnsi="Times New Roman" w:cs="Times New Roman"/>
                <w:iCs/>
                <w:sz w:val="24"/>
                <w:szCs w:val="24"/>
                <w:lang w:eastAsia="lv-LV"/>
              </w:rPr>
              <w:t xml:space="preserve"> kapitālsabiedrības</w:t>
            </w:r>
          </w:p>
        </w:tc>
        <w:tc>
          <w:tcPr>
            <w:tcW w:w="6336" w:type="dxa"/>
            <w:tcBorders>
              <w:top w:val="outset" w:sz="6" w:space="0" w:color="auto"/>
              <w:left w:val="outset" w:sz="6" w:space="0" w:color="auto"/>
              <w:bottom w:val="outset" w:sz="6" w:space="0" w:color="auto"/>
              <w:right w:val="outset" w:sz="6" w:space="0" w:color="auto"/>
            </w:tcBorders>
            <w:hideMark/>
          </w:tcPr>
          <w:p w:rsidR="00D77DF6" w:rsidRPr="0076206A" w:rsidRDefault="00BC05BF" w:rsidP="0076206A">
            <w:pPr>
              <w:pStyle w:val="NormalWeb"/>
              <w:spacing w:before="0" w:after="0"/>
              <w:jc w:val="both"/>
              <w:rPr>
                <w:noProof/>
                <w:color w:val="000000" w:themeColor="text1"/>
              </w:rPr>
            </w:pPr>
            <w:r w:rsidRPr="00B9788D">
              <w:rPr>
                <w:noProof/>
                <w:color w:val="000000" w:themeColor="text1"/>
              </w:rPr>
              <w:t>Veselības i</w:t>
            </w:r>
            <w:r w:rsidR="001C00D1" w:rsidRPr="00B9788D">
              <w:rPr>
                <w:noProof/>
                <w:color w:val="000000" w:themeColor="text1"/>
              </w:rPr>
              <w:t>nspekcija</w:t>
            </w:r>
            <w:r w:rsidR="00F72334" w:rsidRPr="00B9788D">
              <w:rPr>
                <w:noProof/>
                <w:color w:val="000000" w:themeColor="text1"/>
              </w:rPr>
              <w:t>.</w:t>
            </w:r>
          </w:p>
        </w:tc>
      </w:tr>
      <w:tr w:rsidR="002A1440" w:rsidRPr="00B9788D"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rsidR="00D77DF6" w:rsidRPr="00B9788D" w:rsidRDefault="001C00D1" w:rsidP="00D77DF6">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hideMark/>
          </w:tcPr>
          <w:p w:rsidR="00D77DF6" w:rsidRPr="00B9788D" w:rsidRDefault="001C00D1" w:rsidP="00D77DF6">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rsidR="00D77DF6" w:rsidRPr="00B9788D" w:rsidRDefault="00E602FF" w:rsidP="00D77DF6">
            <w:pPr>
              <w:spacing w:after="0" w:line="240" w:lineRule="auto"/>
              <w:rPr>
                <w:rFonts w:ascii="Times New Roman" w:eastAsia="Times New Roman" w:hAnsi="Times New Roman" w:cs="Times New Roman"/>
                <w:iCs/>
                <w:sz w:val="24"/>
                <w:szCs w:val="24"/>
                <w:lang w:eastAsia="lv-LV"/>
              </w:rPr>
            </w:pPr>
            <w:r w:rsidRPr="00B9788D">
              <w:rPr>
                <w:rFonts w:ascii="Times New Roman" w:hAnsi="Times New Roman" w:cs="Times New Roman"/>
                <w:sz w:val="24"/>
                <w:szCs w:val="24"/>
              </w:rPr>
              <w:t>Nav.</w:t>
            </w:r>
          </w:p>
        </w:tc>
      </w:tr>
    </w:tbl>
    <w:p w:rsidR="00E5323B" w:rsidRPr="00B9788D" w:rsidRDefault="00E5323B" w:rsidP="00787A97">
      <w:pPr>
        <w:tabs>
          <w:tab w:val="left" w:pos="1245"/>
        </w:tabs>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rsidRPr="00B9788D"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D526E" w:rsidRPr="00B9788D" w:rsidRDefault="001C00D1" w:rsidP="001B6A66">
            <w:pPr>
              <w:spacing w:after="0" w:line="240" w:lineRule="auto"/>
              <w:jc w:val="center"/>
              <w:rPr>
                <w:rFonts w:ascii="Times New Roman" w:eastAsia="Times New Roman" w:hAnsi="Times New Roman" w:cs="Times New Roman"/>
                <w:b/>
                <w:bCs/>
                <w:iCs/>
                <w:sz w:val="24"/>
                <w:szCs w:val="24"/>
                <w:lang w:eastAsia="lv-LV"/>
              </w:rPr>
            </w:pPr>
            <w:r w:rsidRPr="00B9788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A1440" w:rsidRPr="00B9788D"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CD526E"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rsidR="00E5323B"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rsidR="00E5323B" w:rsidRPr="00B9788D" w:rsidRDefault="005C33F5" w:rsidP="006A7EC5">
            <w:pPr>
              <w:pStyle w:val="NormalWeb"/>
              <w:spacing w:before="0" w:after="0"/>
              <w:jc w:val="both"/>
              <w:rPr>
                <w:noProof/>
                <w:color w:val="000000" w:themeColor="text1"/>
              </w:rPr>
            </w:pPr>
            <w:r w:rsidRPr="00B9788D">
              <w:rPr>
                <w:noProof/>
                <w:color w:val="000000" w:themeColor="text1"/>
              </w:rPr>
              <w:t>P</w:t>
            </w:r>
            <w:r w:rsidR="001C00D1" w:rsidRPr="00B9788D">
              <w:rPr>
                <w:noProof/>
                <w:color w:val="000000" w:themeColor="text1"/>
              </w:rPr>
              <w:t xml:space="preserve">rojekta tiesiskais regulējums attiecas uz </w:t>
            </w:r>
            <w:r w:rsidR="00F72334" w:rsidRPr="00B9788D">
              <w:rPr>
                <w:noProof/>
                <w:color w:val="000000" w:themeColor="text1"/>
              </w:rPr>
              <w:t>valsts un pašvaldību institūcijām un juridiskām vai fiziskām personām, k</w:t>
            </w:r>
            <w:r w:rsidR="00A53338">
              <w:rPr>
                <w:noProof/>
                <w:color w:val="000000" w:themeColor="text1"/>
              </w:rPr>
              <w:t>ur</w:t>
            </w:r>
            <w:r w:rsidR="00F72334" w:rsidRPr="00B9788D">
              <w:rPr>
                <w:noProof/>
                <w:color w:val="000000" w:themeColor="text1"/>
              </w:rPr>
              <w:t>as organizē bērnu nometnes.</w:t>
            </w:r>
          </w:p>
        </w:tc>
      </w:tr>
      <w:tr w:rsidR="002A1440" w:rsidRPr="00B9788D"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CD526E"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rsidR="00E5323B" w:rsidRPr="0076206A" w:rsidRDefault="001C00D1" w:rsidP="0076206A">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Tiesiskā regulējuma ietekme uz tautsaimniecību un administratīvo slogu</w:t>
            </w:r>
          </w:p>
        </w:tc>
        <w:tc>
          <w:tcPr>
            <w:tcW w:w="3492" w:type="pct"/>
            <w:tcBorders>
              <w:top w:val="outset" w:sz="6" w:space="0" w:color="auto"/>
              <w:left w:val="outset" w:sz="6" w:space="0" w:color="auto"/>
              <w:bottom w:val="outset" w:sz="6" w:space="0" w:color="auto"/>
              <w:right w:val="outset" w:sz="6" w:space="0" w:color="auto"/>
            </w:tcBorders>
            <w:hideMark/>
          </w:tcPr>
          <w:p w:rsidR="002821C2" w:rsidRPr="00B9788D" w:rsidRDefault="00942E61" w:rsidP="00F945E3">
            <w:pPr>
              <w:spacing w:after="0" w:line="240" w:lineRule="auto"/>
              <w:jc w:val="both"/>
              <w:rPr>
                <w:rFonts w:ascii="Times New Roman" w:hAnsi="Times New Roman" w:cs="Times New Roman"/>
                <w:sz w:val="24"/>
                <w:szCs w:val="24"/>
                <w:highlight w:val="yellow"/>
              </w:rPr>
            </w:pPr>
            <w:r w:rsidRPr="00B9788D">
              <w:rPr>
                <w:rFonts w:ascii="Times New Roman" w:hAnsi="Times New Roman" w:cs="Times New Roman"/>
                <w:sz w:val="24"/>
                <w:szCs w:val="24"/>
              </w:rPr>
              <w:t xml:space="preserve">Noteikumu projekts paredz </w:t>
            </w:r>
            <w:r w:rsidR="00AF3BB9" w:rsidRPr="00B9788D">
              <w:rPr>
                <w:rFonts w:ascii="Times New Roman" w:hAnsi="Times New Roman" w:cs="Times New Roman"/>
                <w:sz w:val="24"/>
                <w:szCs w:val="24"/>
              </w:rPr>
              <w:t>uz laiku līdz 2020.</w:t>
            </w:r>
            <w:r w:rsidR="00C41E0E">
              <w:rPr>
                <w:rFonts w:ascii="Times New Roman" w:hAnsi="Times New Roman" w:cs="Times New Roman"/>
                <w:sz w:val="24"/>
                <w:szCs w:val="24"/>
              </w:rPr>
              <w:t> </w:t>
            </w:r>
            <w:r w:rsidR="00AF3BB9" w:rsidRPr="00B9788D">
              <w:rPr>
                <w:rFonts w:ascii="Times New Roman" w:hAnsi="Times New Roman" w:cs="Times New Roman"/>
                <w:sz w:val="24"/>
                <w:szCs w:val="24"/>
              </w:rPr>
              <w:t>gada 31.</w:t>
            </w:r>
            <w:r w:rsidR="00C41E0E">
              <w:rPr>
                <w:rFonts w:ascii="Times New Roman" w:hAnsi="Times New Roman" w:cs="Times New Roman"/>
                <w:sz w:val="24"/>
                <w:szCs w:val="24"/>
              </w:rPr>
              <w:t> </w:t>
            </w:r>
            <w:r w:rsidR="00AF3BB9" w:rsidRPr="00B9788D">
              <w:rPr>
                <w:rFonts w:ascii="Times New Roman" w:hAnsi="Times New Roman" w:cs="Times New Roman"/>
                <w:sz w:val="24"/>
                <w:szCs w:val="24"/>
              </w:rPr>
              <w:t xml:space="preserve">decembrim atzinuma saņemšanu no Veselības inspekcijas arī </w:t>
            </w:r>
            <w:r w:rsidR="00AF3BB9" w:rsidRPr="00B9788D">
              <w:rPr>
                <w:rFonts w:ascii="Times New Roman" w:eastAsia="Times New Roman" w:hAnsi="Times New Roman" w:cs="Times New Roman"/>
                <w:iCs/>
                <w:sz w:val="24"/>
                <w:szCs w:val="24"/>
                <w:lang w:eastAsia="lv-LV"/>
              </w:rPr>
              <w:t>bērnu nometn</w:t>
            </w:r>
            <w:r w:rsidR="00F14BB3" w:rsidRPr="00B9788D">
              <w:rPr>
                <w:rFonts w:ascii="Times New Roman" w:eastAsia="Times New Roman" w:hAnsi="Times New Roman" w:cs="Times New Roman"/>
                <w:iCs/>
                <w:sz w:val="24"/>
                <w:szCs w:val="24"/>
                <w:lang w:eastAsia="lv-LV"/>
              </w:rPr>
              <w:t>ēm</w:t>
            </w:r>
            <w:r w:rsidR="00AF3BB9" w:rsidRPr="00B9788D">
              <w:rPr>
                <w:rFonts w:ascii="Times New Roman" w:eastAsia="Times New Roman" w:hAnsi="Times New Roman" w:cs="Times New Roman"/>
                <w:iCs/>
                <w:sz w:val="24"/>
                <w:szCs w:val="24"/>
                <w:lang w:eastAsia="lv-LV"/>
              </w:rPr>
              <w:t xml:space="preserve"> ārpus telpām un bērnu nometn</w:t>
            </w:r>
            <w:r w:rsidR="00F14BB3" w:rsidRPr="00B9788D">
              <w:rPr>
                <w:rFonts w:ascii="Times New Roman" w:eastAsia="Times New Roman" w:hAnsi="Times New Roman" w:cs="Times New Roman"/>
                <w:iCs/>
                <w:sz w:val="24"/>
                <w:szCs w:val="24"/>
                <w:lang w:eastAsia="lv-LV"/>
              </w:rPr>
              <w:t>ēm</w:t>
            </w:r>
            <w:r w:rsidR="00AF3BB9" w:rsidRPr="00B9788D">
              <w:rPr>
                <w:rFonts w:ascii="Times New Roman" w:eastAsia="Times New Roman" w:hAnsi="Times New Roman" w:cs="Times New Roman"/>
                <w:iCs/>
                <w:sz w:val="24"/>
                <w:szCs w:val="24"/>
                <w:lang w:eastAsia="lv-LV"/>
              </w:rPr>
              <w:t>, kas tiek organizēta</w:t>
            </w:r>
            <w:r w:rsidR="00F14BB3" w:rsidRPr="00B9788D">
              <w:rPr>
                <w:rFonts w:ascii="Times New Roman" w:eastAsia="Times New Roman" w:hAnsi="Times New Roman" w:cs="Times New Roman"/>
                <w:iCs/>
                <w:sz w:val="24"/>
                <w:szCs w:val="24"/>
                <w:lang w:eastAsia="lv-LV"/>
              </w:rPr>
              <w:t>s</w:t>
            </w:r>
            <w:r w:rsidR="00AF3BB9" w:rsidRPr="00B9788D">
              <w:rPr>
                <w:rFonts w:ascii="Times New Roman" w:eastAsia="Times New Roman" w:hAnsi="Times New Roman" w:cs="Times New Roman"/>
                <w:iCs/>
                <w:sz w:val="24"/>
                <w:szCs w:val="24"/>
                <w:lang w:eastAsia="lv-LV"/>
              </w:rPr>
              <w:t xml:space="preserve"> gan telpās, gan ārpus telpām.</w:t>
            </w:r>
          </w:p>
          <w:p w:rsidR="00F945E3" w:rsidRPr="00B9788D" w:rsidRDefault="00AF3BB9" w:rsidP="00AF3BB9">
            <w:pPr>
              <w:spacing w:after="0" w:line="240" w:lineRule="auto"/>
              <w:jc w:val="both"/>
              <w:rPr>
                <w:rFonts w:ascii="Times New Roman" w:hAnsi="Times New Roman" w:cs="Times New Roman"/>
                <w:sz w:val="24"/>
                <w:szCs w:val="24"/>
                <w:highlight w:val="yellow"/>
              </w:rPr>
            </w:pPr>
            <w:r w:rsidRPr="00B9788D">
              <w:rPr>
                <w:rFonts w:ascii="Times New Roman" w:hAnsi="Times New Roman" w:cs="Times New Roman"/>
                <w:sz w:val="24"/>
                <w:szCs w:val="24"/>
              </w:rPr>
              <w:t>Tādējādi īslaicīgi palielinās a</w:t>
            </w:r>
            <w:r w:rsidR="002821C2" w:rsidRPr="00B9788D">
              <w:rPr>
                <w:rFonts w:ascii="Times New Roman" w:hAnsi="Times New Roman" w:cs="Times New Roman"/>
                <w:sz w:val="24"/>
                <w:szCs w:val="24"/>
              </w:rPr>
              <w:t>dministratīvais slogs</w:t>
            </w:r>
            <w:r w:rsidR="007A3EFE" w:rsidRPr="00B9788D">
              <w:rPr>
                <w:rFonts w:ascii="Times New Roman" w:hAnsi="Times New Roman" w:cs="Times New Roman"/>
                <w:sz w:val="24"/>
                <w:szCs w:val="24"/>
              </w:rPr>
              <w:t xml:space="preserve"> nometņu organizatoriem Veselības inspekcijas atzinuma iegū</w:t>
            </w:r>
            <w:r w:rsidR="000F5059" w:rsidRPr="00B9788D">
              <w:rPr>
                <w:rFonts w:ascii="Times New Roman" w:hAnsi="Times New Roman" w:cs="Times New Roman"/>
                <w:sz w:val="24"/>
                <w:szCs w:val="24"/>
              </w:rPr>
              <w:t>š</w:t>
            </w:r>
            <w:r w:rsidR="007A3EFE" w:rsidRPr="00B9788D">
              <w:rPr>
                <w:rFonts w:ascii="Times New Roman" w:hAnsi="Times New Roman" w:cs="Times New Roman"/>
                <w:sz w:val="24"/>
                <w:szCs w:val="24"/>
              </w:rPr>
              <w:t>anai</w:t>
            </w:r>
            <w:r w:rsidRPr="00B9788D">
              <w:rPr>
                <w:rFonts w:ascii="Times New Roman" w:hAnsi="Times New Roman" w:cs="Times New Roman"/>
                <w:sz w:val="24"/>
                <w:szCs w:val="24"/>
              </w:rPr>
              <w:t xml:space="preserve">, tomēr </w:t>
            </w:r>
            <w:r w:rsidR="007A3EFE" w:rsidRPr="00B9788D">
              <w:rPr>
                <w:rFonts w:ascii="Times New Roman" w:hAnsi="Times New Roman" w:cs="Times New Roman"/>
                <w:sz w:val="24"/>
                <w:szCs w:val="24"/>
              </w:rPr>
              <w:t>sloga</w:t>
            </w:r>
            <w:r w:rsidRPr="00B9788D">
              <w:rPr>
                <w:rFonts w:ascii="Times New Roman" w:hAnsi="Times New Roman" w:cs="Times New Roman"/>
                <w:sz w:val="24"/>
                <w:szCs w:val="24"/>
              </w:rPr>
              <w:t xml:space="preserve"> palielināšana ir nepieciešama sabiedrības veselības </w:t>
            </w:r>
            <w:r w:rsidRPr="00B9788D">
              <w:rPr>
                <w:rFonts w:ascii="Times New Roman" w:hAnsi="Times New Roman" w:cs="Times New Roman"/>
                <w:sz w:val="24"/>
                <w:szCs w:val="24"/>
              </w:rPr>
              <w:lastRenderedPageBreak/>
              <w:t>interesēs, lai nepieļaut</w:t>
            </w:r>
            <w:r w:rsidR="007A3EFE" w:rsidRPr="00B9788D">
              <w:rPr>
                <w:rFonts w:ascii="Times New Roman" w:hAnsi="Times New Roman" w:cs="Times New Roman"/>
                <w:sz w:val="24"/>
                <w:szCs w:val="24"/>
              </w:rPr>
              <w:t>u</w:t>
            </w:r>
            <w:r w:rsidRPr="00B9788D">
              <w:rPr>
                <w:rFonts w:ascii="Times New Roman" w:hAnsi="Times New Roman" w:cs="Times New Roman"/>
                <w:sz w:val="24"/>
                <w:szCs w:val="24"/>
              </w:rPr>
              <w:t xml:space="preserve"> bīstamas infekcijas slimības Covid-19 izplatību.</w:t>
            </w:r>
          </w:p>
        </w:tc>
      </w:tr>
      <w:tr w:rsidR="002A1440" w:rsidRPr="00B9788D"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73A43" w:rsidRPr="00B9788D" w:rsidRDefault="001C00D1" w:rsidP="00D73A43">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lastRenderedPageBreak/>
              <w:t>3.</w:t>
            </w:r>
          </w:p>
        </w:tc>
        <w:tc>
          <w:tcPr>
            <w:tcW w:w="1150" w:type="pct"/>
            <w:tcBorders>
              <w:top w:val="outset" w:sz="6" w:space="0" w:color="auto"/>
              <w:left w:val="outset" w:sz="6" w:space="0" w:color="auto"/>
              <w:bottom w:val="outset" w:sz="6" w:space="0" w:color="auto"/>
              <w:right w:val="outset" w:sz="6" w:space="0" w:color="auto"/>
            </w:tcBorders>
            <w:hideMark/>
          </w:tcPr>
          <w:p w:rsidR="00F72334" w:rsidRPr="00C41E0E" w:rsidRDefault="001C00D1" w:rsidP="00C41E0E">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rsidR="00942E61" w:rsidRPr="00B9788D" w:rsidRDefault="00942E61" w:rsidP="00942E61">
            <w:pPr>
              <w:spacing w:after="0" w:line="240" w:lineRule="auto"/>
              <w:jc w:val="both"/>
              <w:rPr>
                <w:rFonts w:ascii="Times New Roman" w:hAnsi="Times New Roman" w:cs="Times New Roman"/>
                <w:sz w:val="24"/>
                <w:szCs w:val="24"/>
              </w:rPr>
            </w:pPr>
            <w:r w:rsidRPr="00B9788D">
              <w:rPr>
                <w:rFonts w:ascii="Times New Roman" w:hAnsi="Times New Roman" w:cs="Times New Roman"/>
                <w:b/>
                <w:sz w:val="24"/>
                <w:szCs w:val="24"/>
              </w:rPr>
              <w:t>1.</w:t>
            </w:r>
            <w:r w:rsidR="0076206A">
              <w:rPr>
                <w:rFonts w:ascii="Times New Roman" w:hAnsi="Times New Roman" w:cs="Times New Roman"/>
                <w:sz w:val="24"/>
                <w:szCs w:val="24"/>
              </w:rPr>
              <w:t> </w:t>
            </w:r>
            <w:r w:rsidRPr="00B9788D">
              <w:rPr>
                <w:rFonts w:ascii="Times New Roman" w:hAnsi="Times New Roman" w:cs="Times New Roman"/>
                <w:sz w:val="24"/>
                <w:szCs w:val="24"/>
              </w:rPr>
              <w:t xml:space="preserve">Paredzams </w:t>
            </w:r>
            <w:r w:rsidR="006F2F16" w:rsidRPr="00B9788D">
              <w:rPr>
                <w:rFonts w:ascii="Times New Roman" w:hAnsi="Times New Roman" w:cs="Times New Roman"/>
                <w:sz w:val="24"/>
                <w:szCs w:val="24"/>
              </w:rPr>
              <w:t xml:space="preserve">papildu </w:t>
            </w:r>
            <w:r w:rsidRPr="00B9788D">
              <w:rPr>
                <w:rFonts w:ascii="Times New Roman" w:hAnsi="Times New Roman" w:cs="Times New Roman"/>
                <w:sz w:val="24"/>
                <w:szCs w:val="24"/>
              </w:rPr>
              <w:t xml:space="preserve">administratīvais slogs </w:t>
            </w:r>
            <w:r w:rsidR="007A3EFE" w:rsidRPr="00B9788D">
              <w:rPr>
                <w:rFonts w:ascii="Times New Roman" w:hAnsi="Times New Roman" w:cs="Times New Roman"/>
                <w:sz w:val="24"/>
                <w:szCs w:val="24"/>
              </w:rPr>
              <w:t>āra un iekštelpu/āra nometnes organizatoram</w:t>
            </w:r>
            <w:r w:rsidR="006F2F16" w:rsidRPr="00B9788D">
              <w:rPr>
                <w:rFonts w:ascii="Times New Roman" w:hAnsi="Times New Roman" w:cs="Times New Roman"/>
                <w:sz w:val="24"/>
                <w:szCs w:val="24"/>
              </w:rPr>
              <w:t xml:space="preserve"> </w:t>
            </w:r>
            <w:r w:rsidR="007A3EFE" w:rsidRPr="00B9788D">
              <w:rPr>
                <w:rFonts w:ascii="Times New Roman" w:hAnsi="Times New Roman" w:cs="Times New Roman"/>
                <w:sz w:val="24"/>
                <w:szCs w:val="24"/>
              </w:rPr>
              <w:t xml:space="preserve">Veselības inspekcijas </w:t>
            </w:r>
            <w:r w:rsidR="006F2F16" w:rsidRPr="00B9788D">
              <w:rPr>
                <w:rFonts w:ascii="Times New Roman" w:hAnsi="Times New Roman" w:cs="Times New Roman"/>
                <w:sz w:val="24"/>
                <w:szCs w:val="24"/>
              </w:rPr>
              <w:t>atzinum</w:t>
            </w:r>
            <w:r w:rsidR="007A3EFE" w:rsidRPr="00B9788D">
              <w:rPr>
                <w:rFonts w:ascii="Times New Roman" w:hAnsi="Times New Roman" w:cs="Times New Roman"/>
                <w:sz w:val="24"/>
                <w:szCs w:val="24"/>
              </w:rPr>
              <w:t>a</w:t>
            </w:r>
            <w:r w:rsidR="006F2F16" w:rsidRPr="00B9788D">
              <w:rPr>
                <w:rFonts w:ascii="Times New Roman" w:hAnsi="Times New Roman" w:cs="Times New Roman"/>
                <w:sz w:val="24"/>
                <w:szCs w:val="24"/>
              </w:rPr>
              <w:t xml:space="preserve"> </w:t>
            </w:r>
            <w:r w:rsidR="007A3EFE" w:rsidRPr="00B9788D">
              <w:rPr>
                <w:rFonts w:ascii="Times New Roman" w:hAnsi="Times New Roman" w:cs="Times New Roman"/>
                <w:sz w:val="24"/>
                <w:szCs w:val="24"/>
              </w:rPr>
              <w:t>saņemšanai</w:t>
            </w:r>
            <w:r w:rsidR="007A023B" w:rsidRPr="00B9788D">
              <w:rPr>
                <w:rFonts w:ascii="Times New Roman" w:hAnsi="Times New Roman" w:cs="Times New Roman"/>
                <w:sz w:val="24"/>
                <w:szCs w:val="24"/>
              </w:rPr>
              <w:t xml:space="preserve"> uz laiku līdz 2020.</w:t>
            </w:r>
            <w:r w:rsidR="00C41E0E">
              <w:rPr>
                <w:rFonts w:ascii="Times New Roman" w:hAnsi="Times New Roman" w:cs="Times New Roman"/>
                <w:sz w:val="24"/>
                <w:szCs w:val="24"/>
              </w:rPr>
              <w:t> </w:t>
            </w:r>
            <w:r w:rsidR="007A023B" w:rsidRPr="00B9788D">
              <w:rPr>
                <w:rFonts w:ascii="Times New Roman" w:hAnsi="Times New Roman" w:cs="Times New Roman"/>
                <w:sz w:val="24"/>
                <w:szCs w:val="24"/>
              </w:rPr>
              <w:t>gada 31.</w:t>
            </w:r>
            <w:r w:rsidR="00C41E0E">
              <w:rPr>
                <w:rFonts w:ascii="Times New Roman" w:hAnsi="Times New Roman" w:cs="Times New Roman"/>
                <w:sz w:val="24"/>
                <w:szCs w:val="24"/>
              </w:rPr>
              <w:t> </w:t>
            </w:r>
            <w:r w:rsidR="007A023B" w:rsidRPr="00B9788D">
              <w:rPr>
                <w:rFonts w:ascii="Times New Roman" w:hAnsi="Times New Roman" w:cs="Times New Roman"/>
                <w:sz w:val="24"/>
                <w:szCs w:val="24"/>
              </w:rPr>
              <w:t>decembrim</w:t>
            </w:r>
            <w:r w:rsidR="006F2F16" w:rsidRPr="00B9788D">
              <w:rPr>
                <w:rFonts w:ascii="Times New Roman" w:hAnsi="Times New Roman" w:cs="Times New Roman"/>
                <w:sz w:val="24"/>
                <w:szCs w:val="24"/>
              </w:rPr>
              <w:t>.</w:t>
            </w:r>
          </w:p>
          <w:p w:rsidR="00942E61" w:rsidRPr="00B9788D" w:rsidRDefault="00942E61" w:rsidP="00942E61">
            <w:pPr>
              <w:spacing w:after="0" w:line="240" w:lineRule="auto"/>
              <w:jc w:val="both"/>
              <w:rPr>
                <w:rFonts w:ascii="Times New Roman" w:hAnsi="Times New Roman" w:cs="Times New Roman"/>
                <w:color w:val="000000"/>
                <w:sz w:val="24"/>
                <w:szCs w:val="24"/>
              </w:rPr>
            </w:pPr>
            <w:r w:rsidRPr="00B9788D">
              <w:rPr>
                <w:rFonts w:ascii="Times New Roman" w:hAnsi="Times New Roman" w:cs="Times New Roman"/>
                <w:color w:val="000000"/>
                <w:sz w:val="24"/>
                <w:szCs w:val="24"/>
              </w:rPr>
              <w:t>C = (f x l) x (n x b) + *</w:t>
            </w:r>
          </w:p>
          <w:p w:rsidR="00942E61" w:rsidRPr="00B9788D" w:rsidRDefault="00942E61" w:rsidP="00942E61">
            <w:pPr>
              <w:spacing w:after="0" w:line="240" w:lineRule="auto"/>
              <w:jc w:val="both"/>
              <w:rPr>
                <w:rFonts w:ascii="Times New Roman" w:hAnsi="Times New Roman" w:cs="Times New Roman"/>
                <w:color w:val="000000"/>
                <w:sz w:val="24"/>
                <w:szCs w:val="24"/>
              </w:rPr>
            </w:pPr>
            <w:r w:rsidRPr="00B9788D">
              <w:rPr>
                <w:rFonts w:ascii="Times New Roman" w:hAnsi="Times New Roman" w:cs="Times New Roman"/>
                <w:color w:val="000000"/>
                <w:sz w:val="24"/>
                <w:szCs w:val="24"/>
              </w:rPr>
              <w:t>C = administratīvo izmaksu monetārs novērtējums;</w:t>
            </w:r>
          </w:p>
          <w:p w:rsidR="00942E61" w:rsidRPr="00B9788D" w:rsidRDefault="00942E61" w:rsidP="00942E61">
            <w:pPr>
              <w:spacing w:after="0" w:line="240" w:lineRule="auto"/>
              <w:jc w:val="both"/>
              <w:rPr>
                <w:rFonts w:ascii="Times New Roman" w:hAnsi="Times New Roman" w:cs="Times New Roman"/>
                <w:color w:val="000000"/>
                <w:sz w:val="24"/>
                <w:szCs w:val="24"/>
              </w:rPr>
            </w:pPr>
            <w:r w:rsidRPr="00B9788D">
              <w:rPr>
                <w:rFonts w:ascii="Times New Roman" w:hAnsi="Times New Roman" w:cs="Times New Roman"/>
                <w:color w:val="000000"/>
                <w:sz w:val="24"/>
                <w:szCs w:val="24"/>
              </w:rPr>
              <w:t>f = prasības izpildei patērētie finanšu resursi jeb darba samaksa;</w:t>
            </w:r>
          </w:p>
          <w:p w:rsidR="00942E61" w:rsidRPr="00B9788D" w:rsidRDefault="00942E61" w:rsidP="00942E61">
            <w:pPr>
              <w:spacing w:after="0" w:line="240" w:lineRule="auto"/>
              <w:jc w:val="both"/>
              <w:rPr>
                <w:rFonts w:ascii="Times New Roman" w:hAnsi="Times New Roman" w:cs="Times New Roman"/>
                <w:color w:val="000000"/>
                <w:sz w:val="24"/>
                <w:szCs w:val="24"/>
              </w:rPr>
            </w:pPr>
            <w:r w:rsidRPr="00B9788D">
              <w:rPr>
                <w:rFonts w:ascii="Times New Roman" w:hAnsi="Times New Roman" w:cs="Times New Roman"/>
                <w:color w:val="000000"/>
                <w:sz w:val="24"/>
                <w:szCs w:val="24"/>
              </w:rPr>
              <w:t>l = patērētais laiks izteikts stundās;</w:t>
            </w:r>
          </w:p>
          <w:p w:rsidR="00942E61" w:rsidRPr="00B9788D" w:rsidRDefault="00942E61" w:rsidP="00942E61">
            <w:pPr>
              <w:spacing w:after="0" w:line="240" w:lineRule="auto"/>
              <w:jc w:val="both"/>
              <w:rPr>
                <w:rFonts w:ascii="Times New Roman" w:hAnsi="Times New Roman" w:cs="Times New Roman"/>
                <w:color w:val="000000"/>
                <w:sz w:val="24"/>
                <w:szCs w:val="24"/>
              </w:rPr>
            </w:pPr>
            <w:r w:rsidRPr="00B9788D">
              <w:rPr>
                <w:rFonts w:ascii="Times New Roman" w:hAnsi="Times New Roman" w:cs="Times New Roman"/>
                <w:color w:val="000000"/>
                <w:sz w:val="24"/>
                <w:szCs w:val="24"/>
              </w:rPr>
              <w:t>n = personu skaits, kam jāpilda informācijas prasība;</w:t>
            </w:r>
          </w:p>
          <w:p w:rsidR="00942E61" w:rsidRPr="00B9788D" w:rsidRDefault="00942E61" w:rsidP="00942E61">
            <w:pPr>
              <w:spacing w:after="0" w:line="240" w:lineRule="auto"/>
              <w:jc w:val="both"/>
              <w:rPr>
                <w:rFonts w:ascii="Times New Roman" w:hAnsi="Times New Roman" w:cs="Times New Roman"/>
                <w:color w:val="000000"/>
                <w:sz w:val="24"/>
                <w:szCs w:val="24"/>
              </w:rPr>
            </w:pPr>
            <w:r w:rsidRPr="00B9788D">
              <w:rPr>
                <w:rFonts w:ascii="Times New Roman" w:hAnsi="Times New Roman" w:cs="Times New Roman"/>
                <w:color w:val="000000"/>
                <w:sz w:val="24"/>
                <w:szCs w:val="24"/>
              </w:rPr>
              <w:t>b = prasības biežums gada ietvaros;</w:t>
            </w:r>
          </w:p>
          <w:p w:rsidR="00942E61" w:rsidRPr="00B9788D" w:rsidRDefault="00942E61" w:rsidP="00942E61">
            <w:pPr>
              <w:spacing w:after="0" w:line="240" w:lineRule="auto"/>
              <w:jc w:val="both"/>
              <w:rPr>
                <w:rFonts w:ascii="Times New Roman" w:hAnsi="Times New Roman" w:cs="Times New Roman"/>
                <w:color w:val="000000"/>
                <w:sz w:val="24"/>
                <w:szCs w:val="24"/>
              </w:rPr>
            </w:pPr>
            <w:r w:rsidRPr="00B9788D">
              <w:rPr>
                <w:rFonts w:ascii="Times New Roman" w:hAnsi="Times New Roman" w:cs="Times New Roman"/>
                <w:color w:val="000000"/>
                <w:sz w:val="24"/>
                <w:szCs w:val="24"/>
              </w:rPr>
              <w:t>*Papildu izmaksas</w:t>
            </w:r>
          </w:p>
          <w:p w:rsidR="0076206A" w:rsidRDefault="00942E61" w:rsidP="00942E61">
            <w:pPr>
              <w:spacing w:after="0" w:line="240" w:lineRule="auto"/>
              <w:jc w:val="both"/>
              <w:rPr>
                <w:rFonts w:ascii="Times New Roman" w:hAnsi="Times New Roman" w:cs="Times New Roman"/>
                <w:color w:val="000000"/>
                <w:sz w:val="24"/>
                <w:szCs w:val="24"/>
              </w:rPr>
            </w:pPr>
            <w:r w:rsidRPr="00B9788D">
              <w:rPr>
                <w:rFonts w:ascii="Times New Roman" w:hAnsi="Times New Roman" w:cs="Times New Roman"/>
                <w:sz w:val="24"/>
                <w:szCs w:val="24"/>
              </w:rPr>
              <w:t>Izmaksu aprēķins, lai sagatavotu atzinumu:</w:t>
            </w:r>
          </w:p>
          <w:p w:rsidR="00942E61" w:rsidRPr="00B9788D" w:rsidRDefault="00942E61" w:rsidP="00942E61">
            <w:pPr>
              <w:spacing w:after="0" w:line="240" w:lineRule="auto"/>
              <w:jc w:val="both"/>
              <w:rPr>
                <w:rFonts w:ascii="Times New Roman" w:hAnsi="Times New Roman" w:cs="Times New Roman"/>
                <w:color w:val="000000"/>
                <w:sz w:val="24"/>
                <w:szCs w:val="24"/>
              </w:rPr>
            </w:pPr>
            <w:r w:rsidRPr="00B9788D">
              <w:rPr>
                <w:rFonts w:ascii="Times New Roman" w:hAnsi="Times New Roman" w:cs="Times New Roman"/>
                <w:color w:val="000000"/>
                <w:sz w:val="24"/>
                <w:szCs w:val="24"/>
              </w:rPr>
              <w:t>C = (f x l) x (n x b) + *</w:t>
            </w:r>
          </w:p>
          <w:p w:rsidR="00942E61" w:rsidRPr="00B9788D" w:rsidRDefault="00942E61" w:rsidP="00F30257">
            <w:pPr>
              <w:spacing w:after="0" w:line="240" w:lineRule="auto"/>
              <w:jc w:val="both"/>
              <w:rPr>
                <w:rFonts w:ascii="Times New Roman" w:hAnsi="Times New Roman" w:cs="Times New Roman"/>
                <w:sz w:val="24"/>
                <w:szCs w:val="24"/>
                <w:highlight w:val="yellow"/>
              </w:rPr>
            </w:pPr>
          </w:p>
          <w:p w:rsidR="007A3EFE" w:rsidRPr="00B9788D" w:rsidRDefault="007A3EFE" w:rsidP="007A3EFE">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rPr>
              <w:t>Āra un iekštelpu/āra nometnes organizatoram jāiesniedz pieteikums atzinumam par nometnes organizēšanu un šādi papildu dokumenti:</w:t>
            </w:r>
          </w:p>
          <w:p w:rsidR="007A3EFE" w:rsidRPr="00B9788D" w:rsidRDefault="007A3EFE" w:rsidP="007A3EFE">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rPr>
              <w:t>-Juridiskās personas reģistrācijas apliecības kopija;</w:t>
            </w:r>
          </w:p>
          <w:p w:rsidR="007A3EFE" w:rsidRPr="00B9788D" w:rsidRDefault="007A3EFE" w:rsidP="007A3EFE">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rPr>
              <w:t>-Īpašuma apliecinošie dokumenti vai telpu nomas līgums;</w:t>
            </w:r>
          </w:p>
          <w:p w:rsidR="007A3EFE" w:rsidRPr="00B9788D" w:rsidRDefault="007A3EFE" w:rsidP="007A3EFE">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rPr>
              <w:t>-Telpu plāns (kopija) diennakts nometnēm;</w:t>
            </w:r>
          </w:p>
          <w:p w:rsidR="007A3EFE" w:rsidRPr="00B9788D" w:rsidRDefault="007A3EFE" w:rsidP="007A3EFE">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rPr>
              <w:t>-Informācija par nometnes programmu;</w:t>
            </w:r>
          </w:p>
          <w:p w:rsidR="007A3EFE" w:rsidRPr="00B9788D" w:rsidRDefault="007A3EFE" w:rsidP="007A3EFE">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rPr>
              <w:t>-Dzeramā ūdens testē</w:t>
            </w:r>
            <w:r w:rsidR="00930383" w:rsidRPr="00B9788D">
              <w:rPr>
                <w:rFonts w:ascii="Times New Roman" w:hAnsi="Times New Roman" w:cs="Times New Roman"/>
                <w:sz w:val="24"/>
                <w:szCs w:val="24"/>
              </w:rPr>
              <w:t>š</w:t>
            </w:r>
            <w:r w:rsidRPr="00B9788D">
              <w:rPr>
                <w:rFonts w:ascii="Times New Roman" w:hAnsi="Times New Roman" w:cs="Times New Roman"/>
                <w:sz w:val="24"/>
                <w:szCs w:val="24"/>
              </w:rPr>
              <w:t>anas pārskats (decentralizētas ūdensapgādes gadījumā);</w:t>
            </w:r>
          </w:p>
          <w:p w:rsidR="007A3EFE" w:rsidRPr="00B9788D" w:rsidRDefault="007A3EFE" w:rsidP="007A3EFE">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rPr>
              <w:t>-Peldūdens testēšanas pārskats (gadījumā, ja peldvieta nav Inspekcijas uzraudzībā un nometnes laikā ir paredzēta peldēšanās).</w:t>
            </w:r>
          </w:p>
          <w:p w:rsidR="007A3EFE" w:rsidRPr="00B9788D" w:rsidRDefault="007A3EFE" w:rsidP="007A3EFE">
            <w:pPr>
              <w:spacing w:after="0" w:line="240" w:lineRule="auto"/>
              <w:jc w:val="both"/>
              <w:rPr>
                <w:rFonts w:ascii="Times New Roman" w:hAnsi="Times New Roman" w:cs="Times New Roman"/>
                <w:sz w:val="24"/>
                <w:szCs w:val="24"/>
                <w:highlight w:val="yellow"/>
              </w:rPr>
            </w:pPr>
            <w:r w:rsidRPr="00B9788D">
              <w:rPr>
                <w:rFonts w:ascii="Times New Roman" w:hAnsi="Times New Roman" w:cs="Times New Roman"/>
                <w:sz w:val="24"/>
                <w:szCs w:val="24"/>
                <w:u w:val="single"/>
              </w:rPr>
              <w:t>Viena pieteikuma un dokumentācijas sagatavošanai patērētais laiks vienam organizatoram</w:t>
            </w:r>
            <w:r w:rsidRPr="00B9788D">
              <w:rPr>
                <w:rFonts w:ascii="Times New Roman" w:hAnsi="Times New Roman" w:cs="Times New Roman"/>
                <w:sz w:val="24"/>
                <w:szCs w:val="24"/>
              </w:rPr>
              <w:t xml:space="preserve"> = 8 stundas (</w:t>
            </w:r>
            <w:r w:rsidRPr="00B9788D">
              <w:rPr>
                <w:rFonts w:ascii="Times New Roman" w:hAnsi="Times New Roman" w:cs="Times New Roman"/>
                <w:color w:val="000000" w:themeColor="text1"/>
                <w:sz w:val="24"/>
                <w:szCs w:val="24"/>
              </w:rPr>
              <w:t>sagatavošanas darbi un iepazīšanās ar dokumentiem, pieteikuma sagatavošana caur latvija.lv vai nometnes.gov.lv</w:t>
            </w:r>
            <w:r w:rsidR="00930383" w:rsidRPr="00B9788D">
              <w:rPr>
                <w:rFonts w:ascii="Times New Roman" w:hAnsi="Times New Roman" w:cs="Times New Roman"/>
                <w:color w:val="000000" w:themeColor="text1"/>
                <w:sz w:val="24"/>
                <w:szCs w:val="24"/>
              </w:rPr>
              <w:t>,</w:t>
            </w:r>
            <w:r w:rsidRPr="00B9788D">
              <w:rPr>
                <w:rFonts w:ascii="Times New Roman" w:hAnsi="Times New Roman" w:cs="Times New Roman"/>
                <w:color w:val="000000" w:themeColor="text1"/>
                <w:sz w:val="24"/>
                <w:szCs w:val="24"/>
              </w:rPr>
              <w:t xml:space="preserve"> vai pa pastu).</w:t>
            </w:r>
          </w:p>
          <w:p w:rsidR="007A3EFE" w:rsidRPr="00B9788D" w:rsidRDefault="007A3EFE" w:rsidP="007A3EFE">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u w:val="single"/>
              </w:rPr>
              <w:t>Plānotais biežums gadā</w:t>
            </w:r>
            <w:r w:rsidRPr="00B9788D">
              <w:rPr>
                <w:rFonts w:ascii="Times New Roman" w:hAnsi="Times New Roman" w:cs="Times New Roman"/>
                <w:sz w:val="24"/>
                <w:szCs w:val="24"/>
              </w:rPr>
              <w:t xml:space="preserve"> = 1 reize.</w:t>
            </w:r>
          </w:p>
          <w:p w:rsidR="007A3EFE" w:rsidRPr="00B9788D" w:rsidRDefault="007A3EFE" w:rsidP="007A3EFE">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u w:val="single"/>
              </w:rPr>
              <w:t>Personu skaits, kam jāpilda prasība:</w:t>
            </w:r>
            <w:r w:rsidRPr="00B9788D">
              <w:rPr>
                <w:rFonts w:ascii="Times New Roman" w:hAnsi="Times New Roman" w:cs="Times New Roman"/>
                <w:sz w:val="24"/>
                <w:szCs w:val="24"/>
              </w:rPr>
              <w:t xml:space="preserve"> 1 lietvedības darbinieks dokumentācijas sagatavošanai; 1 izglītības jomas vadības darbinieks pieteikuma iesniegšanai </w:t>
            </w:r>
            <w:r w:rsidRPr="00B9788D">
              <w:rPr>
                <w:rFonts w:ascii="Times New Roman" w:hAnsi="Times New Roman" w:cs="Times New Roman"/>
                <w:color w:val="000000" w:themeColor="text1"/>
                <w:sz w:val="24"/>
                <w:szCs w:val="24"/>
              </w:rPr>
              <w:t>caur latvija.lv.</w:t>
            </w:r>
          </w:p>
          <w:p w:rsidR="007A3EFE" w:rsidRPr="00B9788D" w:rsidRDefault="007A3EFE" w:rsidP="007A3EFE">
            <w:pPr>
              <w:spacing w:after="0" w:line="240" w:lineRule="auto"/>
              <w:jc w:val="both"/>
              <w:rPr>
                <w:rFonts w:ascii="Times New Roman" w:hAnsi="Times New Roman" w:cs="Times New Roman"/>
                <w:b/>
                <w:bCs/>
                <w:sz w:val="24"/>
                <w:szCs w:val="24"/>
              </w:rPr>
            </w:pPr>
            <w:r w:rsidRPr="00B9788D">
              <w:rPr>
                <w:rFonts w:ascii="Times New Roman" w:hAnsi="Times New Roman"/>
                <w:sz w:val="24"/>
                <w:szCs w:val="24"/>
                <w:u w:val="single"/>
              </w:rPr>
              <w:t>Atlīdzība:</w:t>
            </w:r>
            <w:r w:rsidRPr="00B9788D">
              <w:rPr>
                <w:rFonts w:ascii="Times New Roman" w:hAnsi="Times New Roman" w:cs="Times New Roman"/>
                <w:b/>
                <w:bCs/>
                <w:sz w:val="24"/>
                <w:szCs w:val="24"/>
              </w:rPr>
              <w:t xml:space="preserve"> </w:t>
            </w:r>
          </w:p>
          <w:p w:rsidR="00930383" w:rsidRPr="00B9788D" w:rsidRDefault="007A3EFE" w:rsidP="007A3EFE">
            <w:pPr>
              <w:spacing w:after="0" w:line="240" w:lineRule="auto"/>
              <w:jc w:val="both"/>
              <w:rPr>
                <w:rFonts w:ascii="Times New Roman" w:hAnsi="Times New Roman" w:cs="Times New Roman"/>
                <w:color w:val="000000" w:themeColor="text1"/>
                <w:sz w:val="24"/>
                <w:szCs w:val="24"/>
              </w:rPr>
            </w:pPr>
            <w:r w:rsidRPr="00B9788D">
              <w:rPr>
                <w:rFonts w:ascii="Times New Roman" w:hAnsi="Times New Roman" w:cs="Times New Roman"/>
                <w:color w:val="000000" w:themeColor="text1"/>
                <w:sz w:val="24"/>
                <w:szCs w:val="24"/>
              </w:rPr>
              <w:t xml:space="preserve">Saskaņā ar </w:t>
            </w:r>
            <w:r w:rsidR="004C3B45">
              <w:rPr>
                <w:rFonts w:ascii="Times New Roman" w:hAnsi="Times New Roman" w:cs="Times New Roman"/>
                <w:color w:val="000000" w:themeColor="text1"/>
                <w:sz w:val="24"/>
                <w:szCs w:val="24"/>
              </w:rPr>
              <w:t>V</w:t>
            </w:r>
            <w:r w:rsidRPr="00B9788D">
              <w:rPr>
                <w:rFonts w:ascii="Times New Roman" w:hAnsi="Times New Roman" w:cs="Times New Roman"/>
                <w:color w:val="000000" w:themeColor="text1"/>
                <w:sz w:val="24"/>
                <w:szCs w:val="24"/>
              </w:rPr>
              <w:t>alsts ieņēmumu dienesta informāciju par darba vietām 2020.</w:t>
            </w:r>
            <w:r w:rsidR="00C41E0E">
              <w:rPr>
                <w:rFonts w:ascii="Times New Roman" w:hAnsi="Times New Roman" w:cs="Times New Roman"/>
                <w:color w:val="000000" w:themeColor="text1"/>
                <w:sz w:val="24"/>
                <w:szCs w:val="24"/>
              </w:rPr>
              <w:t> </w:t>
            </w:r>
            <w:r w:rsidRPr="00B9788D">
              <w:rPr>
                <w:rFonts w:ascii="Times New Roman" w:hAnsi="Times New Roman" w:cs="Times New Roman"/>
                <w:color w:val="000000" w:themeColor="text1"/>
                <w:sz w:val="24"/>
                <w:szCs w:val="24"/>
              </w:rPr>
              <w:t>gada februārī, atbilstoši profesiju klasifikatoram, vidējā stundas tarifa likme lietvedībā nodarbinātajai personai (334 Administratīvie un specializētie sekretāri) ir 6,93</w:t>
            </w:r>
            <w:r w:rsidR="00045499">
              <w:rPr>
                <w:rFonts w:ascii="Times New Roman" w:hAnsi="Times New Roman" w:cs="Times New Roman"/>
                <w:color w:val="000000" w:themeColor="text1"/>
                <w:sz w:val="24"/>
                <w:szCs w:val="24"/>
              </w:rPr>
              <w:t> </w:t>
            </w:r>
            <w:r w:rsidRPr="00B9788D">
              <w:rPr>
                <w:rFonts w:ascii="Times New Roman" w:hAnsi="Times New Roman" w:cs="Times New Roman"/>
                <w:color w:val="000000" w:themeColor="text1"/>
                <w:sz w:val="24"/>
                <w:szCs w:val="24"/>
              </w:rPr>
              <w:t>EUR, savukārt vidējā stundas tarifa likme izglītības jomas vadītājiem (1345 Izglītības jomas vadītāji) ir 9,57</w:t>
            </w:r>
            <w:r w:rsidR="00045499">
              <w:rPr>
                <w:rFonts w:ascii="Times New Roman" w:hAnsi="Times New Roman" w:cs="Times New Roman"/>
                <w:color w:val="000000" w:themeColor="text1"/>
                <w:sz w:val="24"/>
                <w:szCs w:val="24"/>
              </w:rPr>
              <w:t> </w:t>
            </w:r>
            <w:r w:rsidRPr="00B9788D">
              <w:rPr>
                <w:rFonts w:ascii="Times New Roman" w:hAnsi="Times New Roman" w:cs="Times New Roman"/>
                <w:color w:val="000000" w:themeColor="text1"/>
                <w:sz w:val="24"/>
                <w:szCs w:val="24"/>
              </w:rPr>
              <w:t>EUR.</w:t>
            </w:r>
          </w:p>
          <w:p w:rsidR="00045499" w:rsidRDefault="002D0EC6" w:rsidP="007A3EFE">
            <w:pPr>
              <w:spacing w:after="0" w:line="240" w:lineRule="auto"/>
              <w:jc w:val="both"/>
              <w:rPr>
                <w:rFonts w:ascii="Times New Roman" w:hAnsi="Times New Roman" w:cs="Times New Roman"/>
                <w:sz w:val="24"/>
                <w:szCs w:val="24"/>
                <w:u w:val="single"/>
              </w:rPr>
            </w:pPr>
            <w:r w:rsidRPr="00B9788D">
              <w:rPr>
                <w:rFonts w:ascii="Times New Roman" w:hAnsi="Times New Roman" w:cs="Times New Roman"/>
                <w:sz w:val="24"/>
                <w:szCs w:val="24"/>
                <w:u w:val="single"/>
              </w:rPr>
              <w:t>Izmaksas viena pieteikuma un dokumentācijas sagatavošanai āra vai iekštelpu/āra nometnes organizatoram:</w:t>
            </w:r>
          </w:p>
          <w:p w:rsidR="007A3EFE" w:rsidRPr="00B9788D" w:rsidRDefault="007A3EFE" w:rsidP="007A3EFE">
            <w:pPr>
              <w:spacing w:after="0" w:line="240" w:lineRule="auto"/>
              <w:jc w:val="both"/>
              <w:rPr>
                <w:rFonts w:ascii="Times New Roman" w:hAnsi="Times New Roman" w:cs="Times New Roman"/>
                <w:color w:val="000000" w:themeColor="text1"/>
                <w:sz w:val="24"/>
                <w:szCs w:val="24"/>
              </w:rPr>
            </w:pPr>
            <w:r w:rsidRPr="00B9788D">
              <w:rPr>
                <w:rFonts w:ascii="Times New Roman" w:hAnsi="Times New Roman" w:cs="Times New Roman"/>
                <w:color w:val="000000"/>
                <w:sz w:val="24"/>
                <w:szCs w:val="24"/>
              </w:rPr>
              <w:t xml:space="preserve">C = ((6,93 x 8) x (1 x 1)) + ((9,57 x 2) x (1 x 1)) = 55,44 + 19,14 = 74,58 </w:t>
            </w:r>
            <w:r w:rsidRPr="00B9788D">
              <w:rPr>
                <w:rFonts w:ascii="Times New Roman" w:hAnsi="Times New Roman" w:cs="Times New Roman"/>
                <w:color w:val="000000" w:themeColor="text1"/>
                <w:sz w:val="24"/>
                <w:szCs w:val="24"/>
              </w:rPr>
              <w:t>EUR.</w:t>
            </w:r>
          </w:p>
          <w:p w:rsidR="007A3EFE" w:rsidRPr="00B9788D" w:rsidRDefault="007A3EFE" w:rsidP="00F30257">
            <w:pPr>
              <w:spacing w:after="0" w:line="240" w:lineRule="auto"/>
              <w:jc w:val="both"/>
              <w:rPr>
                <w:rFonts w:ascii="Times New Roman" w:hAnsi="Times New Roman" w:cs="Times New Roman"/>
                <w:sz w:val="24"/>
                <w:szCs w:val="24"/>
                <w:highlight w:val="yellow"/>
              </w:rPr>
            </w:pPr>
          </w:p>
          <w:p w:rsidR="000F625D" w:rsidRPr="00B9788D" w:rsidRDefault="007A3EFE" w:rsidP="000F625D">
            <w:pPr>
              <w:spacing w:after="0" w:line="240" w:lineRule="auto"/>
              <w:jc w:val="both"/>
              <w:rPr>
                <w:rFonts w:ascii="Times New Roman" w:hAnsi="Times New Roman" w:cs="Times New Roman"/>
                <w:b/>
                <w:bCs/>
                <w:sz w:val="24"/>
                <w:szCs w:val="24"/>
              </w:rPr>
            </w:pPr>
            <w:r w:rsidRPr="00B9788D">
              <w:rPr>
                <w:rFonts w:ascii="Times New Roman" w:hAnsi="Times New Roman" w:cs="Times New Roman"/>
                <w:b/>
                <w:bCs/>
                <w:sz w:val="24"/>
                <w:szCs w:val="24"/>
              </w:rPr>
              <w:t>2.</w:t>
            </w:r>
            <w:r w:rsidR="00045499">
              <w:rPr>
                <w:rFonts w:ascii="Times New Roman" w:hAnsi="Times New Roman" w:cs="Times New Roman"/>
                <w:b/>
                <w:bCs/>
                <w:sz w:val="24"/>
                <w:szCs w:val="24"/>
              </w:rPr>
              <w:t> </w:t>
            </w:r>
            <w:r w:rsidRPr="00B9788D">
              <w:rPr>
                <w:rFonts w:ascii="Times New Roman" w:hAnsi="Times New Roman" w:cs="Times New Roman"/>
                <w:b/>
                <w:bCs/>
                <w:sz w:val="24"/>
                <w:szCs w:val="24"/>
              </w:rPr>
              <w:t>Ja āra vai iekštelpu/āra nometni plānots organizēt līdz 2020.</w:t>
            </w:r>
            <w:r w:rsidR="00C41E0E">
              <w:rPr>
                <w:rFonts w:ascii="Times New Roman" w:hAnsi="Times New Roman" w:cs="Times New Roman"/>
                <w:b/>
                <w:bCs/>
                <w:sz w:val="24"/>
                <w:szCs w:val="24"/>
              </w:rPr>
              <w:t> </w:t>
            </w:r>
            <w:r w:rsidRPr="00B9788D">
              <w:rPr>
                <w:rFonts w:ascii="Times New Roman" w:hAnsi="Times New Roman" w:cs="Times New Roman"/>
                <w:b/>
                <w:bCs/>
                <w:sz w:val="24"/>
                <w:szCs w:val="24"/>
              </w:rPr>
              <w:t>gada 1.</w:t>
            </w:r>
            <w:r w:rsidR="00C41E0E">
              <w:rPr>
                <w:rFonts w:ascii="Times New Roman" w:hAnsi="Times New Roman" w:cs="Times New Roman"/>
                <w:b/>
                <w:bCs/>
                <w:sz w:val="24"/>
                <w:szCs w:val="24"/>
              </w:rPr>
              <w:t> </w:t>
            </w:r>
            <w:r w:rsidRPr="00B9788D">
              <w:rPr>
                <w:rFonts w:ascii="Times New Roman" w:hAnsi="Times New Roman" w:cs="Times New Roman"/>
                <w:b/>
                <w:bCs/>
                <w:sz w:val="24"/>
                <w:szCs w:val="24"/>
              </w:rPr>
              <w:t>oktobrim</w:t>
            </w:r>
            <w:r w:rsidR="00F14BB3" w:rsidRPr="00B9788D">
              <w:rPr>
                <w:rFonts w:ascii="Times New Roman" w:hAnsi="Times New Roman" w:cs="Times New Roman"/>
                <w:b/>
                <w:bCs/>
                <w:sz w:val="24"/>
                <w:szCs w:val="24"/>
              </w:rPr>
              <w:t>,</w:t>
            </w:r>
            <w:r w:rsidRPr="00B9788D">
              <w:rPr>
                <w:rFonts w:ascii="Times New Roman" w:hAnsi="Times New Roman" w:cs="Times New Roman"/>
                <w:b/>
                <w:bCs/>
                <w:sz w:val="24"/>
                <w:szCs w:val="24"/>
              </w:rPr>
              <w:t xml:space="preserve"> </w:t>
            </w:r>
            <w:r w:rsidR="000F625D" w:rsidRPr="00B9788D">
              <w:rPr>
                <w:rFonts w:ascii="Times New Roman" w:hAnsi="Times New Roman" w:cs="Times New Roman"/>
                <w:b/>
                <w:bCs/>
                <w:sz w:val="24"/>
                <w:szCs w:val="24"/>
              </w:rPr>
              <w:t>V</w:t>
            </w:r>
            <w:r w:rsidRPr="00B9788D">
              <w:rPr>
                <w:rFonts w:ascii="Times New Roman" w:hAnsi="Times New Roman" w:cs="Times New Roman"/>
                <w:b/>
                <w:bCs/>
                <w:sz w:val="24"/>
                <w:szCs w:val="24"/>
              </w:rPr>
              <w:t xml:space="preserve">eselības inspekcijas atzinuma </w:t>
            </w:r>
            <w:r w:rsidRPr="00B9788D">
              <w:rPr>
                <w:rFonts w:ascii="Times New Roman" w:hAnsi="Times New Roman" w:cs="Times New Roman"/>
                <w:b/>
                <w:bCs/>
                <w:sz w:val="24"/>
                <w:szCs w:val="24"/>
              </w:rPr>
              <w:lastRenderedPageBreak/>
              <w:t>sagatavošana</w:t>
            </w:r>
            <w:r w:rsidR="00F14BB3" w:rsidRPr="00B9788D">
              <w:rPr>
                <w:rFonts w:ascii="Times New Roman" w:hAnsi="Times New Roman" w:cs="Times New Roman"/>
                <w:b/>
                <w:bCs/>
                <w:sz w:val="24"/>
                <w:szCs w:val="24"/>
              </w:rPr>
              <w:t>s</w:t>
            </w:r>
            <w:r w:rsidR="000F625D" w:rsidRPr="00B9788D">
              <w:rPr>
                <w:rFonts w:ascii="Times New Roman" w:hAnsi="Times New Roman" w:cs="Times New Roman"/>
                <w:b/>
                <w:bCs/>
                <w:sz w:val="24"/>
                <w:szCs w:val="24"/>
              </w:rPr>
              <w:t xml:space="preserve"> izmaks</w:t>
            </w:r>
            <w:r w:rsidRPr="00B9788D">
              <w:rPr>
                <w:rFonts w:ascii="Times New Roman" w:hAnsi="Times New Roman" w:cs="Times New Roman"/>
                <w:b/>
                <w:bCs/>
                <w:sz w:val="24"/>
                <w:szCs w:val="24"/>
              </w:rPr>
              <w:t>as</w:t>
            </w:r>
            <w:r w:rsidR="000F625D" w:rsidRPr="00B9788D">
              <w:rPr>
                <w:rFonts w:ascii="Times New Roman" w:hAnsi="Times New Roman" w:cs="Times New Roman"/>
                <w:b/>
                <w:bCs/>
                <w:sz w:val="24"/>
                <w:szCs w:val="24"/>
              </w:rPr>
              <w:t xml:space="preserve"> </w:t>
            </w:r>
            <w:r w:rsidRPr="00B9788D">
              <w:rPr>
                <w:rFonts w:ascii="Times New Roman" w:hAnsi="Times New Roman" w:cs="Times New Roman"/>
                <w:b/>
                <w:bCs/>
                <w:sz w:val="24"/>
                <w:szCs w:val="24"/>
              </w:rPr>
              <w:t xml:space="preserve">saskaņā ar </w:t>
            </w:r>
            <w:r w:rsidR="000F625D" w:rsidRPr="00B9788D">
              <w:rPr>
                <w:rFonts w:ascii="Times New Roman" w:hAnsi="Times New Roman" w:cs="Times New Roman"/>
                <w:b/>
                <w:bCs/>
                <w:sz w:val="24"/>
                <w:szCs w:val="24"/>
              </w:rPr>
              <w:t>V</w:t>
            </w:r>
            <w:r w:rsidRPr="00B9788D">
              <w:rPr>
                <w:rFonts w:ascii="Times New Roman" w:hAnsi="Times New Roman" w:cs="Times New Roman"/>
                <w:b/>
                <w:bCs/>
                <w:sz w:val="24"/>
                <w:szCs w:val="24"/>
              </w:rPr>
              <w:t>eselības inspekcijas</w:t>
            </w:r>
            <w:r w:rsidR="000F625D" w:rsidRPr="00B9788D">
              <w:rPr>
                <w:rFonts w:ascii="Times New Roman" w:hAnsi="Times New Roman" w:cs="Times New Roman"/>
                <w:b/>
                <w:bCs/>
                <w:sz w:val="24"/>
                <w:szCs w:val="24"/>
              </w:rPr>
              <w:t xml:space="preserve"> cenrādi:</w:t>
            </w:r>
          </w:p>
          <w:p w:rsidR="000F625D" w:rsidRPr="00B9788D" w:rsidRDefault="000F625D" w:rsidP="000F625D">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u w:val="single"/>
              </w:rPr>
              <w:t>Viena atzinuma (diennakts nometnes ar dalībnieku skaitu vairāk par 20) sagatavošanai un objekta apskatei patērētais laiks</w:t>
            </w:r>
            <w:r w:rsidRPr="00B9788D">
              <w:rPr>
                <w:rFonts w:ascii="Times New Roman" w:hAnsi="Times New Roman" w:cs="Times New Roman"/>
                <w:sz w:val="24"/>
                <w:szCs w:val="24"/>
              </w:rPr>
              <w:t xml:space="preserve"> = 3</w:t>
            </w:r>
            <w:r w:rsidR="00045499">
              <w:rPr>
                <w:rFonts w:ascii="Times New Roman" w:hAnsi="Times New Roman" w:cs="Times New Roman"/>
                <w:sz w:val="24"/>
                <w:szCs w:val="24"/>
              </w:rPr>
              <w:t>,</w:t>
            </w:r>
            <w:r w:rsidRPr="00B9788D">
              <w:rPr>
                <w:rFonts w:ascii="Times New Roman" w:hAnsi="Times New Roman" w:cs="Times New Roman"/>
                <w:sz w:val="24"/>
                <w:szCs w:val="24"/>
              </w:rPr>
              <w:t>5 stundas.</w:t>
            </w:r>
          </w:p>
          <w:p w:rsidR="000F625D" w:rsidRPr="00B9788D" w:rsidRDefault="000F625D" w:rsidP="000F625D">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u w:val="single"/>
              </w:rPr>
              <w:t>Plānotais biežums gadā</w:t>
            </w:r>
            <w:r w:rsidRPr="00B9788D">
              <w:rPr>
                <w:rFonts w:ascii="Times New Roman" w:hAnsi="Times New Roman" w:cs="Times New Roman"/>
                <w:sz w:val="24"/>
                <w:szCs w:val="24"/>
              </w:rPr>
              <w:t xml:space="preserve"> = 50 reizes. Atzinuma derīguma termiņš ir viens gads.</w:t>
            </w:r>
          </w:p>
          <w:p w:rsidR="000F625D" w:rsidRPr="00B9788D" w:rsidRDefault="000F625D" w:rsidP="000F625D">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u w:val="single"/>
              </w:rPr>
              <w:t>Personu skaits, kam jāpilda prasība:</w:t>
            </w:r>
            <w:r w:rsidRPr="00B9788D">
              <w:rPr>
                <w:rFonts w:ascii="Times New Roman" w:hAnsi="Times New Roman" w:cs="Times New Roman"/>
                <w:sz w:val="24"/>
                <w:szCs w:val="24"/>
              </w:rPr>
              <w:t xml:space="preserve"> 1 vecākais higiēnas ārsts vai 1 higiēnas ārsts.</w:t>
            </w:r>
          </w:p>
          <w:p w:rsidR="000F625D" w:rsidRPr="00B9788D" w:rsidRDefault="000F625D" w:rsidP="000F625D">
            <w:pPr>
              <w:spacing w:after="0" w:line="240" w:lineRule="auto"/>
              <w:jc w:val="both"/>
              <w:rPr>
                <w:rFonts w:ascii="Times New Roman" w:hAnsi="Times New Roman" w:cs="Times New Roman"/>
                <w:b/>
                <w:bCs/>
                <w:sz w:val="24"/>
                <w:szCs w:val="24"/>
              </w:rPr>
            </w:pPr>
            <w:r w:rsidRPr="00B9788D">
              <w:rPr>
                <w:rFonts w:ascii="Times New Roman" w:hAnsi="Times New Roman"/>
                <w:sz w:val="24"/>
                <w:szCs w:val="24"/>
                <w:u w:val="single"/>
              </w:rPr>
              <w:t>Atlīdzība:</w:t>
            </w:r>
            <w:r w:rsidRPr="00B9788D">
              <w:rPr>
                <w:rFonts w:ascii="Times New Roman" w:hAnsi="Times New Roman" w:cs="Times New Roman"/>
                <w:b/>
                <w:bCs/>
                <w:sz w:val="24"/>
                <w:szCs w:val="24"/>
              </w:rPr>
              <w:t xml:space="preserve"> </w:t>
            </w:r>
          </w:p>
          <w:p w:rsidR="008A1010" w:rsidRPr="00B9788D" w:rsidRDefault="008A1010" w:rsidP="008A1010">
            <w:pPr>
              <w:spacing w:after="0" w:line="240" w:lineRule="auto"/>
              <w:jc w:val="both"/>
              <w:rPr>
                <w:rFonts w:ascii="Times New Roman" w:hAnsi="Times New Roman"/>
                <w:sz w:val="24"/>
                <w:szCs w:val="24"/>
              </w:rPr>
            </w:pPr>
            <w:r w:rsidRPr="00B9788D">
              <w:rPr>
                <w:rFonts w:ascii="Times New Roman" w:hAnsi="Times New Roman"/>
                <w:sz w:val="24"/>
                <w:szCs w:val="24"/>
              </w:rPr>
              <w:t>Vec.</w:t>
            </w:r>
            <w:r w:rsidR="00C41E0E">
              <w:rPr>
                <w:rFonts w:ascii="Times New Roman" w:hAnsi="Times New Roman"/>
                <w:sz w:val="24"/>
                <w:szCs w:val="24"/>
              </w:rPr>
              <w:t> </w:t>
            </w:r>
            <w:r w:rsidRPr="00B9788D">
              <w:rPr>
                <w:rFonts w:ascii="Times New Roman" w:hAnsi="Times New Roman"/>
                <w:sz w:val="24"/>
                <w:szCs w:val="24"/>
              </w:rPr>
              <w:t>hig.</w:t>
            </w:r>
            <w:r w:rsidR="00C41E0E">
              <w:rPr>
                <w:rFonts w:ascii="Times New Roman" w:hAnsi="Times New Roman"/>
                <w:sz w:val="24"/>
                <w:szCs w:val="24"/>
              </w:rPr>
              <w:t> </w:t>
            </w:r>
            <w:r w:rsidRPr="00B9788D">
              <w:rPr>
                <w:rFonts w:ascii="Times New Roman" w:hAnsi="Times New Roman"/>
                <w:sz w:val="24"/>
                <w:szCs w:val="24"/>
              </w:rPr>
              <w:t>ārsts/Hig.</w:t>
            </w:r>
            <w:r w:rsidR="00C41E0E">
              <w:rPr>
                <w:rFonts w:ascii="Times New Roman" w:hAnsi="Times New Roman"/>
                <w:sz w:val="24"/>
                <w:szCs w:val="24"/>
              </w:rPr>
              <w:t> </w:t>
            </w:r>
            <w:r w:rsidRPr="00B9788D">
              <w:rPr>
                <w:rFonts w:ascii="Times New Roman" w:hAnsi="Times New Roman"/>
                <w:sz w:val="24"/>
                <w:szCs w:val="24"/>
              </w:rPr>
              <w:t>ārsts vid. mēnešalga 1307,50 EUR.</w:t>
            </w:r>
          </w:p>
          <w:p w:rsidR="008A1010" w:rsidRPr="00B9788D" w:rsidRDefault="008A1010" w:rsidP="008A1010">
            <w:pPr>
              <w:spacing w:after="0" w:line="240" w:lineRule="auto"/>
              <w:jc w:val="both"/>
              <w:rPr>
                <w:rFonts w:ascii="Times New Roman" w:hAnsi="Times New Roman"/>
                <w:sz w:val="24"/>
                <w:szCs w:val="24"/>
              </w:rPr>
            </w:pPr>
            <w:r w:rsidRPr="00B9788D">
              <w:rPr>
                <w:rFonts w:ascii="Times New Roman" w:hAnsi="Times New Roman"/>
                <w:sz w:val="24"/>
                <w:szCs w:val="24"/>
              </w:rPr>
              <w:t>1 307,5:168=7,78 euro/stundā</w:t>
            </w:r>
          </w:p>
          <w:p w:rsidR="008A1010" w:rsidRPr="00B9788D" w:rsidRDefault="008A1010" w:rsidP="008A1010">
            <w:pPr>
              <w:spacing w:after="0" w:line="240" w:lineRule="auto"/>
              <w:jc w:val="both"/>
              <w:rPr>
                <w:rFonts w:ascii="Times New Roman" w:hAnsi="Times New Roman"/>
                <w:sz w:val="24"/>
                <w:szCs w:val="24"/>
              </w:rPr>
            </w:pPr>
            <w:r w:rsidRPr="00B9788D">
              <w:rPr>
                <w:rFonts w:ascii="Times New Roman" w:hAnsi="Times New Roman"/>
                <w:sz w:val="24"/>
                <w:szCs w:val="24"/>
              </w:rPr>
              <w:t>7,78*3,5= 27,24 euro</w:t>
            </w:r>
          </w:p>
          <w:p w:rsidR="008A1010" w:rsidRPr="00B9788D" w:rsidRDefault="008A1010" w:rsidP="008A1010">
            <w:pPr>
              <w:spacing w:after="0" w:line="240" w:lineRule="auto"/>
              <w:jc w:val="both"/>
              <w:rPr>
                <w:rFonts w:ascii="Times New Roman" w:hAnsi="Times New Roman"/>
                <w:sz w:val="24"/>
                <w:szCs w:val="24"/>
              </w:rPr>
            </w:pPr>
            <w:r w:rsidRPr="00B9788D">
              <w:rPr>
                <w:rFonts w:ascii="Times New Roman" w:hAnsi="Times New Roman"/>
                <w:sz w:val="24"/>
                <w:szCs w:val="24"/>
                <w:u w:val="single"/>
              </w:rPr>
              <w:t>Darba devēja valsts sociālās apdrošināšanas obligātās iemaksas</w:t>
            </w:r>
            <w:r w:rsidRPr="00B9788D">
              <w:rPr>
                <w:rFonts w:ascii="Times New Roman" w:hAnsi="Times New Roman"/>
                <w:sz w:val="24"/>
                <w:szCs w:val="24"/>
              </w:rPr>
              <w:t xml:space="preserve">. 27,24 euro * 24,09% = 6,56 euro. Veselības apdrošināšana 0,37 euro. (6,56 + 0,37) = EUR 6,93 </w:t>
            </w:r>
          </w:p>
          <w:p w:rsidR="008A1010" w:rsidRPr="00B9788D" w:rsidRDefault="008A1010" w:rsidP="000F625D">
            <w:pPr>
              <w:spacing w:after="0" w:line="240" w:lineRule="auto"/>
              <w:jc w:val="both"/>
              <w:rPr>
                <w:rFonts w:ascii="Times New Roman" w:hAnsi="Times New Roman"/>
                <w:sz w:val="24"/>
                <w:szCs w:val="24"/>
                <w:u w:val="single"/>
              </w:rPr>
            </w:pPr>
          </w:p>
          <w:p w:rsidR="000F625D" w:rsidRPr="00B9788D" w:rsidRDefault="000F625D" w:rsidP="000F625D">
            <w:pPr>
              <w:spacing w:after="0" w:line="240" w:lineRule="auto"/>
              <w:rPr>
                <w:rFonts w:ascii="Times New Roman" w:hAnsi="Times New Roman" w:cs="Times New Roman"/>
                <w:i/>
                <w:sz w:val="24"/>
                <w:szCs w:val="24"/>
              </w:rPr>
            </w:pPr>
            <w:r w:rsidRPr="00B9788D">
              <w:rPr>
                <w:rFonts w:ascii="Times New Roman" w:hAnsi="Times New Roman" w:cs="Times New Roman"/>
                <w:sz w:val="24"/>
                <w:szCs w:val="24"/>
                <w:u w:val="single"/>
              </w:rPr>
              <w:t>Transporta nodrošinājums/biroja preces/pamatlīdzekļu nolietojums</w:t>
            </w:r>
            <w:r w:rsidRPr="00B9788D">
              <w:rPr>
                <w:rFonts w:ascii="Times New Roman" w:hAnsi="Times New Roman" w:cs="Times New Roman"/>
                <w:sz w:val="24"/>
                <w:szCs w:val="24"/>
              </w:rPr>
              <w:t>:</w:t>
            </w:r>
          </w:p>
          <w:p w:rsidR="00413255" w:rsidRPr="00B9788D" w:rsidRDefault="00413255" w:rsidP="000F625D">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rPr>
              <w:t>3,30 (degvielas patēriņš)</w:t>
            </w:r>
            <w:r w:rsidR="003B6B7E">
              <w:rPr>
                <w:rFonts w:ascii="Times New Roman" w:hAnsi="Times New Roman" w:cs="Times New Roman"/>
                <w:sz w:val="24"/>
                <w:szCs w:val="24"/>
              </w:rPr>
              <w:t> </w:t>
            </w:r>
            <w:r w:rsidRPr="00B9788D">
              <w:rPr>
                <w:rFonts w:ascii="Times New Roman" w:hAnsi="Times New Roman" w:cs="Times New Roman"/>
                <w:sz w:val="24"/>
                <w:szCs w:val="24"/>
              </w:rPr>
              <w:t>+</w:t>
            </w:r>
            <w:r w:rsidR="003B6B7E">
              <w:rPr>
                <w:rFonts w:ascii="Times New Roman" w:hAnsi="Times New Roman" w:cs="Times New Roman"/>
                <w:sz w:val="24"/>
                <w:szCs w:val="24"/>
              </w:rPr>
              <w:t> </w:t>
            </w:r>
            <w:r w:rsidRPr="00B9788D">
              <w:rPr>
                <w:rFonts w:ascii="Times New Roman" w:hAnsi="Times New Roman" w:cs="Times New Roman"/>
                <w:sz w:val="24"/>
                <w:szCs w:val="24"/>
              </w:rPr>
              <w:t>0,06 (biroja preces)</w:t>
            </w:r>
            <w:r w:rsidR="003B6B7E">
              <w:rPr>
                <w:rFonts w:ascii="Times New Roman" w:hAnsi="Times New Roman" w:cs="Times New Roman"/>
                <w:sz w:val="24"/>
                <w:szCs w:val="24"/>
              </w:rPr>
              <w:t> </w:t>
            </w:r>
            <w:r w:rsidRPr="00B9788D">
              <w:rPr>
                <w:rFonts w:ascii="Times New Roman" w:hAnsi="Times New Roman" w:cs="Times New Roman"/>
                <w:sz w:val="24"/>
                <w:szCs w:val="24"/>
              </w:rPr>
              <w:t>+</w:t>
            </w:r>
            <w:r w:rsidR="003B6B7E">
              <w:rPr>
                <w:rFonts w:ascii="Times New Roman" w:hAnsi="Times New Roman" w:cs="Times New Roman"/>
                <w:sz w:val="24"/>
                <w:szCs w:val="24"/>
              </w:rPr>
              <w:t> </w:t>
            </w:r>
            <w:r w:rsidRPr="00B9788D">
              <w:rPr>
                <w:rFonts w:ascii="Times New Roman" w:hAnsi="Times New Roman" w:cs="Times New Roman"/>
                <w:sz w:val="24"/>
                <w:szCs w:val="24"/>
              </w:rPr>
              <w:t>0,02 (</w:t>
            </w:r>
            <w:proofErr w:type="spellStart"/>
            <w:r w:rsidRPr="00B9788D">
              <w:rPr>
                <w:rFonts w:ascii="Times New Roman" w:hAnsi="Times New Roman" w:cs="Times New Roman"/>
                <w:sz w:val="24"/>
                <w:szCs w:val="24"/>
              </w:rPr>
              <w:t>GSM</w:t>
            </w:r>
            <w:proofErr w:type="spellEnd"/>
            <w:r w:rsidRPr="00B9788D">
              <w:rPr>
                <w:rFonts w:ascii="Times New Roman" w:hAnsi="Times New Roman" w:cs="Times New Roman"/>
                <w:sz w:val="24"/>
                <w:szCs w:val="24"/>
              </w:rPr>
              <w:t xml:space="preserve"> automonitorings) + 0,02 (pamatlīdzekļu nolietojums) = EUR 3,40</w:t>
            </w:r>
          </w:p>
          <w:p w:rsidR="000F625D" w:rsidRPr="00B9788D" w:rsidRDefault="000F625D" w:rsidP="000F625D">
            <w:pPr>
              <w:spacing w:after="0" w:line="240" w:lineRule="auto"/>
              <w:jc w:val="both"/>
              <w:rPr>
                <w:rFonts w:ascii="Times New Roman" w:hAnsi="Times New Roman"/>
                <w:sz w:val="24"/>
                <w:szCs w:val="24"/>
                <w:u w:val="single"/>
              </w:rPr>
            </w:pPr>
            <w:r w:rsidRPr="00B9788D">
              <w:rPr>
                <w:rFonts w:ascii="Times New Roman" w:hAnsi="Times New Roman"/>
                <w:sz w:val="24"/>
                <w:szCs w:val="24"/>
                <w:u w:val="single"/>
              </w:rPr>
              <w:t xml:space="preserve">Netiešās izmaksas: </w:t>
            </w:r>
            <w:r w:rsidRPr="00B9788D">
              <w:rPr>
                <w:rFonts w:ascii="Times New Roman" w:hAnsi="Times New Roman"/>
                <w:sz w:val="24"/>
                <w:szCs w:val="24"/>
              </w:rPr>
              <w:t xml:space="preserve">EUR </w:t>
            </w:r>
            <w:r w:rsidR="00AF23BA" w:rsidRPr="00B9788D">
              <w:rPr>
                <w:rFonts w:ascii="Times New Roman" w:hAnsi="Times New Roman"/>
                <w:sz w:val="24"/>
                <w:szCs w:val="24"/>
              </w:rPr>
              <w:t>17,</w:t>
            </w:r>
            <w:r w:rsidR="008A1010" w:rsidRPr="00B9788D">
              <w:rPr>
                <w:rFonts w:ascii="Times New Roman" w:hAnsi="Times New Roman"/>
                <w:sz w:val="24"/>
                <w:szCs w:val="24"/>
              </w:rPr>
              <w:t>57</w:t>
            </w:r>
          </w:p>
          <w:p w:rsidR="000F625D" w:rsidRPr="00B9788D" w:rsidRDefault="007F4F27" w:rsidP="00F30257">
            <w:pPr>
              <w:spacing w:after="0" w:line="240" w:lineRule="auto"/>
              <w:jc w:val="both"/>
              <w:rPr>
                <w:rFonts w:ascii="Times New Roman" w:hAnsi="Times New Roman" w:cs="Times New Roman"/>
                <w:sz w:val="24"/>
                <w:szCs w:val="24"/>
                <w:highlight w:val="yellow"/>
              </w:rPr>
            </w:pPr>
            <w:r w:rsidRPr="00B9788D">
              <w:rPr>
                <w:rFonts w:ascii="Times New Roman" w:hAnsi="Times New Roman" w:cs="Times New Roman"/>
                <w:sz w:val="24"/>
                <w:szCs w:val="24"/>
                <w:u w:val="single"/>
              </w:rPr>
              <w:t>Izmaksas mērķgrupai kopā g</w:t>
            </w:r>
            <w:r w:rsidRPr="00B9788D">
              <w:rPr>
                <w:rFonts w:ascii="Times New Roman" w:hAnsi="Times New Roman"/>
                <w:sz w:val="24"/>
                <w:szCs w:val="24"/>
                <w:u w:val="single"/>
              </w:rPr>
              <w:t>adā 50 atzinumiem</w:t>
            </w:r>
            <w:r w:rsidR="006C4075">
              <w:rPr>
                <w:rFonts w:ascii="Times New Roman" w:hAnsi="Times New Roman"/>
                <w:sz w:val="24"/>
                <w:szCs w:val="24"/>
              </w:rPr>
              <w:t> </w:t>
            </w:r>
            <w:r w:rsidR="000F625D" w:rsidRPr="00B9788D">
              <w:rPr>
                <w:rFonts w:ascii="Times New Roman" w:hAnsi="Times New Roman"/>
                <w:sz w:val="24"/>
                <w:szCs w:val="24"/>
              </w:rPr>
              <w:t>= (</w:t>
            </w:r>
            <w:r w:rsidR="008A1010" w:rsidRPr="00B9788D">
              <w:rPr>
                <w:rFonts w:ascii="Times New Roman" w:hAnsi="Times New Roman"/>
                <w:sz w:val="24"/>
                <w:szCs w:val="24"/>
              </w:rPr>
              <w:t>27,24</w:t>
            </w:r>
            <w:r w:rsidR="000F625D" w:rsidRPr="00B9788D">
              <w:rPr>
                <w:rFonts w:ascii="Times New Roman" w:hAnsi="Times New Roman"/>
                <w:sz w:val="24"/>
                <w:szCs w:val="24"/>
              </w:rPr>
              <w:t>+</w:t>
            </w:r>
            <w:r w:rsidR="008A1010" w:rsidRPr="00B9788D">
              <w:rPr>
                <w:rFonts w:ascii="Times New Roman" w:hAnsi="Times New Roman"/>
                <w:sz w:val="24"/>
                <w:szCs w:val="24"/>
              </w:rPr>
              <w:t>6,93</w:t>
            </w:r>
            <w:r w:rsidR="000F625D" w:rsidRPr="00B9788D">
              <w:rPr>
                <w:rFonts w:ascii="Times New Roman" w:hAnsi="Times New Roman"/>
                <w:sz w:val="24"/>
                <w:szCs w:val="24"/>
              </w:rPr>
              <w:t>+</w:t>
            </w:r>
            <w:r w:rsidR="00AF23BA" w:rsidRPr="00B9788D">
              <w:rPr>
                <w:rFonts w:ascii="Times New Roman" w:hAnsi="Times New Roman"/>
                <w:sz w:val="24"/>
                <w:szCs w:val="24"/>
              </w:rPr>
              <w:t>3,4</w:t>
            </w:r>
            <w:r w:rsidR="000F625D" w:rsidRPr="00B9788D">
              <w:rPr>
                <w:rFonts w:ascii="Times New Roman" w:hAnsi="Times New Roman"/>
                <w:sz w:val="24"/>
                <w:szCs w:val="24"/>
              </w:rPr>
              <w:t>+</w:t>
            </w:r>
            <w:r w:rsidR="00AF23BA" w:rsidRPr="00B9788D">
              <w:rPr>
                <w:rFonts w:ascii="Times New Roman" w:hAnsi="Times New Roman"/>
                <w:sz w:val="24"/>
                <w:szCs w:val="24"/>
              </w:rPr>
              <w:t>17,57</w:t>
            </w:r>
            <w:r w:rsidR="000F625D" w:rsidRPr="00B9788D">
              <w:rPr>
                <w:rFonts w:ascii="Times New Roman" w:hAnsi="Times New Roman"/>
                <w:sz w:val="24"/>
                <w:szCs w:val="24"/>
              </w:rPr>
              <w:t xml:space="preserve">) x 50 atzinumi = </w:t>
            </w:r>
            <w:r w:rsidR="008A1010" w:rsidRPr="00B9788D">
              <w:rPr>
                <w:rFonts w:ascii="Times New Roman" w:hAnsi="Times New Roman"/>
                <w:sz w:val="24"/>
                <w:szCs w:val="24"/>
              </w:rPr>
              <w:t>55,14</w:t>
            </w:r>
            <w:r w:rsidR="000F625D" w:rsidRPr="00B9788D">
              <w:rPr>
                <w:rFonts w:ascii="Times New Roman" w:hAnsi="Times New Roman"/>
                <w:sz w:val="24"/>
                <w:szCs w:val="24"/>
              </w:rPr>
              <w:t xml:space="preserve"> x 50 = </w:t>
            </w:r>
            <w:r w:rsidR="000F625D" w:rsidRPr="00B9788D">
              <w:rPr>
                <w:rFonts w:ascii="Times New Roman" w:hAnsi="Times New Roman"/>
                <w:b/>
                <w:bCs/>
                <w:sz w:val="24"/>
                <w:szCs w:val="24"/>
              </w:rPr>
              <w:t xml:space="preserve">EUR </w:t>
            </w:r>
            <w:r w:rsidR="008A1010" w:rsidRPr="00B9788D">
              <w:rPr>
                <w:rFonts w:ascii="Times New Roman" w:hAnsi="Times New Roman"/>
                <w:b/>
                <w:bCs/>
                <w:sz w:val="24"/>
                <w:szCs w:val="24"/>
              </w:rPr>
              <w:t>2 757</w:t>
            </w:r>
          </w:p>
          <w:p w:rsidR="007A023B" w:rsidRPr="00B9788D" w:rsidRDefault="007F4F27" w:rsidP="00F30257">
            <w:pPr>
              <w:spacing w:after="0" w:line="240" w:lineRule="auto"/>
              <w:jc w:val="both"/>
              <w:rPr>
                <w:rFonts w:ascii="Times New Roman" w:hAnsi="Times New Roman" w:cs="Times New Roman"/>
                <w:b/>
                <w:bCs/>
                <w:sz w:val="24"/>
                <w:szCs w:val="24"/>
              </w:rPr>
            </w:pPr>
            <w:r w:rsidRPr="00B9788D">
              <w:rPr>
                <w:rFonts w:ascii="Times New Roman" w:hAnsi="Times New Roman" w:cs="Times New Roman"/>
                <w:b/>
                <w:bCs/>
                <w:sz w:val="24"/>
                <w:szCs w:val="24"/>
              </w:rPr>
              <w:t>Ja āra vai iekštelpu/āra nometni plānots organizēt pēc 2020.</w:t>
            </w:r>
            <w:r w:rsidR="00C41E0E">
              <w:rPr>
                <w:rFonts w:ascii="Times New Roman" w:hAnsi="Times New Roman" w:cs="Times New Roman"/>
                <w:b/>
                <w:bCs/>
                <w:sz w:val="24"/>
                <w:szCs w:val="24"/>
              </w:rPr>
              <w:t> </w:t>
            </w:r>
            <w:r w:rsidRPr="00B9788D">
              <w:rPr>
                <w:rFonts w:ascii="Times New Roman" w:hAnsi="Times New Roman" w:cs="Times New Roman"/>
                <w:b/>
                <w:bCs/>
                <w:sz w:val="24"/>
                <w:szCs w:val="24"/>
              </w:rPr>
              <w:t>gada 1.</w:t>
            </w:r>
            <w:r w:rsidR="00C41E0E">
              <w:rPr>
                <w:rFonts w:ascii="Times New Roman" w:hAnsi="Times New Roman" w:cs="Times New Roman"/>
                <w:b/>
                <w:bCs/>
                <w:sz w:val="24"/>
                <w:szCs w:val="24"/>
              </w:rPr>
              <w:t> </w:t>
            </w:r>
            <w:r w:rsidRPr="00B9788D">
              <w:rPr>
                <w:rFonts w:ascii="Times New Roman" w:hAnsi="Times New Roman" w:cs="Times New Roman"/>
                <w:b/>
                <w:bCs/>
                <w:sz w:val="24"/>
                <w:szCs w:val="24"/>
              </w:rPr>
              <w:t>oktobra</w:t>
            </w:r>
            <w:r w:rsidR="00F14BB3" w:rsidRPr="00B9788D">
              <w:rPr>
                <w:rFonts w:ascii="Times New Roman" w:hAnsi="Times New Roman" w:cs="Times New Roman"/>
                <w:b/>
                <w:bCs/>
                <w:sz w:val="24"/>
                <w:szCs w:val="24"/>
              </w:rPr>
              <w:t>,</w:t>
            </w:r>
            <w:r w:rsidRPr="00B9788D">
              <w:rPr>
                <w:rFonts w:ascii="Times New Roman" w:hAnsi="Times New Roman" w:cs="Times New Roman"/>
                <w:b/>
                <w:bCs/>
                <w:sz w:val="24"/>
                <w:szCs w:val="24"/>
              </w:rPr>
              <w:t xml:space="preserve"> Veselības inspekcijas atzinuma sagatavošana izmaksas saskaņā ar plānotajiem grozījumiem Veselības inspekcijas cenrādī:</w:t>
            </w:r>
          </w:p>
          <w:p w:rsidR="00942E61" w:rsidRPr="00B9788D" w:rsidRDefault="00942E61" w:rsidP="00942E61">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u w:val="single"/>
              </w:rPr>
              <w:t xml:space="preserve">Viena atzinuma </w:t>
            </w:r>
            <w:r w:rsidR="007A023B" w:rsidRPr="00B9788D">
              <w:rPr>
                <w:rFonts w:ascii="Times New Roman" w:hAnsi="Times New Roman" w:cs="Times New Roman"/>
                <w:sz w:val="24"/>
                <w:szCs w:val="24"/>
                <w:u w:val="single"/>
              </w:rPr>
              <w:t xml:space="preserve">(diennakts nometnes ar dalībnieku skaitu vairāk par 20) </w:t>
            </w:r>
            <w:r w:rsidRPr="00B9788D">
              <w:rPr>
                <w:rFonts w:ascii="Times New Roman" w:hAnsi="Times New Roman" w:cs="Times New Roman"/>
                <w:sz w:val="24"/>
                <w:szCs w:val="24"/>
                <w:u w:val="single"/>
              </w:rPr>
              <w:t xml:space="preserve">sagatavošanai </w:t>
            </w:r>
            <w:r w:rsidR="000F625D" w:rsidRPr="00B9788D">
              <w:rPr>
                <w:rFonts w:ascii="Times New Roman" w:hAnsi="Times New Roman" w:cs="Times New Roman"/>
                <w:sz w:val="24"/>
                <w:szCs w:val="24"/>
                <w:u w:val="single"/>
              </w:rPr>
              <w:t xml:space="preserve">un objekta apskatei </w:t>
            </w:r>
            <w:r w:rsidRPr="00B9788D">
              <w:rPr>
                <w:rFonts w:ascii="Times New Roman" w:hAnsi="Times New Roman" w:cs="Times New Roman"/>
                <w:sz w:val="24"/>
                <w:szCs w:val="24"/>
                <w:u w:val="single"/>
              </w:rPr>
              <w:t>patērētais laiks</w:t>
            </w:r>
            <w:r w:rsidRPr="00B9788D">
              <w:rPr>
                <w:rFonts w:ascii="Times New Roman" w:hAnsi="Times New Roman" w:cs="Times New Roman"/>
                <w:sz w:val="24"/>
                <w:szCs w:val="24"/>
              </w:rPr>
              <w:t xml:space="preserve"> = </w:t>
            </w:r>
            <w:r w:rsidR="007A023B" w:rsidRPr="00B9788D">
              <w:rPr>
                <w:rFonts w:ascii="Times New Roman" w:hAnsi="Times New Roman" w:cs="Times New Roman"/>
                <w:sz w:val="24"/>
                <w:szCs w:val="24"/>
              </w:rPr>
              <w:t>3</w:t>
            </w:r>
            <w:r w:rsidR="006C4075">
              <w:rPr>
                <w:rFonts w:ascii="Times New Roman" w:hAnsi="Times New Roman" w:cs="Times New Roman"/>
                <w:sz w:val="24"/>
                <w:szCs w:val="24"/>
              </w:rPr>
              <w:t>,</w:t>
            </w:r>
            <w:r w:rsidR="007A023B" w:rsidRPr="00B9788D">
              <w:rPr>
                <w:rFonts w:ascii="Times New Roman" w:hAnsi="Times New Roman" w:cs="Times New Roman"/>
                <w:sz w:val="24"/>
                <w:szCs w:val="24"/>
              </w:rPr>
              <w:t>5</w:t>
            </w:r>
            <w:r w:rsidRPr="00B9788D">
              <w:rPr>
                <w:rFonts w:ascii="Times New Roman" w:hAnsi="Times New Roman" w:cs="Times New Roman"/>
                <w:sz w:val="24"/>
                <w:szCs w:val="24"/>
              </w:rPr>
              <w:t xml:space="preserve"> stundas</w:t>
            </w:r>
            <w:r w:rsidR="007A023B" w:rsidRPr="00B9788D">
              <w:rPr>
                <w:rFonts w:ascii="Times New Roman" w:hAnsi="Times New Roman" w:cs="Times New Roman"/>
                <w:sz w:val="24"/>
                <w:szCs w:val="24"/>
              </w:rPr>
              <w:t>.</w:t>
            </w:r>
          </w:p>
          <w:p w:rsidR="00942E61" w:rsidRPr="00B9788D" w:rsidRDefault="00942E61" w:rsidP="00942E61">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u w:val="single"/>
              </w:rPr>
              <w:t>Plānotais biežums gadā</w:t>
            </w:r>
            <w:r w:rsidRPr="00B9788D">
              <w:rPr>
                <w:rFonts w:ascii="Times New Roman" w:hAnsi="Times New Roman" w:cs="Times New Roman"/>
                <w:sz w:val="24"/>
                <w:szCs w:val="24"/>
              </w:rPr>
              <w:t xml:space="preserve"> = </w:t>
            </w:r>
            <w:r w:rsidR="007A023B" w:rsidRPr="00B9788D">
              <w:rPr>
                <w:rFonts w:ascii="Times New Roman" w:hAnsi="Times New Roman" w:cs="Times New Roman"/>
                <w:sz w:val="24"/>
                <w:szCs w:val="24"/>
              </w:rPr>
              <w:t>50</w:t>
            </w:r>
            <w:r w:rsidRPr="00B9788D">
              <w:rPr>
                <w:rFonts w:ascii="Times New Roman" w:hAnsi="Times New Roman" w:cs="Times New Roman"/>
                <w:sz w:val="24"/>
                <w:szCs w:val="24"/>
              </w:rPr>
              <w:t xml:space="preserve"> reizes.</w:t>
            </w:r>
            <w:r w:rsidR="009B76FA" w:rsidRPr="00B9788D">
              <w:rPr>
                <w:rFonts w:ascii="Times New Roman" w:hAnsi="Times New Roman" w:cs="Times New Roman"/>
                <w:sz w:val="24"/>
                <w:szCs w:val="24"/>
              </w:rPr>
              <w:t xml:space="preserve"> Atzinuma derīguma termiņš ir viens gads.</w:t>
            </w:r>
          </w:p>
          <w:p w:rsidR="00942E61" w:rsidRPr="00B9788D" w:rsidRDefault="00942E61" w:rsidP="00942E61">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u w:val="single"/>
              </w:rPr>
              <w:t>Personu skaits, kam jāpilda prasība:</w:t>
            </w:r>
            <w:r w:rsidRPr="00B9788D">
              <w:rPr>
                <w:rFonts w:ascii="Times New Roman" w:hAnsi="Times New Roman" w:cs="Times New Roman"/>
                <w:sz w:val="24"/>
                <w:szCs w:val="24"/>
              </w:rPr>
              <w:t xml:space="preserve"> </w:t>
            </w:r>
            <w:r w:rsidR="007A023B" w:rsidRPr="00B9788D">
              <w:rPr>
                <w:rFonts w:ascii="Times New Roman" w:hAnsi="Times New Roman" w:cs="Times New Roman"/>
                <w:sz w:val="24"/>
                <w:szCs w:val="24"/>
              </w:rPr>
              <w:t xml:space="preserve">1 vecākais higiēnas ārsts vai 1 </w:t>
            </w:r>
            <w:r w:rsidRPr="00B9788D">
              <w:rPr>
                <w:rFonts w:ascii="Times New Roman" w:hAnsi="Times New Roman" w:cs="Times New Roman"/>
                <w:sz w:val="24"/>
                <w:szCs w:val="24"/>
              </w:rPr>
              <w:t>higiēnas ārst</w:t>
            </w:r>
            <w:r w:rsidR="007A023B" w:rsidRPr="00B9788D">
              <w:rPr>
                <w:rFonts w:ascii="Times New Roman" w:hAnsi="Times New Roman" w:cs="Times New Roman"/>
                <w:sz w:val="24"/>
                <w:szCs w:val="24"/>
              </w:rPr>
              <w:t>s</w:t>
            </w:r>
            <w:r w:rsidRPr="00B9788D">
              <w:rPr>
                <w:rFonts w:ascii="Times New Roman" w:hAnsi="Times New Roman" w:cs="Times New Roman"/>
                <w:sz w:val="24"/>
                <w:szCs w:val="24"/>
              </w:rPr>
              <w:t>.</w:t>
            </w:r>
          </w:p>
          <w:p w:rsidR="00942E61" w:rsidRPr="00B9788D" w:rsidRDefault="00942E61" w:rsidP="00942E61">
            <w:pPr>
              <w:spacing w:after="0" w:line="240" w:lineRule="auto"/>
              <w:jc w:val="both"/>
              <w:rPr>
                <w:rFonts w:ascii="Times New Roman" w:hAnsi="Times New Roman"/>
                <w:sz w:val="24"/>
                <w:szCs w:val="24"/>
                <w:u w:val="single"/>
              </w:rPr>
            </w:pPr>
            <w:r w:rsidRPr="00B9788D">
              <w:rPr>
                <w:rFonts w:ascii="Times New Roman" w:hAnsi="Times New Roman"/>
                <w:sz w:val="24"/>
                <w:szCs w:val="24"/>
                <w:u w:val="single"/>
              </w:rPr>
              <w:t>Atlīdzība:</w:t>
            </w:r>
            <w:r w:rsidRPr="00B9788D">
              <w:rPr>
                <w:rFonts w:ascii="Times New Roman" w:hAnsi="Times New Roman" w:cs="Times New Roman"/>
                <w:b/>
                <w:bCs/>
                <w:sz w:val="24"/>
                <w:szCs w:val="24"/>
              </w:rPr>
              <w:t xml:space="preserve"> </w:t>
            </w:r>
          </w:p>
          <w:p w:rsidR="00942E61" w:rsidRPr="00B9788D" w:rsidRDefault="00967D10" w:rsidP="00942E61">
            <w:pPr>
              <w:spacing w:after="0" w:line="240" w:lineRule="auto"/>
              <w:jc w:val="both"/>
              <w:rPr>
                <w:rFonts w:ascii="Times New Roman" w:hAnsi="Times New Roman"/>
                <w:sz w:val="24"/>
                <w:szCs w:val="24"/>
              </w:rPr>
            </w:pPr>
            <w:r w:rsidRPr="00B9788D">
              <w:rPr>
                <w:rFonts w:ascii="Times New Roman" w:hAnsi="Times New Roman"/>
                <w:sz w:val="24"/>
                <w:szCs w:val="24"/>
              </w:rPr>
              <w:t>-</w:t>
            </w:r>
            <w:r w:rsidR="007A023B" w:rsidRPr="00B9788D">
              <w:rPr>
                <w:rFonts w:ascii="Times New Roman" w:hAnsi="Times New Roman"/>
                <w:sz w:val="24"/>
                <w:szCs w:val="24"/>
              </w:rPr>
              <w:t>Vec.</w:t>
            </w:r>
            <w:r w:rsidR="00C41E0E">
              <w:rPr>
                <w:rFonts w:ascii="Times New Roman" w:hAnsi="Times New Roman"/>
                <w:sz w:val="24"/>
                <w:szCs w:val="24"/>
              </w:rPr>
              <w:t> </w:t>
            </w:r>
            <w:r w:rsidR="007A023B" w:rsidRPr="00B9788D">
              <w:rPr>
                <w:rFonts w:ascii="Times New Roman" w:hAnsi="Times New Roman"/>
                <w:sz w:val="24"/>
                <w:szCs w:val="24"/>
              </w:rPr>
              <w:t>hig.</w:t>
            </w:r>
            <w:r w:rsidR="00C41E0E">
              <w:rPr>
                <w:rFonts w:ascii="Times New Roman" w:hAnsi="Times New Roman"/>
                <w:sz w:val="24"/>
                <w:szCs w:val="24"/>
              </w:rPr>
              <w:t> </w:t>
            </w:r>
            <w:r w:rsidR="007A023B" w:rsidRPr="00B9788D">
              <w:rPr>
                <w:rFonts w:ascii="Times New Roman" w:hAnsi="Times New Roman"/>
                <w:sz w:val="24"/>
                <w:szCs w:val="24"/>
              </w:rPr>
              <w:t>ārsts</w:t>
            </w:r>
            <w:r w:rsidR="00AF23BA" w:rsidRPr="00B9788D">
              <w:rPr>
                <w:rFonts w:ascii="Times New Roman" w:hAnsi="Times New Roman"/>
                <w:sz w:val="24"/>
                <w:szCs w:val="24"/>
              </w:rPr>
              <w:t>/</w:t>
            </w:r>
            <w:r w:rsidRPr="00B9788D">
              <w:rPr>
                <w:rFonts w:ascii="Times New Roman" w:hAnsi="Times New Roman"/>
                <w:sz w:val="24"/>
                <w:szCs w:val="24"/>
              </w:rPr>
              <w:t>H</w:t>
            </w:r>
            <w:r w:rsidR="007A023B" w:rsidRPr="00B9788D">
              <w:rPr>
                <w:rFonts w:ascii="Times New Roman" w:hAnsi="Times New Roman"/>
                <w:sz w:val="24"/>
                <w:szCs w:val="24"/>
              </w:rPr>
              <w:t>ig.</w:t>
            </w:r>
            <w:r w:rsidR="00C41E0E">
              <w:rPr>
                <w:rFonts w:ascii="Times New Roman" w:hAnsi="Times New Roman"/>
                <w:sz w:val="24"/>
                <w:szCs w:val="24"/>
              </w:rPr>
              <w:t> </w:t>
            </w:r>
            <w:r w:rsidR="007A023B" w:rsidRPr="00B9788D">
              <w:rPr>
                <w:rFonts w:ascii="Times New Roman" w:hAnsi="Times New Roman"/>
                <w:sz w:val="24"/>
                <w:szCs w:val="24"/>
              </w:rPr>
              <w:t xml:space="preserve">ārsts vid. mēnešalga </w:t>
            </w:r>
            <w:r w:rsidR="008429B3" w:rsidRPr="00B9788D">
              <w:rPr>
                <w:rFonts w:ascii="Times New Roman" w:hAnsi="Times New Roman"/>
                <w:sz w:val="24"/>
                <w:szCs w:val="24"/>
              </w:rPr>
              <w:t xml:space="preserve">1307,50 </w:t>
            </w:r>
            <w:r w:rsidR="007A023B" w:rsidRPr="00B9788D">
              <w:rPr>
                <w:rFonts w:ascii="Times New Roman" w:hAnsi="Times New Roman"/>
                <w:sz w:val="24"/>
                <w:szCs w:val="24"/>
              </w:rPr>
              <w:t>EUR</w:t>
            </w:r>
            <w:r w:rsidR="00AF23BA" w:rsidRPr="00B9788D">
              <w:rPr>
                <w:rFonts w:ascii="Times New Roman" w:hAnsi="Times New Roman"/>
                <w:sz w:val="24"/>
                <w:szCs w:val="24"/>
              </w:rPr>
              <w:t>.</w:t>
            </w:r>
          </w:p>
          <w:p w:rsidR="00967D10" w:rsidRPr="00B9788D" w:rsidRDefault="00967D10" w:rsidP="00942E61">
            <w:pPr>
              <w:spacing w:after="0" w:line="240" w:lineRule="auto"/>
              <w:jc w:val="both"/>
              <w:rPr>
                <w:rFonts w:ascii="Times New Roman" w:hAnsi="Times New Roman"/>
                <w:sz w:val="24"/>
                <w:szCs w:val="24"/>
              </w:rPr>
            </w:pPr>
            <w:r w:rsidRPr="00B9788D">
              <w:rPr>
                <w:rFonts w:ascii="Times New Roman" w:hAnsi="Times New Roman"/>
                <w:sz w:val="24"/>
                <w:szCs w:val="24"/>
                <w:u w:val="single"/>
              </w:rPr>
              <w:t>Darba devēja valsts sociālās apdrošināšanas obligātās iemaksas</w:t>
            </w:r>
            <w:r w:rsidRPr="00B9788D">
              <w:rPr>
                <w:rFonts w:ascii="Times New Roman" w:hAnsi="Times New Roman"/>
                <w:sz w:val="24"/>
                <w:szCs w:val="24"/>
              </w:rPr>
              <w:t>. 27,24 euro * 24,09% = 6,56 euro. Veselības apdrošināšana 0,37 euro. (6,56 + 0,37) = EUR 6</w:t>
            </w:r>
            <w:r w:rsidR="001A68D8" w:rsidRPr="00B9788D">
              <w:rPr>
                <w:rFonts w:ascii="Times New Roman" w:hAnsi="Times New Roman"/>
                <w:sz w:val="24"/>
                <w:szCs w:val="24"/>
              </w:rPr>
              <w:t>,</w:t>
            </w:r>
            <w:r w:rsidRPr="00B9788D">
              <w:rPr>
                <w:rFonts w:ascii="Times New Roman" w:hAnsi="Times New Roman"/>
                <w:sz w:val="24"/>
                <w:szCs w:val="24"/>
              </w:rPr>
              <w:t xml:space="preserve">93 </w:t>
            </w:r>
          </w:p>
          <w:p w:rsidR="00967D10" w:rsidRPr="00B9788D" w:rsidRDefault="00967D10" w:rsidP="00967D10">
            <w:pPr>
              <w:spacing w:after="0" w:line="240" w:lineRule="auto"/>
              <w:rPr>
                <w:rFonts w:ascii="Times New Roman" w:hAnsi="Times New Roman" w:cs="Times New Roman"/>
                <w:i/>
                <w:sz w:val="24"/>
                <w:szCs w:val="24"/>
              </w:rPr>
            </w:pPr>
            <w:r w:rsidRPr="00B9788D">
              <w:rPr>
                <w:rFonts w:ascii="Times New Roman" w:hAnsi="Times New Roman" w:cs="Times New Roman"/>
                <w:sz w:val="24"/>
                <w:szCs w:val="24"/>
                <w:u w:val="single"/>
              </w:rPr>
              <w:t>Transporta nodrošinājums/biroja preces/pamatlīdzekļu nolietojums</w:t>
            </w:r>
            <w:r w:rsidRPr="00B9788D">
              <w:rPr>
                <w:rFonts w:ascii="Times New Roman" w:hAnsi="Times New Roman" w:cs="Times New Roman"/>
                <w:sz w:val="24"/>
                <w:szCs w:val="24"/>
              </w:rPr>
              <w:t>:</w:t>
            </w:r>
          </w:p>
          <w:p w:rsidR="00967D10" w:rsidRPr="00B9788D" w:rsidRDefault="00967D10" w:rsidP="00967D10">
            <w:pPr>
              <w:spacing w:after="0" w:line="240" w:lineRule="auto"/>
              <w:rPr>
                <w:rFonts w:ascii="Times New Roman" w:hAnsi="Times New Roman" w:cs="Times New Roman"/>
                <w:i/>
                <w:sz w:val="24"/>
                <w:szCs w:val="24"/>
              </w:rPr>
            </w:pPr>
            <w:r w:rsidRPr="00B9788D">
              <w:rPr>
                <w:rFonts w:ascii="Times New Roman" w:hAnsi="Times New Roman" w:cs="Times New Roman"/>
                <w:sz w:val="24"/>
                <w:szCs w:val="24"/>
              </w:rPr>
              <w:t>0</w:t>
            </w:r>
            <w:r w:rsidR="006C4075">
              <w:rPr>
                <w:rFonts w:ascii="Times New Roman" w:hAnsi="Times New Roman" w:cs="Times New Roman"/>
                <w:sz w:val="24"/>
                <w:szCs w:val="24"/>
              </w:rPr>
              <w:t>,</w:t>
            </w:r>
            <w:r w:rsidRPr="00B9788D">
              <w:rPr>
                <w:rFonts w:ascii="Times New Roman" w:hAnsi="Times New Roman" w:cs="Times New Roman"/>
                <w:sz w:val="24"/>
                <w:szCs w:val="24"/>
              </w:rPr>
              <w:t>01</w:t>
            </w:r>
            <w:r w:rsidR="001163CE">
              <w:rPr>
                <w:rFonts w:ascii="Times New Roman" w:hAnsi="Times New Roman" w:cs="Times New Roman"/>
                <w:sz w:val="24"/>
                <w:szCs w:val="24"/>
              </w:rPr>
              <w:t> </w:t>
            </w:r>
            <w:r w:rsidRPr="00B9788D">
              <w:rPr>
                <w:rFonts w:ascii="Times New Roman" w:hAnsi="Times New Roman" w:cs="Times New Roman"/>
                <w:sz w:val="24"/>
                <w:szCs w:val="24"/>
              </w:rPr>
              <w:t>+</w:t>
            </w:r>
            <w:r w:rsidR="001163CE">
              <w:rPr>
                <w:rFonts w:ascii="Times New Roman" w:hAnsi="Times New Roman" w:cs="Times New Roman"/>
                <w:sz w:val="24"/>
                <w:szCs w:val="24"/>
              </w:rPr>
              <w:t> </w:t>
            </w:r>
            <w:r w:rsidRPr="00B9788D">
              <w:rPr>
                <w:rFonts w:ascii="Times New Roman" w:hAnsi="Times New Roman" w:cs="Times New Roman"/>
                <w:sz w:val="24"/>
                <w:szCs w:val="24"/>
              </w:rPr>
              <w:t>4</w:t>
            </w:r>
            <w:r w:rsidR="006C4075">
              <w:rPr>
                <w:rFonts w:ascii="Times New Roman" w:hAnsi="Times New Roman" w:cs="Times New Roman"/>
                <w:sz w:val="24"/>
                <w:szCs w:val="24"/>
              </w:rPr>
              <w:t>,</w:t>
            </w:r>
            <w:r w:rsidRPr="00B9788D">
              <w:rPr>
                <w:rFonts w:ascii="Times New Roman" w:hAnsi="Times New Roman" w:cs="Times New Roman"/>
                <w:sz w:val="24"/>
                <w:szCs w:val="24"/>
              </w:rPr>
              <w:t>91</w:t>
            </w:r>
            <w:r w:rsidR="001163CE">
              <w:rPr>
                <w:rFonts w:ascii="Times New Roman" w:hAnsi="Times New Roman" w:cs="Times New Roman"/>
                <w:sz w:val="24"/>
                <w:szCs w:val="24"/>
              </w:rPr>
              <w:t> </w:t>
            </w:r>
            <w:r w:rsidRPr="00B9788D">
              <w:rPr>
                <w:rFonts w:ascii="Times New Roman" w:hAnsi="Times New Roman" w:cs="Times New Roman"/>
                <w:sz w:val="24"/>
                <w:szCs w:val="24"/>
              </w:rPr>
              <w:t>+</w:t>
            </w:r>
            <w:r w:rsidR="001163CE">
              <w:rPr>
                <w:rFonts w:ascii="Times New Roman" w:hAnsi="Times New Roman" w:cs="Times New Roman"/>
                <w:sz w:val="24"/>
                <w:szCs w:val="24"/>
              </w:rPr>
              <w:t> </w:t>
            </w:r>
            <w:r w:rsidRPr="00B9788D">
              <w:rPr>
                <w:rFonts w:ascii="Times New Roman" w:hAnsi="Times New Roman" w:cs="Times New Roman"/>
                <w:sz w:val="24"/>
                <w:szCs w:val="24"/>
              </w:rPr>
              <w:t>0</w:t>
            </w:r>
            <w:r w:rsidR="006C4075">
              <w:rPr>
                <w:rFonts w:ascii="Times New Roman" w:hAnsi="Times New Roman" w:cs="Times New Roman"/>
                <w:sz w:val="24"/>
                <w:szCs w:val="24"/>
              </w:rPr>
              <w:t>,</w:t>
            </w:r>
            <w:r w:rsidRPr="00B9788D">
              <w:rPr>
                <w:rFonts w:ascii="Times New Roman" w:hAnsi="Times New Roman" w:cs="Times New Roman"/>
                <w:sz w:val="24"/>
                <w:szCs w:val="24"/>
              </w:rPr>
              <w:t>06</w:t>
            </w:r>
            <w:r w:rsidR="001163CE">
              <w:rPr>
                <w:rFonts w:ascii="Times New Roman" w:hAnsi="Times New Roman" w:cs="Times New Roman"/>
                <w:sz w:val="24"/>
                <w:szCs w:val="24"/>
              </w:rPr>
              <w:t> </w:t>
            </w:r>
            <w:r w:rsidRPr="00B9788D">
              <w:rPr>
                <w:rFonts w:ascii="Times New Roman" w:hAnsi="Times New Roman" w:cs="Times New Roman"/>
                <w:sz w:val="24"/>
                <w:szCs w:val="24"/>
              </w:rPr>
              <w:t>+</w:t>
            </w:r>
            <w:r w:rsidR="001163CE">
              <w:rPr>
                <w:rFonts w:ascii="Times New Roman" w:hAnsi="Times New Roman" w:cs="Times New Roman"/>
                <w:sz w:val="24"/>
                <w:szCs w:val="24"/>
              </w:rPr>
              <w:t> </w:t>
            </w:r>
            <w:r w:rsidRPr="00B9788D">
              <w:rPr>
                <w:rFonts w:ascii="Times New Roman" w:hAnsi="Times New Roman" w:cs="Times New Roman"/>
                <w:sz w:val="24"/>
                <w:szCs w:val="24"/>
              </w:rPr>
              <w:t>0</w:t>
            </w:r>
            <w:r w:rsidR="006C4075">
              <w:rPr>
                <w:rFonts w:ascii="Times New Roman" w:hAnsi="Times New Roman" w:cs="Times New Roman"/>
                <w:sz w:val="24"/>
                <w:szCs w:val="24"/>
              </w:rPr>
              <w:t>,</w:t>
            </w:r>
            <w:r w:rsidRPr="00B9788D">
              <w:rPr>
                <w:rFonts w:ascii="Times New Roman" w:hAnsi="Times New Roman" w:cs="Times New Roman"/>
                <w:sz w:val="24"/>
                <w:szCs w:val="24"/>
              </w:rPr>
              <w:t>02 = EUR 5</w:t>
            </w:r>
          </w:p>
          <w:p w:rsidR="00967D10" w:rsidRPr="00B9788D" w:rsidRDefault="00967D10" w:rsidP="00942E61">
            <w:pPr>
              <w:spacing w:after="0" w:line="240" w:lineRule="auto"/>
              <w:jc w:val="both"/>
              <w:rPr>
                <w:rFonts w:ascii="Times New Roman" w:hAnsi="Times New Roman"/>
                <w:sz w:val="24"/>
                <w:szCs w:val="24"/>
                <w:highlight w:val="yellow"/>
                <w:u w:val="single"/>
              </w:rPr>
            </w:pPr>
            <w:r w:rsidRPr="00B9788D">
              <w:rPr>
                <w:rFonts w:ascii="Times New Roman" w:hAnsi="Times New Roman"/>
                <w:sz w:val="24"/>
                <w:szCs w:val="24"/>
                <w:u w:val="single"/>
              </w:rPr>
              <w:t>Atzinuma sagatavošana:</w:t>
            </w:r>
          </w:p>
          <w:p w:rsidR="00942E61" w:rsidRPr="00B9788D" w:rsidRDefault="00967D10" w:rsidP="00942E61">
            <w:pPr>
              <w:spacing w:after="0" w:line="240" w:lineRule="auto"/>
              <w:jc w:val="both"/>
              <w:rPr>
                <w:rFonts w:ascii="Times New Roman" w:hAnsi="Times New Roman"/>
                <w:sz w:val="24"/>
                <w:szCs w:val="24"/>
              </w:rPr>
            </w:pPr>
            <w:r w:rsidRPr="00B9788D">
              <w:rPr>
                <w:rFonts w:ascii="Times New Roman" w:hAnsi="Times New Roman"/>
                <w:sz w:val="24"/>
                <w:szCs w:val="24"/>
              </w:rPr>
              <w:t>-Vid. s</w:t>
            </w:r>
            <w:r w:rsidR="007A023B" w:rsidRPr="00B9788D">
              <w:rPr>
                <w:rFonts w:ascii="Times New Roman" w:hAnsi="Times New Roman"/>
                <w:sz w:val="24"/>
                <w:szCs w:val="24"/>
              </w:rPr>
              <w:t>tundas tarifa likme 7,78 euro = 1307,50/168 (vid.</w:t>
            </w:r>
            <w:r w:rsidR="007039A0">
              <w:rPr>
                <w:rFonts w:ascii="Times New Roman" w:hAnsi="Times New Roman"/>
                <w:sz w:val="24"/>
                <w:szCs w:val="24"/>
              </w:rPr>
              <w:t> </w:t>
            </w:r>
            <w:r w:rsidR="007A023B" w:rsidRPr="00B9788D">
              <w:rPr>
                <w:rFonts w:ascii="Times New Roman" w:hAnsi="Times New Roman"/>
                <w:sz w:val="24"/>
                <w:szCs w:val="24"/>
              </w:rPr>
              <w:t>d.</w:t>
            </w:r>
            <w:r w:rsidR="007039A0">
              <w:rPr>
                <w:rFonts w:ascii="Times New Roman" w:hAnsi="Times New Roman"/>
                <w:sz w:val="24"/>
                <w:szCs w:val="24"/>
              </w:rPr>
              <w:t> s</w:t>
            </w:r>
            <w:r w:rsidR="007A023B" w:rsidRPr="00B9788D">
              <w:rPr>
                <w:rFonts w:ascii="Times New Roman" w:hAnsi="Times New Roman"/>
                <w:sz w:val="24"/>
                <w:szCs w:val="24"/>
              </w:rPr>
              <w:t>tundu</w:t>
            </w:r>
            <w:r w:rsidR="007039A0">
              <w:rPr>
                <w:rFonts w:ascii="Times New Roman" w:hAnsi="Times New Roman"/>
                <w:sz w:val="24"/>
                <w:szCs w:val="24"/>
              </w:rPr>
              <w:t xml:space="preserve"> </w:t>
            </w:r>
            <w:r w:rsidR="007A023B" w:rsidRPr="00B9788D">
              <w:rPr>
                <w:rFonts w:ascii="Times New Roman" w:hAnsi="Times New Roman"/>
                <w:sz w:val="24"/>
                <w:szCs w:val="24"/>
              </w:rPr>
              <w:t xml:space="preserve">sk. mēnesī). 3,5 h patērē atzinuma sagatavošanai. 7,783 * 3,5 h= </w:t>
            </w:r>
            <w:r w:rsidR="00942E61" w:rsidRPr="00B9788D">
              <w:rPr>
                <w:rFonts w:ascii="Times New Roman" w:hAnsi="Times New Roman"/>
                <w:sz w:val="24"/>
                <w:szCs w:val="24"/>
              </w:rPr>
              <w:t xml:space="preserve"> EUR </w:t>
            </w:r>
            <w:r w:rsidR="007A023B" w:rsidRPr="00B9788D">
              <w:rPr>
                <w:rFonts w:ascii="Times New Roman" w:hAnsi="Times New Roman"/>
                <w:sz w:val="24"/>
                <w:szCs w:val="24"/>
              </w:rPr>
              <w:t>27,24</w:t>
            </w:r>
          </w:p>
          <w:p w:rsidR="001A68D8" w:rsidRPr="00B9788D" w:rsidRDefault="001A68D8" w:rsidP="00942E61">
            <w:pPr>
              <w:spacing w:after="0" w:line="240" w:lineRule="auto"/>
              <w:jc w:val="both"/>
              <w:rPr>
                <w:rFonts w:ascii="Times New Roman" w:hAnsi="Times New Roman"/>
                <w:sz w:val="24"/>
                <w:szCs w:val="24"/>
                <w:u w:val="single"/>
              </w:rPr>
            </w:pPr>
            <w:r w:rsidRPr="00B9788D">
              <w:rPr>
                <w:rFonts w:ascii="Times New Roman" w:hAnsi="Times New Roman"/>
                <w:sz w:val="24"/>
                <w:szCs w:val="24"/>
                <w:u w:val="single"/>
              </w:rPr>
              <w:t xml:space="preserve">Netiešās izmaksas: </w:t>
            </w:r>
            <w:r w:rsidRPr="00B9788D">
              <w:rPr>
                <w:rFonts w:ascii="Times New Roman" w:hAnsi="Times New Roman"/>
                <w:sz w:val="24"/>
                <w:szCs w:val="24"/>
              </w:rPr>
              <w:t>EUR 21,77</w:t>
            </w:r>
          </w:p>
          <w:p w:rsidR="00942E61" w:rsidRPr="00B9788D" w:rsidRDefault="001A68D8" w:rsidP="007A3EFE">
            <w:pPr>
              <w:spacing w:after="0" w:line="240" w:lineRule="auto"/>
              <w:jc w:val="both"/>
              <w:rPr>
                <w:rFonts w:ascii="Times New Roman" w:hAnsi="Times New Roman"/>
                <w:b/>
                <w:bCs/>
                <w:sz w:val="24"/>
                <w:szCs w:val="24"/>
              </w:rPr>
            </w:pPr>
            <w:r w:rsidRPr="00B9788D">
              <w:rPr>
                <w:rFonts w:ascii="Times New Roman" w:hAnsi="Times New Roman" w:cs="Times New Roman"/>
                <w:sz w:val="24"/>
                <w:szCs w:val="24"/>
                <w:u w:val="single"/>
              </w:rPr>
              <w:t xml:space="preserve">Izmaksas </w:t>
            </w:r>
            <w:r w:rsidR="007F4F27" w:rsidRPr="00B9788D">
              <w:rPr>
                <w:rFonts w:ascii="Times New Roman" w:hAnsi="Times New Roman" w:cs="Times New Roman"/>
                <w:sz w:val="24"/>
                <w:szCs w:val="24"/>
                <w:u w:val="single"/>
              </w:rPr>
              <w:t xml:space="preserve">mērķgrupai </w:t>
            </w:r>
            <w:r w:rsidRPr="00B9788D">
              <w:rPr>
                <w:rFonts w:ascii="Times New Roman" w:hAnsi="Times New Roman" w:cs="Times New Roman"/>
                <w:sz w:val="24"/>
                <w:szCs w:val="24"/>
                <w:u w:val="single"/>
              </w:rPr>
              <w:t>kopā g</w:t>
            </w:r>
            <w:r w:rsidR="00942E61" w:rsidRPr="00B9788D">
              <w:rPr>
                <w:rFonts w:ascii="Times New Roman" w:hAnsi="Times New Roman"/>
                <w:sz w:val="24"/>
                <w:szCs w:val="24"/>
                <w:u w:val="single"/>
              </w:rPr>
              <w:t xml:space="preserve">adā </w:t>
            </w:r>
            <w:r w:rsidR="007F4F27" w:rsidRPr="00B9788D">
              <w:rPr>
                <w:rFonts w:ascii="Times New Roman" w:hAnsi="Times New Roman"/>
                <w:sz w:val="24"/>
                <w:szCs w:val="24"/>
                <w:u w:val="single"/>
              </w:rPr>
              <w:t>50 atzinumiem</w:t>
            </w:r>
            <w:r w:rsidR="007F4F27" w:rsidRPr="00B9788D">
              <w:rPr>
                <w:rFonts w:ascii="Times New Roman" w:hAnsi="Times New Roman"/>
                <w:sz w:val="24"/>
                <w:szCs w:val="24"/>
              </w:rPr>
              <w:t xml:space="preserve"> </w:t>
            </w:r>
            <w:r w:rsidRPr="00B9788D">
              <w:rPr>
                <w:rFonts w:ascii="Times New Roman" w:hAnsi="Times New Roman"/>
                <w:sz w:val="24"/>
                <w:szCs w:val="24"/>
              </w:rPr>
              <w:t>= (</w:t>
            </w:r>
            <w:r w:rsidR="007A023B" w:rsidRPr="00B9788D">
              <w:rPr>
                <w:rFonts w:ascii="Times New Roman" w:hAnsi="Times New Roman"/>
                <w:sz w:val="24"/>
                <w:szCs w:val="24"/>
              </w:rPr>
              <w:t>27,24</w:t>
            </w:r>
            <w:r w:rsidRPr="00B9788D">
              <w:rPr>
                <w:rFonts w:ascii="Times New Roman" w:hAnsi="Times New Roman"/>
                <w:sz w:val="24"/>
                <w:szCs w:val="24"/>
              </w:rPr>
              <w:t>+6,93+5+21,77)</w:t>
            </w:r>
            <w:r w:rsidR="00942E61" w:rsidRPr="00B9788D">
              <w:rPr>
                <w:rFonts w:ascii="Times New Roman" w:hAnsi="Times New Roman"/>
                <w:sz w:val="24"/>
                <w:szCs w:val="24"/>
              </w:rPr>
              <w:t xml:space="preserve"> x </w:t>
            </w:r>
            <w:r w:rsidR="007A023B" w:rsidRPr="00B9788D">
              <w:rPr>
                <w:rFonts w:ascii="Times New Roman" w:hAnsi="Times New Roman"/>
                <w:sz w:val="24"/>
                <w:szCs w:val="24"/>
              </w:rPr>
              <w:t>50</w:t>
            </w:r>
            <w:r w:rsidR="00942E61" w:rsidRPr="00B9788D">
              <w:rPr>
                <w:rFonts w:ascii="Times New Roman" w:hAnsi="Times New Roman"/>
                <w:sz w:val="24"/>
                <w:szCs w:val="24"/>
              </w:rPr>
              <w:t xml:space="preserve"> </w:t>
            </w:r>
            <w:r w:rsidRPr="00B9788D">
              <w:rPr>
                <w:rFonts w:ascii="Times New Roman" w:hAnsi="Times New Roman"/>
                <w:sz w:val="24"/>
                <w:szCs w:val="24"/>
              </w:rPr>
              <w:t>atzinumi</w:t>
            </w:r>
            <w:r w:rsidR="00942E61" w:rsidRPr="00B9788D">
              <w:rPr>
                <w:rFonts w:ascii="Times New Roman" w:hAnsi="Times New Roman"/>
                <w:sz w:val="24"/>
                <w:szCs w:val="24"/>
              </w:rPr>
              <w:t xml:space="preserve"> = </w:t>
            </w:r>
            <w:r w:rsidRPr="00B9788D">
              <w:rPr>
                <w:rFonts w:ascii="Times New Roman" w:hAnsi="Times New Roman"/>
                <w:sz w:val="24"/>
                <w:szCs w:val="24"/>
              </w:rPr>
              <w:t xml:space="preserve">60.94 x 50 = </w:t>
            </w:r>
            <w:r w:rsidR="00967D10" w:rsidRPr="00B9788D">
              <w:rPr>
                <w:rFonts w:ascii="Times New Roman" w:hAnsi="Times New Roman"/>
                <w:b/>
                <w:bCs/>
                <w:sz w:val="24"/>
                <w:szCs w:val="24"/>
              </w:rPr>
              <w:t xml:space="preserve">EUR </w:t>
            </w:r>
            <w:r w:rsidRPr="00B9788D">
              <w:rPr>
                <w:rFonts w:ascii="Times New Roman" w:hAnsi="Times New Roman"/>
                <w:b/>
                <w:bCs/>
                <w:sz w:val="24"/>
                <w:szCs w:val="24"/>
              </w:rPr>
              <w:t>3047</w:t>
            </w:r>
          </w:p>
          <w:p w:rsidR="00D73A43" w:rsidRPr="00B9788D" w:rsidRDefault="00942E61" w:rsidP="00F30257">
            <w:pPr>
              <w:spacing w:after="0" w:line="240" w:lineRule="auto"/>
              <w:jc w:val="both"/>
              <w:rPr>
                <w:rFonts w:ascii="Times New Roman" w:hAnsi="Times New Roman" w:cs="Times New Roman"/>
                <w:sz w:val="24"/>
                <w:szCs w:val="24"/>
                <w:highlight w:val="yellow"/>
              </w:rPr>
            </w:pPr>
            <w:r w:rsidRPr="00B9788D">
              <w:rPr>
                <w:rFonts w:ascii="Times New Roman" w:hAnsi="Times New Roman" w:cs="Times New Roman"/>
                <w:sz w:val="24"/>
                <w:szCs w:val="24"/>
              </w:rPr>
              <w:lastRenderedPageBreak/>
              <w:t>Ņemot vērā iepriekš veiktos aprēķinus, a</w:t>
            </w:r>
            <w:r w:rsidR="001C00D1" w:rsidRPr="00B9788D">
              <w:rPr>
                <w:rFonts w:ascii="Times New Roman" w:hAnsi="Times New Roman" w:cs="Times New Roman"/>
                <w:sz w:val="24"/>
                <w:szCs w:val="24"/>
              </w:rPr>
              <w:t>dministratīvās izmaksas (naudas izteiksmē) gada laikā mēr</w:t>
            </w:r>
            <w:r w:rsidR="00F97DC0" w:rsidRPr="00B9788D">
              <w:rPr>
                <w:rFonts w:ascii="Times New Roman" w:hAnsi="Times New Roman" w:cs="Times New Roman"/>
                <w:sz w:val="24"/>
                <w:szCs w:val="24"/>
              </w:rPr>
              <w:t>ķ</w:t>
            </w:r>
            <w:r w:rsidR="001C00D1" w:rsidRPr="00B9788D">
              <w:rPr>
                <w:rFonts w:ascii="Times New Roman" w:hAnsi="Times New Roman" w:cs="Times New Roman"/>
                <w:sz w:val="24"/>
                <w:szCs w:val="24"/>
              </w:rPr>
              <w:t>grupai, ko veido fiziskas personas, nepārsniedz 200 eiro, bet mērķgrupai, kuru veido juridiskas personas</w:t>
            </w:r>
            <w:r w:rsidR="005467EE">
              <w:rPr>
                <w:rFonts w:ascii="Times New Roman" w:hAnsi="Times New Roman" w:cs="Times New Roman"/>
                <w:sz w:val="24"/>
                <w:szCs w:val="24"/>
              </w:rPr>
              <w:t>,</w:t>
            </w:r>
            <w:r w:rsidR="0009261E" w:rsidRPr="00B9788D">
              <w:rPr>
                <w:rFonts w:ascii="Times New Roman" w:hAnsi="Times New Roman" w:cs="Times New Roman"/>
                <w:sz w:val="24"/>
                <w:szCs w:val="24"/>
              </w:rPr>
              <w:t xml:space="preserve"> pārsniedz</w:t>
            </w:r>
            <w:r w:rsidR="001C00D1" w:rsidRPr="00B9788D">
              <w:rPr>
                <w:rFonts w:ascii="Times New Roman" w:hAnsi="Times New Roman" w:cs="Times New Roman"/>
                <w:sz w:val="24"/>
                <w:szCs w:val="24"/>
              </w:rPr>
              <w:t xml:space="preserve"> 2000 eiro.</w:t>
            </w:r>
          </w:p>
        </w:tc>
      </w:tr>
      <w:tr w:rsidR="002A1440" w:rsidRPr="00B9788D"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73A43" w:rsidRPr="00B9788D" w:rsidRDefault="001C00D1" w:rsidP="00D73A43">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lastRenderedPageBreak/>
              <w:t>4.</w:t>
            </w:r>
          </w:p>
        </w:tc>
        <w:tc>
          <w:tcPr>
            <w:tcW w:w="1150" w:type="pct"/>
            <w:tcBorders>
              <w:top w:val="outset" w:sz="6" w:space="0" w:color="auto"/>
              <w:left w:val="outset" w:sz="6" w:space="0" w:color="auto"/>
              <w:bottom w:val="outset" w:sz="6" w:space="0" w:color="auto"/>
              <w:right w:val="outset" w:sz="6" w:space="0" w:color="auto"/>
            </w:tcBorders>
            <w:hideMark/>
          </w:tcPr>
          <w:p w:rsidR="00D73A43" w:rsidRPr="00B9788D" w:rsidRDefault="001C00D1" w:rsidP="00D73A43">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rsidR="00300997" w:rsidRPr="00B9788D" w:rsidRDefault="00800F50" w:rsidP="00373630">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rPr>
              <w:t>Projekts šo jomu neskar.</w:t>
            </w:r>
          </w:p>
        </w:tc>
      </w:tr>
      <w:tr w:rsidR="002A1440" w:rsidRPr="00B9788D"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D73A43" w:rsidRPr="00B9788D" w:rsidRDefault="001C00D1" w:rsidP="00D73A43">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rsidR="00D73A43" w:rsidRPr="00B9788D" w:rsidRDefault="001C00D1" w:rsidP="00D73A43">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D73A43" w:rsidRPr="00B9788D" w:rsidRDefault="00E602FF" w:rsidP="00D73A43">
            <w:pPr>
              <w:spacing w:after="0" w:line="240" w:lineRule="auto"/>
              <w:rPr>
                <w:rFonts w:ascii="Times New Roman" w:eastAsia="Times New Roman" w:hAnsi="Times New Roman" w:cs="Times New Roman"/>
                <w:iCs/>
                <w:sz w:val="24"/>
                <w:szCs w:val="24"/>
                <w:lang w:eastAsia="lv-LV"/>
              </w:rPr>
            </w:pPr>
            <w:r w:rsidRPr="00B9788D">
              <w:rPr>
                <w:rFonts w:ascii="Times New Roman" w:hAnsi="Times New Roman" w:cs="Times New Roman"/>
                <w:sz w:val="24"/>
                <w:szCs w:val="24"/>
              </w:rPr>
              <w:t>Nav.</w:t>
            </w:r>
          </w:p>
        </w:tc>
      </w:tr>
    </w:tbl>
    <w:p w:rsidR="00E5323B" w:rsidRPr="00B9788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rsidRPr="00B9788D"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05BF" w:rsidRPr="00B9788D" w:rsidRDefault="00BC05BF" w:rsidP="00453CFE">
            <w:pPr>
              <w:spacing w:after="0" w:line="240" w:lineRule="auto"/>
              <w:jc w:val="center"/>
              <w:rPr>
                <w:rFonts w:ascii="Times New Roman" w:eastAsia="Times New Roman" w:hAnsi="Times New Roman" w:cs="Times New Roman"/>
                <w:b/>
                <w:bCs/>
                <w:iCs/>
                <w:sz w:val="24"/>
                <w:szCs w:val="24"/>
                <w:lang w:eastAsia="lv-LV"/>
              </w:rPr>
            </w:pPr>
            <w:r w:rsidRPr="00B9788D">
              <w:rPr>
                <w:rFonts w:ascii="Times New Roman" w:eastAsia="Times New Roman" w:hAnsi="Times New Roman" w:cs="Times New Roman"/>
                <w:b/>
                <w:bCs/>
                <w:iCs/>
                <w:sz w:val="24"/>
                <w:szCs w:val="24"/>
                <w:lang w:eastAsia="lv-LV"/>
              </w:rPr>
              <w:t>III.</w:t>
            </w:r>
            <w:r w:rsidR="006C4075">
              <w:rPr>
                <w:rFonts w:ascii="Times New Roman" w:eastAsia="Times New Roman" w:hAnsi="Times New Roman" w:cs="Times New Roman"/>
                <w:b/>
                <w:bCs/>
                <w:iCs/>
                <w:sz w:val="24"/>
                <w:szCs w:val="24"/>
                <w:lang w:eastAsia="lv-LV"/>
              </w:rPr>
              <w:t> </w:t>
            </w:r>
            <w:r w:rsidRPr="00B9788D">
              <w:rPr>
                <w:rFonts w:ascii="Times New Roman" w:eastAsia="Times New Roman" w:hAnsi="Times New Roman" w:cs="Times New Roman"/>
                <w:b/>
                <w:bCs/>
                <w:iCs/>
                <w:sz w:val="24"/>
                <w:szCs w:val="24"/>
                <w:lang w:eastAsia="lv-LV"/>
              </w:rPr>
              <w:t>Tiesību akta projekta ietekme uz valsts budžetu un pašvaldību budžetiem</w:t>
            </w:r>
          </w:p>
        </w:tc>
      </w:tr>
      <w:tr w:rsidR="00BC05BF" w:rsidRPr="00B9788D"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05BF" w:rsidRPr="00B9788D" w:rsidRDefault="00BC05BF" w:rsidP="00453CFE">
            <w:pPr>
              <w:spacing w:after="0" w:line="240" w:lineRule="auto"/>
              <w:jc w:val="center"/>
              <w:rPr>
                <w:rFonts w:ascii="Times New Roman" w:eastAsia="Times New Roman" w:hAnsi="Times New Roman" w:cs="Times New Roman"/>
                <w:bCs/>
                <w:iCs/>
                <w:sz w:val="24"/>
                <w:szCs w:val="24"/>
                <w:lang w:eastAsia="lv-LV"/>
              </w:rPr>
            </w:pPr>
            <w:r w:rsidRPr="00B9788D">
              <w:rPr>
                <w:rFonts w:ascii="Times New Roman" w:eastAsia="Times New Roman" w:hAnsi="Times New Roman" w:cs="Times New Roman"/>
                <w:bCs/>
                <w:iCs/>
                <w:sz w:val="24"/>
                <w:szCs w:val="24"/>
                <w:lang w:eastAsia="lv-LV"/>
              </w:rPr>
              <w:t>Projekts šo jomu neskar</w:t>
            </w:r>
          </w:p>
        </w:tc>
      </w:tr>
    </w:tbl>
    <w:p w:rsidR="00683A0A" w:rsidRPr="00B9788D" w:rsidRDefault="00683A0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731794" w:rsidRPr="00B9788D"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1794" w:rsidRPr="00B9788D" w:rsidRDefault="00731794" w:rsidP="00731794">
            <w:pPr>
              <w:spacing w:after="0" w:line="240" w:lineRule="auto"/>
              <w:jc w:val="center"/>
              <w:rPr>
                <w:rFonts w:ascii="Times New Roman" w:eastAsia="Times New Roman" w:hAnsi="Times New Roman" w:cs="Times New Roman"/>
                <w:b/>
                <w:bCs/>
                <w:iCs/>
                <w:sz w:val="24"/>
                <w:szCs w:val="24"/>
                <w:lang w:eastAsia="lv-LV"/>
              </w:rPr>
            </w:pPr>
            <w:r w:rsidRPr="00B9788D">
              <w:rPr>
                <w:rFonts w:ascii="Times New Roman" w:eastAsia="Times New Roman" w:hAnsi="Times New Roman" w:cs="Times New Roman"/>
                <w:b/>
                <w:bCs/>
                <w:iCs/>
                <w:sz w:val="24"/>
                <w:szCs w:val="24"/>
                <w:lang w:eastAsia="lv-LV"/>
              </w:rPr>
              <w:t>IV.</w:t>
            </w:r>
            <w:r w:rsidR="006C4075">
              <w:rPr>
                <w:rFonts w:ascii="Times New Roman" w:eastAsia="Times New Roman" w:hAnsi="Times New Roman" w:cs="Times New Roman"/>
                <w:b/>
                <w:bCs/>
                <w:iCs/>
                <w:sz w:val="24"/>
                <w:szCs w:val="24"/>
                <w:lang w:eastAsia="lv-LV"/>
              </w:rPr>
              <w:t> </w:t>
            </w:r>
            <w:r w:rsidRPr="00B9788D">
              <w:rPr>
                <w:rFonts w:ascii="Times New Roman" w:eastAsia="Times New Roman" w:hAnsi="Times New Roman" w:cs="Times New Roman"/>
                <w:b/>
                <w:bCs/>
                <w:iCs/>
                <w:sz w:val="24"/>
                <w:szCs w:val="24"/>
                <w:lang w:eastAsia="lv-LV"/>
              </w:rPr>
              <w:t>Tiesību akta projekta ietekme uz spēkā esošo tiesību normu sistēmu</w:t>
            </w:r>
          </w:p>
        </w:tc>
      </w:tr>
      <w:tr w:rsidR="00731794" w:rsidRPr="00B9788D"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731794" w:rsidRPr="00B9788D" w:rsidRDefault="00731794" w:rsidP="00731794">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rsidR="00731794" w:rsidRPr="00B9788D" w:rsidRDefault="00731794" w:rsidP="00731794">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rsidR="00731794" w:rsidRPr="00B9788D" w:rsidRDefault="005B6897" w:rsidP="006A7EC5">
            <w:pPr>
              <w:spacing w:after="0" w:line="240" w:lineRule="auto"/>
              <w:jc w:val="both"/>
              <w:rPr>
                <w:rFonts w:ascii="Times New Roman" w:hAnsi="Times New Roman" w:cs="Times New Roman"/>
                <w:sz w:val="24"/>
                <w:szCs w:val="24"/>
              </w:rPr>
            </w:pPr>
            <w:r w:rsidRPr="00B9788D">
              <w:rPr>
                <w:rFonts w:ascii="Times New Roman" w:hAnsi="Times New Roman" w:cs="Times New Roman"/>
                <w:sz w:val="24"/>
                <w:szCs w:val="24"/>
              </w:rPr>
              <w:t>Ministru kabineta noteikumu projekts par epidemioloģiskās drošības pasākumiem un pretepidēmijas pasākumiem Covid-19 izplatības ierobežošanai</w:t>
            </w:r>
          </w:p>
        </w:tc>
      </w:tr>
      <w:tr w:rsidR="00731794" w:rsidRPr="00B9788D"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731794" w:rsidRPr="00B9788D" w:rsidRDefault="00731794" w:rsidP="00731794">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rsidR="00731794" w:rsidRPr="00B9788D" w:rsidRDefault="00731794" w:rsidP="00731794">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rsidR="00731794" w:rsidRPr="00B9788D" w:rsidRDefault="00731794" w:rsidP="00731794">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Veselības ministrija</w:t>
            </w:r>
          </w:p>
        </w:tc>
      </w:tr>
      <w:tr w:rsidR="00731794" w:rsidRPr="00B9788D"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rsidR="00731794" w:rsidRPr="00B9788D" w:rsidRDefault="00731794" w:rsidP="00731794">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rsidR="00731794" w:rsidRPr="00B9788D" w:rsidRDefault="00731794" w:rsidP="00731794">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731794" w:rsidRPr="00B9788D" w:rsidRDefault="00E602FF" w:rsidP="00731794">
            <w:pPr>
              <w:spacing w:after="0" w:line="240" w:lineRule="auto"/>
              <w:rPr>
                <w:rFonts w:ascii="Times New Roman" w:eastAsia="Times New Roman" w:hAnsi="Times New Roman" w:cs="Times New Roman"/>
                <w:iCs/>
                <w:sz w:val="24"/>
                <w:szCs w:val="24"/>
                <w:lang w:eastAsia="lv-LV"/>
              </w:rPr>
            </w:pPr>
            <w:r w:rsidRPr="00B9788D">
              <w:rPr>
                <w:rFonts w:ascii="Times New Roman" w:hAnsi="Times New Roman" w:cs="Times New Roman"/>
                <w:sz w:val="24"/>
                <w:szCs w:val="24"/>
              </w:rPr>
              <w:t>Nav.</w:t>
            </w:r>
          </w:p>
        </w:tc>
      </w:tr>
    </w:tbl>
    <w:p w:rsidR="00D73A43" w:rsidRPr="00B9788D" w:rsidRDefault="00D73A4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B9788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B9788D" w:rsidRDefault="001C00D1" w:rsidP="001B6A66">
            <w:pPr>
              <w:spacing w:after="0" w:line="240" w:lineRule="auto"/>
              <w:jc w:val="center"/>
              <w:rPr>
                <w:rFonts w:ascii="Times New Roman" w:eastAsia="Times New Roman" w:hAnsi="Times New Roman" w:cs="Times New Roman"/>
                <w:b/>
                <w:bCs/>
                <w:iCs/>
                <w:sz w:val="24"/>
                <w:szCs w:val="24"/>
                <w:lang w:eastAsia="lv-LV"/>
              </w:rPr>
            </w:pPr>
            <w:r w:rsidRPr="00B9788D">
              <w:rPr>
                <w:rFonts w:ascii="Times New Roman" w:eastAsia="Times New Roman" w:hAnsi="Times New Roman" w:cs="Times New Roman"/>
                <w:b/>
                <w:bCs/>
                <w:iCs/>
                <w:sz w:val="24"/>
                <w:szCs w:val="24"/>
                <w:lang w:eastAsia="lv-LV"/>
              </w:rPr>
              <w:t>V.</w:t>
            </w:r>
            <w:r w:rsidR="006C4075">
              <w:rPr>
                <w:rFonts w:ascii="Times New Roman" w:eastAsia="Times New Roman" w:hAnsi="Times New Roman" w:cs="Times New Roman"/>
                <w:b/>
                <w:bCs/>
                <w:iCs/>
                <w:sz w:val="24"/>
                <w:szCs w:val="24"/>
                <w:lang w:eastAsia="lv-LV"/>
              </w:rPr>
              <w:t> </w:t>
            </w:r>
            <w:r w:rsidRPr="00B9788D">
              <w:rPr>
                <w:rFonts w:ascii="Times New Roman" w:eastAsia="Times New Roman" w:hAnsi="Times New Roman" w:cs="Times New Roman"/>
                <w:b/>
                <w:bCs/>
                <w:iCs/>
                <w:sz w:val="24"/>
                <w:szCs w:val="24"/>
                <w:lang w:eastAsia="lv-LV"/>
              </w:rPr>
              <w:t>Tiesību akta projekta atbilstība Latvijas Republikas starptautiskajām saistībām</w:t>
            </w:r>
          </w:p>
        </w:tc>
      </w:tr>
      <w:tr w:rsidR="002A1440" w:rsidRPr="00B9788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B9788D" w:rsidRDefault="001C00D1" w:rsidP="001B6A66">
            <w:pPr>
              <w:spacing w:after="0" w:line="240" w:lineRule="auto"/>
              <w:jc w:val="center"/>
              <w:rPr>
                <w:rFonts w:ascii="Times New Roman" w:eastAsia="Times New Roman" w:hAnsi="Times New Roman" w:cs="Times New Roman"/>
                <w:bCs/>
                <w:iCs/>
                <w:sz w:val="24"/>
                <w:szCs w:val="24"/>
                <w:lang w:eastAsia="lv-LV"/>
              </w:rPr>
            </w:pPr>
            <w:r w:rsidRPr="00B9788D">
              <w:rPr>
                <w:rFonts w:ascii="Times New Roman" w:eastAsia="Times New Roman" w:hAnsi="Times New Roman" w:cs="Times New Roman"/>
                <w:bCs/>
                <w:iCs/>
                <w:sz w:val="24"/>
                <w:szCs w:val="24"/>
                <w:lang w:eastAsia="lv-LV"/>
              </w:rPr>
              <w:t>Projekts šo jomu neskar</w:t>
            </w:r>
          </w:p>
        </w:tc>
      </w:tr>
    </w:tbl>
    <w:p w:rsidR="00E5323B" w:rsidRPr="00B9788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2A1440" w:rsidRPr="00B9788D"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CD526E" w:rsidRPr="00B9788D" w:rsidRDefault="001C00D1" w:rsidP="001B6A66">
            <w:pPr>
              <w:spacing w:after="0" w:line="240" w:lineRule="auto"/>
              <w:jc w:val="center"/>
              <w:rPr>
                <w:rFonts w:ascii="Times New Roman" w:eastAsia="Times New Roman" w:hAnsi="Times New Roman" w:cs="Times New Roman"/>
                <w:b/>
                <w:bCs/>
                <w:iCs/>
                <w:sz w:val="24"/>
                <w:szCs w:val="24"/>
                <w:lang w:eastAsia="lv-LV"/>
              </w:rPr>
            </w:pPr>
            <w:r w:rsidRPr="00B9788D">
              <w:rPr>
                <w:rFonts w:ascii="Times New Roman" w:eastAsia="Times New Roman" w:hAnsi="Times New Roman" w:cs="Times New Roman"/>
                <w:b/>
                <w:bCs/>
                <w:iCs/>
                <w:sz w:val="24"/>
                <w:szCs w:val="24"/>
                <w:lang w:eastAsia="lv-LV"/>
              </w:rPr>
              <w:t>VI.</w:t>
            </w:r>
            <w:r w:rsidR="006C4075">
              <w:rPr>
                <w:rFonts w:ascii="Times New Roman" w:eastAsia="Times New Roman" w:hAnsi="Times New Roman" w:cs="Times New Roman"/>
                <w:b/>
                <w:bCs/>
                <w:iCs/>
                <w:sz w:val="24"/>
                <w:szCs w:val="24"/>
                <w:lang w:eastAsia="lv-LV"/>
              </w:rPr>
              <w:t> </w:t>
            </w:r>
            <w:r w:rsidRPr="00B9788D">
              <w:rPr>
                <w:rFonts w:ascii="Times New Roman" w:eastAsia="Times New Roman" w:hAnsi="Times New Roman" w:cs="Times New Roman"/>
                <w:b/>
                <w:bCs/>
                <w:iCs/>
                <w:sz w:val="24"/>
                <w:szCs w:val="24"/>
                <w:lang w:eastAsia="lv-LV"/>
              </w:rPr>
              <w:t>Sabiedrības līdzdalība un komunikācijas aktivitātes</w:t>
            </w:r>
          </w:p>
        </w:tc>
      </w:tr>
      <w:tr w:rsidR="002A1440" w:rsidRPr="00B9788D"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rsidR="00E5323B"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rsidR="00E5323B" w:rsidRPr="00B9788D" w:rsidRDefault="001C00D1" w:rsidP="009C68C7">
            <w:pPr>
              <w:spacing w:after="0" w:line="240" w:lineRule="auto"/>
              <w:jc w:val="both"/>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 xml:space="preserve">Pēc Projekta izstrādes paredzēts informāciju par </w:t>
            </w:r>
            <w:r w:rsidR="004222FA" w:rsidRPr="00B9788D">
              <w:rPr>
                <w:rFonts w:ascii="Times New Roman" w:eastAsia="Times New Roman" w:hAnsi="Times New Roman" w:cs="Times New Roman"/>
                <w:iCs/>
                <w:sz w:val="24"/>
                <w:szCs w:val="24"/>
                <w:lang w:eastAsia="lv-LV"/>
              </w:rPr>
              <w:t xml:space="preserve">veiktajiem grozījumiem, </w:t>
            </w:r>
            <w:r w:rsidRPr="00B9788D">
              <w:rPr>
                <w:rFonts w:ascii="Times New Roman" w:eastAsia="Times New Roman" w:hAnsi="Times New Roman" w:cs="Times New Roman"/>
                <w:iCs/>
                <w:sz w:val="24"/>
                <w:szCs w:val="24"/>
                <w:lang w:eastAsia="lv-LV"/>
              </w:rPr>
              <w:t xml:space="preserve">ievietot Veselības ministrijas un </w:t>
            </w:r>
            <w:r w:rsidR="006F2F16" w:rsidRPr="00B9788D">
              <w:rPr>
                <w:rFonts w:ascii="Times New Roman" w:eastAsia="Times New Roman" w:hAnsi="Times New Roman" w:cs="Times New Roman"/>
                <w:iCs/>
                <w:sz w:val="24"/>
                <w:szCs w:val="24"/>
                <w:lang w:eastAsia="lv-LV"/>
              </w:rPr>
              <w:t>Veselības i</w:t>
            </w:r>
            <w:r w:rsidRPr="00B9788D">
              <w:rPr>
                <w:rFonts w:ascii="Times New Roman" w:eastAsia="Times New Roman" w:hAnsi="Times New Roman" w:cs="Times New Roman"/>
                <w:iCs/>
                <w:sz w:val="24"/>
                <w:szCs w:val="24"/>
                <w:lang w:eastAsia="lv-LV"/>
              </w:rPr>
              <w:t xml:space="preserve">nspekcijas mājas lapās, kā arī elektroniski izplatīt </w:t>
            </w:r>
            <w:r w:rsidR="00DB29BD" w:rsidRPr="00B9788D">
              <w:rPr>
                <w:rFonts w:ascii="Times New Roman" w:eastAsia="Times New Roman" w:hAnsi="Times New Roman" w:cs="Times New Roman"/>
                <w:iCs/>
                <w:sz w:val="24"/>
                <w:szCs w:val="24"/>
                <w:lang w:eastAsia="lv-LV"/>
              </w:rPr>
              <w:t xml:space="preserve">iesaistītajām </w:t>
            </w:r>
            <w:r w:rsidRPr="00B9788D">
              <w:rPr>
                <w:rFonts w:ascii="Times New Roman" w:eastAsia="Times New Roman" w:hAnsi="Times New Roman" w:cs="Times New Roman"/>
                <w:iCs/>
                <w:sz w:val="24"/>
                <w:szCs w:val="24"/>
                <w:lang w:eastAsia="lv-LV"/>
              </w:rPr>
              <w:t>organizācijām un institūcijām</w:t>
            </w:r>
            <w:r w:rsidR="00DB29BD" w:rsidRPr="00B9788D">
              <w:rPr>
                <w:rFonts w:ascii="Times New Roman" w:eastAsia="Times New Roman" w:hAnsi="Times New Roman" w:cs="Times New Roman"/>
                <w:iCs/>
                <w:sz w:val="24"/>
                <w:szCs w:val="24"/>
                <w:lang w:eastAsia="lv-LV"/>
              </w:rPr>
              <w:t>.</w:t>
            </w:r>
          </w:p>
        </w:tc>
      </w:tr>
      <w:tr w:rsidR="002A1440" w:rsidRPr="00B9788D"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rsidR="00E5323B"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rsidR="00DB29BD" w:rsidRPr="006C4075" w:rsidRDefault="006F2F16" w:rsidP="00224682">
            <w:pPr>
              <w:pStyle w:val="NormalWeb"/>
              <w:shd w:val="clear" w:color="auto" w:fill="FFFFFF"/>
              <w:spacing w:before="0" w:after="0"/>
              <w:jc w:val="both"/>
              <w:rPr>
                <w:color w:val="000000"/>
                <w:shd w:val="clear" w:color="auto" w:fill="FFFFFF"/>
              </w:rPr>
            </w:pPr>
            <w:r w:rsidRPr="00B9788D">
              <w:rPr>
                <w:iCs/>
              </w:rPr>
              <w:t xml:space="preserve">Tā kā Projekts tiek virzīts steidzamības kārtā sabiedrības iesaiste </w:t>
            </w:r>
            <w:r w:rsidR="004222FA" w:rsidRPr="00B9788D">
              <w:rPr>
                <w:iCs/>
              </w:rPr>
              <w:t xml:space="preserve">Projekta prasību izstrādē </w:t>
            </w:r>
            <w:r w:rsidRPr="00B9788D">
              <w:rPr>
                <w:iCs/>
              </w:rPr>
              <w:t>netika organizēta.</w:t>
            </w:r>
          </w:p>
        </w:tc>
      </w:tr>
      <w:tr w:rsidR="002A1440" w:rsidRPr="00B9788D"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rsidR="00E5323B"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rsidR="0041611C" w:rsidRPr="00B9788D" w:rsidRDefault="006F2F16" w:rsidP="006A7EC5">
            <w:pPr>
              <w:spacing w:after="0" w:line="240" w:lineRule="auto"/>
              <w:jc w:val="both"/>
              <w:rPr>
                <w:rFonts w:ascii="Times New Roman" w:hAnsi="Times New Roman" w:cs="Times New Roman"/>
                <w:color w:val="000000"/>
                <w:sz w:val="24"/>
                <w:szCs w:val="24"/>
              </w:rPr>
            </w:pPr>
            <w:r w:rsidRPr="00B9788D">
              <w:rPr>
                <w:rFonts w:ascii="Times New Roman" w:hAnsi="Times New Roman" w:cs="Times New Roman"/>
                <w:color w:val="000000"/>
                <w:sz w:val="24"/>
                <w:szCs w:val="24"/>
              </w:rPr>
              <w:t>Nav.</w:t>
            </w:r>
          </w:p>
        </w:tc>
      </w:tr>
      <w:tr w:rsidR="002A1440" w:rsidRPr="00B9788D" w:rsidTr="00A62053">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rsidR="00CD526E"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rsidR="00E5323B"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rsidR="00E5323B" w:rsidRPr="003074BE" w:rsidRDefault="00D6455C" w:rsidP="00DB29BD">
            <w:pPr>
              <w:spacing w:after="0" w:line="240" w:lineRule="auto"/>
              <w:jc w:val="both"/>
              <w:rPr>
                <w:rFonts w:ascii="Times New Roman" w:eastAsia="Times New Roman" w:hAnsi="Times New Roman" w:cs="Times New Roman"/>
                <w:iCs/>
                <w:sz w:val="24"/>
                <w:szCs w:val="24"/>
                <w:lang w:eastAsia="lv-LV"/>
              </w:rPr>
            </w:pPr>
            <w:r w:rsidRPr="00D6455C">
              <w:rPr>
                <w:rFonts w:ascii="Times New Roman" w:hAnsi="Times New Roman" w:cs="Times New Roman"/>
                <w:iCs/>
                <w:sz w:val="24"/>
                <w:szCs w:val="24"/>
              </w:rPr>
              <w:t>Noteikumu projekts ir saskaņots ar Finanšu ministriju, Izglītības un zinātnes ministriju un Tieslietu ministriju.</w:t>
            </w:r>
            <w:bookmarkStart w:id="2" w:name="_GoBack"/>
            <w:bookmarkEnd w:id="2"/>
          </w:p>
        </w:tc>
      </w:tr>
    </w:tbl>
    <w:p w:rsidR="00E5323B" w:rsidRPr="00B9788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2A1440" w:rsidRPr="00B9788D"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CD526E" w:rsidRPr="00B9788D" w:rsidRDefault="001C00D1" w:rsidP="001B6A66">
            <w:pPr>
              <w:spacing w:after="0" w:line="240" w:lineRule="auto"/>
              <w:jc w:val="center"/>
              <w:rPr>
                <w:rFonts w:ascii="Times New Roman" w:eastAsia="Times New Roman" w:hAnsi="Times New Roman" w:cs="Times New Roman"/>
                <w:b/>
                <w:bCs/>
                <w:iCs/>
                <w:sz w:val="24"/>
                <w:szCs w:val="24"/>
                <w:lang w:eastAsia="lv-LV"/>
              </w:rPr>
            </w:pPr>
            <w:r w:rsidRPr="00B9788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B9788D"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CD526E"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rsidR="00E5323B"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rsidR="00E5323B" w:rsidRPr="00B9788D" w:rsidRDefault="006A7EC5" w:rsidP="000A6F4B">
            <w:pPr>
              <w:spacing w:after="0" w:line="240" w:lineRule="auto"/>
              <w:jc w:val="both"/>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Veselības inspekcij</w:t>
            </w:r>
            <w:r w:rsidR="002D0EC6" w:rsidRPr="00B9788D">
              <w:rPr>
                <w:rFonts w:ascii="Times New Roman" w:eastAsia="Times New Roman" w:hAnsi="Times New Roman" w:cs="Times New Roman"/>
                <w:iCs/>
                <w:sz w:val="24"/>
                <w:szCs w:val="24"/>
                <w:lang w:eastAsia="lv-LV"/>
              </w:rPr>
              <w:t>a</w:t>
            </w:r>
          </w:p>
        </w:tc>
      </w:tr>
      <w:tr w:rsidR="002A1440" w:rsidRPr="00B9788D"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CD526E"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rsidR="002A2336"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 xml:space="preserve">Projekta izpildes ietekme uz pārvaldes funkcijām un </w:t>
            </w:r>
            <w:r w:rsidRPr="00B9788D">
              <w:rPr>
                <w:rFonts w:ascii="Times New Roman" w:eastAsia="Times New Roman" w:hAnsi="Times New Roman" w:cs="Times New Roman"/>
                <w:iCs/>
                <w:sz w:val="24"/>
                <w:szCs w:val="24"/>
                <w:lang w:eastAsia="lv-LV"/>
              </w:rPr>
              <w:lastRenderedPageBreak/>
              <w:t>institucionālo struktūru.</w:t>
            </w:r>
            <w:r w:rsidRPr="00B9788D">
              <w:rPr>
                <w:rFonts w:ascii="Times New Roman" w:eastAsia="Times New Roman" w:hAnsi="Times New Roman" w:cs="Times New Roman"/>
                <w:iCs/>
                <w:sz w:val="24"/>
                <w:szCs w:val="24"/>
                <w:lang w:eastAsia="lv-LV"/>
              </w:rPr>
              <w:br/>
            </w:r>
          </w:p>
          <w:p w:rsidR="00E5323B" w:rsidRPr="00B9788D" w:rsidRDefault="001C00D1" w:rsidP="00E5323B">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rsidR="00800F50" w:rsidRPr="00B9788D" w:rsidRDefault="001C00D1" w:rsidP="00814827">
            <w:pPr>
              <w:spacing w:after="0" w:line="240" w:lineRule="auto"/>
              <w:jc w:val="both"/>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lastRenderedPageBreak/>
              <w:t>Projekts tiks īstenots esoš</w:t>
            </w:r>
            <w:r w:rsidR="007960EE">
              <w:rPr>
                <w:rFonts w:ascii="Times New Roman" w:eastAsia="Times New Roman" w:hAnsi="Times New Roman" w:cs="Times New Roman"/>
                <w:iCs/>
                <w:sz w:val="24"/>
                <w:szCs w:val="24"/>
                <w:lang w:eastAsia="lv-LV"/>
              </w:rPr>
              <w:t>o</w:t>
            </w:r>
            <w:r w:rsidRPr="00B9788D">
              <w:rPr>
                <w:rFonts w:ascii="Times New Roman" w:eastAsia="Times New Roman" w:hAnsi="Times New Roman" w:cs="Times New Roman"/>
                <w:iCs/>
                <w:sz w:val="24"/>
                <w:szCs w:val="24"/>
                <w:lang w:eastAsia="lv-LV"/>
              </w:rPr>
              <w:t xml:space="preserve"> institūciju un cilvēkresursu ietvaros.</w:t>
            </w:r>
            <w:r w:rsidR="00A62053" w:rsidRPr="00B9788D">
              <w:rPr>
                <w:rFonts w:ascii="Times New Roman" w:eastAsia="Times New Roman" w:hAnsi="Times New Roman" w:cs="Times New Roman"/>
                <w:iCs/>
                <w:sz w:val="24"/>
                <w:szCs w:val="24"/>
                <w:lang w:eastAsia="lv-LV"/>
              </w:rPr>
              <w:t xml:space="preserve"> </w:t>
            </w:r>
            <w:r w:rsidR="00861CCF">
              <w:rPr>
                <w:rFonts w:ascii="Times New Roman" w:eastAsia="Times New Roman" w:hAnsi="Times New Roman" w:cs="Times New Roman"/>
                <w:iCs/>
                <w:sz w:val="24"/>
                <w:szCs w:val="24"/>
                <w:lang w:eastAsia="lv-LV"/>
              </w:rPr>
              <w:t>Veselības i</w:t>
            </w:r>
            <w:r w:rsidR="00800F50" w:rsidRPr="00B9788D">
              <w:rPr>
                <w:rFonts w:ascii="Times New Roman" w:eastAsia="Times New Roman" w:hAnsi="Times New Roman" w:cs="Times New Roman"/>
                <w:iCs/>
                <w:sz w:val="24"/>
                <w:szCs w:val="24"/>
                <w:lang w:eastAsia="lv-LV"/>
              </w:rPr>
              <w:t>nspekcija</w:t>
            </w:r>
            <w:r w:rsidR="00224682" w:rsidRPr="00B9788D">
              <w:rPr>
                <w:rFonts w:ascii="Times New Roman" w:eastAsia="Times New Roman" w:hAnsi="Times New Roman" w:cs="Times New Roman"/>
                <w:iCs/>
                <w:sz w:val="24"/>
                <w:szCs w:val="24"/>
                <w:lang w:eastAsia="lv-LV"/>
              </w:rPr>
              <w:t xml:space="preserve"> </w:t>
            </w:r>
            <w:r w:rsidR="00800F50" w:rsidRPr="00B9788D">
              <w:rPr>
                <w:rFonts w:ascii="Times New Roman" w:eastAsia="Times New Roman" w:hAnsi="Times New Roman" w:cs="Times New Roman"/>
                <w:iCs/>
                <w:sz w:val="24"/>
                <w:szCs w:val="24"/>
                <w:lang w:eastAsia="lv-LV"/>
              </w:rPr>
              <w:t xml:space="preserve">Projektā paredzētos </w:t>
            </w:r>
            <w:r w:rsidR="00800F50" w:rsidRPr="00B9788D">
              <w:rPr>
                <w:rFonts w:ascii="Times New Roman" w:eastAsia="Times New Roman" w:hAnsi="Times New Roman" w:cs="Times New Roman"/>
                <w:iCs/>
                <w:sz w:val="24"/>
                <w:szCs w:val="24"/>
                <w:lang w:eastAsia="lv-LV"/>
              </w:rPr>
              <w:lastRenderedPageBreak/>
              <w:t>pasākumus nodrošinās t</w:t>
            </w:r>
            <w:r w:rsidR="00047791">
              <w:rPr>
                <w:rFonts w:ascii="Times New Roman" w:eastAsia="Times New Roman" w:hAnsi="Times New Roman" w:cs="Times New Roman"/>
                <w:iCs/>
                <w:sz w:val="24"/>
                <w:szCs w:val="24"/>
                <w:lang w:eastAsia="lv-LV"/>
              </w:rPr>
              <w:t>ai</w:t>
            </w:r>
            <w:r w:rsidR="00800F50" w:rsidRPr="00B9788D">
              <w:rPr>
                <w:rFonts w:ascii="Times New Roman" w:eastAsia="Times New Roman" w:hAnsi="Times New Roman" w:cs="Times New Roman"/>
                <w:iCs/>
                <w:sz w:val="24"/>
                <w:szCs w:val="24"/>
                <w:lang w:eastAsia="lv-LV"/>
              </w:rPr>
              <w:t xml:space="preserve"> piešķirto valsts budžeta līdzekļu ietvaros. </w:t>
            </w:r>
          </w:p>
          <w:p w:rsidR="00E5323B" w:rsidRPr="00B9788D" w:rsidRDefault="001C00D1" w:rsidP="00814827">
            <w:pPr>
              <w:spacing w:after="0" w:line="240" w:lineRule="auto"/>
              <w:jc w:val="both"/>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 xml:space="preserve">Saistībā ar </w:t>
            </w:r>
            <w:r w:rsidR="001F41D5" w:rsidRPr="00B9788D">
              <w:rPr>
                <w:rFonts w:ascii="Times New Roman" w:eastAsia="Times New Roman" w:hAnsi="Times New Roman" w:cs="Times New Roman"/>
                <w:iCs/>
                <w:sz w:val="24"/>
                <w:szCs w:val="24"/>
                <w:lang w:eastAsia="lv-LV"/>
              </w:rPr>
              <w:t>Projekt</w:t>
            </w:r>
            <w:r w:rsidRPr="00B9788D">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B9788D">
              <w:rPr>
                <w:rFonts w:ascii="Times New Roman" w:eastAsia="Times New Roman" w:hAnsi="Times New Roman" w:cs="Times New Roman"/>
                <w:iCs/>
                <w:sz w:val="24"/>
                <w:szCs w:val="24"/>
                <w:lang w:eastAsia="lv-LV"/>
              </w:rPr>
              <w:t>.</w:t>
            </w:r>
          </w:p>
        </w:tc>
      </w:tr>
      <w:tr w:rsidR="002A1440" w:rsidRPr="00B9788D" w:rsidTr="00A62053">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A51BFE" w:rsidRPr="00B9788D" w:rsidRDefault="001C00D1" w:rsidP="00A51BFE">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lastRenderedPageBreak/>
              <w:t>3.</w:t>
            </w:r>
          </w:p>
        </w:tc>
        <w:tc>
          <w:tcPr>
            <w:tcW w:w="1622" w:type="pct"/>
            <w:tcBorders>
              <w:top w:val="outset" w:sz="6" w:space="0" w:color="auto"/>
              <w:left w:val="outset" w:sz="6" w:space="0" w:color="auto"/>
              <w:bottom w:val="outset" w:sz="6" w:space="0" w:color="auto"/>
              <w:right w:val="outset" w:sz="6" w:space="0" w:color="auto"/>
            </w:tcBorders>
            <w:hideMark/>
          </w:tcPr>
          <w:p w:rsidR="00A51BFE" w:rsidRPr="00B9788D" w:rsidRDefault="001C00D1" w:rsidP="00A51BFE">
            <w:pPr>
              <w:spacing w:after="0" w:line="240" w:lineRule="auto"/>
              <w:rPr>
                <w:rFonts w:ascii="Times New Roman" w:eastAsia="Times New Roman" w:hAnsi="Times New Roman" w:cs="Times New Roman"/>
                <w:iCs/>
                <w:sz w:val="24"/>
                <w:szCs w:val="24"/>
                <w:lang w:eastAsia="lv-LV"/>
              </w:rPr>
            </w:pPr>
            <w:r w:rsidRPr="00B9788D">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A51BFE" w:rsidRPr="00B9788D" w:rsidRDefault="00E602FF" w:rsidP="00A51BFE">
            <w:pPr>
              <w:spacing w:after="0"/>
              <w:jc w:val="both"/>
              <w:rPr>
                <w:iCs/>
              </w:rPr>
            </w:pPr>
            <w:r w:rsidRPr="00B9788D">
              <w:rPr>
                <w:rFonts w:ascii="Times New Roman" w:hAnsi="Times New Roman" w:cs="Times New Roman"/>
                <w:sz w:val="24"/>
                <w:szCs w:val="24"/>
              </w:rPr>
              <w:t>Nav.</w:t>
            </w:r>
          </w:p>
        </w:tc>
      </w:tr>
    </w:tbl>
    <w:p w:rsidR="00A51BFE" w:rsidRPr="006C4075" w:rsidRDefault="00A51BFE" w:rsidP="006C4075">
      <w:pPr>
        <w:pStyle w:val="NoSpacing"/>
        <w:rPr>
          <w:rFonts w:ascii="Times New Roman" w:hAnsi="Times New Roman" w:cs="Times New Roman"/>
          <w:sz w:val="48"/>
          <w:szCs w:val="48"/>
        </w:rPr>
      </w:pPr>
    </w:p>
    <w:p w:rsidR="00B6417D" w:rsidRPr="00B9788D" w:rsidRDefault="001C00D1" w:rsidP="006C4075">
      <w:pPr>
        <w:shd w:val="clear" w:color="auto" w:fill="FFFFFF"/>
        <w:spacing w:after="0" w:line="240" w:lineRule="auto"/>
        <w:rPr>
          <w:rFonts w:ascii="Times New Roman" w:hAnsi="Times New Roman"/>
          <w:sz w:val="28"/>
          <w:szCs w:val="28"/>
          <w:lang w:eastAsia="lv-LV"/>
        </w:rPr>
      </w:pPr>
      <w:r w:rsidRPr="00B9788D">
        <w:rPr>
          <w:rFonts w:ascii="Times New Roman" w:hAnsi="Times New Roman"/>
          <w:sz w:val="28"/>
          <w:szCs w:val="28"/>
          <w:lang w:eastAsia="lv-LV"/>
        </w:rPr>
        <w:t>Veselības ministre</w:t>
      </w:r>
      <w:r w:rsidRPr="00B9788D">
        <w:rPr>
          <w:rFonts w:ascii="Times New Roman" w:hAnsi="Times New Roman"/>
          <w:sz w:val="28"/>
          <w:szCs w:val="28"/>
          <w:lang w:eastAsia="lv-LV"/>
        </w:rPr>
        <w:tab/>
      </w:r>
      <w:r w:rsidR="006C4075">
        <w:rPr>
          <w:rFonts w:ascii="Times New Roman" w:hAnsi="Times New Roman"/>
          <w:sz w:val="28"/>
          <w:szCs w:val="28"/>
          <w:lang w:eastAsia="lv-LV"/>
        </w:rPr>
        <w:tab/>
      </w:r>
      <w:r w:rsidR="006C4075">
        <w:rPr>
          <w:rFonts w:ascii="Times New Roman" w:hAnsi="Times New Roman"/>
          <w:sz w:val="28"/>
          <w:szCs w:val="28"/>
          <w:lang w:eastAsia="lv-LV"/>
        </w:rPr>
        <w:tab/>
      </w:r>
      <w:r w:rsidR="006C4075">
        <w:rPr>
          <w:rFonts w:ascii="Times New Roman" w:hAnsi="Times New Roman"/>
          <w:sz w:val="28"/>
          <w:szCs w:val="28"/>
          <w:lang w:eastAsia="lv-LV"/>
        </w:rPr>
        <w:tab/>
      </w:r>
      <w:r w:rsidR="006C4075">
        <w:rPr>
          <w:rFonts w:ascii="Times New Roman" w:hAnsi="Times New Roman"/>
          <w:sz w:val="28"/>
          <w:szCs w:val="28"/>
          <w:lang w:eastAsia="lv-LV"/>
        </w:rPr>
        <w:tab/>
      </w:r>
      <w:r w:rsidRPr="00B9788D">
        <w:rPr>
          <w:rFonts w:ascii="Times New Roman" w:hAnsi="Times New Roman"/>
          <w:sz w:val="28"/>
          <w:szCs w:val="28"/>
          <w:lang w:eastAsia="lv-LV"/>
        </w:rPr>
        <w:t xml:space="preserve">                                   </w:t>
      </w:r>
      <w:r w:rsidR="00F30257" w:rsidRPr="00B9788D">
        <w:rPr>
          <w:rFonts w:ascii="Times New Roman" w:hAnsi="Times New Roman"/>
          <w:sz w:val="28"/>
          <w:szCs w:val="28"/>
          <w:lang w:eastAsia="lv-LV"/>
        </w:rPr>
        <w:t xml:space="preserve">  </w:t>
      </w:r>
      <w:r w:rsidR="008679BA" w:rsidRPr="00B9788D">
        <w:rPr>
          <w:rFonts w:ascii="Times New Roman" w:hAnsi="Times New Roman"/>
          <w:sz w:val="28"/>
          <w:szCs w:val="28"/>
          <w:lang w:eastAsia="lv-LV"/>
        </w:rPr>
        <w:t xml:space="preserve">    </w:t>
      </w:r>
      <w:r w:rsidR="00DB29BD" w:rsidRPr="00B9788D">
        <w:rPr>
          <w:rFonts w:ascii="Times New Roman" w:hAnsi="Times New Roman"/>
          <w:sz w:val="28"/>
          <w:szCs w:val="28"/>
          <w:lang w:eastAsia="lv-LV"/>
        </w:rPr>
        <w:t>I</w:t>
      </w:r>
      <w:r w:rsidR="008679BA" w:rsidRPr="00B9788D">
        <w:rPr>
          <w:rFonts w:ascii="Times New Roman" w:hAnsi="Times New Roman"/>
          <w:sz w:val="28"/>
          <w:szCs w:val="28"/>
          <w:lang w:eastAsia="lv-LV"/>
        </w:rPr>
        <w:t>.</w:t>
      </w:r>
      <w:r w:rsidR="006C4075">
        <w:rPr>
          <w:rFonts w:ascii="Times New Roman" w:hAnsi="Times New Roman"/>
          <w:sz w:val="28"/>
          <w:szCs w:val="28"/>
          <w:lang w:eastAsia="lv-LV"/>
        </w:rPr>
        <w:t> </w:t>
      </w:r>
      <w:r w:rsidR="00DB29BD" w:rsidRPr="00B9788D">
        <w:rPr>
          <w:rFonts w:ascii="Times New Roman" w:hAnsi="Times New Roman"/>
          <w:sz w:val="28"/>
          <w:szCs w:val="28"/>
          <w:lang w:eastAsia="lv-LV"/>
        </w:rPr>
        <w:t>Viņķele</w:t>
      </w:r>
    </w:p>
    <w:p w:rsidR="00B6417D" w:rsidRPr="006C4075" w:rsidRDefault="00B6417D" w:rsidP="006C4075">
      <w:pPr>
        <w:pStyle w:val="NoSpacing"/>
        <w:rPr>
          <w:rFonts w:ascii="Times New Roman" w:hAnsi="Times New Roman"/>
          <w:sz w:val="48"/>
          <w:szCs w:val="48"/>
        </w:rPr>
      </w:pPr>
    </w:p>
    <w:p w:rsidR="00300997" w:rsidRPr="00B9788D" w:rsidRDefault="001C00D1" w:rsidP="006C4075">
      <w:pPr>
        <w:pStyle w:val="NoSpacing"/>
        <w:rPr>
          <w:rFonts w:ascii="Times New Roman" w:eastAsia="Lucida Sans Unicode" w:hAnsi="Times New Roman"/>
          <w:kern w:val="3"/>
          <w:sz w:val="28"/>
          <w:szCs w:val="28"/>
        </w:rPr>
      </w:pPr>
      <w:r w:rsidRPr="00B9788D">
        <w:rPr>
          <w:rFonts w:ascii="Times New Roman" w:hAnsi="Times New Roman"/>
          <w:sz w:val="28"/>
          <w:szCs w:val="28"/>
        </w:rPr>
        <w:t>Vīza: Valsts sekretār</w:t>
      </w:r>
      <w:r w:rsidR="00DB29BD" w:rsidRPr="00B9788D">
        <w:rPr>
          <w:rFonts w:ascii="Times New Roman" w:hAnsi="Times New Roman"/>
          <w:sz w:val="28"/>
          <w:szCs w:val="28"/>
        </w:rPr>
        <w:t>e</w:t>
      </w:r>
      <w:r w:rsidRPr="00B9788D">
        <w:rPr>
          <w:rFonts w:ascii="Times New Roman" w:hAnsi="Times New Roman"/>
          <w:sz w:val="28"/>
          <w:szCs w:val="28"/>
        </w:rPr>
        <w:tab/>
      </w:r>
      <w:r w:rsidRPr="00B9788D">
        <w:rPr>
          <w:rFonts w:ascii="Times New Roman" w:hAnsi="Times New Roman"/>
          <w:sz w:val="28"/>
          <w:szCs w:val="28"/>
        </w:rPr>
        <w:tab/>
      </w:r>
      <w:r w:rsidRPr="00B9788D">
        <w:rPr>
          <w:rFonts w:ascii="Times New Roman" w:hAnsi="Times New Roman"/>
          <w:sz w:val="28"/>
          <w:szCs w:val="28"/>
        </w:rPr>
        <w:tab/>
      </w:r>
      <w:r w:rsidRPr="00B9788D">
        <w:rPr>
          <w:rFonts w:ascii="Times New Roman" w:hAnsi="Times New Roman"/>
          <w:sz w:val="28"/>
          <w:szCs w:val="28"/>
        </w:rPr>
        <w:tab/>
      </w:r>
      <w:r w:rsidRPr="00B9788D">
        <w:rPr>
          <w:rFonts w:ascii="Times New Roman" w:hAnsi="Times New Roman"/>
          <w:sz w:val="28"/>
          <w:szCs w:val="28"/>
        </w:rPr>
        <w:tab/>
      </w:r>
      <w:r w:rsidR="008679BA" w:rsidRPr="00B9788D">
        <w:rPr>
          <w:rFonts w:ascii="Times New Roman" w:hAnsi="Times New Roman"/>
          <w:sz w:val="28"/>
          <w:szCs w:val="28"/>
        </w:rPr>
        <w:t xml:space="preserve">     </w:t>
      </w:r>
      <w:r w:rsidR="00DA0C83">
        <w:rPr>
          <w:rFonts w:ascii="Times New Roman" w:hAnsi="Times New Roman"/>
          <w:sz w:val="28"/>
          <w:szCs w:val="28"/>
        </w:rPr>
        <w:t xml:space="preserve">  </w:t>
      </w:r>
      <w:r w:rsidR="008679BA" w:rsidRPr="00B9788D">
        <w:rPr>
          <w:rFonts w:ascii="Times New Roman" w:hAnsi="Times New Roman"/>
          <w:sz w:val="28"/>
          <w:szCs w:val="28"/>
        </w:rPr>
        <w:t xml:space="preserve"> </w:t>
      </w:r>
      <w:r w:rsidR="00DB29BD" w:rsidRPr="00B9788D">
        <w:rPr>
          <w:rFonts w:ascii="Times New Roman" w:hAnsi="Times New Roman"/>
          <w:sz w:val="28"/>
          <w:szCs w:val="28"/>
        </w:rPr>
        <w:t>D</w:t>
      </w:r>
      <w:r w:rsidR="008679BA" w:rsidRPr="00B9788D">
        <w:rPr>
          <w:rFonts w:ascii="Times New Roman" w:hAnsi="Times New Roman"/>
          <w:sz w:val="28"/>
          <w:szCs w:val="28"/>
        </w:rPr>
        <w:t>.</w:t>
      </w:r>
      <w:r w:rsidR="006C4075">
        <w:rPr>
          <w:rFonts w:ascii="Times New Roman" w:hAnsi="Times New Roman"/>
          <w:sz w:val="28"/>
          <w:szCs w:val="28"/>
        </w:rPr>
        <w:t> </w:t>
      </w:r>
      <w:r w:rsidR="00DB29BD" w:rsidRPr="00B9788D">
        <w:rPr>
          <w:rFonts w:ascii="Times New Roman" w:hAnsi="Times New Roman"/>
          <w:sz w:val="28"/>
          <w:szCs w:val="28"/>
        </w:rPr>
        <w:t>Mūrmane-Umbraško</w:t>
      </w:r>
    </w:p>
    <w:p w:rsidR="009A2098" w:rsidRPr="006C4075" w:rsidRDefault="009A2098" w:rsidP="006C4075">
      <w:pPr>
        <w:spacing w:after="0" w:line="240" w:lineRule="auto"/>
        <w:rPr>
          <w:rFonts w:ascii="Times New Roman" w:hAnsi="Times New Roman" w:cs="Times New Roman"/>
          <w:sz w:val="48"/>
          <w:szCs w:val="48"/>
        </w:rPr>
      </w:pPr>
    </w:p>
    <w:p w:rsidR="00A51BFE" w:rsidRPr="00B9788D" w:rsidRDefault="001C00D1" w:rsidP="006C4075">
      <w:pPr>
        <w:spacing w:after="0" w:line="240" w:lineRule="auto"/>
        <w:rPr>
          <w:rFonts w:ascii="Times New Roman" w:hAnsi="Times New Roman" w:cs="Times New Roman"/>
          <w:sz w:val="24"/>
          <w:szCs w:val="28"/>
        </w:rPr>
      </w:pPr>
      <w:r w:rsidRPr="00B9788D">
        <w:rPr>
          <w:rFonts w:ascii="Times New Roman" w:hAnsi="Times New Roman" w:cs="Times New Roman"/>
          <w:sz w:val="24"/>
          <w:szCs w:val="28"/>
        </w:rPr>
        <w:t>Būmane 67876148</w:t>
      </w:r>
    </w:p>
    <w:p w:rsidR="00172559" w:rsidRPr="00B9788D" w:rsidRDefault="001C00D1" w:rsidP="006C4075">
      <w:pPr>
        <w:spacing w:after="0" w:line="240" w:lineRule="auto"/>
        <w:rPr>
          <w:rFonts w:ascii="Times New Roman" w:hAnsi="Times New Roman" w:cs="Times New Roman"/>
          <w:sz w:val="24"/>
          <w:szCs w:val="28"/>
        </w:rPr>
      </w:pPr>
      <w:r w:rsidRPr="00B9788D">
        <w:rPr>
          <w:rFonts w:ascii="Times New Roman" w:hAnsi="Times New Roman" w:cs="Times New Roman"/>
          <w:sz w:val="24"/>
          <w:szCs w:val="28"/>
        </w:rPr>
        <w:t>dace.bumane@vm.gov.l</w:t>
      </w:r>
      <w:r w:rsidR="00BC05BF" w:rsidRPr="00B9788D">
        <w:rPr>
          <w:rFonts w:ascii="Times New Roman" w:hAnsi="Times New Roman" w:cs="Times New Roman"/>
          <w:sz w:val="24"/>
          <w:szCs w:val="28"/>
        </w:rPr>
        <w:t>v</w:t>
      </w:r>
    </w:p>
    <w:sectPr w:rsidR="00172559" w:rsidRPr="00B9788D" w:rsidSect="00171252">
      <w:headerReference w:type="default" r:id="rId8"/>
      <w:footerReference w:type="default" r:id="rId9"/>
      <w:footerReference w:type="first" r:id="rId10"/>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EB3" w:rsidRDefault="00853EB3">
      <w:pPr>
        <w:spacing w:after="0" w:line="240" w:lineRule="auto"/>
      </w:pPr>
      <w:r>
        <w:separator/>
      </w:r>
    </w:p>
  </w:endnote>
  <w:endnote w:type="continuationSeparator" w:id="0">
    <w:p w:rsidR="00853EB3" w:rsidRDefault="0085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FE" w:rsidRPr="00A62053" w:rsidRDefault="00A62053" w:rsidP="00A62053">
    <w:pPr>
      <w:pStyle w:val="Footer"/>
      <w:rPr>
        <w:rFonts w:ascii="Times New Roman" w:hAnsi="Times New Roman" w:cs="Times New Roman"/>
        <w:sz w:val="20"/>
        <w:szCs w:val="20"/>
      </w:rPr>
    </w:pPr>
    <w:r>
      <w:rPr>
        <w:rFonts w:ascii="Times New Roman" w:hAnsi="Times New Roman" w:cs="Times New Roman"/>
        <w:sz w:val="20"/>
        <w:szCs w:val="20"/>
      </w:rPr>
      <w:t>VManot_</w:t>
    </w:r>
    <w:r w:rsidR="003D098C">
      <w:rPr>
        <w:rFonts w:ascii="Times New Roman" w:hAnsi="Times New Roman" w:cs="Times New Roman"/>
        <w:sz w:val="20"/>
        <w:szCs w:val="20"/>
      </w:rPr>
      <w:t>2</w:t>
    </w:r>
    <w:r w:rsidR="0076206A">
      <w:rPr>
        <w:rFonts w:ascii="Times New Roman" w:hAnsi="Times New Roman" w:cs="Times New Roman"/>
        <w:sz w:val="20"/>
        <w:szCs w:val="20"/>
      </w:rPr>
      <w:t>9</w:t>
    </w:r>
    <w:r w:rsidR="006A7EC5">
      <w:rPr>
        <w:rFonts w:ascii="Times New Roman" w:hAnsi="Times New Roman" w:cs="Times New Roman"/>
        <w:sz w:val="20"/>
        <w:szCs w:val="20"/>
      </w:rPr>
      <w:t>0520_grozMK</w:t>
    </w:r>
    <w:r w:rsidR="00F72334">
      <w:rPr>
        <w:rFonts w:ascii="Times New Roman" w:hAnsi="Times New Roman" w:cs="Times New Roman"/>
        <w:sz w:val="20"/>
        <w:szCs w:val="20"/>
      </w:rPr>
      <w:t>981</w:t>
    </w:r>
    <w:r w:rsidR="006A7EC5">
      <w:rPr>
        <w:rFonts w:ascii="Times New Roman" w:hAnsi="Times New Roman" w:cs="Times New Roman"/>
        <w:sz w:val="20"/>
        <w:szCs w:val="20"/>
      </w:rPr>
      <w:t>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FE" w:rsidRPr="00F72334" w:rsidRDefault="00F72334" w:rsidP="00F72334">
    <w:pPr>
      <w:pStyle w:val="Footer"/>
      <w:rPr>
        <w:rFonts w:ascii="Times New Roman" w:hAnsi="Times New Roman" w:cs="Times New Roman"/>
        <w:sz w:val="20"/>
        <w:szCs w:val="20"/>
      </w:rPr>
    </w:pPr>
    <w:r>
      <w:rPr>
        <w:rFonts w:ascii="Times New Roman" w:hAnsi="Times New Roman" w:cs="Times New Roman"/>
        <w:sz w:val="20"/>
        <w:szCs w:val="20"/>
      </w:rPr>
      <w:t>VManot_</w:t>
    </w:r>
    <w:r w:rsidR="003D098C">
      <w:rPr>
        <w:rFonts w:ascii="Times New Roman" w:hAnsi="Times New Roman" w:cs="Times New Roman"/>
        <w:sz w:val="20"/>
        <w:szCs w:val="20"/>
      </w:rPr>
      <w:t>2</w:t>
    </w:r>
    <w:r w:rsidR="0076206A">
      <w:rPr>
        <w:rFonts w:ascii="Times New Roman" w:hAnsi="Times New Roman" w:cs="Times New Roman"/>
        <w:sz w:val="20"/>
        <w:szCs w:val="20"/>
      </w:rPr>
      <w:t>9</w:t>
    </w:r>
    <w:r>
      <w:rPr>
        <w:rFonts w:ascii="Times New Roman" w:hAnsi="Times New Roman" w:cs="Times New Roman"/>
        <w:sz w:val="20"/>
        <w:szCs w:val="20"/>
      </w:rPr>
      <w:t>0520_grozMK981_Covid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EB3" w:rsidRDefault="00853EB3" w:rsidP="00894C55">
      <w:pPr>
        <w:spacing w:after="0" w:line="240" w:lineRule="auto"/>
      </w:pPr>
      <w:r>
        <w:separator/>
      </w:r>
    </w:p>
  </w:footnote>
  <w:footnote w:type="continuationSeparator" w:id="0">
    <w:p w:rsidR="00853EB3" w:rsidRDefault="00853EB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42A90">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12A"/>
    <w:rsid w:val="00013862"/>
    <w:rsid w:val="00030157"/>
    <w:rsid w:val="0003029C"/>
    <w:rsid w:val="00034C78"/>
    <w:rsid w:val="00040E74"/>
    <w:rsid w:val="00045499"/>
    <w:rsid w:val="00047791"/>
    <w:rsid w:val="000732A9"/>
    <w:rsid w:val="00081204"/>
    <w:rsid w:val="00091B8D"/>
    <w:rsid w:val="0009261E"/>
    <w:rsid w:val="000A2D05"/>
    <w:rsid w:val="000A38CA"/>
    <w:rsid w:val="000A6F4B"/>
    <w:rsid w:val="000B00B2"/>
    <w:rsid w:val="000B2FB1"/>
    <w:rsid w:val="000B5D94"/>
    <w:rsid w:val="000C31F6"/>
    <w:rsid w:val="000C5BCA"/>
    <w:rsid w:val="000F5059"/>
    <w:rsid w:val="000F625D"/>
    <w:rsid w:val="001048E8"/>
    <w:rsid w:val="001127BB"/>
    <w:rsid w:val="001163CE"/>
    <w:rsid w:val="001173BE"/>
    <w:rsid w:val="0014317A"/>
    <w:rsid w:val="001506C5"/>
    <w:rsid w:val="00152276"/>
    <w:rsid w:val="001560E2"/>
    <w:rsid w:val="00160882"/>
    <w:rsid w:val="001660F2"/>
    <w:rsid w:val="00167C14"/>
    <w:rsid w:val="00171252"/>
    <w:rsid w:val="00172559"/>
    <w:rsid w:val="00192482"/>
    <w:rsid w:val="00192B3D"/>
    <w:rsid w:val="00194A41"/>
    <w:rsid w:val="00194C2A"/>
    <w:rsid w:val="001A4EC2"/>
    <w:rsid w:val="001A5D30"/>
    <w:rsid w:val="001A68D8"/>
    <w:rsid w:val="001A6B03"/>
    <w:rsid w:val="001A7D44"/>
    <w:rsid w:val="001B61AF"/>
    <w:rsid w:val="001B6A66"/>
    <w:rsid w:val="001C00D1"/>
    <w:rsid w:val="001D09DF"/>
    <w:rsid w:val="001D1C8F"/>
    <w:rsid w:val="001D368D"/>
    <w:rsid w:val="001D5052"/>
    <w:rsid w:val="001D596C"/>
    <w:rsid w:val="001D7723"/>
    <w:rsid w:val="001E297C"/>
    <w:rsid w:val="001E7A1D"/>
    <w:rsid w:val="001F2CF3"/>
    <w:rsid w:val="001F41D5"/>
    <w:rsid w:val="001F5082"/>
    <w:rsid w:val="00202020"/>
    <w:rsid w:val="00205A90"/>
    <w:rsid w:val="00206891"/>
    <w:rsid w:val="00210EB6"/>
    <w:rsid w:val="00214CCE"/>
    <w:rsid w:val="0022079A"/>
    <w:rsid w:val="00221D58"/>
    <w:rsid w:val="00222D2F"/>
    <w:rsid w:val="00224682"/>
    <w:rsid w:val="002328C5"/>
    <w:rsid w:val="00243426"/>
    <w:rsid w:val="00256366"/>
    <w:rsid w:val="002567D6"/>
    <w:rsid w:val="0026239F"/>
    <w:rsid w:val="002624FE"/>
    <w:rsid w:val="00262771"/>
    <w:rsid w:val="002714E6"/>
    <w:rsid w:val="00271C23"/>
    <w:rsid w:val="002736D9"/>
    <w:rsid w:val="002821C2"/>
    <w:rsid w:val="002A1440"/>
    <w:rsid w:val="002A2336"/>
    <w:rsid w:val="002A5FC4"/>
    <w:rsid w:val="002A648E"/>
    <w:rsid w:val="002B28E5"/>
    <w:rsid w:val="002B311B"/>
    <w:rsid w:val="002B446B"/>
    <w:rsid w:val="002B603B"/>
    <w:rsid w:val="002B6A97"/>
    <w:rsid w:val="002C50D8"/>
    <w:rsid w:val="002D0EC6"/>
    <w:rsid w:val="002D5D4B"/>
    <w:rsid w:val="002E1C05"/>
    <w:rsid w:val="002E1C20"/>
    <w:rsid w:val="002F00B3"/>
    <w:rsid w:val="002F0889"/>
    <w:rsid w:val="002F362E"/>
    <w:rsid w:val="002F5796"/>
    <w:rsid w:val="002F7AE9"/>
    <w:rsid w:val="00300997"/>
    <w:rsid w:val="0030126F"/>
    <w:rsid w:val="003074BE"/>
    <w:rsid w:val="00307998"/>
    <w:rsid w:val="00320CFD"/>
    <w:rsid w:val="003268FB"/>
    <w:rsid w:val="00330A8D"/>
    <w:rsid w:val="00334B25"/>
    <w:rsid w:val="0033795E"/>
    <w:rsid w:val="00341037"/>
    <w:rsid w:val="0034250E"/>
    <w:rsid w:val="003450AE"/>
    <w:rsid w:val="00346006"/>
    <w:rsid w:val="00353C43"/>
    <w:rsid w:val="00356A5C"/>
    <w:rsid w:val="00366AE2"/>
    <w:rsid w:val="00373630"/>
    <w:rsid w:val="00373C47"/>
    <w:rsid w:val="00381E2E"/>
    <w:rsid w:val="00383939"/>
    <w:rsid w:val="00385E98"/>
    <w:rsid w:val="003940B7"/>
    <w:rsid w:val="003961B1"/>
    <w:rsid w:val="003962CA"/>
    <w:rsid w:val="003A0B85"/>
    <w:rsid w:val="003A5D9F"/>
    <w:rsid w:val="003B06B1"/>
    <w:rsid w:val="003B0BF9"/>
    <w:rsid w:val="003B3346"/>
    <w:rsid w:val="003B3CAE"/>
    <w:rsid w:val="003B3D78"/>
    <w:rsid w:val="003B3DA4"/>
    <w:rsid w:val="003B6B7E"/>
    <w:rsid w:val="003C4E8E"/>
    <w:rsid w:val="003D098C"/>
    <w:rsid w:val="003D2C43"/>
    <w:rsid w:val="003E0791"/>
    <w:rsid w:val="003E28B5"/>
    <w:rsid w:val="003E5761"/>
    <w:rsid w:val="003E6715"/>
    <w:rsid w:val="003F28AC"/>
    <w:rsid w:val="003F3585"/>
    <w:rsid w:val="00400F89"/>
    <w:rsid w:val="004014B0"/>
    <w:rsid w:val="004069B4"/>
    <w:rsid w:val="00407114"/>
    <w:rsid w:val="00413255"/>
    <w:rsid w:val="0041611C"/>
    <w:rsid w:val="004222FA"/>
    <w:rsid w:val="00441D4E"/>
    <w:rsid w:val="00443C09"/>
    <w:rsid w:val="004454FE"/>
    <w:rsid w:val="00451CB0"/>
    <w:rsid w:val="00452233"/>
    <w:rsid w:val="00453CFE"/>
    <w:rsid w:val="00456E40"/>
    <w:rsid w:val="0046026E"/>
    <w:rsid w:val="00461F01"/>
    <w:rsid w:val="0046269D"/>
    <w:rsid w:val="00471F27"/>
    <w:rsid w:val="00474225"/>
    <w:rsid w:val="00474308"/>
    <w:rsid w:val="00477C30"/>
    <w:rsid w:val="00482159"/>
    <w:rsid w:val="00483DBC"/>
    <w:rsid w:val="00492CA5"/>
    <w:rsid w:val="0049441E"/>
    <w:rsid w:val="004B247B"/>
    <w:rsid w:val="004B684F"/>
    <w:rsid w:val="004C0FE1"/>
    <w:rsid w:val="004C3B45"/>
    <w:rsid w:val="004C4069"/>
    <w:rsid w:val="004D113A"/>
    <w:rsid w:val="004D1FDA"/>
    <w:rsid w:val="004D4A8B"/>
    <w:rsid w:val="004D7701"/>
    <w:rsid w:val="004E49BD"/>
    <w:rsid w:val="00500FB2"/>
    <w:rsid w:val="0050178F"/>
    <w:rsid w:val="00501FB2"/>
    <w:rsid w:val="00507DB8"/>
    <w:rsid w:val="00507E77"/>
    <w:rsid w:val="00510894"/>
    <w:rsid w:val="005170F5"/>
    <w:rsid w:val="00534323"/>
    <w:rsid w:val="00543705"/>
    <w:rsid w:val="005451A6"/>
    <w:rsid w:val="005467EE"/>
    <w:rsid w:val="005467FF"/>
    <w:rsid w:val="00583EDB"/>
    <w:rsid w:val="005842EC"/>
    <w:rsid w:val="00584EE3"/>
    <w:rsid w:val="00586456"/>
    <w:rsid w:val="00586806"/>
    <w:rsid w:val="005A64BD"/>
    <w:rsid w:val="005A67B3"/>
    <w:rsid w:val="005B1958"/>
    <w:rsid w:val="005B1DCA"/>
    <w:rsid w:val="005B2BB7"/>
    <w:rsid w:val="005B6897"/>
    <w:rsid w:val="005C05C3"/>
    <w:rsid w:val="005C0F67"/>
    <w:rsid w:val="005C30B8"/>
    <w:rsid w:val="005C33F5"/>
    <w:rsid w:val="005C401A"/>
    <w:rsid w:val="005C54D4"/>
    <w:rsid w:val="005C62F9"/>
    <w:rsid w:val="005D134C"/>
    <w:rsid w:val="005D163E"/>
    <w:rsid w:val="005D1650"/>
    <w:rsid w:val="005D54A0"/>
    <w:rsid w:val="005D70AE"/>
    <w:rsid w:val="005E2F3C"/>
    <w:rsid w:val="005F0D8F"/>
    <w:rsid w:val="005F7E7F"/>
    <w:rsid w:val="0060389C"/>
    <w:rsid w:val="0060753D"/>
    <w:rsid w:val="006226C0"/>
    <w:rsid w:val="00650CB5"/>
    <w:rsid w:val="00653449"/>
    <w:rsid w:val="00653E81"/>
    <w:rsid w:val="006658DE"/>
    <w:rsid w:val="00666C83"/>
    <w:rsid w:val="0067411B"/>
    <w:rsid w:val="00676856"/>
    <w:rsid w:val="00680B53"/>
    <w:rsid w:val="00683A0A"/>
    <w:rsid w:val="00685245"/>
    <w:rsid w:val="00692D3A"/>
    <w:rsid w:val="00695156"/>
    <w:rsid w:val="0069730D"/>
    <w:rsid w:val="006A13D2"/>
    <w:rsid w:val="006A641F"/>
    <w:rsid w:val="006A7EC5"/>
    <w:rsid w:val="006B2807"/>
    <w:rsid w:val="006C3CD9"/>
    <w:rsid w:val="006C4075"/>
    <w:rsid w:val="006C4BF1"/>
    <w:rsid w:val="006D1E64"/>
    <w:rsid w:val="006E1081"/>
    <w:rsid w:val="006E6413"/>
    <w:rsid w:val="006E7388"/>
    <w:rsid w:val="006F2F16"/>
    <w:rsid w:val="007039A0"/>
    <w:rsid w:val="00703FD9"/>
    <w:rsid w:val="00707B0E"/>
    <w:rsid w:val="00713881"/>
    <w:rsid w:val="00713CB5"/>
    <w:rsid w:val="007168B4"/>
    <w:rsid w:val="00720585"/>
    <w:rsid w:val="0073099C"/>
    <w:rsid w:val="00731794"/>
    <w:rsid w:val="00733774"/>
    <w:rsid w:val="007379A9"/>
    <w:rsid w:val="00737E2A"/>
    <w:rsid w:val="00746F6F"/>
    <w:rsid w:val="007472DD"/>
    <w:rsid w:val="007511B8"/>
    <w:rsid w:val="00752E15"/>
    <w:rsid w:val="0075336B"/>
    <w:rsid w:val="00761C5D"/>
    <w:rsid w:val="0076206A"/>
    <w:rsid w:val="00763245"/>
    <w:rsid w:val="007633F1"/>
    <w:rsid w:val="0076595C"/>
    <w:rsid w:val="00766588"/>
    <w:rsid w:val="00772551"/>
    <w:rsid w:val="00773AF6"/>
    <w:rsid w:val="00782FFB"/>
    <w:rsid w:val="00787A97"/>
    <w:rsid w:val="007913D3"/>
    <w:rsid w:val="00791A31"/>
    <w:rsid w:val="00795F71"/>
    <w:rsid w:val="007960EE"/>
    <w:rsid w:val="007A023B"/>
    <w:rsid w:val="007A2181"/>
    <w:rsid w:val="007A3EFE"/>
    <w:rsid w:val="007B3F26"/>
    <w:rsid w:val="007B51D9"/>
    <w:rsid w:val="007C4561"/>
    <w:rsid w:val="007D5AE9"/>
    <w:rsid w:val="007D6D0D"/>
    <w:rsid w:val="007E73AB"/>
    <w:rsid w:val="007F3E82"/>
    <w:rsid w:val="007F3F83"/>
    <w:rsid w:val="007F4F27"/>
    <w:rsid w:val="00800F50"/>
    <w:rsid w:val="00804D0B"/>
    <w:rsid w:val="00814827"/>
    <w:rsid w:val="008157E8"/>
    <w:rsid w:val="00816C11"/>
    <w:rsid w:val="0082461B"/>
    <w:rsid w:val="008254A9"/>
    <w:rsid w:val="008270FB"/>
    <w:rsid w:val="00830727"/>
    <w:rsid w:val="00835923"/>
    <w:rsid w:val="00835B82"/>
    <w:rsid w:val="008370CB"/>
    <w:rsid w:val="008418B7"/>
    <w:rsid w:val="008429B3"/>
    <w:rsid w:val="00853378"/>
    <w:rsid w:val="00853EB3"/>
    <w:rsid w:val="00854CC7"/>
    <w:rsid w:val="00856F0B"/>
    <w:rsid w:val="00861CCF"/>
    <w:rsid w:val="008679BA"/>
    <w:rsid w:val="00894C55"/>
    <w:rsid w:val="008A1010"/>
    <w:rsid w:val="008A1A0B"/>
    <w:rsid w:val="008A204C"/>
    <w:rsid w:val="008A3ACD"/>
    <w:rsid w:val="008A654D"/>
    <w:rsid w:val="008A6EE9"/>
    <w:rsid w:val="008A7058"/>
    <w:rsid w:val="008B2560"/>
    <w:rsid w:val="008B2638"/>
    <w:rsid w:val="008C3237"/>
    <w:rsid w:val="008C5FE1"/>
    <w:rsid w:val="008D7C2A"/>
    <w:rsid w:val="008E3408"/>
    <w:rsid w:val="008F29B7"/>
    <w:rsid w:val="008F6941"/>
    <w:rsid w:val="0091568B"/>
    <w:rsid w:val="00922DCB"/>
    <w:rsid w:val="009250FF"/>
    <w:rsid w:val="009273B2"/>
    <w:rsid w:val="00930383"/>
    <w:rsid w:val="00931230"/>
    <w:rsid w:val="009336D3"/>
    <w:rsid w:val="0094032A"/>
    <w:rsid w:val="009408B2"/>
    <w:rsid w:val="0094093C"/>
    <w:rsid w:val="009412A4"/>
    <w:rsid w:val="00942E61"/>
    <w:rsid w:val="009561C8"/>
    <w:rsid w:val="00957452"/>
    <w:rsid w:val="00957936"/>
    <w:rsid w:val="00961D90"/>
    <w:rsid w:val="00967D10"/>
    <w:rsid w:val="00971027"/>
    <w:rsid w:val="00972F55"/>
    <w:rsid w:val="009806E6"/>
    <w:rsid w:val="00983A12"/>
    <w:rsid w:val="009907FF"/>
    <w:rsid w:val="009A2098"/>
    <w:rsid w:val="009A2654"/>
    <w:rsid w:val="009B76FA"/>
    <w:rsid w:val="009C4805"/>
    <w:rsid w:val="009C53FB"/>
    <w:rsid w:val="009C68C7"/>
    <w:rsid w:val="009D107D"/>
    <w:rsid w:val="009D6ABC"/>
    <w:rsid w:val="009E1AA1"/>
    <w:rsid w:val="009E2FE4"/>
    <w:rsid w:val="009E3480"/>
    <w:rsid w:val="009E582F"/>
    <w:rsid w:val="009F2893"/>
    <w:rsid w:val="009F48DD"/>
    <w:rsid w:val="009F5A24"/>
    <w:rsid w:val="009F712D"/>
    <w:rsid w:val="00A017FF"/>
    <w:rsid w:val="00A10FC3"/>
    <w:rsid w:val="00A11F86"/>
    <w:rsid w:val="00A13846"/>
    <w:rsid w:val="00A13E68"/>
    <w:rsid w:val="00A16C08"/>
    <w:rsid w:val="00A22E43"/>
    <w:rsid w:val="00A301E7"/>
    <w:rsid w:val="00A3048F"/>
    <w:rsid w:val="00A30EEC"/>
    <w:rsid w:val="00A31324"/>
    <w:rsid w:val="00A31E14"/>
    <w:rsid w:val="00A338F4"/>
    <w:rsid w:val="00A452F5"/>
    <w:rsid w:val="00A50C56"/>
    <w:rsid w:val="00A51BFE"/>
    <w:rsid w:val="00A53338"/>
    <w:rsid w:val="00A57236"/>
    <w:rsid w:val="00A6073E"/>
    <w:rsid w:val="00A62053"/>
    <w:rsid w:val="00A63290"/>
    <w:rsid w:val="00A658EE"/>
    <w:rsid w:val="00A725C7"/>
    <w:rsid w:val="00A7628C"/>
    <w:rsid w:val="00A76DD2"/>
    <w:rsid w:val="00A85FBA"/>
    <w:rsid w:val="00A9324E"/>
    <w:rsid w:val="00A9590D"/>
    <w:rsid w:val="00AA05F2"/>
    <w:rsid w:val="00AA21BD"/>
    <w:rsid w:val="00AA51D8"/>
    <w:rsid w:val="00AB6F02"/>
    <w:rsid w:val="00AC4C21"/>
    <w:rsid w:val="00AC7C0D"/>
    <w:rsid w:val="00AD0E20"/>
    <w:rsid w:val="00AD6D73"/>
    <w:rsid w:val="00AE2F71"/>
    <w:rsid w:val="00AE5567"/>
    <w:rsid w:val="00AF23BA"/>
    <w:rsid w:val="00AF3BB9"/>
    <w:rsid w:val="00B15B54"/>
    <w:rsid w:val="00B16480"/>
    <w:rsid w:val="00B16BA1"/>
    <w:rsid w:val="00B2165C"/>
    <w:rsid w:val="00B22876"/>
    <w:rsid w:val="00B27317"/>
    <w:rsid w:val="00B3504D"/>
    <w:rsid w:val="00B42A90"/>
    <w:rsid w:val="00B61869"/>
    <w:rsid w:val="00B62A70"/>
    <w:rsid w:val="00B6417D"/>
    <w:rsid w:val="00B747F3"/>
    <w:rsid w:val="00B74AD9"/>
    <w:rsid w:val="00B752AB"/>
    <w:rsid w:val="00B75F24"/>
    <w:rsid w:val="00B8054C"/>
    <w:rsid w:val="00B8116C"/>
    <w:rsid w:val="00B841DE"/>
    <w:rsid w:val="00B84A32"/>
    <w:rsid w:val="00B85405"/>
    <w:rsid w:val="00B95536"/>
    <w:rsid w:val="00B96303"/>
    <w:rsid w:val="00B96EF0"/>
    <w:rsid w:val="00B9788D"/>
    <w:rsid w:val="00BA20AA"/>
    <w:rsid w:val="00BA2C1D"/>
    <w:rsid w:val="00BA7A69"/>
    <w:rsid w:val="00BB0479"/>
    <w:rsid w:val="00BB0E64"/>
    <w:rsid w:val="00BB3E9B"/>
    <w:rsid w:val="00BB5ECA"/>
    <w:rsid w:val="00BB7E22"/>
    <w:rsid w:val="00BC05BF"/>
    <w:rsid w:val="00BC3426"/>
    <w:rsid w:val="00BC42A7"/>
    <w:rsid w:val="00BC5403"/>
    <w:rsid w:val="00BD2549"/>
    <w:rsid w:val="00BD356F"/>
    <w:rsid w:val="00BD4425"/>
    <w:rsid w:val="00BD4C3E"/>
    <w:rsid w:val="00BD51CB"/>
    <w:rsid w:val="00BE1B66"/>
    <w:rsid w:val="00BE5CC8"/>
    <w:rsid w:val="00BE7746"/>
    <w:rsid w:val="00BF6A80"/>
    <w:rsid w:val="00C25B49"/>
    <w:rsid w:val="00C27BCA"/>
    <w:rsid w:val="00C30542"/>
    <w:rsid w:val="00C331EF"/>
    <w:rsid w:val="00C41E0E"/>
    <w:rsid w:val="00C42A0A"/>
    <w:rsid w:val="00C50921"/>
    <w:rsid w:val="00C51177"/>
    <w:rsid w:val="00C532DF"/>
    <w:rsid w:val="00C54089"/>
    <w:rsid w:val="00C63C03"/>
    <w:rsid w:val="00C6425D"/>
    <w:rsid w:val="00C649C5"/>
    <w:rsid w:val="00C6591F"/>
    <w:rsid w:val="00C67733"/>
    <w:rsid w:val="00C67D13"/>
    <w:rsid w:val="00C74CE3"/>
    <w:rsid w:val="00C87E9D"/>
    <w:rsid w:val="00C905D9"/>
    <w:rsid w:val="00C95D3A"/>
    <w:rsid w:val="00CA0A05"/>
    <w:rsid w:val="00CA3BE2"/>
    <w:rsid w:val="00CA69A6"/>
    <w:rsid w:val="00CB13F5"/>
    <w:rsid w:val="00CC2518"/>
    <w:rsid w:val="00CC6ACF"/>
    <w:rsid w:val="00CC6CBD"/>
    <w:rsid w:val="00CD526E"/>
    <w:rsid w:val="00CE03E0"/>
    <w:rsid w:val="00CE5657"/>
    <w:rsid w:val="00CF2F70"/>
    <w:rsid w:val="00CF328B"/>
    <w:rsid w:val="00CF48D1"/>
    <w:rsid w:val="00CF49F9"/>
    <w:rsid w:val="00D02FB9"/>
    <w:rsid w:val="00D066A8"/>
    <w:rsid w:val="00D13065"/>
    <w:rsid w:val="00D133F8"/>
    <w:rsid w:val="00D14A3E"/>
    <w:rsid w:val="00D16011"/>
    <w:rsid w:val="00D1633F"/>
    <w:rsid w:val="00D171E9"/>
    <w:rsid w:val="00D22465"/>
    <w:rsid w:val="00D24910"/>
    <w:rsid w:val="00D42A92"/>
    <w:rsid w:val="00D530F4"/>
    <w:rsid w:val="00D60620"/>
    <w:rsid w:val="00D60B3E"/>
    <w:rsid w:val="00D6455C"/>
    <w:rsid w:val="00D7312C"/>
    <w:rsid w:val="00D73A43"/>
    <w:rsid w:val="00D77DF6"/>
    <w:rsid w:val="00D77EA3"/>
    <w:rsid w:val="00D8055A"/>
    <w:rsid w:val="00D95AB6"/>
    <w:rsid w:val="00DA0793"/>
    <w:rsid w:val="00DA0C83"/>
    <w:rsid w:val="00DA1D27"/>
    <w:rsid w:val="00DB29BD"/>
    <w:rsid w:val="00DB5AF9"/>
    <w:rsid w:val="00DB7AE6"/>
    <w:rsid w:val="00DC2FF6"/>
    <w:rsid w:val="00DD30A6"/>
    <w:rsid w:val="00DD6301"/>
    <w:rsid w:val="00DE4C9F"/>
    <w:rsid w:val="00DE56E0"/>
    <w:rsid w:val="00DE6AA3"/>
    <w:rsid w:val="00E04AA1"/>
    <w:rsid w:val="00E1021A"/>
    <w:rsid w:val="00E1022D"/>
    <w:rsid w:val="00E24978"/>
    <w:rsid w:val="00E25546"/>
    <w:rsid w:val="00E3716B"/>
    <w:rsid w:val="00E42D04"/>
    <w:rsid w:val="00E5323B"/>
    <w:rsid w:val="00E57556"/>
    <w:rsid w:val="00E602FF"/>
    <w:rsid w:val="00E62CE7"/>
    <w:rsid w:val="00E67BB6"/>
    <w:rsid w:val="00E75920"/>
    <w:rsid w:val="00E766F9"/>
    <w:rsid w:val="00E8178F"/>
    <w:rsid w:val="00E838F4"/>
    <w:rsid w:val="00E85EA1"/>
    <w:rsid w:val="00E8749E"/>
    <w:rsid w:val="00E9035D"/>
    <w:rsid w:val="00E90C01"/>
    <w:rsid w:val="00E916C6"/>
    <w:rsid w:val="00E943AC"/>
    <w:rsid w:val="00E94805"/>
    <w:rsid w:val="00E96724"/>
    <w:rsid w:val="00E96CC9"/>
    <w:rsid w:val="00EA486E"/>
    <w:rsid w:val="00EA5C3C"/>
    <w:rsid w:val="00EA652B"/>
    <w:rsid w:val="00EB2626"/>
    <w:rsid w:val="00EB4AEA"/>
    <w:rsid w:val="00EC0EA1"/>
    <w:rsid w:val="00EC13A1"/>
    <w:rsid w:val="00EC4AA3"/>
    <w:rsid w:val="00EC6545"/>
    <w:rsid w:val="00ED1F9F"/>
    <w:rsid w:val="00EE42AA"/>
    <w:rsid w:val="00EE67D0"/>
    <w:rsid w:val="00EE71BF"/>
    <w:rsid w:val="00EF4784"/>
    <w:rsid w:val="00EF661D"/>
    <w:rsid w:val="00F03D88"/>
    <w:rsid w:val="00F14BB3"/>
    <w:rsid w:val="00F15364"/>
    <w:rsid w:val="00F16963"/>
    <w:rsid w:val="00F27575"/>
    <w:rsid w:val="00F30214"/>
    <w:rsid w:val="00F30257"/>
    <w:rsid w:val="00F30E25"/>
    <w:rsid w:val="00F36553"/>
    <w:rsid w:val="00F3756B"/>
    <w:rsid w:val="00F5069E"/>
    <w:rsid w:val="00F53BE3"/>
    <w:rsid w:val="00F55088"/>
    <w:rsid w:val="00F57B0C"/>
    <w:rsid w:val="00F66726"/>
    <w:rsid w:val="00F72334"/>
    <w:rsid w:val="00F75E11"/>
    <w:rsid w:val="00F83DD9"/>
    <w:rsid w:val="00F849AF"/>
    <w:rsid w:val="00F92041"/>
    <w:rsid w:val="00F921D5"/>
    <w:rsid w:val="00F93E58"/>
    <w:rsid w:val="00F945E3"/>
    <w:rsid w:val="00F96A1F"/>
    <w:rsid w:val="00F97DC0"/>
    <w:rsid w:val="00FA6572"/>
    <w:rsid w:val="00FA6C51"/>
    <w:rsid w:val="00FB3A29"/>
    <w:rsid w:val="00FB3D7D"/>
    <w:rsid w:val="00FC6FBA"/>
    <w:rsid w:val="00FD0044"/>
    <w:rsid w:val="00FD226A"/>
    <w:rsid w:val="00FD39AA"/>
    <w:rsid w:val="00FE3C84"/>
    <w:rsid w:val="00FE53CF"/>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FCE33-2D30-4BCA-958E-AF84D6DB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9245</Words>
  <Characters>5271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2009. gada 1. septembra noteikumos Nr. 981 "Bērnu nometņu organizēšanas un darbības kārtība"</vt:lpstr>
    </vt:vector>
  </TitlesOfParts>
  <Company>Veselības ministrija</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 septembra noteikumos Nr. 981 "Bērnu nometņu organizēšanas un darbības kārtība"</dc:title>
  <dc:subject>Anotācija</dc:subject>
  <dc:creator>Dace Būmane</dc:creator>
  <dc:description>67876148, dace.bumane@vm.gov.lv</dc:description>
  <cp:lastModifiedBy>Inga Liepiņa</cp:lastModifiedBy>
  <cp:revision>49</cp:revision>
  <cp:lastPrinted>2020-05-21T14:19:00Z</cp:lastPrinted>
  <dcterms:created xsi:type="dcterms:W3CDTF">2020-05-28T07:29:00Z</dcterms:created>
  <dcterms:modified xsi:type="dcterms:W3CDTF">2020-05-29T12:58:00Z</dcterms:modified>
</cp:coreProperties>
</file>