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24AC1" w14:textId="0D15B5C3" w:rsidR="00B309CE" w:rsidRDefault="00B309CE" w:rsidP="0068262E">
      <w:pPr>
        <w:rPr>
          <w:szCs w:val="28"/>
        </w:rPr>
      </w:pPr>
    </w:p>
    <w:p w14:paraId="14EAA454" w14:textId="08AEDD9F" w:rsidR="00B309CE" w:rsidRDefault="00B309CE" w:rsidP="0068262E">
      <w:pPr>
        <w:rPr>
          <w:szCs w:val="28"/>
        </w:rPr>
      </w:pPr>
    </w:p>
    <w:p w14:paraId="3778CB98" w14:textId="30274DDA" w:rsidR="00B309CE" w:rsidRPr="00B309CE" w:rsidRDefault="00B309CE" w:rsidP="0068262E">
      <w:pPr>
        <w:rPr>
          <w:sz w:val="28"/>
          <w:szCs w:val="28"/>
        </w:rPr>
      </w:pPr>
    </w:p>
    <w:p w14:paraId="6EE2708B" w14:textId="77777777" w:rsidR="00B309CE" w:rsidRPr="00B309CE" w:rsidRDefault="00B309CE" w:rsidP="0068262E">
      <w:pPr>
        <w:rPr>
          <w:sz w:val="28"/>
          <w:szCs w:val="28"/>
        </w:rPr>
      </w:pPr>
    </w:p>
    <w:tbl>
      <w:tblPr>
        <w:tblW w:w="8988" w:type="dxa"/>
        <w:tblLook w:val="04A0" w:firstRow="1" w:lastRow="0" w:firstColumn="1" w:lastColumn="0" w:noHBand="0" w:noVBand="1"/>
      </w:tblPr>
      <w:tblGrid>
        <w:gridCol w:w="3544"/>
        <w:gridCol w:w="1302"/>
        <w:gridCol w:w="4142"/>
      </w:tblGrid>
      <w:tr w:rsidR="00B309CE" w:rsidRPr="00B309CE" w14:paraId="48D265D6" w14:textId="77777777" w:rsidTr="00AB1B7D">
        <w:trPr>
          <w:cantSplit/>
        </w:trPr>
        <w:tc>
          <w:tcPr>
            <w:tcW w:w="3544" w:type="dxa"/>
            <w:hideMark/>
          </w:tcPr>
          <w:p w14:paraId="69BAB4B0" w14:textId="77777777" w:rsidR="00B309CE" w:rsidRPr="00B309CE" w:rsidRDefault="00B309CE" w:rsidP="009021FB">
            <w:pPr>
              <w:ind w:left="-76" w:firstLine="76"/>
              <w:rPr>
                <w:sz w:val="28"/>
                <w:szCs w:val="28"/>
              </w:rPr>
            </w:pPr>
            <w:r w:rsidRPr="00B309CE">
              <w:rPr>
                <w:sz w:val="28"/>
                <w:szCs w:val="28"/>
              </w:rPr>
              <w:t xml:space="preserve">Rīgā </w:t>
            </w:r>
          </w:p>
        </w:tc>
        <w:tc>
          <w:tcPr>
            <w:tcW w:w="1302" w:type="dxa"/>
            <w:hideMark/>
          </w:tcPr>
          <w:p w14:paraId="3AB2B754" w14:textId="77777777" w:rsidR="00B309CE" w:rsidRPr="00B309CE" w:rsidRDefault="00B309CE" w:rsidP="009021FB">
            <w:pPr>
              <w:rPr>
                <w:sz w:val="28"/>
                <w:szCs w:val="28"/>
              </w:rPr>
            </w:pPr>
            <w:r w:rsidRPr="00B309CE">
              <w:rPr>
                <w:sz w:val="28"/>
                <w:szCs w:val="28"/>
              </w:rPr>
              <w:t>Nr.</w:t>
            </w:r>
          </w:p>
        </w:tc>
        <w:tc>
          <w:tcPr>
            <w:tcW w:w="4142" w:type="dxa"/>
            <w:hideMark/>
          </w:tcPr>
          <w:p w14:paraId="752FE0DD" w14:textId="5563043E" w:rsidR="00B309CE" w:rsidRPr="00B309CE" w:rsidRDefault="00B309CE" w:rsidP="00AB1B7D">
            <w:pPr>
              <w:ind w:firstLine="428"/>
              <w:jc w:val="center"/>
              <w:rPr>
                <w:sz w:val="28"/>
                <w:szCs w:val="28"/>
              </w:rPr>
            </w:pPr>
            <w:r w:rsidRPr="00B309C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B309CE">
              <w:rPr>
                <w:sz w:val="28"/>
                <w:szCs w:val="28"/>
              </w:rPr>
              <w:t xml:space="preserve">. gada </w:t>
            </w:r>
          </w:p>
        </w:tc>
      </w:tr>
    </w:tbl>
    <w:p w14:paraId="4A999DC8" w14:textId="77777777" w:rsidR="00B309CE" w:rsidRPr="00B309CE" w:rsidRDefault="00B309CE" w:rsidP="009021FB">
      <w:pPr>
        <w:rPr>
          <w:sz w:val="28"/>
          <w:szCs w:val="28"/>
          <w:lang w:val="de-DE"/>
        </w:rPr>
      </w:pPr>
    </w:p>
    <w:p w14:paraId="719C1D1C" w14:textId="77777777" w:rsidR="00B309CE" w:rsidRPr="00B309CE" w:rsidRDefault="00B309CE" w:rsidP="0068262E">
      <w:pPr>
        <w:jc w:val="center"/>
        <w:rPr>
          <w:sz w:val="28"/>
          <w:szCs w:val="28"/>
        </w:rPr>
      </w:pPr>
      <w:r w:rsidRPr="00B309CE">
        <w:rPr>
          <w:b/>
          <w:bCs/>
          <w:sz w:val="28"/>
          <w:szCs w:val="28"/>
        </w:rPr>
        <w:t>. §</w:t>
      </w:r>
    </w:p>
    <w:p w14:paraId="392BBB26" w14:textId="6D54B575" w:rsidR="00F4692E" w:rsidRPr="00B309CE" w:rsidRDefault="00F4692E" w:rsidP="00F4692E">
      <w:pPr>
        <w:jc w:val="center"/>
        <w:rPr>
          <w:sz w:val="28"/>
          <w:szCs w:val="28"/>
        </w:rPr>
      </w:pPr>
    </w:p>
    <w:p w14:paraId="5DB76DD4" w14:textId="601F0B6F" w:rsidR="00F4692E" w:rsidRDefault="00F4692E" w:rsidP="00F46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Informatīvais ziņojums </w:t>
      </w:r>
      <w:r w:rsidR="00752D10" w:rsidRPr="00F13777">
        <w:rPr>
          <w:b/>
          <w:sz w:val="28"/>
          <w:szCs w:val="28"/>
        </w:rPr>
        <w:t>"</w:t>
      </w:r>
      <w:r w:rsidRPr="00F13777">
        <w:rPr>
          <w:b/>
          <w:sz w:val="28"/>
          <w:szCs w:val="28"/>
        </w:rPr>
        <w:t xml:space="preserve">Par neatbilstoši veikto izdevumu norakstīšanu darbības programmas </w:t>
      </w:r>
      <w:r w:rsidR="00752D10" w:rsidRPr="00F13777">
        <w:rPr>
          <w:b/>
          <w:sz w:val="28"/>
          <w:szCs w:val="28"/>
        </w:rPr>
        <w:t>"</w:t>
      </w:r>
      <w:r w:rsidRPr="00F13777">
        <w:rPr>
          <w:b/>
          <w:sz w:val="28"/>
          <w:szCs w:val="28"/>
        </w:rPr>
        <w:t>Infrastruktūra un pakalpojumi</w:t>
      </w:r>
      <w:r w:rsidR="00752D10" w:rsidRPr="00F13777">
        <w:rPr>
          <w:b/>
          <w:sz w:val="28"/>
          <w:szCs w:val="28"/>
        </w:rPr>
        <w:t>"</w:t>
      </w:r>
      <w:r w:rsidRPr="00F13777">
        <w:rPr>
          <w:b/>
          <w:sz w:val="28"/>
          <w:szCs w:val="28"/>
        </w:rPr>
        <w:t xml:space="preserve"> 3.4.4.1.</w:t>
      </w:r>
      <w:r w:rsidR="00132E9D" w:rsidRPr="00F13777">
        <w:rPr>
          <w:b/>
          <w:sz w:val="28"/>
          <w:szCs w:val="28"/>
        </w:rPr>
        <w:t> </w:t>
      </w:r>
      <w:r w:rsidRPr="00F13777">
        <w:rPr>
          <w:b/>
          <w:sz w:val="28"/>
          <w:szCs w:val="28"/>
        </w:rPr>
        <w:t>aktivitāt</w:t>
      </w:r>
      <w:r w:rsidR="00F13777" w:rsidRPr="00F13777">
        <w:rPr>
          <w:b/>
          <w:sz w:val="28"/>
          <w:szCs w:val="28"/>
        </w:rPr>
        <w:t>ē</w:t>
      </w:r>
      <w:r w:rsidRPr="00F13777">
        <w:rPr>
          <w:b/>
          <w:sz w:val="28"/>
          <w:szCs w:val="28"/>
        </w:rPr>
        <w:t xml:space="preserve"> </w:t>
      </w:r>
      <w:r w:rsidR="00752D10" w:rsidRPr="00F13777">
        <w:rPr>
          <w:b/>
          <w:sz w:val="28"/>
          <w:szCs w:val="28"/>
        </w:rPr>
        <w:t>"</w:t>
      </w:r>
      <w:r w:rsidRPr="00F13777">
        <w:rPr>
          <w:b/>
          <w:sz w:val="28"/>
          <w:szCs w:val="28"/>
        </w:rPr>
        <w:t>Daudzdzīvokļu māju siltumnoturības uzlabošanas pasākumi</w:t>
      </w:r>
      <w:r w:rsidR="00752D10" w:rsidRPr="00F13777">
        <w:rPr>
          <w:b/>
          <w:sz w:val="28"/>
          <w:szCs w:val="28"/>
        </w:rPr>
        <w:t>""</w:t>
      </w:r>
    </w:p>
    <w:p w14:paraId="41486A67" w14:textId="77777777" w:rsidR="00B309CE" w:rsidRPr="00B309CE" w:rsidRDefault="00F4692E" w:rsidP="00B309CE">
      <w:pPr>
        <w:tabs>
          <w:tab w:val="left" w:pos="6765"/>
        </w:tabs>
        <w:ind w:firstLine="709"/>
        <w:rPr>
          <w:b/>
        </w:rPr>
      </w:pPr>
      <w:r w:rsidRPr="00B309CE">
        <w:rPr>
          <w:b/>
        </w:rPr>
        <w:t>TA-1177</w:t>
      </w:r>
    </w:p>
    <w:p w14:paraId="2098F627" w14:textId="369331A8" w:rsidR="00F4692E" w:rsidRPr="00F90B1D" w:rsidRDefault="00F4692E" w:rsidP="00B309CE">
      <w:pPr>
        <w:tabs>
          <w:tab w:val="left" w:pos="6765"/>
        </w:tabs>
        <w:jc w:val="center"/>
        <w:rPr>
          <w:bCs/>
        </w:rPr>
      </w:pPr>
      <w:r w:rsidRPr="00F90B1D">
        <w:rPr>
          <w:bCs/>
        </w:rPr>
        <w:t>______________________________________________________</w:t>
      </w:r>
    </w:p>
    <w:p w14:paraId="2727F662" w14:textId="4386C0D0" w:rsidR="00F4692E" w:rsidRPr="00B309CE" w:rsidRDefault="00F4692E" w:rsidP="00F4692E">
      <w:pPr>
        <w:jc w:val="center"/>
      </w:pPr>
      <w:r w:rsidRPr="00B309CE">
        <w:t>(...)</w:t>
      </w:r>
    </w:p>
    <w:p w14:paraId="4323DAA1" w14:textId="77777777" w:rsidR="00F4692E" w:rsidRDefault="00F4692E" w:rsidP="00B309CE">
      <w:pPr>
        <w:pStyle w:val="Footer"/>
        <w:ind w:firstLine="709"/>
        <w:jc w:val="both"/>
        <w:rPr>
          <w:b/>
          <w:sz w:val="28"/>
          <w:szCs w:val="28"/>
        </w:rPr>
      </w:pPr>
    </w:p>
    <w:p w14:paraId="518721D6" w14:textId="50E1506F" w:rsidR="00F4692E" w:rsidRDefault="00B309CE" w:rsidP="00B309CE">
      <w:pPr>
        <w:pStyle w:val="ListParagraph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4692E">
        <w:rPr>
          <w:sz w:val="28"/>
          <w:szCs w:val="28"/>
        </w:rPr>
        <w:t xml:space="preserve">Pieņemt zināšanai iesniegto informatīvo ziņojumu. </w:t>
      </w:r>
    </w:p>
    <w:p w14:paraId="0CDA7623" w14:textId="1192C54B" w:rsidR="00F4692E" w:rsidRDefault="00B309CE" w:rsidP="00B309CE">
      <w:pPr>
        <w:tabs>
          <w:tab w:val="left" w:pos="567"/>
        </w:tabs>
        <w:ind w:firstLine="709"/>
        <w:jc w:val="both"/>
        <w:rPr>
          <w:rFonts w:ascii="Tms Rmn" w:hAnsi="Tms Rmn" w:cs="Tms Rmn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F4692E">
        <w:rPr>
          <w:sz w:val="28"/>
          <w:szCs w:val="28"/>
        </w:rPr>
        <w:t>Atbilstoši informatīvajā ziņojumā minētajam izvērtējumam atļaut Latvijas Investīciju un attīstības aģentūrai neturpināt piedziņu no daudzdzīvokļu mājas dzīvokļu īpašniekiem un saskaņā ar Minist</w:t>
      </w:r>
      <w:bookmarkStart w:id="0" w:name="_GoBack"/>
      <w:bookmarkEnd w:id="0"/>
      <w:r w:rsidR="00F4692E">
        <w:rPr>
          <w:sz w:val="28"/>
          <w:szCs w:val="28"/>
        </w:rPr>
        <w:t>ru kabineta 2010.</w:t>
      </w:r>
      <w:r>
        <w:rPr>
          <w:sz w:val="28"/>
          <w:szCs w:val="28"/>
        </w:rPr>
        <w:t> </w:t>
      </w:r>
      <w:r w:rsidR="00F4692E">
        <w:rPr>
          <w:sz w:val="28"/>
          <w:szCs w:val="28"/>
        </w:rPr>
        <w:t>gada 10.</w:t>
      </w:r>
      <w:r>
        <w:rPr>
          <w:sz w:val="28"/>
          <w:szCs w:val="28"/>
        </w:rPr>
        <w:t> </w:t>
      </w:r>
      <w:r w:rsidR="00F4692E">
        <w:rPr>
          <w:sz w:val="28"/>
          <w:szCs w:val="28"/>
        </w:rPr>
        <w:t>augusta noteikumu Nr.</w:t>
      </w:r>
      <w:r>
        <w:rPr>
          <w:sz w:val="28"/>
          <w:szCs w:val="28"/>
        </w:rPr>
        <w:t> </w:t>
      </w:r>
      <w:r w:rsidR="00F4692E">
        <w:rPr>
          <w:sz w:val="28"/>
          <w:szCs w:val="28"/>
        </w:rPr>
        <w:t>740 "Kārtība, kādā ziņo par Eiropas Savienības struktūrfondu un Kohēzijas fonda ieviešanā konstatētajām neatbilstībām, pieņem lēmumu par piešķirtā finansējuma izlietojumu un atgūst neatbilstošos izdevumus" 24.</w:t>
      </w:r>
      <w:r>
        <w:rPr>
          <w:sz w:val="28"/>
          <w:szCs w:val="28"/>
        </w:rPr>
        <w:t> </w:t>
      </w:r>
      <w:r w:rsidR="00F4692E">
        <w:rPr>
          <w:sz w:val="28"/>
          <w:szCs w:val="28"/>
        </w:rPr>
        <w:t>punktu attiecināt Eiropas Reģionālās attīstības fonda projekta Nr.</w:t>
      </w:r>
      <w:r>
        <w:rPr>
          <w:sz w:val="28"/>
          <w:szCs w:val="28"/>
        </w:rPr>
        <w:t> </w:t>
      </w:r>
      <w:r w:rsidR="00F4692E">
        <w:rPr>
          <w:sz w:val="28"/>
          <w:szCs w:val="28"/>
        </w:rPr>
        <w:t xml:space="preserve">DMS/3.4.4.1.0/12/09/641 </w:t>
      </w:r>
      <w:r w:rsidR="00752D10">
        <w:rPr>
          <w:sz w:val="28"/>
          <w:szCs w:val="28"/>
        </w:rPr>
        <w:t>"</w:t>
      </w:r>
      <w:r w:rsidR="00F4692E">
        <w:rPr>
          <w:sz w:val="28"/>
          <w:szCs w:val="28"/>
        </w:rPr>
        <w:t>Daudzdzīvokļu dzīvojamās mājas Teātra ielā 4, Balvi, energoefektivitātes paaugstināšana</w:t>
      </w:r>
      <w:r w:rsidR="00752D10">
        <w:rPr>
          <w:sz w:val="28"/>
          <w:szCs w:val="28"/>
        </w:rPr>
        <w:t>"</w:t>
      </w:r>
      <w:r w:rsidR="00F4692E">
        <w:rPr>
          <w:sz w:val="28"/>
          <w:szCs w:val="28"/>
        </w:rPr>
        <w:t xml:space="preserve"> izdevumus 26 892,28 </w:t>
      </w:r>
      <w:proofErr w:type="spellStart"/>
      <w:r w:rsidR="00F4692E" w:rsidRPr="00B309CE">
        <w:rPr>
          <w:i/>
          <w:iCs/>
          <w:sz w:val="28"/>
          <w:szCs w:val="28"/>
        </w:rPr>
        <w:t>euro</w:t>
      </w:r>
      <w:proofErr w:type="spellEnd"/>
      <w:r w:rsidR="00F4692E">
        <w:rPr>
          <w:sz w:val="28"/>
          <w:szCs w:val="28"/>
        </w:rPr>
        <w:t xml:space="preserve"> </w:t>
      </w:r>
      <w:r w:rsidR="00F13777">
        <w:rPr>
          <w:sz w:val="28"/>
          <w:szCs w:val="28"/>
        </w:rPr>
        <w:t xml:space="preserve">apmērā </w:t>
      </w:r>
      <w:r w:rsidR="00F4692E">
        <w:rPr>
          <w:sz w:val="28"/>
          <w:szCs w:val="28"/>
        </w:rPr>
        <w:t>uz valsts budžeta izdevumiem.</w:t>
      </w:r>
    </w:p>
    <w:p w14:paraId="33F2DCDB" w14:textId="77777777" w:rsidR="00F4692E" w:rsidRDefault="00F4692E" w:rsidP="00F4692E">
      <w:pPr>
        <w:jc w:val="both"/>
        <w:rPr>
          <w:sz w:val="28"/>
          <w:szCs w:val="28"/>
        </w:rPr>
      </w:pPr>
    </w:p>
    <w:p w14:paraId="0CD1E957" w14:textId="77777777" w:rsidR="00752D10" w:rsidRDefault="00752D10" w:rsidP="00752D10">
      <w:pPr>
        <w:tabs>
          <w:tab w:val="left" w:pos="6521"/>
        </w:tabs>
        <w:jc w:val="both"/>
        <w:rPr>
          <w:rFonts w:eastAsia="Calibri"/>
          <w:sz w:val="28"/>
          <w:lang w:val="de-DE"/>
        </w:rPr>
      </w:pPr>
    </w:p>
    <w:p w14:paraId="26860EB7" w14:textId="77777777" w:rsidR="00752D10" w:rsidRDefault="00752D10" w:rsidP="00752D10">
      <w:pPr>
        <w:tabs>
          <w:tab w:val="left" w:pos="6521"/>
        </w:tabs>
        <w:jc w:val="both"/>
        <w:rPr>
          <w:rFonts w:eastAsia="Calibri"/>
          <w:sz w:val="28"/>
          <w:lang w:val="de-DE"/>
        </w:rPr>
      </w:pPr>
    </w:p>
    <w:p w14:paraId="59072F99" w14:textId="6BF16394" w:rsidR="00752D10" w:rsidRPr="00AE16D1" w:rsidRDefault="00752D10" w:rsidP="00AE16D1">
      <w:pPr>
        <w:tabs>
          <w:tab w:val="left" w:pos="6521"/>
        </w:tabs>
        <w:ind w:firstLine="709"/>
        <w:jc w:val="both"/>
        <w:rPr>
          <w:lang w:val="de-DE"/>
        </w:rPr>
      </w:pPr>
      <w:r w:rsidRPr="001C7808">
        <w:rPr>
          <w:rFonts w:eastAsia="Calibri"/>
          <w:sz w:val="28"/>
          <w:lang w:val="de-DE"/>
        </w:rPr>
        <w:t>Ministru</w:t>
      </w:r>
      <w:r w:rsidRPr="00B14CAE">
        <w:rPr>
          <w:rFonts w:eastAsia="Calibri"/>
          <w:sz w:val="28"/>
          <w:lang w:val="de-DE"/>
        </w:rPr>
        <w:t xml:space="preserve"> prezidents</w:t>
      </w:r>
      <w:r w:rsidRPr="00B14CAE">
        <w:rPr>
          <w:rFonts w:eastAsia="Calibri"/>
          <w:sz w:val="28"/>
          <w:lang w:val="de-DE"/>
        </w:rPr>
        <w:tab/>
      </w:r>
      <w:r>
        <w:rPr>
          <w:rFonts w:eastAsia="Calibri"/>
          <w:sz w:val="28"/>
          <w:lang w:val="de-DE"/>
        </w:rPr>
        <w:t>A. </w:t>
      </w:r>
      <w:r w:rsidRPr="00B14CAE">
        <w:rPr>
          <w:rFonts w:eastAsia="Calibri"/>
          <w:sz w:val="28"/>
          <w:lang w:val="de-DE"/>
        </w:rPr>
        <w:t>K</w:t>
      </w:r>
      <w:r>
        <w:rPr>
          <w:rFonts w:eastAsia="Calibri"/>
          <w:sz w:val="28"/>
          <w:lang w:val="de-DE"/>
        </w:rPr>
        <w:t>. </w:t>
      </w:r>
      <w:r w:rsidRPr="00B14CAE">
        <w:rPr>
          <w:rFonts w:eastAsia="Calibri"/>
          <w:sz w:val="28"/>
          <w:lang w:val="de-DE"/>
        </w:rPr>
        <w:t>Kariņš</w:t>
      </w:r>
    </w:p>
    <w:p w14:paraId="070F839F" w14:textId="5519C77F" w:rsidR="00F4692E" w:rsidRDefault="00F4692E" w:rsidP="00F4692E">
      <w:pPr>
        <w:tabs>
          <w:tab w:val="left" w:pos="6946"/>
        </w:tabs>
        <w:ind w:firstLine="284"/>
        <w:jc w:val="both"/>
        <w:rPr>
          <w:sz w:val="28"/>
          <w:szCs w:val="28"/>
        </w:rPr>
      </w:pPr>
    </w:p>
    <w:p w14:paraId="793917DE" w14:textId="6AA650C5" w:rsidR="00F4692E" w:rsidRDefault="00F4692E" w:rsidP="00F4692E">
      <w:pPr>
        <w:tabs>
          <w:tab w:val="left" w:pos="980"/>
          <w:tab w:val="left" w:pos="6804"/>
          <w:tab w:val="left" w:pos="6946"/>
        </w:tabs>
        <w:ind w:firstLine="284"/>
        <w:rPr>
          <w:sz w:val="28"/>
          <w:szCs w:val="28"/>
        </w:rPr>
      </w:pPr>
    </w:p>
    <w:p w14:paraId="097583A4" w14:textId="77777777" w:rsidR="00752D10" w:rsidRDefault="00752D10" w:rsidP="00752D10">
      <w:pPr>
        <w:tabs>
          <w:tab w:val="left" w:pos="980"/>
          <w:tab w:val="left" w:pos="6804"/>
          <w:tab w:val="left" w:pos="6946"/>
        </w:tabs>
        <w:ind w:firstLine="284"/>
        <w:rPr>
          <w:sz w:val="28"/>
          <w:szCs w:val="28"/>
        </w:rPr>
      </w:pPr>
    </w:p>
    <w:p w14:paraId="391CB47A" w14:textId="3CA8FED4" w:rsidR="00752D10" w:rsidRPr="00752D10" w:rsidRDefault="00752D10" w:rsidP="00752D10">
      <w:pPr>
        <w:pStyle w:val="BodyText"/>
        <w:tabs>
          <w:tab w:val="left" w:pos="6521"/>
        </w:tabs>
        <w:spacing w:after="0"/>
        <w:ind w:firstLine="709"/>
        <w:jc w:val="both"/>
        <w:rPr>
          <w:b/>
          <w:sz w:val="28"/>
          <w:szCs w:val="28"/>
        </w:rPr>
      </w:pPr>
      <w:proofErr w:type="spellStart"/>
      <w:r w:rsidRPr="00752D10">
        <w:rPr>
          <w:sz w:val="28"/>
          <w:szCs w:val="28"/>
        </w:rPr>
        <w:t>Valsts</w:t>
      </w:r>
      <w:proofErr w:type="spellEnd"/>
      <w:r w:rsidRPr="00752D10">
        <w:rPr>
          <w:sz w:val="28"/>
          <w:szCs w:val="28"/>
        </w:rPr>
        <w:t xml:space="preserve"> </w:t>
      </w:r>
      <w:proofErr w:type="spellStart"/>
      <w:r w:rsidRPr="00752D10">
        <w:rPr>
          <w:sz w:val="28"/>
          <w:szCs w:val="28"/>
        </w:rPr>
        <w:t>kancelejas</w:t>
      </w:r>
      <w:proofErr w:type="spellEnd"/>
      <w:r w:rsidRPr="00752D10">
        <w:rPr>
          <w:sz w:val="28"/>
          <w:szCs w:val="28"/>
        </w:rPr>
        <w:t xml:space="preserve"> </w:t>
      </w:r>
      <w:proofErr w:type="spellStart"/>
      <w:r w:rsidRPr="00752D10">
        <w:rPr>
          <w:sz w:val="28"/>
          <w:szCs w:val="28"/>
        </w:rPr>
        <w:t>direktors</w:t>
      </w:r>
      <w:proofErr w:type="spellEnd"/>
      <w:r w:rsidRPr="00752D10">
        <w:rPr>
          <w:sz w:val="28"/>
          <w:szCs w:val="28"/>
        </w:rPr>
        <w:t xml:space="preserve"> </w:t>
      </w:r>
      <w:r w:rsidRPr="00752D10">
        <w:rPr>
          <w:sz w:val="28"/>
          <w:szCs w:val="28"/>
        </w:rPr>
        <w:tab/>
        <w:t>J</w:t>
      </w:r>
      <w:r>
        <w:rPr>
          <w:sz w:val="28"/>
          <w:szCs w:val="28"/>
        </w:rPr>
        <w:t>. </w:t>
      </w:r>
      <w:proofErr w:type="spellStart"/>
      <w:r w:rsidRPr="00752D10">
        <w:rPr>
          <w:sz w:val="28"/>
          <w:szCs w:val="28"/>
        </w:rPr>
        <w:t>Citskovskis</w:t>
      </w:r>
      <w:proofErr w:type="spellEnd"/>
    </w:p>
    <w:p w14:paraId="5B96F1B9" w14:textId="5BCD132C" w:rsidR="00E125DF" w:rsidRPr="00752D10" w:rsidRDefault="00E125DF" w:rsidP="00752D10">
      <w:pPr>
        <w:jc w:val="both"/>
        <w:rPr>
          <w:b/>
          <w:sz w:val="22"/>
          <w:szCs w:val="28"/>
        </w:rPr>
      </w:pPr>
    </w:p>
    <w:sectPr w:rsidR="00E125DF" w:rsidRPr="00752D10" w:rsidSect="00752D10">
      <w:headerReference w:type="default" r:id="rId8"/>
      <w:footerReference w:type="default" r:id="rId9"/>
      <w:pgSz w:w="11907" w:h="16840" w:code="9"/>
      <w:pgMar w:top="1418" w:right="1134" w:bottom="1134" w:left="1701" w:header="720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26857" w14:textId="77777777" w:rsidR="00581588" w:rsidRDefault="00581588">
      <w:r>
        <w:separator/>
      </w:r>
    </w:p>
  </w:endnote>
  <w:endnote w:type="continuationSeparator" w:id="0">
    <w:p w14:paraId="0ABD0608" w14:textId="77777777" w:rsidR="00581588" w:rsidRDefault="0058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A1CFE" w14:textId="4D0CDF1D" w:rsidR="00752D10" w:rsidRPr="00752D10" w:rsidRDefault="00752D10">
    <w:pPr>
      <w:pStyle w:val="Footer"/>
      <w:rPr>
        <w:sz w:val="16"/>
        <w:szCs w:val="16"/>
      </w:rPr>
    </w:pPr>
    <w:r w:rsidRPr="00752D10">
      <w:rPr>
        <w:sz w:val="16"/>
        <w:szCs w:val="16"/>
      </w:rPr>
      <w:t>1177z0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C658F" w14:textId="77777777" w:rsidR="00581588" w:rsidRDefault="00581588">
      <w:r>
        <w:separator/>
      </w:r>
    </w:p>
  </w:footnote>
  <w:footnote w:type="continuationSeparator" w:id="0">
    <w:p w14:paraId="0CED98C2" w14:textId="77777777" w:rsidR="00581588" w:rsidRDefault="00581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126EA" w14:textId="77777777" w:rsidR="00B309CE" w:rsidRPr="009A2305" w:rsidRDefault="00B309CE">
    <w:pPr>
      <w:pStyle w:val="Header"/>
    </w:pPr>
  </w:p>
  <w:p w14:paraId="6CBED312" w14:textId="77777777" w:rsidR="00B309CE" w:rsidRPr="00B309CE" w:rsidRDefault="00B309CE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B309CE">
      <w:rPr>
        <w:b/>
        <w:bCs/>
        <w:sz w:val="28"/>
        <w:szCs w:val="28"/>
      </w:rPr>
      <w:t>MINISTRU KABINETA SĒDES PROTOKOLLĒMUMS</w:t>
    </w:r>
  </w:p>
  <w:p w14:paraId="2E9E8C17" w14:textId="30BD26AA" w:rsidR="00B309CE" w:rsidRDefault="00B309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6F95"/>
    <w:multiLevelType w:val="hybridMultilevel"/>
    <w:tmpl w:val="DDFCC534"/>
    <w:lvl w:ilvl="0" w:tplc="BF6892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4D"/>
    <w:rsid w:val="000055ED"/>
    <w:rsid w:val="00010508"/>
    <w:rsid w:val="00011E1B"/>
    <w:rsid w:val="0002591B"/>
    <w:rsid w:val="00025CA5"/>
    <w:rsid w:val="00027BD4"/>
    <w:rsid w:val="00030471"/>
    <w:rsid w:val="00034595"/>
    <w:rsid w:val="000368CD"/>
    <w:rsid w:val="00042178"/>
    <w:rsid w:val="00044D1D"/>
    <w:rsid w:val="00065185"/>
    <w:rsid w:val="00072881"/>
    <w:rsid w:val="00072CB3"/>
    <w:rsid w:val="000A045F"/>
    <w:rsid w:val="000A51B1"/>
    <w:rsid w:val="000B3F6D"/>
    <w:rsid w:val="000C018C"/>
    <w:rsid w:val="000C2B45"/>
    <w:rsid w:val="000C7754"/>
    <w:rsid w:val="000D30B7"/>
    <w:rsid w:val="000D753A"/>
    <w:rsid w:val="000E10DB"/>
    <w:rsid w:val="000E45CD"/>
    <w:rsid w:val="000E6241"/>
    <w:rsid w:val="000E7396"/>
    <w:rsid w:val="000F6B68"/>
    <w:rsid w:val="000F6EE4"/>
    <w:rsid w:val="000F7771"/>
    <w:rsid w:val="001001A1"/>
    <w:rsid w:val="00102462"/>
    <w:rsid w:val="00107142"/>
    <w:rsid w:val="00107C19"/>
    <w:rsid w:val="00120ED5"/>
    <w:rsid w:val="00124DD0"/>
    <w:rsid w:val="00131303"/>
    <w:rsid w:val="001325B9"/>
    <w:rsid w:val="00132E9D"/>
    <w:rsid w:val="001418F9"/>
    <w:rsid w:val="0014440D"/>
    <w:rsid w:val="001462D3"/>
    <w:rsid w:val="001465ED"/>
    <w:rsid w:val="0014712D"/>
    <w:rsid w:val="00162AFC"/>
    <w:rsid w:val="001643E5"/>
    <w:rsid w:val="00177362"/>
    <w:rsid w:val="00186825"/>
    <w:rsid w:val="00192CF8"/>
    <w:rsid w:val="00192F39"/>
    <w:rsid w:val="00197159"/>
    <w:rsid w:val="00197495"/>
    <w:rsid w:val="001A1117"/>
    <w:rsid w:val="001B1EB8"/>
    <w:rsid w:val="001B41BA"/>
    <w:rsid w:val="001C26FB"/>
    <w:rsid w:val="001C37FB"/>
    <w:rsid w:val="001C69E5"/>
    <w:rsid w:val="001D2B9E"/>
    <w:rsid w:val="001E6399"/>
    <w:rsid w:val="001E79CE"/>
    <w:rsid w:val="001F7AD5"/>
    <w:rsid w:val="001F7D34"/>
    <w:rsid w:val="00202BF6"/>
    <w:rsid w:val="00214373"/>
    <w:rsid w:val="00217B23"/>
    <w:rsid w:val="00220778"/>
    <w:rsid w:val="00231C99"/>
    <w:rsid w:val="002454CE"/>
    <w:rsid w:val="00254415"/>
    <w:rsid w:val="00255440"/>
    <w:rsid w:val="0026772A"/>
    <w:rsid w:val="002717FE"/>
    <w:rsid w:val="00276F49"/>
    <w:rsid w:val="0028066D"/>
    <w:rsid w:val="00280672"/>
    <w:rsid w:val="00291A80"/>
    <w:rsid w:val="002A1655"/>
    <w:rsid w:val="002A744D"/>
    <w:rsid w:val="002A7966"/>
    <w:rsid w:val="002B4AE6"/>
    <w:rsid w:val="002B57B5"/>
    <w:rsid w:val="002B68FB"/>
    <w:rsid w:val="002B7385"/>
    <w:rsid w:val="002B7ADA"/>
    <w:rsid w:val="002C27D3"/>
    <w:rsid w:val="002C5C58"/>
    <w:rsid w:val="002D2824"/>
    <w:rsid w:val="002D394D"/>
    <w:rsid w:val="002E1708"/>
    <w:rsid w:val="002E1C9C"/>
    <w:rsid w:val="002E1ECE"/>
    <w:rsid w:val="002E5561"/>
    <w:rsid w:val="002F03F6"/>
    <w:rsid w:val="002F463A"/>
    <w:rsid w:val="002F697F"/>
    <w:rsid w:val="00306B3A"/>
    <w:rsid w:val="00311F0F"/>
    <w:rsid w:val="00322B0D"/>
    <w:rsid w:val="00327BAE"/>
    <w:rsid w:val="00342A31"/>
    <w:rsid w:val="003654F8"/>
    <w:rsid w:val="0036601C"/>
    <w:rsid w:val="00370431"/>
    <w:rsid w:val="00375FF1"/>
    <w:rsid w:val="00384D2F"/>
    <w:rsid w:val="003850BD"/>
    <w:rsid w:val="003A3698"/>
    <w:rsid w:val="003A60E3"/>
    <w:rsid w:val="003B1FAF"/>
    <w:rsid w:val="003B39FD"/>
    <w:rsid w:val="003B43B8"/>
    <w:rsid w:val="003C7AF9"/>
    <w:rsid w:val="003D11A8"/>
    <w:rsid w:val="003D2E35"/>
    <w:rsid w:val="003D5241"/>
    <w:rsid w:val="003E56A7"/>
    <w:rsid w:val="003E5FD0"/>
    <w:rsid w:val="003F531A"/>
    <w:rsid w:val="00410FDC"/>
    <w:rsid w:val="00425E03"/>
    <w:rsid w:val="00431DD9"/>
    <w:rsid w:val="00433DA5"/>
    <w:rsid w:val="0044101E"/>
    <w:rsid w:val="00446EEE"/>
    <w:rsid w:val="00455BD6"/>
    <w:rsid w:val="00464524"/>
    <w:rsid w:val="00465339"/>
    <w:rsid w:val="00467827"/>
    <w:rsid w:val="004716CE"/>
    <w:rsid w:val="00474206"/>
    <w:rsid w:val="0048683C"/>
    <w:rsid w:val="004958C5"/>
    <w:rsid w:val="0049690B"/>
    <w:rsid w:val="004A7764"/>
    <w:rsid w:val="004B0F4C"/>
    <w:rsid w:val="004B1180"/>
    <w:rsid w:val="004B5804"/>
    <w:rsid w:val="004C073A"/>
    <w:rsid w:val="004C1349"/>
    <w:rsid w:val="004C460F"/>
    <w:rsid w:val="004C5D38"/>
    <w:rsid w:val="004C65CE"/>
    <w:rsid w:val="004D29E7"/>
    <w:rsid w:val="004D318F"/>
    <w:rsid w:val="004D5B2A"/>
    <w:rsid w:val="004D6357"/>
    <w:rsid w:val="004E23B0"/>
    <w:rsid w:val="004E546D"/>
    <w:rsid w:val="004F0543"/>
    <w:rsid w:val="004F1127"/>
    <w:rsid w:val="004F22AF"/>
    <w:rsid w:val="004F2802"/>
    <w:rsid w:val="004F6878"/>
    <w:rsid w:val="00500CB0"/>
    <w:rsid w:val="00516EBF"/>
    <w:rsid w:val="00532F30"/>
    <w:rsid w:val="0053614A"/>
    <w:rsid w:val="0054108F"/>
    <w:rsid w:val="005418A1"/>
    <w:rsid w:val="0054427D"/>
    <w:rsid w:val="00546045"/>
    <w:rsid w:val="00547D67"/>
    <w:rsid w:val="005613C0"/>
    <w:rsid w:val="005649A7"/>
    <w:rsid w:val="00565B73"/>
    <w:rsid w:val="00565DF2"/>
    <w:rsid w:val="005673D5"/>
    <w:rsid w:val="00573107"/>
    <w:rsid w:val="0057380E"/>
    <w:rsid w:val="00573C56"/>
    <w:rsid w:val="0057400D"/>
    <w:rsid w:val="00581588"/>
    <w:rsid w:val="005825DE"/>
    <w:rsid w:val="0058672E"/>
    <w:rsid w:val="005867CD"/>
    <w:rsid w:val="00587382"/>
    <w:rsid w:val="00597839"/>
    <w:rsid w:val="005A22B2"/>
    <w:rsid w:val="005A325D"/>
    <w:rsid w:val="005A6156"/>
    <w:rsid w:val="005A671C"/>
    <w:rsid w:val="005B05A4"/>
    <w:rsid w:val="005B338A"/>
    <w:rsid w:val="005B4E6C"/>
    <w:rsid w:val="005C7704"/>
    <w:rsid w:val="005D2B59"/>
    <w:rsid w:val="005D4B6E"/>
    <w:rsid w:val="005D64B8"/>
    <w:rsid w:val="005E07D2"/>
    <w:rsid w:val="005E0A09"/>
    <w:rsid w:val="005E43EF"/>
    <w:rsid w:val="005E68B8"/>
    <w:rsid w:val="005E779A"/>
    <w:rsid w:val="005F002C"/>
    <w:rsid w:val="005F5420"/>
    <w:rsid w:val="005F6DB6"/>
    <w:rsid w:val="00602DEC"/>
    <w:rsid w:val="0060650C"/>
    <w:rsid w:val="00611456"/>
    <w:rsid w:val="00614C40"/>
    <w:rsid w:val="006158E7"/>
    <w:rsid w:val="00616EA8"/>
    <w:rsid w:val="00617C3D"/>
    <w:rsid w:val="00617EC2"/>
    <w:rsid w:val="0063392A"/>
    <w:rsid w:val="00640E87"/>
    <w:rsid w:val="006501B3"/>
    <w:rsid w:val="00651696"/>
    <w:rsid w:val="00661242"/>
    <w:rsid w:val="00662970"/>
    <w:rsid w:val="00672690"/>
    <w:rsid w:val="0067495F"/>
    <w:rsid w:val="00683373"/>
    <w:rsid w:val="00684E57"/>
    <w:rsid w:val="00687A15"/>
    <w:rsid w:val="00692684"/>
    <w:rsid w:val="006A1928"/>
    <w:rsid w:val="006A2949"/>
    <w:rsid w:val="006B573B"/>
    <w:rsid w:val="006B6C7B"/>
    <w:rsid w:val="006C1C27"/>
    <w:rsid w:val="006C5F70"/>
    <w:rsid w:val="006D3147"/>
    <w:rsid w:val="006D512C"/>
    <w:rsid w:val="006D5E5E"/>
    <w:rsid w:val="006E5B8B"/>
    <w:rsid w:val="006F09F8"/>
    <w:rsid w:val="006F7A2B"/>
    <w:rsid w:val="00701443"/>
    <w:rsid w:val="00702960"/>
    <w:rsid w:val="007058AA"/>
    <w:rsid w:val="007066A3"/>
    <w:rsid w:val="00707CBA"/>
    <w:rsid w:val="007131CF"/>
    <w:rsid w:val="00715C47"/>
    <w:rsid w:val="00717778"/>
    <w:rsid w:val="00720F24"/>
    <w:rsid w:val="0072690F"/>
    <w:rsid w:val="00731AF1"/>
    <w:rsid w:val="00747B79"/>
    <w:rsid w:val="00750B32"/>
    <w:rsid w:val="00751C27"/>
    <w:rsid w:val="00752142"/>
    <w:rsid w:val="00752796"/>
    <w:rsid w:val="00752D10"/>
    <w:rsid w:val="00755953"/>
    <w:rsid w:val="00762553"/>
    <w:rsid w:val="00762FAD"/>
    <w:rsid w:val="00763911"/>
    <w:rsid w:val="007651EA"/>
    <w:rsid w:val="00767883"/>
    <w:rsid w:val="00767E7F"/>
    <w:rsid w:val="00776098"/>
    <w:rsid w:val="00781622"/>
    <w:rsid w:val="00782923"/>
    <w:rsid w:val="00785118"/>
    <w:rsid w:val="00792692"/>
    <w:rsid w:val="007965D8"/>
    <w:rsid w:val="007A0703"/>
    <w:rsid w:val="007A082F"/>
    <w:rsid w:val="007A0DC4"/>
    <w:rsid w:val="007A1159"/>
    <w:rsid w:val="007A6002"/>
    <w:rsid w:val="007B23F3"/>
    <w:rsid w:val="007C2AC2"/>
    <w:rsid w:val="007D4D98"/>
    <w:rsid w:val="007F07CE"/>
    <w:rsid w:val="007F16B1"/>
    <w:rsid w:val="007F16D9"/>
    <w:rsid w:val="008012BE"/>
    <w:rsid w:val="0080465D"/>
    <w:rsid w:val="008179C2"/>
    <w:rsid w:val="00824678"/>
    <w:rsid w:val="008405CD"/>
    <w:rsid w:val="008432DD"/>
    <w:rsid w:val="00870119"/>
    <w:rsid w:val="0087043A"/>
    <w:rsid w:val="008719D8"/>
    <w:rsid w:val="00874B8D"/>
    <w:rsid w:val="008852A9"/>
    <w:rsid w:val="00885571"/>
    <w:rsid w:val="00887D74"/>
    <w:rsid w:val="00891269"/>
    <w:rsid w:val="008923C1"/>
    <w:rsid w:val="008A06C8"/>
    <w:rsid w:val="008A27B7"/>
    <w:rsid w:val="008A57A3"/>
    <w:rsid w:val="008B17F1"/>
    <w:rsid w:val="008B72B3"/>
    <w:rsid w:val="008B7423"/>
    <w:rsid w:val="008C58DD"/>
    <w:rsid w:val="008D4FC4"/>
    <w:rsid w:val="008F54C6"/>
    <w:rsid w:val="008F6DEC"/>
    <w:rsid w:val="00924681"/>
    <w:rsid w:val="00925633"/>
    <w:rsid w:val="00926F31"/>
    <w:rsid w:val="00927F3E"/>
    <w:rsid w:val="00934942"/>
    <w:rsid w:val="009417B6"/>
    <w:rsid w:val="00942813"/>
    <w:rsid w:val="00947BFA"/>
    <w:rsid w:val="00954092"/>
    <w:rsid w:val="00960C3C"/>
    <w:rsid w:val="00961277"/>
    <w:rsid w:val="00970645"/>
    <w:rsid w:val="0097376C"/>
    <w:rsid w:val="0097511E"/>
    <w:rsid w:val="00976C1A"/>
    <w:rsid w:val="009910E9"/>
    <w:rsid w:val="00991A73"/>
    <w:rsid w:val="009A5316"/>
    <w:rsid w:val="009B3D4F"/>
    <w:rsid w:val="009B6AA3"/>
    <w:rsid w:val="009B72F8"/>
    <w:rsid w:val="009C4001"/>
    <w:rsid w:val="009D7BA4"/>
    <w:rsid w:val="009E34AE"/>
    <w:rsid w:val="009F14B3"/>
    <w:rsid w:val="009F5FE9"/>
    <w:rsid w:val="009F613A"/>
    <w:rsid w:val="009F697E"/>
    <w:rsid w:val="009F6A78"/>
    <w:rsid w:val="00A017EF"/>
    <w:rsid w:val="00A0641A"/>
    <w:rsid w:val="00A0748E"/>
    <w:rsid w:val="00A14E8B"/>
    <w:rsid w:val="00A156ED"/>
    <w:rsid w:val="00A16CCD"/>
    <w:rsid w:val="00A17A42"/>
    <w:rsid w:val="00A232CA"/>
    <w:rsid w:val="00A24A49"/>
    <w:rsid w:val="00A26F73"/>
    <w:rsid w:val="00A3451F"/>
    <w:rsid w:val="00A40894"/>
    <w:rsid w:val="00A47A07"/>
    <w:rsid w:val="00A529A8"/>
    <w:rsid w:val="00A56A08"/>
    <w:rsid w:val="00A617E4"/>
    <w:rsid w:val="00A61A7E"/>
    <w:rsid w:val="00A62162"/>
    <w:rsid w:val="00A832A0"/>
    <w:rsid w:val="00A9252F"/>
    <w:rsid w:val="00A973AE"/>
    <w:rsid w:val="00AA071D"/>
    <w:rsid w:val="00AA63EF"/>
    <w:rsid w:val="00AA66B9"/>
    <w:rsid w:val="00AB4ACD"/>
    <w:rsid w:val="00AB4ED2"/>
    <w:rsid w:val="00AC360E"/>
    <w:rsid w:val="00AC4418"/>
    <w:rsid w:val="00AD1466"/>
    <w:rsid w:val="00AD7C76"/>
    <w:rsid w:val="00AE0160"/>
    <w:rsid w:val="00AE3663"/>
    <w:rsid w:val="00AF0E39"/>
    <w:rsid w:val="00AF22F9"/>
    <w:rsid w:val="00AF5450"/>
    <w:rsid w:val="00B01F7C"/>
    <w:rsid w:val="00B04EC1"/>
    <w:rsid w:val="00B0673D"/>
    <w:rsid w:val="00B13753"/>
    <w:rsid w:val="00B21976"/>
    <w:rsid w:val="00B23391"/>
    <w:rsid w:val="00B26BCD"/>
    <w:rsid w:val="00B309CE"/>
    <w:rsid w:val="00B3356D"/>
    <w:rsid w:val="00B33A3A"/>
    <w:rsid w:val="00B34E5D"/>
    <w:rsid w:val="00B35586"/>
    <w:rsid w:val="00B364A2"/>
    <w:rsid w:val="00B36A15"/>
    <w:rsid w:val="00B4454E"/>
    <w:rsid w:val="00B6393F"/>
    <w:rsid w:val="00B8694B"/>
    <w:rsid w:val="00B91D6C"/>
    <w:rsid w:val="00B91EF2"/>
    <w:rsid w:val="00B9421B"/>
    <w:rsid w:val="00BA7175"/>
    <w:rsid w:val="00BA7647"/>
    <w:rsid w:val="00BA7EC6"/>
    <w:rsid w:val="00BB2488"/>
    <w:rsid w:val="00BC3536"/>
    <w:rsid w:val="00BC5011"/>
    <w:rsid w:val="00BD3974"/>
    <w:rsid w:val="00BE3535"/>
    <w:rsid w:val="00BE52F0"/>
    <w:rsid w:val="00BF25F6"/>
    <w:rsid w:val="00BF2ADC"/>
    <w:rsid w:val="00BF4A8B"/>
    <w:rsid w:val="00C023B3"/>
    <w:rsid w:val="00C12258"/>
    <w:rsid w:val="00C1582A"/>
    <w:rsid w:val="00C17233"/>
    <w:rsid w:val="00C2407B"/>
    <w:rsid w:val="00C345A5"/>
    <w:rsid w:val="00C42A71"/>
    <w:rsid w:val="00C44346"/>
    <w:rsid w:val="00C44ECC"/>
    <w:rsid w:val="00C46A45"/>
    <w:rsid w:val="00C50A8F"/>
    <w:rsid w:val="00C603CF"/>
    <w:rsid w:val="00C61C03"/>
    <w:rsid w:val="00C61D73"/>
    <w:rsid w:val="00C6420A"/>
    <w:rsid w:val="00C65698"/>
    <w:rsid w:val="00C702D5"/>
    <w:rsid w:val="00C7647F"/>
    <w:rsid w:val="00C80E81"/>
    <w:rsid w:val="00C810F7"/>
    <w:rsid w:val="00C85258"/>
    <w:rsid w:val="00C8559C"/>
    <w:rsid w:val="00C863A0"/>
    <w:rsid w:val="00C93271"/>
    <w:rsid w:val="00C96560"/>
    <w:rsid w:val="00C97C5B"/>
    <w:rsid w:val="00CA1DFE"/>
    <w:rsid w:val="00CA4F12"/>
    <w:rsid w:val="00CA7646"/>
    <w:rsid w:val="00CB04A0"/>
    <w:rsid w:val="00CC19F0"/>
    <w:rsid w:val="00CC372D"/>
    <w:rsid w:val="00CC6A0B"/>
    <w:rsid w:val="00CD4FE9"/>
    <w:rsid w:val="00CD670C"/>
    <w:rsid w:val="00CF26FD"/>
    <w:rsid w:val="00CF2FFC"/>
    <w:rsid w:val="00D005E5"/>
    <w:rsid w:val="00D04A61"/>
    <w:rsid w:val="00D12BF1"/>
    <w:rsid w:val="00D17FF0"/>
    <w:rsid w:val="00D23923"/>
    <w:rsid w:val="00D36162"/>
    <w:rsid w:val="00D43636"/>
    <w:rsid w:val="00D4392F"/>
    <w:rsid w:val="00D620EF"/>
    <w:rsid w:val="00D72BD5"/>
    <w:rsid w:val="00D74660"/>
    <w:rsid w:val="00D74CB9"/>
    <w:rsid w:val="00D86FB3"/>
    <w:rsid w:val="00D91533"/>
    <w:rsid w:val="00D95480"/>
    <w:rsid w:val="00DA1A42"/>
    <w:rsid w:val="00DA2C7E"/>
    <w:rsid w:val="00DA4E2E"/>
    <w:rsid w:val="00DA7D6A"/>
    <w:rsid w:val="00DB2539"/>
    <w:rsid w:val="00DC0CD3"/>
    <w:rsid w:val="00DC12A3"/>
    <w:rsid w:val="00DC4897"/>
    <w:rsid w:val="00DC51BA"/>
    <w:rsid w:val="00DC6EB5"/>
    <w:rsid w:val="00DD5DCA"/>
    <w:rsid w:val="00DE063B"/>
    <w:rsid w:val="00DE3A27"/>
    <w:rsid w:val="00DE5591"/>
    <w:rsid w:val="00DE6E63"/>
    <w:rsid w:val="00DF2659"/>
    <w:rsid w:val="00DF6E5D"/>
    <w:rsid w:val="00E02106"/>
    <w:rsid w:val="00E028DE"/>
    <w:rsid w:val="00E02D20"/>
    <w:rsid w:val="00E0495E"/>
    <w:rsid w:val="00E06560"/>
    <w:rsid w:val="00E125DF"/>
    <w:rsid w:val="00E24FC7"/>
    <w:rsid w:val="00E27E26"/>
    <w:rsid w:val="00E343B1"/>
    <w:rsid w:val="00E352E2"/>
    <w:rsid w:val="00E37E77"/>
    <w:rsid w:val="00E42A4C"/>
    <w:rsid w:val="00E47826"/>
    <w:rsid w:val="00E54C59"/>
    <w:rsid w:val="00E579C4"/>
    <w:rsid w:val="00E6601D"/>
    <w:rsid w:val="00E701E6"/>
    <w:rsid w:val="00E74DCF"/>
    <w:rsid w:val="00E76576"/>
    <w:rsid w:val="00E7698F"/>
    <w:rsid w:val="00E81D75"/>
    <w:rsid w:val="00E83099"/>
    <w:rsid w:val="00E872B3"/>
    <w:rsid w:val="00E91594"/>
    <w:rsid w:val="00E950FB"/>
    <w:rsid w:val="00E96789"/>
    <w:rsid w:val="00EA4C57"/>
    <w:rsid w:val="00EB5A20"/>
    <w:rsid w:val="00EB646D"/>
    <w:rsid w:val="00EB6560"/>
    <w:rsid w:val="00EC17FF"/>
    <w:rsid w:val="00EC700B"/>
    <w:rsid w:val="00ED7523"/>
    <w:rsid w:val="00EE1808"/>
    <w:rsid w:val="00EE75D4"/>
    <w:rsid w:val="00EF0494"/>
    <w:rsid w:val="00F03FB2"/>
    <w:rsid w:val="00F054DF"/>
    <w:rsid w:val="00F07D08"/>
    <w:rsid w:val="00F13777"/>
    <w:rsid w:val="00F16613"/>
    <w:rsid w:val="00F1664A"/>
    <w:rsid w:val="00F201E8"/>
    <w:rsid w:val="00F25C40"/>
    <w:rsid w:val="00F25DA8"/>
    <w:rsid w:val="00F25DB0"/>
    <w:rsid w:val="00F30DEB"/>
    <w:rsid w:val="00F3373A"/>
    <w:rsid w:val="00F34434"/>
    <w:rsid w:val="00F4106C"/>
    <w:rsid w:val="00F4692E"/>
    <w:rsid w:val="00F604F4"/>
    <w:rsid w:val="00F6279B"/>
    <w:rsid w:val="00F6391F"/>
    <w:rsid w:val="00F74942"/>
    <w:rsid w:val="00F75FA8"/>
    <w:rsid w:val="00F76A39"/>
    <w:rsid w:val="00F82BC0"/>
    <w:rsid w:val="00F9014A"/>
    <w:rsid w:val="00F90B1D"/>
    <w:rsid w:val="00F95ABF"/>
    <w:rsid w:val="00FA2632"/>
    <w:rsid w:val="00FB54AD"/>
    <w:rsid w:val="00FB6988"/>
    <w:rsid w:val="00FC19E1"/>
    <w:rsid w:val="00FC224E"/>
    <w:rsid w:val="00FC44B7"/>
    <w:rsid w:val="00FD4B5E"/>
    <w:rsid w:val="00FD6B49"/>
    <w:rsid w:val="00FE6E15"/>
    <w:rsid w:val="00FF46B2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B4B3AC"/>
  <w15:docId w15:val="{3FE35994-C6E8-4989-BCAD-8DBF8CC4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link w:val="BodyTextChar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10FDC"/>
    <w:rPr>
      <w:b/>
      <w:sz w:val="26"/>
      <w:lang w:val="en-AU" w:eastAsia="en-US"/>
    </w:rPr>
  </w:style>
  <w:style w:type="paragraph" w:styleId="ListParagraph">
    <w:name w:val="List Paragraph"/>
    <w:basedOn w:val="Normal"/>
    <w:uiPriority w:val="34"/>
    <w:qFormat/>
    <w:rsid w:val="00C810F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95480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B309C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52D1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571A7-6923-454D-B025-2ECEE7ED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“Par Latvijas Republikas valdības un Kuveitas Valsts valdības līgumu par sadarbību kultūras un mākslas jomā”</vt:lpstr>
      <vt:lpstr>“Par Latvijas Republikas valdības un Argentīnas Republikas valdības līgumu par sadarbību kultūras jomā”</vt:lpstr>
    </vt:vector>
  </TitlesOfParts>
  <Company>LR Izglītības un zinātnes ministrija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“Par Latvijas Republikas valdības un Kuveitas Valsts valdības līgumu par sadarbību kultūras un mākslas jomā”</dc:title>
  <dc:subject>Protokollēmuma projekts</dc:subject>
  <dc:creator>Sarmīte Catlaka</dc:creator>
  <cp:keywords>KMProt_271219_Kuveita</cp:keywords>
  <dc:description>67330210
Sarmite.Catlaka@km.gov.lv</dc:description>
  <cp:lastModifiedBy>Aija Surna</cp:lastModifiedBy>
  <cp:revision>7</cp:revision>
  <cp:lastPrinted>2020-07-13T06:37:00Z</cp:lastPrinted>
  <dcterms:created xsi:type="dcterms:W3CDTF">2020-06-05T06:02:00Z</dcterms:created>
  <dcterms:modified xsi:type="dcterms:W3CDTF">2020-07-13T06:37:00Z</dcterms:modified>
</cp:coreProperties>
</file>