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802E72" w:rsidRDefault="001C00D1" w:rsidP="00353C43">
      <w:pPr>
        <w:spacing w:after="0" w:line="240" w:lineRule="auto"/>
        <w:jc w:val="center"/>
        <w:rPr>
          <w:rFonts w:ascii="Times New Roman" w:eastAsia="Times New Roman" w:hAnsi="Times New Roman" w:cs="Times New Roman"/>
          <w:b/>
          <w:sz w:val="28"/>
          <w:szCs w:val="28"/>
          <w:lang w:eastAsia="lv-LV"/>
        </w:rPr>
      </w:pPr>
      <w:r w:rsidRPr="00802E72">
        <w:rPr>
          <w:rFonts w:ascii="Times New Roman" w:eastAsia="Times New Roman" w:hAnsi="Times New Roman" w:cs="Times New Roman"/>
          <w:b/>
          <w:sz w:val="28"/>
          <w:szCs w:val="28"/>
          <w:lang w:eastAsia="lv-LV"/>
        </w:rPr>
        <w:t xml:space="preserve">Ministru kabineta noteikumu projekta </w:t>
      </w:r>
    </w:p>
    <w:p w14:paraId="28D7CACD" w14:textId="2A3999A5" w:rsidR="00D77DF6" w:rsidRPr="00F80846" w:rsidRDefault="001D09DF" w:rsidP="00353C43">
      <w:pPr>
        <w:spacing w:line="240" w:lineRule="auto"/>
        <w:jc w:val="center"/>
        <w:rPr>
          <w:rFonts w:ascii="Times New Roman" w:eastAsia="Times New Roman" w:hAnsi="Times New Roman" w:cs="Times New Roman"/>
          <w:b/>
          <w:sz w:val="28"/>
          <w:szCs w:val="28"/>
          <w:lang w:eastAsia="lv-LV"/>
        </w:rPr>
      </w:pPr>
      <w:r w:rsidRPr="00802E72">
        <w:rPr>
          <w:rFonts w:ascii="Times New Roman" w:eastAsia="Times New Roman" w:hAnsi="Times New Roman" w:cs="Times New Roman"/>
          <w:b/>
          <w:sz w:val="28"/>
          <w:szCs w:val="28"/>
          <w:lang w:eastAsia="lv-LV"/>
        </w:rPr>
        <w:t xml:space="preserve">Grozījumi </w:t>
      </w:r>
      <w:r w:rsidR="001C727C" w:rsidRPr="00802E72">
        <w:rPr>
          <w:rFonts w:ascii="Times New Roman" w:eastAsia="Times New Roman" w:hAnsi="Times New Roman" w:cs="Times New Roman"/>
          <w:b/>
          <w:sz w:val="28"/>
          <w:szCs w:val="28"/>
          <w:lang w:eastAsia="lv-LV"/>
        </w:rPr>
        <w:t xml:space="preserve">Ministru kabineta 2020. gada 9. jūnija noteikumos Nr. 360 "Epidemioloģiskās drošības pasākumi </w:t>
      </w:r>
      <w:proofErr w:type="spellStart"/>
      <w:r w:rsidR="001C727C" w:rsidRPr="00802E72">
        <w:rPr>
          <w:rFonts w:ascii="Times New Roman" w:eastAsia="Times New Roman" w:hAnsi="Times New Roman" w:cs="Times New Roman"/>
          <w:b/>
          <w:sz w:val="28"/>
          <w:szCs w:val="28"/>
          <w:lang w:eastAsia="lv-LV"/>
        </w:rPr>
        <w:t>Covid-19</w:t>
      </w:r>
      <w:proofErr w:type="spellEnd"/>
      <w:r w:rsidR="001C727C" w:rsidRPr="00802E72">
        <w:rPr>
          <w:rFonts w:ascii="Times New Roman" w:eastAsia="Times New Roman" w:hAnsi="Times New Roman" w:cs="Times New Roman"/>
          <w:b/>
          <w:sz w:val="28"/>
          <w:szCs w:val="28"/>
          <w:lang w:eastAsia="lv-LV"/>
        </w:rPr>
        <w:t xml:space="preserve"> infekcijas izplatības ierobežošanai" </w:t>
      </w:r>
      <w:r w:rsidR="001C00D1" w:rsidRPr="00802E72">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F80846"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F80846"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Tiesību akta projekta anotācijas kopsavilkums</w:t>
            </w:r>
          </w:p>
        </w:tc>
      </w:tr>
      <w:tr w:rsidR="002A1440" w:rsidRPr="00F80846"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3D84B2A9" w14:textId="77777777" w:rsidR="001D2AB3" w:rsidRDefault="001C00D1" w:rsidP="001C727C">
            <w:pPr>
              <w:spacing w:after="0" w:line="240" w:lineRule="auto"/>
              <w:jc w:val="both"/>
              <w:rPr>
                <w:rFonts w:ascii="Times New Roman" w:hAnsi="Times New Roman" w:cs="Times New Roman"/>
                <w:sz w:val="24"/>
                <w:szCs w:val="24"/>
              </w:rPr>
            </w:pPr>
            <w:r w:rsidRPr="00F80846">
              <w:rPr>
                <w:rFonts w:ascii="Times New Roman" w:eastAsia="Times New Roman" w:hAnsi="Times New Roman" w:cs="Times New Roman"/>
                <w:iCs/>
                <w:sz w:val="24"/>
                <w:szCs w:val="24"/>
                <w:lang w:eastAsia="lv-LV"/>
              </w:rPr>
              <w:t xml:space="preserve">   </w:t>
            </w:r>
            <w:bookmarkStart w:id="0" w:name="_Hlk10534086"/>
            <w:r w:rsidRPr="00F80846">
              <w:rPr>
                <w:rFonts w:ascii="Times New Roman" w:eastAsia="Times New Roman" w:hAnsi="Times New Roman" w:cs="Times New Roman"/>
                <w:iCs/>
                <w:sz w:val="24"/>
                <w:szCs w:val="24"/>
                <w:lang w:eastAsia="lv-LV"/>
              </w:rPr>
              <w:t>Noteikumu projekta mērķi</w:t>
            </w:r>
            <w:r w:rsidR="001C727C" w:rsidRPr="00F80846">
              <w:rPr>
                <w:rFonts w:ascii="Times New Roman" w:eastAsia="Times New Roman" w:hAnsi="Times New Roman" w:cs="Times New Roman"/>
                <w:iCs/>
                <w:sz w:val="24"/>
                <w:szCs w:val="24"/>
                <w:lang w:eastAsia="lv-LV"/>
              </w:rPr>
              <w:t>s</w:t>
            </w:r>
            <w:r w:rsidRPr="00F80846">
              <w:rPr>
                <w:rFonts w:ascii="Times New Roman" w:eastAsia="Times New Roman" w:hAnsi="Times New Roman" w:cs="Times New Roman"/>
                <w:iCs/>
                <w:sz w:val="24"/>
                <w:szCs w:val="24"/>
                <w:lang w:eastAsia="lv-LV"/>
              </w:rPr>
              <w:t xml:space="preserve"> ir</w:t>
            </w:r>
            <w:r w:rsidR="00F5224E" w:rsidRPr="00F80846">
              <w:rPr>
                <w:rFonts w:ascii="Times New Roman" w:eastAsia="Times New Roman" w:hAnsi="Times New Roman" w:cs="Times New Roman"/>
                <w:iCs/>
                <w:sz w:val="24"/>
                <w:szCs w:val="24"/>
                <w:lang w:eastAsia="lv-LV"/>
              </w:rPr>
              <w:t>,</w:t>
            </w:r>
            <w:r w:rsidR="00CF2F70" w:rsidRPr="00F80846">
              <w:rPr>
                <w:rFonts w:ascii="Times New Roman" w:eastAsia="Times New Roman" w:hAnsi="Times New Roman" w:cs="Times New Roman"/>
                <w:iCs/>
                <w:sz w:val="24"/>
                <w:szCs w:val="24"/>
                <w:lang w:eastAsia="lv-LV"/>
              </w:rPr>
              <w:t xml:space="preserve"> </w:t>
            </w:r>
            <w:r w:rsidR="001C727C" w:rsidRPr="00F80846">
              <w:rPr>
                <w:rFonts w:ascii="Times New Roman" w:eastAsia="Times New Roman" w:hAnsi="Times New Roman" w:cs="Times New Roman"/>
                <w:iCs/>
                <w:sz w:val="24"/>
                <w:szCs w:val="24"/>
                <w:lang w:eastAsia="lv-LV"/>
              </w:rPr>
              <w:t xml:space="preserve">balstoties uz </w:t>
            </w:r>
            <w:proofErr w:type="spellStart"/>
            <w:r w:rsidR="001C727C" w:rsidRPr="00F80846">
              <w:rPr>
                <w:rFonts w:ascii="Times New Roman" w:eastAsia="Times New Roman" w:hAnsi="Times New Roman" w:cs="Times New Roman"/>
                <w:iCs/>
                <w:sz w:val="24"/>
                <w:szCs w:val="24"/>
                <w:lang w:eastAsia="lv-LV"/>
              </w:rPr>
              <w:t>Covid-19</w:t>
            </w:r>
            <w:proofErr w:type="spellEnd"/>
            <w:r w:rsidR="001C727C" w:rsidRPr="00F80846">
              <w:rPr>
                <w:rFonts w:ascii="Times New Roman" w:eastAsia="Times New Roman" w:hAnsi="Times New Roman" w:cs="Times New Roman"/>
                <w:iCs/>
                <w:sz w:val="24"/>
                <w:szCs w:val="24"/>
                <w:lang w:eastAsia="lv-LV"/>
              </w:rPr>
              <w:t xml:space="preserve"> epidemioloģiskās drošības situācijas izvērtējumu</w:t>
            </w:r>
            <w:r w:rsidR="00F5224E" w:rsidRPr="00F80846">
              <w:rPr>
                <w:rFonts w:ascii="Times New Roman" w:eastAsia="Times New Roman" w:hAnsi="Times New Roman" w:cs="Times New Roman"/>
                <w:iCs/>
                <w:sz w:val="24"/>
                <w:szCs w:val="24"/>
                <w:lang w:eastAsia="lv-LV"/>
              </w:rPr>
              <w:t>,</w:t>
            </w:r>
            <w:r w:rsidR="001C727C" w:rsidRPr="00F80846">
              <w:rPr>
                <w:rFonts w:ascii="Times New Roman" w:eastAsia="Times New Roman" w:hAnsi="Times New Roman" w:cs="Times New Roman"/>
                <w:iCs/>
                <w:sz w:val="24"/>
                <w:szCs w:val="24"/>
                <w:lang w:eastAsia="lv-LV"/>
              </w:rPr>
              <w:t xml:space="preserve"> </w:t>
            </w:r>
            <w:r w:rsidR="00A17BA5" w:rsidRPr="00F80846">
              <w:rPr>
                <w:rFonts w:ascii="Times New Roman" w:eastAsia="Times New Roman" w:hAnsi="Times New Roman" w:cs="Times New Roman"/>
                <w:iCs/>
                <w:sz w:val="24"/>
                <w:szCs w:val="24"/>
                <w:lang w:eastAsia="lv-LV"/>
              </w:rPr>
              <w:t xml:space="preserve">veikt precizējumus, lai uzlabotu jau noteikto prasību ieviešanu un risinātu praktiskus jautājumus </w:t>
            </w:r>
            <w:proofErr w:type="spellStart"/>
            <w:r w:rsidR="00A17BA5" w:rsidRPr="00F80846">
              <w:rPr>
                <w:rFonts w:ascii="Times New Roman" w:eastAsia="Times New Roman" w:hAnsi="Times New Roman" w:cs="Times New Roman"/>
                <w:iCs/>
                <w:sz w:val="24"/>
                <w:szCs w:val="24"/>
                <w:lang w:eastAsia="lv-LV"/>
              </w:rPr>
              <w:t>Covid-19</w:t>
            </w:r>
            <w:proofErr w:type="spellEnd"/>
            <w:r w:rsidR="00A17BA5" w:rsidRPr="00F80846">
              <w:rPr>
                <w:rFonts w:ascii="Times New Roman" w:eastAsia="Times New Roman" w:hAnsi="Times New Roman" w:cs="Times New Roman"/>
                <w:iCs/>
                <w:sz w:val="24"/>
                <w:szCs w:val="24"/>
                <w:lang w:eastAsia="lv-LV"/>
              </w:rPr>
              <w:t xml:space="preserve"> infekcijas izplatības ierobežošanai.</w:t>
            </w:r>
            <w:r w:rsidR="001D2AB3">
              <w:rPr>
                <w:rFonts w:ascii="Times New Roman" w:hAnsi="Times New Roman" w:cs="Times New Roman"/>
                <w:sz w:val="24"/>
                <w:szCs w:val="24"/>
              </w:rPr>
              <w:t xml:space="preserve"> </w:t>
            </w:r>
          </w:p>
          <w:p w14:paraId="0CD02231" w14:textId="3CF43B3B" w:rsidR="00321B75" w:rsidRDefault="001D2AB3" w:rsidP="001C7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paredz no 2020.</w:t>
            </w:r>
            <w:r w:rsidR="00802E72">
              <w:rPr>
                <w:rFonts w:ascii="Times New Roman" w:hAnsi="Times New Roman" w:cs="Times New Roman"/>
                <w:sz w:val="24"/>
                <w:szCs w:val="24"/>
              </w:rPr>
              <w:t xml:space="preserve"> </w:t>
            </w:r>
            <w:r>
              <w:rPr>
                <w:rFonts w:ascii="Times New Roman" w:hAnsi="Times New Roman" w:cs="Times New Roman"/>
                <w:sz w:val="24"/>
                <w:szCs w:val="24"/>
              </w:rPr>
              <w:t xml:space="preserve">gada 16. jūlija Latvijas Republikas diplomātiskajās un konsulārajās pārstāvniecībās ārvalstīs, kurās ir reģistrēta tāda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izplatība, kas var radīt nopietnu sabiedrības veselības apdraudējumu, pārtraukt ilgtermiņa vīzu (kategorija D) izsniegšanu un jaunu pieteikumu pieņemšana, kas tiek iesniegti, pamatojoties uz Pilsonības un migrācijas pārvaldes pieņemto lēmumu par termiņuzturēšanās atļaujas izsniegšanu, izņemot atsevišķām ieceļotāju kategorijām.</w:t>
            </w:r>
          </w:p>
          <w:p w14:paraId="00911809" w14:textId="5D3053DD" w:rsidR="00802E72" w:rsidRPr="00F80846" w:rsidRDefault="00802E72" w:rsidP="001C727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Noteikt pienākumu visām personām, kas ieceļo Latvijas Republikā, izmantojot starptautiskos pasažieru pārvadātāju pakalpojumus, aizpildīt apliecinājumu par valstī noteikto epidemioloģisko drošības pasākumu ievērošanu. </w:t>
            </w:r>
            <w:r w:rsidR="002572A5">
              <w:rPr>
                <w:rFonts w:ascii="Times New Roman" w:hAnsi="Times New Roman" w:cs="Times New Roman"/>
                <w:sz w:val="24"/>
                <w:szCs w:val="24"/>
              </w:rPr>
              <w:t>Vienlaikus tiek</w:t>
            </w:r>
            <w:r>
              <w:rPr>
                <w:rFonts w:ascii="Times New Roman" w:hAnsi="Times New Roman" w:cs="Times New Roman"/>
                <w:sz w:val="24"/>
                <w:szCs w:val="24"/>
              </w:rPr>
              <w:t xml:space="preserve"> noteikta institūciju kompetence un pienākumi šo apliecinājumu uzglabāšanai un iznīcināšanai. </w:t>
            </w:r>
          </w:p>
          <w:p w14:paraId="525129C6" w14:textId="77777777" w:rsidR="001D2AB3" w:rsidRDefault="00927E37" w:rsidP="001C727C">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p>
          <w:p w14:paraId="26F1B325" w14:textId="29739613" w:rsidR="009412A4" w:rsidRPr="00F80846" w:rsidRDefault="001C00D1" w:rsidP="001C727C">
            <w:pPr>
              <w:spacing w:after="0" w:line="240" w:lineRule="auto"/>
              <w:jc w:val="both"/>
              <w:rPr>
                <w:sz w:val="24"/>
              </w:rPr>
            </w:pPr>
            <w:r w:rsidRPr="00F80846">
              <w:rPr>
                <w:rFonts w:ascii="Times New Roman" w:eastAsia="Times New Roman" w:hAnsi="Times New Roman" w:cs="Times New Roman"/>
                <w:iCs/>
                <w:sz w:val="24"/>
                <w:szCs w:val="24"/>
                <w:lang w:eastAsia="lv-LV"/>
              </w:rPr>
              <w:t xml:space="preserve">Ministru kabineta noteikumi stājas spēkā </w:t>
            </w:r>
            <w:bookmarkEnd w:id="0"/>
            <w:proofErr w:type="gramStart"/>
            <w:r w:rsidR="0087062D" w:rsidRPr="00F80846">
              <w:rPr>
                <w:rFonts w:ascii="Times New Roman" w:eastAsia="Times New Roman" w:hAnsi="Times New Roman" w:cs="Times New Roman"/>
                <w:sz w:val="24"/>
                <w:szCs w:val="24"/>
                <w:lang w:eastAsia="lv-LV"/>
              </w:rPr>
              <w:t>2020.gada</w:t>
            </w:r>
            <w:proofErr w:type="gramEnd"/>
            <w:r w:rsidR="0087062D" w:rsidRPr="00F80846">
              <w:rPr>
                <w:rFonts w:ascii="Times New Roman" w:eastAsia="Times New Roman" w:hAnsi="Times New Roman" w:cs="Times New Roman"/>
                <w:sz w:val="24"/>
                <w:szCs w:val="24"/>
                <w:lang w:eastAsia="lv-LV"/>
              </w:rPr>
              <w:t xml:space="preserve"> 1</w:t>
            </w:r>
            <w:r w:rsidR="001D2AB3">
              <w:rPr>
                <w:rFonts w:ascii="Times New Roman" w:eastAsia="Times New Roman" w:hAnsi="Times New Roman" w:cs="Times New Roman"/>
                <w:sz w:val="24"/>
                <w:szCs w:val="24"/>
                <w:lang w:eastAsia="lv-LV"/>
              </w:rPr>
              <w:t>6</w:t>
            </w:r>
            <w:r w:rsidR="0087062D" w:rsidRPr="00F80846">
              <w:rPr>
                <w:rFonts w:ascii="Times New Roman" w:eastAsia="Times New Roman" w:hAnsi="Times New Roman" w:cs="Times New Roman"/>
                <w:sz w:val="24"/>
                <w:szCs w:val="24"/>
                <w:lang w:eastAsia="lv-LV"/>
              </w:rPr>
              <w:t>.jū</w:t>
            </w:r>
            <w:r w:rsidR="001C727C" w:rsidRPr="00F80846">
              <w:rPr>
                <w:rFonts w:ascii="Times New Roman" w:eastAsia="Times New Roman" w:hAnsi="Times New Roman" w:cs="Times New Roman"/>
                <w:sz w:val="24"/>
                <w:szCs w:val="24"/>
                <w:lang w:eastAsia="lv-LV"/>
              </w:rPr>
              <w:t>l</w:t>
            </w:r>
            <w:r w:rsidR="0087062D" w:rsidRPr="00F80846">
              <w:rPr>
                <w:rFonts w:ascii="Times New Roman" w:eastAsia="Times New Roman" w:hAnsi="Times New Roman" w:cs="Times New Roman"/>
                <w:sz w:val="24"/>
                <w:szCs w:val="24"/>
                <w:lang w:eastAsia="lv-LV"/>
              </w:rPr>
              <w:t>ijā.</w:t>
            </w:r>
          </w:p>
        </w:tc>
      </w:tr>
    </w:tbl>
    <w:p w14:paraId="39A60663"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F80846"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I. Tiesību akta projekta izstrādes nepieciešamība</w:t>
            </w:r>
          </w:p>
        </w:tc>
      </w:tr>
      <w:tr w:rsidR="002A1440" w:rsidRPr="00F80846"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F4E7330" w14:textId="77777777" w:rsidR="00A17BA5" w:rsidRPr="00F80846" w:rsidRDefault="00493F89" w:rsidP="00A17BA5">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Projekts izstrādāts pamatojoties uz </w:t>
            </w:r>
            <w:hyperlink r:id="rId8" w:tgtFrame="_blank" w:history="1">
              <w:r w:rsidRPr="00F80846">
                <w:rPr>
                  <w:rStyle w:val="Hyperlink"/>
                  <w:rFonts w:ascii="Times New Roman" w:eastAsia="Times New Roman" w:hAnsi="Times New Roman" w:cs="Times New Roman"/>
                  <w:i/>
                  <w:iCs/>
                  <w:color w:val="auto"/>
                  <w:sz w:val="24"/>
                  <w:szCs w:val="24"/>
                  <w:u w:val="none"/>
                  <w:lang w:eastAsia="lv-LV"/>
                </w:rPr>
                <w:t>Epidemioloģiskās drošības likuma</w:t>
              </w:r>
            </w:hyperlink>
            <w:r w:rsidRPr="00F80846">
              <w:rPr>
                <w:rFonts w:ascii="Times New Roman" w:eastAsia="Times New Roman" w:hAnsi="Times New Roman" w:cs="Times New Roman"/>
                <w:i/>
                <w:iCs/>
                <w:sz w:val="24"/>
                <w:szCs w:val="24"/>
                <w:lang w:eastAsia="lv-LV"/>
              </w:rPr>
              <w:t xml:space="preserve"> </w:t>
            </w:r>
            <w:hyperlink r:id="rId9" w:anchor="p3" w:tgtFrame="_blank" w:history="1">
              <w:r w:rsidRPr="00F80846">
                <w:rPr>
                  <w:rStyle w:val="Hyperlink"/>
                  <w:rFonts w:ascii="Times New Roman" w:eastAsia="Times New Roman" w:hAnsi="Times New Roman" w:cs="Times New Roman"/>
                  <w:iCs/>
                  <w:color w:val="auto"/>
                  <w:sz w:val="24"/>
                  <w:szCs w:val="24"/>
                  <w:u w:val="none"/>
                  <w:lang w:eastAsia="lv-LV"/>
                </w:rPr>
                <w:t>3. panta</w:t>
              </w:r>
            </w:hyperlink>
            <w:r w:rsidRPr="00F80846">
              <w:rPr>
                <w:rFonts w:ascii="Times New Roman" w:eastAsia="Times New Roman" w:hAnsi="Times New Roman" w:cs="Times New Roman"/>
                <w:iCs/>
                <w:sz w:val="24"/>
                <w:szCs w:val="24"/>
                <w:lang w:eastAsia="lv-LV"/>
              </w:rPr>
              <w:t xml:space="preserve"> otro daļu, </w:t>
            </w:r>
            <w:r w:rsidR="00A17BA5" w:rsidRPr="00F80846">
              <w:rPr>
                <w:rFonts w:ascii="Times New Roman" w:eastAsia="Times New Roman" w:hAnsi="Times New Roman" w:cs="Times New Roman"/>
                <w:iCs/>
                <w:sz w:val="24"/>
                <w:szCs w:val="24"/>
                <w:lang w:eastAsia="lv-LV"/>
              </w:rPr>
              <w:t>14. panta pirmās daļas 5. punktu,</w:t>
            </w:r>
          </w:p>
          <w:p w14:paraId="0FB57E0C" w14:textId="18E25531" w:rsidR="00493F89" w:rsidRPr="00F80846" w:rsidRDefault="00A17BA5" w:rsidP="00A17BA5">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19. panta pirmo un 2.</w:t>
            </w:r>
            <w:r w:rsidRPr="00F80846">
              <w:rPr>
                <w:rFonts w:ascii="Times New Roman" w:eastAsia="Times New Roman" w:hAnsi="Times New Roman" w:cs="Times New Roman"/>
                <w:iCs/>
                <w:sz w:val="24"/>
                <w:szCs w:val="24"/>
                <w:vertAlign w:val="superscript"/>
                <w:lang w:eastAsia="lv-LV"/>
              </w:rPr>
              <w:t>1</w:t>
            </w:r>
            <w:r w:rsidRPr="00F80846">
              <w:rPr>
                <w:rFonts w:ascii="Times New Roman" w:eastAsia="Times New Roman" w:hAnsi="Times New Roman" w:cs="Times New Roman"/>
                <w:iCs/>
                <w:sz w:val="24"/>
                <w:szCs w:val="24"/>
                <w:lang w:eastAsia="lv-LV"/>
              </w:rPr>
              <w:t xml:space="preserve"> daļu, 19.</w:t>
            </w:r>
            <w:r w:rsidRPr="00F80846">
              <w:rPr>
                <w:rFonts w:ascii="Times New Roman" w:eastAsia="Times New Roman" w:hAnsi="Times New Roman" w:cs="Times New Roman"/>
                <w:iCs/>
                <w:sz w:val="24"/>
                <w:szCs w:val="24"/>
                <w:vertAlign w:val="superscript"/>
                <w:lang w:eastAsia="lv-LV"/>
              </w:rPr>
              <w:t>1</w:t>
            </w:r>
            <w:r w:rsidRPr="00F80846">
              <w:rPr>
                <w:rFonts w:ascii="Times New Roman" w:eastAsia="Times New Roman" w:hAnsi="Times New Roman" w:cs="Times New Roman"/>
                <w:iCs/>
                <w:sz w:val="24"/>
                <w:szCs w:val="24"/>
                <w:lang w:eastAsia="lv-LV"/>
              </w:rPr>
              <w:t xml:space="preserve"> pantu, 39. panta pirmo un otro daļu un </w:t>
            </w:r>
            <w:proofErr w:type="spellStart"/>
            <w:r w:rsidRPr="00F80846">
              <w:rPr>
                <w:rFonts w:ascii="Times New Roman" w:eastAsia="Times New Roman" w:hAnsi="Times New Roman" w:cs="Times New Roman"/>
                <w:iCs/>
                <w:sz w:val="24"/>
                <w:szCs w:val="24"/>
                <w:lang w:eastAsia="lv-LV"/>
              </w:rPr>
              <w:t>Covid-19</w:t>
            </w:r>
            <w:proofErr w:type="spellEnd"/>
            <w:r w:rsidRPr="00F80846">
              <w:rPr>
                <w:rFonts w:ascii="Times New Roman" w:eastAsia="Times New Roman" w:hAnsi="Times New Roman" w:cs="Times New Roman"/>
                <w:iCs/>
                <w:sz w:val="24"/>
                <w:szCs w:val="24"/>
                <w:lang w:eastAsia="lv-LV"/>
              </w:rPr>
              <w:t xml:space="preserve"> infekcijas izplatības pārvaldības likuma 4. panta 1., 2., 3., 4., 5., 6., 7., 8., 11., 12.,13. un 14. punktu</w:t>
            </w:r>
            <w:r w:rsidR="00493F89" w:rsidRPr="00F80846">
              <w:rPr>
                <w:rFonts w:ascii="Times New Roman" w:eastAsia="Times New Roman" w:hAnsi="Times New Roman" w:cs="Times New Roman"/>
                <w:iCs/>
                <w:sz w:val="24"/>
                <w:szCs w:val="24"/>
                <w:lang w:eastAsia="lv-LV"/>
              </w:rPr>
              <w:t>.</w:t>
            </w:r>
          </w:p>
          <w:p w14:paraId="05B21B13" w14:textId="4B337252" w:rsidR="001D5052" w:rsidRPr="00F80846" w:rsidRDefault="001D5052" w:rsidP="00D77DF6">
            <w:pPr>
              <w:spacing w:after="0" w:line="240" w:lineRule="auto"/>
              <w:jc w:val="both"/>
              <w:rPr>
                <w:rFonts w:ascii="Times New Roman" w:eastAsia="Times New Roman" w:hAnsi="Times New Roman" w:cs="Times New Roman"/>
                <w:iCs/>
                <w:sz w:val="24"/>
                <w:szCs w:val="24"/>
                <w:lang w:eastAsia="lv-LV"/>
              </w:rPr>
            </w:pPr>
          </w:p>
        </w:tc>
      </w:tr>
      <w:tr w:rsidR="00F03ED1" w:rsidRPr="00F80846"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F80846" w:rsidRDefault="00F03ED1" w:rsidP="00F03ED1">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F80846" w:rsidRDefault="00F03ED1" w:rsidP="00F03ED1">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B21F1D" w14:textId="77777777" w:rsidR="00F03ED1" w:rsidRPr="00F80846" w:rsidRDefault="00F03ED1" w:rsidP="00F03ED1">
            <w:pPr>
              <w:rPr>
                <w:rFonts w:ascii="Times New Roman" w:eastAsia="Times New Roman" w:hAnsi="Times New Roman" w:cs="Times New Roman"/>
                <w:sz w:val="24"/>
                <w:szCs w:val="24"/>
                <w:lang w:eastAsia="lv-LV"/>
              </w:rPr>
            </w:pPr>
          </w:p>
          <w:p w14:paraId="0460698A" w14:textId="77777777" w:rsidR="00F03ED1" w:rsidRPr="00F80846" w:rsidRDefault="00F03ED1" w:rsidP="00F03ED1">
            <w:pPr>
              <w:rPr>
                <w:rFonts w:ascii="Times New Roman" w:eastAsia="Times New Roman" w:hAnsi="Times New Roman" w:cs="Times New Roman"/>
                <w:sz w:val="24"/>
                <w:szCs w:val="24"/>
                <w:lang w:eastAsia="lv-LV"/>
              </w:rPr>
            </w:pPr>
          </w:p>
          <w:p w14:paraId="357C0CDF" w14:textId="77777777" w:rsidR="00F03ED1" w:rsidRPr="00F80846" w:rsidRDefault="00F03ED1" w:rsidP="00F03ED1">
            <w:pPr>
              <w:ind w:firstLine="720"/>
              <w:rPr>
                <w:rFonts w:ascii="Times New Roman" w:eastAsia="Times New Roman" w:hAnsi="Times New Roman" w:cs="Times New Roman"/>
                <w:sz w:val="24"/>
                <w:szCs w:val="24"/>
                <w:lang w:eastAsia="lv-LV"/>
              </w:rPr>
            </w:pPr>
          </w:p>
          <w:p w14:paraId="61836F49" w14:textId="77777777" w:rsidR="00E55297" w:rsidRPr="00F80846" w:rsidRDefault="00E55297" w:rsidP="00E55297">
            <w:pPr>
              <w:rPr>
                <w:rFonts w:ascii="Times New Roman" w:eastAsia="Times New Roman" w:hAnsi="Times New Roman" w:cs="Times New Roman"/>
                <w:sz w:val="24"/>
                <w:szCs w:val="24"/>
                <w:lang w:eastAsia="lv-LV"/>
              </w:rPr>
            </w:pPr>
          </w:p>
          <w:p w14:paraId="68F67504" w14:textId="77777777" w:rsidR="00E55297" w:rsidRPr="00F80846" w:rsidRDefault="00E55297" w:rsidP="00E55297">
            <w:pPr>
              <w:rPr>
                <w:rFonts w:ascii="Times New Roman" w:eastAsia="Times New Roman" w:hAnsi="Times New Roman" w:cs="Times New Roman"/>
                <w:sz w:val="24"/>
                <w:szCs w:val="24"/>
                <w:lang w:eastAsia="lv-LV"/>
              </w:rPr>
            </w:pPr>
          </w:p>
          <w:p w14:paraId="1C08B835" w14:textId="77777777" w:rsidR="00E55297" w:rsidRPr="00F80846" w:rsidRDefault="00E55297" w:rsidP="00E55297">
            <w:pPr>
              <w:rPr>
                <w:rFonts w:ascii="Times New Roman" w:eastAsia="Times New Roman" w:hAnsi="Times New Roman" w:cs="Times New Roman"/>
                <w:sz w:val="24"/>
                <w:szCs w:val="24"/>
                <w:lang w:eastAsia="lv-LV"/>
              </w:rPr>
            </w:pPr>
          </w:p>
          <w:p w14:paraId="3DF2D51F" w14:textId="77777777" w:rsidR="00E55297" w:rsidRPr="00F80846" w:rsidRDefault="00E55297" w:rsidP="00E55297">
            <w:pPr>
              <w:rPr>
                <w:rFonts w:ascii="Times New Roman" w:eastAsia="Times New Roman" w:hAnsi="Times New Roman" w:cs="Times New Roman"/>
                <w:sz w:val="24"/>
                <w:szCs w:val="24"/>
                <w:lang w:eastAsia="lv-LV"/>
              </w:rPr>
            </w:pPr>
          </w:p>
          <w:p w14:paraId="5EF0D9F6" w14:textId="77777777" w:rsidR="00E55297" w:rsidRPr="00F80846" w:rsidRDefault="00E55297" w:rsidP="00E55297">
            <w:pPr>
              <w:rPr>
                <w:rFonts w:ascii="Times New Roman" w:eastAsia="Times New Roman" w:hAnsi="Times New Roman" w:cs="Times New Roman"/>
                <w:sz w:val="24"/>
                <w:szCs w:val="24"/>
                <w:lang w:eastAsia="lv-LV"/>
              </w:rPr>
            </w:pPr>
          </w:p>
          <w:p w14:paraId="21A307A6" w14:textId="77777777" w:rsidR="00E55297" w:rsidRPr="00F80846" w:rsidRDefault="00E55297" w:rsidP="00E55297">
            <w:pPr>
              <w:rPr>
                <w:rFonts w:ascii="Times New Roman" w:eastAsia="Times New Roman" w:hAnsi="Times New Roman" w:cs="Times New Roman"/>
                <w:sz w:val="24"/>
                <w:szCs w:val="24"/>
                <w:lang w:eastAsia="lv-LV"/>
              </w:rPr>
            </w:pPr>
          </w:p>
          <w:p w14:paraId="0D8EC523" w14:textId="77777777" w:rsidR="00E55297" w:rsidRPr="00F80846" w:rsidRDefault="00E55297" w:rsidP="00E55297">
            <w:pPr>
              <w:rPr>
                <w:rFonts w:ascii="Times New Roman" w:eastAsia="Times New Roman" w:hAnsi="Times New Roman" w:cs="Times New Roman"/>
                <w:sz w:val="24"/>
                <w:szCs w:val="24"/>
                <w:lang w:eastAsia="lv-LV"/>
              </w:rPr>
            </w:pPr>
          </w:p>
          <w:p w14:paraId="22AFB93C" w14:textId="77777777" w:rsidR="00E55297" w:rsidRPr="00F80846" w:rsidRDefault="00E55297" w:rsidP="00E55297">
            <w:pPr>
              <w:rPr>
                <w:rFonts w:ascii="Times New Roman" w:eastAsia="Times New Roman" w:hAnsi="Times New Roman" w:cs="Times New Roman"/>
                <w:sz w:val="24"/>
                <w:szCs w:val="24"/>
                <w:lang w:eastAsia="lv-LV"/>
              </w:rPr>
            </w:pPr>
          </w:p>
          <w:p w14:paraId="28A39EEA" w14:textId="77777777" w:rsidR="00E55297" w:rsidRPr="00F80846" w:rsidRDefault="00E55297" w:rsidP="00E55297">
            <w:pPr>
              <w:rPr>
                <w:rFonts w:ascii="Times New Roman" w:eastAsia="Times New Roman" w:hAnsi="Times New Roman" w:cs="Times New Roman"/>
                <w:sz w:val="24"/>
                <w:szCs w:val="24"/>
                <w:lang w:eastAsia="lv-LV"/>
              </w:rPr>
            </w:pPr>
          </w:p>
          <w:p w14:paraId="2B830821" w14:textId="77777777" w:rsidR="00E55297" w:rsidRPr="00F80846" w:rsidRDefault="00E55297" w:rsidP="00E55297">
            <w:pPr>
              <w:rPr>
                <w:rFonts w:ascii="Times New Roman" w:eastAsia="Times New Roman" w:hAnsi="Times New Roman" w:cs="Times New Roman"/>
                <w:sz w:val="24"/>
                <w:szCs w:val="24"/>
                <w:lang w:eastAsia="lv-LV"/>
              </w:rPr>
            </w:pPr>
          </w:p>
          <w:p w14:paraId="01BD89FC" w14:textId="28143D5E" w:rsidR="00E55297" w:rsidRPr="00F80846" w:rsidRDefault="00E55297" w:rsidP="00E55297">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44A5BA00" w14:textId="65723D4F" w:rsidR="00F03ED1" w:rsidRPr="00F80846" w:rsidRDefault="001C727C" w:rsidP="00F03ED1">
            <w:pPr>
              <w:spacing w:after="0" w:line="240" w:lineRule="auto"/>
              <w:jc w:val="both"/>
              <w:rPr>
                <w:rFonts w:ascii="Times New Roman" w:hAnsi="Times New Roman"/>
                <w:sz w:val="24"/>
                <w:szCs w:val="24"/>
              </w:rPr>
            </w:pPr>
            <w:r w:rsidRPr="00F80846">
              <w:rPr>
                <w:rFonts w:ascii="Times New Roman" w:hAnsi="Times New Roman"/>
                <w:sz w:val="24"/>
                <w:szCs w:val="24"/>
              </w:rPr>
              <w:lastRenderedPageBreak/>
              <w:t xml:space="preserve">   </w:t>
            </w:r>
            <w:r w:rsidR="00514CBA" w:rsidRPr="00F80846">
              <w:rPr>
                <w:rFonts w:ascii="Times New Roman" w:hAnsi="Times New Roman"/>
                <w:sz w:val="24"/>
                <w:szCs w:val="24"/>
              </w:rPr>
              <w:t>V</w:t>
            </w:r>
            <w:r w:rsidR="00866E5F" w:rsidRPr="00F80846">
              <w:rPr>
                <w:rFonts w:ascii="Times New Roman" w:hAnsi="Times New Roman"/>
                <w:sz w:val="24"/>
                <w:szCs w:val="24"/>
              </w:rPr>
              <w:t>eicot grozījumus</w:t>
            </w:r>
            <w:r w:rsidRPr="00F80846">
              <w:rPr>
                <w:rFonts w:ascii="Times New Roman" w:hAnsi="Times New Roman"/>
                <w:sz w:val="24"/>
                <w:szCs w:val="24"/>
              </w:rPr>
              <w:t xml:space="preserve"> </w:t>
            </w:r>
            <w:r w:rsidRPr="00F80846">
              <w:rPr>
                <w:rFonts w:ascii="Times New Roman" w:eastAsia="Times New Roman" w:hAnsi="Times New Roman" w:cs="Times New Roman"/>
                <w:sz w:val="24"/>
                <w:szCs w:val="24"/>
                <w:lang w:eastAsia="lv-LV"/>
              </w:rPr>
              <w:t xml:space="preserve">Ministru kabineta 2020. gada 9. jūnija noteikumos Nr. 360 </w:t>
            </w:r>
            <w:r w:rsidRPr="00F80846">
              <w:rPr>
                <w:rFonts w:ascii="Times New Roman" w:eastAsia="Times New Roman" w:hAnsi="Times New Roman" w:cs="Times New Roman"/>
                <w:i/>
                <w:iCs/>
                <w:sz w:val="24"/>
                <w:szCs w:val="24"/>
                <w:lang w:eastAsia="lv-LV"/>
              </w:rPr>
              <w:t xml:space="preserve">"Epidemioloģiskās drošības pasākumi </w:t>
            </w:r>
            <w:proofErr w:type="spellStart"/>
            <w:r w:rsidRPr="00F80846">
              <w:rPr>
                <w:rFonts w:ascii="Times New Roman" w:eastAsia="Times New Roman" w:hAnsi="Times New Roman" w:cs="Times New Roman"/>
                <w:i/>
                <w:iCs/>
                <w:sz w:val="24"/>
                <w:szCs w:val="24"/>
                <w:lang w:eastAsia="lv-LV"/>
              </w:rPr>
              <w:t>Covid-19</w:t>
            </w:r>
            <w:proofErr w:type="spellEnd"/>
            <w:r w:rsidRPr="00F80846">
              <w:rPr>
                <w:rFonts w:ascii="Times New Roman" w:eastAsia="Times New Roman" w:hAnsi="Times New Roman" w:cs="Times New Roman"/>
                <w:i/>
                <w:iCs/>
                <w:sz w:val="24"/>
                <w:szCs w:val="24"/>
                <w:lang w:eastAsia="lv-LV"/>
              </w:rPr>
              <w:t xml:space="preserve"> infekcijas izplatības ierobežošanai"</w:t>
            </w:r>
            <w:r w:rsidRPr="00F80846">
              <w:rPr>
                <w:rFonts w:ascii="Times New Roman" w:hAnsi="Times New Roman"/>
                <w:sz w:val="24"/>
                <w:szCs w:val="24"/>
              </w:rPr>
              <w:t xml:space="preserve"> (turpm</w:t>
            </w:r>
            <w:r w:rsidR="00532C67" w:rsidRPr="00F80846">
              <w:rPr>
                <w:rFonts w:ascii="Times New Roman" w:hAnsi="Times New Roman"/>
                <w:sz w:val="24"/>
                <w:szCs w:val="24"/>
              </w:rPr>
              <w:t>ā</w:t>
            </w:r>
            <w:r w:rsidRPr="00F80846">
              <w:rPr>
                <w:rFonts w:ascii="Times New Roman" w:hAnsi="Times New Roman"/>
                <w:sz w:val="24"/>
                <w:szCs w:val="24"/>
              </w:rPr>
              <w:t xml:space="preserve">k – noteikumi Nr.360). </w:t>
            </w:r>
          </w:p>
          <w:p w14:paraId="24DD5AAF" w14:textId="77777777" w:rsidR="00F03ED1" w:rsidRPr="00F80846" w:rsidRDefault="00F03ED1" w:rsidP="00F03ED1">
            <w:pPr>
              <w:spacing w:after="0" w:line="240" w:lineRule="auto"/>
              <w:jc w:val="both"/>
              <w:rPr>
                <w:rFonts w:ascii="Times New Roman" w:hAnsi="Times New Roman"/>
                <w:sz w:val="24"/>
                <w:szCs w:val="24"/>
              </w:rPr>
            </w:pPr>
            <w:r w:rsidRPr="00F80846">
              <w:rPr>
                <w:rFonts w:ascii="Times New Roman" w:hAnsi="Times New Roman"/>
                <w:sz w:val="24"/>
                <w:szCs w:val="24"/>
              </w:rPr>
              <w:t xml:space="preserve">  </w:t>
            </w:r>
          </w:p>
          <w:p w14:paraId="43B83AB8" w14:textId="14828AF1" w:rsidR="00F03ED1" w:rsidRPr="00F80846" w:rsidRDefault="00F03ED1" w:rsidP="00F03ED1">
            <w:pPr>
              <w:spacing w:after="0" w:line="240" w:lineRule="auto"/>
              <w:jc w:val="both"/>
              <w:rPr>
                <w:rFonts w:ascii="Times New Roman" w:eastAsia="Times New Roman" w:hAnsi="Times New Roman" w:cs="Times New Roman"/>
                <w:iCs/>
                <w:sz w:val="24"/>
                <w:szCs w:val="24"/>
                <w:u w:val="single"/>
                <w:lang w:eastAsia="lv-LV"/>
              </w:rPr>
            </w:pPr>
            <w:r w:rsidRPr="00F80846">
              <w:rPr>
                <w:rFonts w:ascii="Times New Roman" w:eastAsia="Times New Roman" w:hAnsi="Times New Roman" w:cs="Times New Roman"/>
                <w:iCs/>
                <w:sz w:val="24"/>
                <w:szCs w:val="24"/>
                <w:lang w:eastAsia="lv-LV"/>
              </w:rPr>
              <w:t xml:space="preserve">   </w:t>
            </w:r>
            <w:r w:rsidRPr="00F80846">
              <w:rPr>
                <w:rFonts w:ascii="Times New Roman" w:eastAsia="Times New Roman" w:hAnsi="Times New Roman" w:cs="Times New Roman"/>
                <w:iCs/>
                <w:sz w:val="24"/>
                <w:szCs w:val="24"/>
                <w:u w:val="single"/>
                <w:lang w:eastAsia="lv-LV"/>
              </w:rPr>
              <w:t>Projekta mērķi ir:</w:t>
            </w:r>
          </w:p>
          <w:p w14:paraId="1567AEA1" w14:textId="6FA911AA" w:rsidR="00A17BA5" w:rsidRPr="00F80846" w:rsidRDefault="00F03ED1" w:rsidP="00A17BA5">
            <w:pPr>
              <w:spacing w:after="0" w:line="240" w:lineRule="auto"/>
              <w:jc w:val="both"/>
              <w:rPr>
                <w:rFonts w:ascii="Times New Roman" w:eastAsia="Times New Roman" w:hAnsi="Times New Roman" w:cs="Times New Roman"/>
                <w:bCs/>
                <w:sz w:val="24"/>
                <w:szCs w:val="24"/>
                <w:lang w:eastAsia="lv-LV"/>
              </w:rPr>
            </w:pPr>
            <w:r w:rsidRPr="00F80846">
              <w:rPr>
                <w:rFonts w:ascii="Times New Roman" w:eastAsia="Times New Roman" w:hAnsi="Times New Roman" w:cs="Times New Roman"/>
                <w:iCs/>
                <w:sz w:val="24"/>
                <w:szCs w:val="24"/>
                <w:lang w:eastAsia="lv-LV"/>
              </w:rPr>
              <w:t>-</w:t>
            </w:r>
            <w:r w:rsidR="00514CBA" w:rsidRPr="00F80846">
              <w:rPr>
                <w:rFonts w:ascii="Times New Roman" w:eastAsia="Times New Roman" w:hAnsi="Times New Roman" w:cs="Times New Roman"/>
                <w:iCs/>
                <w:sz w:val="24"/>
                <w:szCs w:val="24"/>
                <w:lang w:eastAsia="lv-LV"/>
              </w:rPr>
              <w:t> </w:t>
            </w:r>
            <w:r w:rsidR="00C32F0B" w:rsidRPr="00F80846">
              <w:rPr>
                <w:rFonts w:ascii="Times New Roman" w:eastAsia="Times New Roman" w:hAnsi="Times New Roman" w:cs="Times New Roman"/>
                <w:iCs/>
                <w:sz w:val="24"/>
                <w:szCs w:val="24"/>
                <w:lang w:eastAsia="lv-LV"/>
              </w:rPr>
              <w:t>Noteikumu projekta mērķis ir</w:t>
            </w:r>
            <w:r w:rsidR="00F5224E" w:rsidRPr="00F80846">
              <w:rPr>
                <w:rFonts w:ascii="Times New Roman" w:eastAsia="Times New Roman" w:hAnsi="Times New Roman" w:cs="Times New Roman"/>
                <w:iCs/>
                <w:sz w:val="24"/>
                <w:szCs w:val="24"/>
                <w:lang w:eastAsia="lv-LV"/>
              </w:rPr>
              <w:t>,</w:t>
            </w:r>
            <w:r w:rsidR="00C32F0B" w:rsidRPr="00F80846">
              <w:rPr>
                <w:rFonts w:ascii="Times New Roman" w:eastAsia="Times New Roman" w:hAnsi="Times New Roman" w:cs="Times New Roman"/>
                <w:iCs/>
                <w:sz w:val="24"/>
                <w:szCs w:val="24"/>
                <w:lang w:eastAsia="lv-LV"/>
              </w:rPr>
              <w:t xml:space="preserve"> balstoties uz </w:t>
            </w:r>
            <w:proofErr w:type="spellStart"/>
            <w:r w:rsidR="00C32F0B" w:rsidRPr="00F80846">
              <w:rPr>
                <w:rFonts w:ascii="Times New Roman" w:eastAsia="Times New Roman" w:hAnsi="Times New Roman" w:cs="Times New Roman"/>
                <w:iCs/>
                <w:sz w:val="24"/>
                <w:szCs w:val="24"/>
                <w:lang w:eastAsia="lv-LV"/>
              </w:rPr>
              <w:t>Covid-19</w:t>
            </w:r>
            <w:proofErr w:type="spellEnd"/>
            <w:r w:rsidR="00C32F0B" w:rsidRPr="00F80846">
              <w:rPr>
                <w:rFonts w:ascii="Times New Roman" w:eastAsia="Times New Roman" w:hAnsi="Times New Roman" w:cs="Times New Roman"/>
                <w:iCs/>
                <w:sz w:val="24"/>
                <w:szCs w:val="24"/>
                <w:lang w:eastAsia="lv-LV"/>
              </w:rPr>
              <w:t xml:space="preserve"> epidemioloģiskās drošības situācijas izvērtējumu</w:t>
            </w:r>
            <w:r w:rsidR="00E56F5C" w:rsidRPr="00F80846">
              <w:rPr>
                <w:rFonts w:ascii="Times New Roman" w:eastAsia="Times New Roman" w:hAnsi="Times New Roman" w:cs="Times New Roman"/>
                <w:bCs/>
                <w:sz w:val="24"/>
                <w:szCs w:val="24"/>
                <w:lang w:eastAsia="lv-LV"/>
              </w:rPr>
              <w:t xml:space="preserve"> </w:t>
            </w:r>
            <w:r w:rsidR="00E56F5C" w:rsidRPr="00F80846">
              <w:rPr>
                <w:rFonts w:ascii="Times New Roman" w:eastAsia="Times New Roman" w:hAnsi="Times New Roman" w:cs="Times New Roman"/>
                <w:bCs/>
                <w:iCs/>
                <w:sz w:val="24"/>
                <w:szCs w:val="24"/>
                <w:lang w:eastAsia="lv-LV"/>
              </w:rPr>
              <w:t>p</w:t>
            </w:r>
            <w:r w:rsidR="00A17BA5" w:rsidRPr="00F80846">
              <w:rPr>
                <w:rFonts w:ascii="Times New Roman" w:eastAsia="Times New Roman" w:hAnsi="Times New Roman" w:cs="Times New Roman"/>
                <w:bCs/>
                <w:iCs/>
                <w:sz w:val="24"/>
                <w:szCs w:val="24"/>
                <w:lang w:eastAsia="lv-LV"/>
              </w:rPr>
              <w:t>apildināt ar prasībām, ņemot vērā praksē nesen konstatētos jautājumus, kurus nepieciešams steidzami noregulēt, precizējot noteikumus Nr. 360.</w:t>
            </w:r>
          </w:p>
          <w:p w14:paraId="14564ED6" w14:textId="29805A44" w:rsidR="00FE0709" w:rsidRPr="00F80846" w:rsidRDefault="00FE0709" w:rsidP="00C32F0B">
            <w:pPr>
              <w:spacing w:after="0" w:line="240" w:lineRule="auto"/>
              <w:jc w:val="both"/>
              <w:rPr>
                <w:rFonts w:ascii="Times New Roman" w:hAnsi="Times New Roman"/>
                <w:sz w:val="24"/>
                <w:szCs w:val="24"/>
              </w:rPr>
            </w:pPr>
          </w:p>
          <w:p w14:paraId="0CF4A5D9" w14:textId="53C323E0" w:rsidR="00A17BA5" w:rsidRPr="00F80846" w:rsidRDefault="00C32F0B" w:rsidP="00A17BA5">
            <w:pPr>
              <w:spacing w:after="0" w:line="240" w:lineRule="auto"/>
              <w:jc w:val="both"/>
              <w:rPr>
                <w:rFonts w:ascii="Times New Roman" w:hAnsi="Times New Roman"/>
                <w:sz w:val="24"/>
                <w:szCs w:val="24"/>
              </w:rPr>
            </w:pPr>
            <w:r w:rsidRPr="00F80846">
              <w:rPr>
                <w:rFonts w:ascii="Times New Roman" w:hAnsi="Times New Roman"/>
                <w:sz w:val="24"/>
                <w:szCs w:val="24"/>
              </w:rPr>
              <w:lastRenderedPageBreak/>
              <w:t>Tā kā veikto epidemioloģiskās drošības pasākumu rezultātā</w:t>
            </w:r>
            <w:proofErr w:type="gramStart"/>
            <w:r w:rsidRPr="00F80846">
              <w:rPr>
                <w:rFonts w:ascii="Times New Roman" w:hAnsi="Times New Roman"/>
                <w:sz w:val="24"/>
                <w:szCs w:val="24"/>
              </w:rPr>
              <w:t xml:space="preserve">  </w:t>
            </w:r>
            <w:proofErr w:type="gramEnd"/>
            <w:r w:rsidRPr="00F80846">
              <w:rPr>
                <w:rFonts w:ascii="Times New Roman" w:hAnsi="Times New Roman"/>
                <w:sz w:val="24"/>
                <w:szCs w:val="24"/>
              </w:rPr>
              <w:t xml:space="preserve">valstī </w:t>
            </w:r>
            <w:r w:rsidR="00414EE2" w:rsidRPr="00F80846">
              <w:rPr>
                <w:rFonts w:ascii="Times New Roman" w:hAnsi="Times New Roman"/>
                <w:sz w:val="24"/>
                <w:szCs w:val="24"/>
              </w:rPr>
              <w:t>tika</w:t>
            </w:r>
            <w:r w:rsidRPr="00F80846">
              <w:rPr>
                <w:rFonts w:ascii="Times New Roman" w:hAnsi="Times New Roman"/>
                <w:sz w:val="24"/>
                <w:szCs w:val="24"/>
              </w:rPr>
              <w:t xml:space="preserve"> novērots būtisks saslimstības ar </w:t>
            </w:r>
            <w:proofErr w:type="spellStart"/>
            <w:r w:rsidRPr="00F80846">
              <w:rPr>
                <w:rFonts w:ascii="Times New Roman" w:hAnsi="Times New Roman"/>
                <w:sz w:val="24"/>
                <w:szCs w:val="24"/>
              </w:rPr>
              <w:t>Covid-19</w:t>
            </w:r>
            <w:proofErr w:type="spellEnd"/>
            <w:r w:rsidRPr="00F80846">
              <w:rPr>
                <w:rFonts w:ascii="Times New Roman" w:hAnsi="Times New Roman"/>
                <w:sz w:val="24"/>
                <w:szCs w:val="24"/>
              </w:rPr>
              <w:t xml:space="preserve"> samazinājums, </w:t>
            </w:r>
            <w:r w:rsidR="00866E5F" w:rsidRPr="00F80846">
              <w:rPr>
                <w:rFonts w:ascii="Times New Roman" w:hAnsi="Times New Roman"/>
                <w:sz w:val="24"/>
                <w:szCs w:val="24"/>
              </w:rPr>
              <w:t>epidemioloģiskā situācija līdz š.g. 6.jūlijam uzlabojās</w:t>
            </w:r>
            <w:r w:rsidR="00414EE2" w:rsidRPr="00F80846">
              <w:rPr>
                <w:rFonts w:ascii="Times New Roman" w:hAnsi="Times New Roman"/>
                <w:sz w:val="24"/>
                <w:szCs w:val="24"/>
              </w:rPr>
              <w:t>.</w:t>
            </w:r>
          </w:p>
          <w:p w14:paraId="09438D22" w14:textId="6CBDA038" w:rsidR="00A17BA5" w:rsidRPr="00F80846" w:rsidRDefault="00A17BA5" w:rsidP="00C32F0B">
            <w:pPr>
              <w:spacing w:after="0" w:line="240" w:lineRule="auto"/>
              <w:jc w:val="both"/>
              <w:rPr>
                <w:rFonts w:ascii="Times New Roman" w:hAnsi="Times New Roman"/>
                <w:sz w:val="24"/>
                <w:szCs w:val="24"/>
              </w:rPr>
            </w:pPr>
            <w:r w:rsidRPr="00F80846">
              <w:rPr>
                <w:rFonts w:ascii="Times New Roman" w:hAnsi="Times New Roman"/>
                <w:sz w:val="24"/>
                <w:szCs w:val="24"/>
              </w:rPr>
              <w:t xml:space="preserve">Tomēr sākot ar š.g. 7. jūliju konstatēts pietiekami nozīmīgs gadījumu skaita pieaugums, </w:t>
            </w:r>
            <w:r w:rsidR="00414EE2" w:rsidRPr="00F80846">
              <w:rPr>
                <w:rFonts w:ascii="Times New Roman" w:hAnsi="Times New Roman"/>
                <w:sz w:val="24"/>
                <w:szCs w:val="24"/>
              </w:rPr>
              <w:t>un 10.07.2020. tika veikta</w:t>
            </w:r>
            <w:r w:rsidRPr="00F80846">
              <w:rPr>
                <w:rFonts w:ascii="Times New Roman" w:hAnsi="Times New Roman"/>
                <w:sz w:val="24"/>
                <w:szCs w:val="24"/>
              </w:rPr>
              <w:t xml:space="preserve"> </w:t>
            </w:r>
            <w:proofErr w:type="gramStart"/>
            <w:r w:rsidRPr="00F80846">
              <w:rPr>
                <w:rFonts w:ascii="Times New Roman" w:hAnsi="Times New Roman"/>
                <w:sz w:val="24"/>
                <w:szCs w:val="24"/>
              </w:rPr>
              <w:t>atsevišķu iepriekš noteikto epidemioloģiskās drošības ierobežojumu atkārtot</w:t>
            </w:r>
            <w:r w:rsidR="00414EE2" w:rsidRPr="00F80846">
              <w:rPr>
                <w:rFonts w:ascii="Times New Roman" w:hAnsi="Times New Roman"/>
                <w:sz w:val="24"/>
                <w:szCs w:val="24"/>
              </w:rPr>
              <w:t>a</w:t>
            </w:r>
            <w:r w:rsidRPr="00F80846">
              <w:rPr>
                <w:rFonts w:ascii="Times New Roman" w:hAnsi="Times New Roman"/>
                <w:sz w:val="24"/>
                <w:szCs w:val="24"/>
              </w:rPr>
              <w:t xml:space="preserve"> noteikšan</w:t>
            </w:r>
            <w:r w:rsidR="00414EE2" w:rsidRPr="00F80846">
              <w:rPr>
                <w:rFonts w:ascii="Times New Roman" w:hAnsi="Times New Roman"/>
                <w:sz w:val="24"/>
                <w:szCs w:val="24"/>
              </w:rPr>
              <w:t>a</w:t>
            </w:r>
            <w:proofErr w:type="gramEnd"/>
            <w:r w:rsidR="00414EE2" w:rsidRPr="00F80846">
              <w:rPr>
                <w:rFonts w:ascii="Times New Roman" w:hAnsi="Times New Roman"/>
                <w:sz w:val="24"/>
                <w:szCs w:val="24"/>
              </w:rPr>
              <w:t>. Tād</w:t>
            </w:r>
            <w:r w:rsidR="006805FD" w:rsidRPr="00F80846">
              <w:rPr>
                <w:rFonts w:ascii="Times New Roman" w:hAnsi="Times New Roman"/>
                <w:sz w:val="24"/>
                <w:szCs w:val="24"/>
              </w:rPr>
              <w:t>ē</w:t>
            </w:r>
            <w:r w:rsidR="00414EE2" w:rsidRPr="00F80846">
              <w:rPr>
                <w:rFonts w:ascii="Times New Roman" w:hAnsi="Times New Roman"/>
                <w:sz w:val="24"/>
                <w:szCs w:val="24"/>
              </w:rPr>
              <w:t>ļ</w:t>
            </w:r>
            <w:r w:rsidRPr="00F80846">
              <w:rPr>
                <w:rFonts w:ascii="Times New Roman" w:hAnsi="Times New Roman"/>
                <w:sz w:val="24"/>
                <w:szCs w:val="24"/>
              </w:rPr>
              <w:t xml:space="preserve"> šobrīd nav vēl </w:t>
            </w:r>
            <w:r w:rsidR="00414EE2" w:rsidRPr="00F80846">
              <w:rPr>
                <w:rFonts w:ascii="Times New Roman" w:hAnsi="Times New Roman"/>
                <w:sz w:val="24"/>
                <w:szCs w:val="24"/>
              </w:rPr>
              <w:t xml:space="preserve">pietiekoši droši </w:t>
            </w:r>
            <w:r w:rsidRPr="00F80846">
              <w:rPr>
                <w:rFonts w:ascii="Times New Roman" w:hAnsi="Times New Roman"/>
                <w:sz w:val="24"/>
                <w:szCs w:val="24"/>
              </w:rPr>
              <w:t>atcelt</w:t>
            </w:r>
            <w:r w:rsidR="00414EE2" w:rsidRPr="00F80846">
              <w:rPr>
                <w:rFonts w:ascii="Times New Roman" w:hAnsi="Times New Roman"/>
                <w:sz w:val="24"/>
                <w:szCs w:val="24"/>
              </w:rPr>
              <w:t xml:space="preserve"> platības</w:t>
            </w:r>
            <w:r w:rsidRPr="00F80846">
              <w:rPr>
                <w:rFonts w:ascii="Times New Roman" w:hAnsi="Times New Roman"/>
                <w:sz w:val="24"/>
                <w:szCs w:val="24"/>
              </w:rPr>
              <w:t xml:space="preserve"> </w:t>
            </w:r>
            <w:r w:rsidR="00414EE2" w:rsidRPr="00F80846">
              <w:rPr>
                <w:rFonts w:ascii="Times New Roman" w:hAnsi="Times New Roman"/>
                <w:sz w:val="24"/>
                <w:szCs w:val="24"/>
              </w:rPr>
              <w:t xml:space="preserve">ierobežojumu </w:t>
            </w:r>
            <w:r w:rsidR="003E3674" w:rsidRPr="00F80846">
              <w:rPr>
                <w:rFonts w:ascii="Times New Roman" w:hAnsi="Times New Roman"/>
                <w:sz w:val="24"/>
                <w:szCs w:val="24"/>
              </w:rPr>
              <w:t>4 m</w:t>
            </w:r>
            <w:r w:rsidR="003E3674" w:rsidRPr="00F80846">
              <w:rPr>
                <w:rFonts w:ascii="Times New Roman" w:hAnsi="Times New Roman"/>
                <w:sz w:val="24"/>
                <w:szCs w:val="24"/>
                <w:vertAlign w:val="superscript"/>
              </w:rPr>
              <w:t>2</w:t>
            </w:r>
            <w:r w:rsidRPr="00F80846">
              <w:rPr>
                <w:rFonts w:ascii="Times New Roman" w:hAnsi="Times New Roman"/>
                <w:sz w:val="24"/>
                <w:szCs w:val="24"/>
              </w:rPr>
              <w:t xml:space="preserve"> </w:t>
            </w:r>
            <w:r w:rsidR="00414EE2" w:rsidRPr="00F80846">
              <w:rPr>
                <w:rFonts w:ascii="Times New Roman" w:hAnsi="Times New Roman"/>
                <w:sz w:val="24"/>
                <w:szCs w:val="24"/>
              </w:rPr>
              <w:t>uz vienu cilvēku telpās arī citos sektoros.</w:t>
            </w:r>
            <w:r w:rsidR="003E3674" w:rsidRPr="00F80846">
              <w:rPr>
                <w:rFonts w:ascii="Times New Roman" w:hAnsi="Times New Roman"/>
                <w:sz w:val="24"/>
                <w:szCs w:val="24"/>
              </w:rPr>
              <w:t xml:space="preserve"> </w:t>
            </w:r>
            <w:r w:rsidR="00414EE2" w:rsidRPr="00F80846">
              <w:rPr>
                <w:rFonts w:ascii="Times New Roman" w:hAnsi="Times New Roman"/>
                <w:sz w:val="24"/>
                <w:szCs w:val="24"/>
              </w:rPr>
              <w:t>Šobrīd ir iespējams</w:t>
            </w:r>
            <w:r w:rsidR="003E3674" w:rsidRPr="00F80846">
              <w:rPr>
                <w:rFonts w:ascii="Times New Roman" w:hAnsi="Times New Roman"/>
                <w:sz w:val="24"/>
                <w:szCs w:val="24"/>
              </w:rPr>
              <w:t xml:space="preserve"> veikt </w:t>
            </w:r>
            <w:r w:rsidR="00414EE2" w:rsidRPr="00F80846">
              <w:rPr>
                <w:rFonts w:ascii="Times New Roman" w:hAnsi="Times New Roman"/>
                <w:sz w:val="24"/>
                <w:szCs w:val="24"/>
              </w:rPr>
              <w:t xml:space="preserve">citus </w:t>
            </w:r>
            <w:r w:rsidR="003E3674" w:rsidRPr="00F80846">
              <w:rPr>
                <w:rFonts w:ascii="Times New Roman" w:hAnsi="Times New Roman"/>
                <w:sz w:val="24"/>
                <w:szCs w:val="24"/>
              </w:rPr>
              <w:t xml:space="preserve">precizējumus, </w:t>
            </w:r>
            <w:r w:rsidR="006805FD" w:rsidRPr="00F80846">
              <w:rPr>
                <w:rFonts w:ascii="Times New Roman" w:hAnsi="Times New Roman"/>
                <w:sz w:val="24"/>
                <w:szCs w:val="24"/>
              </w:rPr>
              <w:t>kas būtiski ne</w:t>
            </w:r>
            <w:r w:rsidR="00962581" w:rsidRPr="00F80846">
              <w:rPr>
                <w:rFonts w:ascii="Times New Roman" w:hAnsi="Times New Roman"/>
                <w:sz w:val="24"/>
                <w:szCs w:val="24"/>
              </w:rPr>
              <w:t>palielinātu</w:t>
            </w:r>
            <w:r w:rsidR="006805FD" w:rsidRPr="00F80846">
              <w:rPr>
                <w:rFonts w:ascii="Times New Roman" w:hAnsi="Times New Roman"/>
                <w:sz w:val="24"/>
                <w:szCs w:val="24"/>
              </w:rPr>
              <w:t xml:space="preserve"> vai nemain</w:t>
            </w:r>
            <w:r w:rsidR="00962581" w:rsidRPr="00F80846">
              <w:rPr>
                <w:rFonts w:ascii="Times New Roman" w:hAnsi="Times New Roman"/>
                <w:sz w:val="24"/>
                <w:szCs w:val="24"/>
              </w:rPr>
              <w:t xml:space="preserve">ītu saslimšanas risku. </w:t>
            </w:r>
          </w:p>
          <w:p w14:paraId="3A282260" w14:textId="1F2F8298" w:rsidR="00866E5F" w:rsidRPr="00F80846" w:rsidRDefault="00866E5F" w:rsidP="00866E5F">
            <w:pPr>
              <w:spacing w:after="0" w:line="240" w:lineRule="auto"/>
              <w:jc w:val="both"/>
              <w:rPr>
                <w:rFonts w:ascii="Times New Roman" w:hAnsi="Times New Roman"/>
                <w:sz w:val="24"/>
                <w:szCs w:val="24"/>
                <w:u w:val="single"/>
              </w:rPr>
            </w:pPr>
            <w:r w:rsidRPr="00F80846">
              <w:rPr>
                <w:rFonts w:ascii="Times New Roman" w:hAnsi="Times New Roman"/>
                <w:sz w:val="24"/>
                <w:szCs w:val="24"/>
                <w:u w:val="single"/>
              </w:rPr>
              <w:t xml:space="preserve">   Epidemioloģiskās drošības rādītāji no 07.07.2020. – </w:t>
            </w:r>
            <w:r w:rsidR="00CC2C52" w:rsidRPr="00F80846">
              <w:rPr>
                <w:rFonts w:ascii="Times New Roman" w:hAnsi="Times New Roman"/>
                <w:sz w:val="24"/>
                <w:szCs w:val="24"/>
                <w:u w:val="single"/>
              </w:rPr>
              <w:t>1</w:t>
            </w:r>
            <w:r w:rsidR="00A17BA5" w:rsidRPr="00F80846">
              <w:rPr>
                <w:rFonts w:ascii="Times New Roman" w:hAnsi="Times New Roman"/>
                <w:sz w:val="24"/>
                <w:szCs w:val="24"/>
                <w:u w:val="single"/>
              </w:rPr>
              <w:t>3</w:t>
            </w:r>
            <w:r w:rsidRPr="00F80846">
              <w:rPr>
                <w:rFonts w:ascii="Times New Roman" w:hAnsi="Times New Roman"/>
                <w:sz w:val="24"/>
                <w:szCs w:val="24"/>
                <w:u w:val="single"/>
              </w:rPr>
              <w:t>.07.2020.:</w:t>
            </w:r>
          </w:p>
          <w:p w14:paraId="3BBE88C2" w14:textId="133A6967" w:rsidR="009300E0" w:rsidRPr="00F80846" w:rsidRDefault="009300E0" w:rsidP="00866E5F">
            <w:pPr>
              <w:spacing w:after="0" w:line="240" w:lineRule="auto"/>
              <w:jc w:val="both"/>
              <w:rPr>
                <w:rFonts w:ascii="Times New Roman" w:hAnsi="Times New Roman"/>
                <w:sz w:val="24"/>
                <w:szCs w:val="24"/>
              </w:rPr>
            </w:pPr>
            <w:r w:rsidRPr="00F80846">
              <w:rPr>
                <w:rFonts w:ascii="Times New Roman" w:hAnsi="Times New Roman"/>
                <w:sz w:val="24"/>
                <w:szCs w:val="24"/>
              </w:rPr>
              <w:t>- 07.07.2020. un 08.07.2020. jauno pozitīvo gadījumu skaits bija septiņi katru dienu</w:t>
            </w:r>
            <w:r w:rsidR="003E3674" w:rsidRPr="00F80846">
              <w:rPr>
                <w:rFonts w:ascii="Times New Roman" w:hAnsi="Times New Roman"/>
                <w:sz w:val="24"/>
                <w:szCs w:val="24"/>
              </w:rPr>
              <w:t>.</w:t>
            </w:r>
            <w:r w:rsidRPr="00F80846">
              <w:rPr>
                <w:rFonts w:ascii="Times New Roman" w:hAnsi="Times New Roman"/>
                <w:sz w:val="24"/>
                <w:szCs w:val="24"/>
              </w:rPr>
              <w:t xml:space="preserve"> Savukārt 09.07.2020.</w:t>
            </w:r>
            <w:r w:rsidR="009C4451" w:rsidRPr="00F80846">
              <w:rPr>
                <w:rFonts w:ascii="Times New Roman" w:hAnsi="Times New Roman"/>
                <w:sz w:val="24"/>
                <w:szCs w:val="24"/>
              </w:rPr>
              <w:t>, 10.07.2020., 11.07.</w:t>
            </w:r>
            <w:proofErr w:type="gramStart"/>
            <w:r w:rsidR="009C4451" w:rsidRPr="00F80846">
              <w:rPr>
                <w:rFonts w:ascii="Times New Roman" w:hAnsi="Times New Roman"/>
                <w:sz w:val="24"/>
                <w:szCs w:val="24"/>
              </w:rPr>
              <w:t>2020.</w:t>
            </w:r>
            <w:r w:rsidR="003E3674" w:rsidRPr="00F80846">
              <w:rPr>
                <w:rFonts w:ascii="Times New Roman" w:hAnsi="Times New Roman"/>
                <w:sz w:val="24"/>
                <w:szCs w:val="24"/>
              </w:rPr>
              <w:t xml:space="preserve"> </w:t>
            </w:r>
            <w:r w:rsidRPr="00F80846">
              <w:rPr>
                <w:rFonts w:ascii="Times New Roman" w:hAnsi="Times New Roman"/>
                <w:sz w:val="24"/>
                <w:szCs w:val="24"/>
              </w:rPr>
              <w:t xml:space="preserve">konstatēti </w:t>
            </w:r>
            <w:r w:rsidR="009C4451" w:rsidRPr="00F80846">
              <w:rPr>
                <w:rFonts w:ascii="Times New Roman" w:hAnsi="Times New Roman"/>
                <w:sz w:val="24"/>
                <w:szCs w:val="24"/>
              </w:rPr>
              <w:t xml:space="preserve">attiecīgi </w:t>
            </w:r>
            <w:r w:rsidRPr="00F80846">
              <w:rPr>
                <w:rFonts w:ascii="Times New Roman" w:hAnsi="Times New Roman"/>
                <w:sz w:val="24"/>
                <w:szCs w:val="24"/>
              </w:rPr>
              <w:t>13</w:t>
            </w:r>
            <w:r w:rsidR="009C4451" w:rsidRPr="00F80846">
              <w:rPr>
                <w:rFonts w:ascii="Times New Roman" w:hAnsi="Times New Roman"/>
                <w:sz w:val="24"/>
                <w:szCs w:val="24"/>
              </w:rPr>
              <w:t xml:space="preserve">, </w:t>
            </w:r>
            <w:r w:rsidR="00CC2C52" w:rsidRPr="00F80846">
              <w:rPr>
                <w:rFonts w:ascii="Times New Roman" w:hAnsi="Times New Roman"/>
                <w:sz w:val="24"/>
                <w:szCs w:val="24"/>
              </w:rPr>
              <w:t xml:space="preserve">11 </w:t>
            </w:r>
            <w:r w:rsidR="009C4451" w:rsidRPr="00F80846">
              <w:rPr>
                <w:rFonts w:ascii="Times New Roman" w:hAnsi="Times New Roman"/>
                <w:sz w:val="24"/>
                <w:szCs w:val="24"/>
              </w:rPr>
              <w:t xml:space="preserve">un 8 </w:t>
            </w:r>
            <w:r w:rsidRPr="00F80846">
              <w:rPr>
                <w:rFonts w:ascii="Times New Roman" w:hAnsi="Times New Roman"/>
                <w:sz w:val="24"/>
                <w:szCs w:val="24"/>
              </w:rPr>
              <w:t>jauni saslimšanas gadījumi</w:t>
            </w:r>
            <w:r w:rsidR="003E3674" w:rsidRPr="00F80846">
              <w:rPr>
                <w:rFonts w:ascii="Times New Roman" w:hAnsi="Times New Roman"/>
                <w:sz w:val="24"/>
                <w:szCs w:val="24"/>
              </w:rPr>
              <w:t xml:space="preserve"> dienā</w:t>
            </w:r>
            <w:proofErr w:type="gramEnd"/>
            <w:r w:rsidRPr="00F80846">
              <w:rPr>
                <w:rFonts w:ascii="Times New Roman" w:hAnsi="Times New Roman"/>
                <w:sz w:val="24"/>
                <w:szCs w:val="24"/>
              </w:rPr>
              <w:t xml:space="preserve">. </w:t>
            </w:r>
            <w:r w:rsidR="003E3674" w:rsidRPr="00F80846">
              <w:rPr>
                <w:rFonts w:ascii="Times New Roman" w:hAnsi="Times New Roman"/>
                <w:sz w:val="24"/>
                <w:szCs w:val="24"/>
              </w:rPr>
              <w:t>Bet 12.07.2020. netika konstatēts neviens jauns saslimšanas gadījums</w:t>
            </w:r>
            <w:r w:rsidR="00531A97" w:rsidRPr="00F80846">
              <w:rPr>
                <w:rFonts w:ascii="Times New Roman" w:hAnsi="Times New Roman"/>
                <w:sz w:val="24"/>
                <w:szCs w:val="24"/>
              </w:rPr>
              <w:t xml:space="preserve"> un 13.07.2020. konstatēts viens jauns gadījums</w:t>
            </w:r>
            <w:r w:rsidR="003E3674" w:rsidRPr="00F80846">
              <w:rPr>
                <w:rFonts w:ascii="Times New Roman" w:hAnsi="Times New Roman"/>
                <w:sz w:val="24"/>
                <w:szCs w:val="24"/>
              </w:rPr>
              <w:t xml:space="preserve">. </w:t>
            </w:r>
            <w:r w:rsidRPr="00F80846">
              <w:rPr>
                <w:rFonts w:ascii="Times New Roman" w:hAnsi="Times New Roman"/>
                <w:sz w:val="24"/>
                <w:szCs w:val="24"/>
              </w:rPr>
              <w:t>Kop</w:t>
            </w:r>
            <w:r w:rsidR="00CC2C52" w:rsidRPr="00F80846">
              <w:rPr>
                <w:rFonts w:ascii="Times New Roman" w:hAnsi="Times New Roman"/>
                <w:sz w:val="24"/>
                <w:szCs w:val="24"/>
              </w:rPr>
              <w:t>ā</w:t>
            </w:r>
            <w:r w:rsidRPr="00F80846">
              <w:rPr>
                <w:rFonts w:ascii="Times New Roman" w:hAnsi="Times New Roman"/>
                <w:sz w:val="24"/>
                <w:szCs w:val="24"/>
              </w:rPr>
              <w:t xml:space="preserve"> </w:t>
            </w:r>
            <w:r w:rsidR="003E3674" w:rsidRPr="00F80846">
              <w:rPr>
                <w:rFonts w:ascii="Times New Roman" w:hAnsi="Times New Roman"/>
                <w:sz w:val="24"/>
                <w:szCs w:val="24"/>
              </w:rPr>
              <w:t>28. nedēļā</w:t>
            </w:r>
            <w:r w:rsidRPr="00F80846">
              <w:rPr>
                <w:rFonts w:ascii="Times New Roman" w:hAnsi="Times New Roman"/>
                <w:sz w:val="24"/>
                <w:szCs w:val="24"/>
              </w:rPr>
              <w:t xml:space="preserve"> </w:t>
            </w:r>
            <w:r w:rsidR="003E3674" w:rsidRPr="00F80846">
              <w:rPr>
                <w:rFonts w:ascii="Times New Roman" w:hAnsi="Times New Roman"/>
                <w:sz w:val="24"/>
                <w:szCs w:val="24"/>
              </w:rPr>
              <w:t>bija 49</w:t>
            </w:r>
            <w:r w:rsidR="00CC2C52" w:rsidRPr="00F80846">
              <w:rPr>
                <w:rFonts w:ascii="Times New Roman" w:hAnsi="Times New Roman"/>
                <w:sz w:val="24"/>
                <w:szCs w:val="24"/>
              </w:rPr>
              <w:t xml:space="preserve"> </w:t>
            </w:r>
            <w:r w:rsidRPr="00F80846">
              <w:rPr>
                <w:rFonts w:ascii="Times New Roman" w:hAnsi="Times New Roman"/>
                <w:sz w:val="24"/>
                <w:szCs w:val="24"/>
              </w:rPr>
              <w:t>jauni saslimšanas gadījumi.</w:t>
            </w:r>
          </w:p>
          <w:p w14:paraId="30BB8A34" w14:textId="4BB7D988" w:rsidR="00866E5F" w:rsidRPr="00F80846" w:rsidRDefault="00866E5F" w:rsidP="00866E5F">
            <w:pPr>
              <w:spacing w:after="0" w:line="240" w:lineRule="auto"/>
              <w:jc w:val="both"/>
              <w:rPr>
                <w:rFonts w:ascii="Times New Roman" w:hAnsi="Times New Roman"/>
                <w:sz w:val="24"/>
                <w:szCs w:val="24"/>
              </w:rPr>
            </w:pPr>
            <w:r w:rsidRPr="00F80846">
              <w:rPr>
                <w:rFonts w:ascii="Times New Roman" w:hAnsi="Times New Roman"/>
                <w:sz w:val="24"/>
                <w:szCs w:val="24"/>
              </w:rPr>
              <w:t xml:space="preserve">- 14 dienu kumulatīvā saslimstība ar </w:t>
            </w:r>
            <w:proofErr w:type="spellStart"/>
            <w:r w:rsidRPr="00F80846">
              <w:rPr>
                <w:rFonts w:ascii="Times New Roman" w:hAnsi="Times New Roman"/>
                <w:sz w:val="24"/>
                <w:szCs w:val="24"/>
              </w:rPr>
              <w:t>Covid-19</w:t>
            </w:r>
            <w:proofErr w:type="spellEnd"/>
            <w:r w:rsidRPr="00F80846">
              <w:rPr>
                <w:rFonts w:ascii="Times New Roman" w:hAnsi="Times New Roman"/>
                <w:sz w:val="24"/>
                <w:szCs w:val="24"/>
              </w:rPr>
              <w:t xml:space="preserve"> Latvijā uz </w:t>
            </w:r>
            <w:r w:rsidR="00CC2C52" w:rsidRPr="00F80846">
              <w:rPr>
                <w:rFonts w:ascii="Times New Roman" w:hAnsi="Times New Roman"/>
                <w:sz w:val="24"/>
                <w:szCs w:val="24"/>
              </w:rPr>
              <w:t>1</w:t>
            </w:r>
            <w:r w:rsidR="00E73282" w:rsidRPr="00F80846">
              <w:rPr>
                <w:rFonts w:ascii="Times New Roman" w:hAnsi="Times New Roman"/>
                <w:sz w:val="24"/>
                <w:szCs w:val="24"/>
              </w:rPr>
              <w:t>3</w:t>
            </w:r>
            <w:r w:rsidRPr="00F80846">
              <w:rPr>
                <w:rFonts w:ascii="Times New Roman" w:hAnsi="Times New Roman"/>
                <w:sz w:val="24"/>
                <w:szCs w:val="24"/>
              </w:rPr>
              <w:t xml:space="preserve">.07.2020. ir </w:t>
            </w:r>
            <w:r w:rsidR="00E73282" w:rsidRPr="00F80846">
              <w:rPr>
                <w:rFonts w:ascii="Times New Roman" w:hAnsi="Times New Roman"/>
                <w:sz w:val="24"/>
                <w:szCs w:val="24"/>
              </w:rPr>
              <w:t>3</w:t>
            </w:r>
            <w:r w:rsidRPr="00F80846">
              <w:rPr>
                <w:rFonts w:ascii="Times New Roman" w:hAnsi="Times New Roman"/>
                <w:sz w:val="24"/>
                <w:szCs w:val="24"/>
              </w:rPr>
              <w:t xml:space="preserve"> gadījumi uz 100 000 iedzīvotāju</w:t>
            </w:r>
            <w:r w:rsidR="00531A97" w:rsidRPr="00F80846">
              <w:rPr>
                <w:rFonts w:ascii="Times New Roman" w:hAnsi="Times New Roman"/>
                <w:sz w:val="24"/>
                <w:szCs w:val="24"/>
              </w:rPr>
              <w:t xml:space="preserve"> </w:t>
            </w:r>
            <w:r w:rsidRPr="00F80846">
              <w:rPr>
                <w:rFonts w:ascii="Times New Roman" w:hAnsi="Times New Roman"/>
                <w:sz w:val="24"/>
                <w:szCs w:val="24"/>
              </w:rPr>
              <w:t>(</w:t>
            </w:r>
            <w:r w:rsidR="003E3674" w:rsidRPr="00F80846">
              <w:rPr>
                <w:rFonts w:ascii="Times New Roman" w:hAnsi="Times New Roman"/>
                <w:sz w:val="24"/>
                <w:szCs w:val="24"/>
              </w:rPr>
              <w:t xml:space="preserve">06.07.2020. </w:t>
            </w:r>
            <w:r w:rsidRPr="00F80846">
              <w:rPr>
                <w:rFonts w:ascii="Times New Roman" w:hAnsi="Times New Roman"/>
                <w:sz w:val="24"/>
                <w:szCs w:val="24"/>
              </w:rPr>
              <w:t>0.8 gadījumi/ 100 000 iedzīvotāju), bet joprojām ir ievērojami zemāks rādītājs, nekā vidējais rādītājs Eiropas Savienībā (16/ 100 000 iedzīvotāju);</w:t>
            </w:r>
          </w:p>
          <w:p w14:paraId="25B1B1C0" w14:textId="6478007B" w:rsidR="00866E5F" w:rsidRPr="00F80846" w:rsidRDefault="00866E5F" w:rsidP="00866E5F">
            <w:pPr>
              <w:spacing w:after="0" w:line="240" w:lineRule="auto"/>
              <w:jc w:val="both"/>
              <w:rPr>
                <w:rFonts w:ascii="Times New Roman" w:eastAsia="Times New Roman" w:hAnsi="Times New Roman" w:cs="Times New Roman"/>
                <w:sz w:val="24"/>
                <w:szCs w:val="24"/>
                <w:lang w:eastAsia="lv-LV"/>
              </w:rPr>
            </w:pPr>
            <w:r w:rsidRPr="00F80846">
              <w:rPr>
                <w:rFonts w:ascii="Times New Roman" w:hAnsi="Times New Roman"/>
                <w:sz w:val="24"/>
                <w:szCs w:val="24"/>
              </w:rPr>
              <w:t xml:space="preserve">- </w:t>
            </w:r>
            <w:r w:rsidR="00531A97" w:rsidRPr="00F80846">
              <w:rPr>
                <w:rFonts w:ascii="Times New Roman" w:hAnsi="Times New Roman"/>
                <w:sz w:val="24"/>
                <w:szCs w:val="24"/>
              </w:rPr>
              <w:t>13.07.2020. p</w:t>
            </w:r>
            <w:r w:rsidRPr="00F80846">
              <w:rPr>
                <w:rFonts w:ascii="Times New Roman" w:hAnsi="Times New Roman"/>
                <w:sz w:val="24"/>
                <w:szCs w:val="24"/>
              </w:rPr>
              <w:t xml:space="preserve">rimāri pozitīvu testu uz </w:t>
            </w:r>
            <w:proofErr w:type="spellStart"/>
            <w:r w:rsidRPr="00F80846">
              <w:rPr>
                <w:rFonts w:ascii="Times New Roman" w:hAnsi="Times New Roman"/>
                <w:sz w:val="24"/>
                <w:szCs w:val="24"/>
              </w:rPr>
              <w:t>Covid-19</w:t>
            </w:r>
            <w:proofErr w:type="spellEnd"/>
            <w:r w:rsidRPr="00F80846">
              <w:rPr>
                <w:rFonts w:ascii="Times New Roman" w:hAnsi="Times New Roman"/>
                <w:sz w:val="24"/>
                <w:szCs w:val="24"/>
              </w:rPr>
              <w:t xml:space="preserve"> īpatsvars </w:t>
            </w:r>
            <w:r w:rsidR="00531A97" w:rsidRPr="00F80846">
              <w:rPr>
                <w:rFonts w:ascii="Times New Roman" w:hAnsi="Times New Roman"/>
                <w:sz w:val="24"/>
                <w:szCs w:val="24"/>
              </w:rPr>
              <w:t>0,1</w:t>
            </w:r>
            <w:r w:rsidRPr="00F80846">
              <w:rPr>
                <w:rFonts w:ascii="Times New Roman" w:hAnsi="Times New Roman"/>
                <w:sz w:val="24"/>
                <w:szCs w:val="24"/>
              </w:rPr>
              <w:t xml:space="preserve"> % (uz 06.07.2020</w:t>
            </w:r>
            <w:r w:rsidR="00531A97" w:rsidRPr="00F80846">
              <w:rPr>
                <w:rFonts w:ascii="Times New Roman" w:hAnsi="Times New Roman"/>
                <w:sz w:val="24"/>
                <w:szCs w:val="24"/>
              </w:rPr>
              <w:t>. 0,08 %</w:t>
            </w:r>
            <w:r w:rsidRPr="00F80846">
              <w:rPr>
                <w:rFonts w:ascii="Times New Roman" w:hAnsi="Times New Roman"/>
                <w:sz w:val="24"/>
                <w:szCs w:val="24"/>
              </w:rPr>
              <w:t>);</w:t>
            </w:r>
          </w:p>
          <w:p w14:paraId="3893B971" w14:textId="707E3F12" w:rsidR="00531A97" w:rsidRPr="00F80846" w:rsidRDefault="00866E5F" w:rsidP="00866E5F">
            <w:pPr>
              <w:spacing w:after="0" w:line="240" w:lineRule="auto"/>
              <w:jc w:val="both"/>
              <w:rPr>
                <w:rFonts w:ascii="Times New Roman" w:hAnsi="Times New Roman"/>
                <w:sz w:val="24"/>
                <w:szCs w:val="24"/>
              </w:rPr>
            </w:pPr>
            <w:r w:rsidRPr="00F80846">
              <w:rPr>
                <w:rFonts w:ascii="Times New Roman" w:hAnsi="Times New Roman"/>
                <w:sz w:val="24"/>
                <w:szCs w:val="24"/>
              </w:rPr>
              <w:t xml:space="preserve">- </w:t>
            </w:r>
            <w:r w:rsidR="00854678" w:rsidRPr="00F80846">
              <w:rPr>
                <w:rFonts w:ascii="Times New Roman" w:hAnsi="Times New Roman"/>
                <w:sz w:val="24"/>
                <w:szCs w:val="24"/>
              </w:rPr>
              <w:t>uz 1</w:t>
            </w:r>
            <w:r w:rsidR="00E73282" w:rsidRPr="00F80846">
              <w:rPr>
                <w:rFonts w:ascii="Times New Roman" w:hAnsi="Times New Roman"/>
                <w:sz w:val="24"/>
                <w:szCs w:val="24"/>
              </w:rPr>
              <w:t>3</w:t>
            </w:r>
            <w:r w:rsidR="00854678" w:rsidRPr="00F80846">
              <w:rPr>
                <w:rFonts w:ascii="Times New Roman" w:hAnsi="Times New Roman"/>
                <w:sz w:val="24"/>
                <w:szCs w:val="24"/>
              </w:rPr>
              <w:t xml:space="preserve">.07.2020. </w:t>
            </w:r>
            <w:r w:rsidR="00531A97" w:rsidRPr="00F80846">
              <w:rPr>
                <w:rFonts w:ascii="Times New Roman" w:hAnsi="Times New Roman"/>
                <w:sz w:val="24"/>
                <w:szCs w:val="24"/>
              </w:rPr>
              <w:t xml:space="preserve">16 % </w:t>
            </w:r>
            <w:proofErr w:type="spellStart"/>
            <w:r w:rsidR="00531A97" w:rsidRPr="00F80846">
              <w:rPr>
                <w:rFonts w:ascii="Times New Roman" w:hAnsi="Times New Roman"/>
                <w:sz w:val="24"/>
                <w:szCs w:val="24"/>
              </w:rPr>
              <w:t>Covid-19</w:t>
            </w:r>
            <w:proofErr w:type="spellEnd"/>
            <w:r w:rsidR="00531A97" w:rsidRPr="00F80846">
              <w:rPr>
                <w:rFonts w:ascii="Times New Roman" w:hAnsi="Times New Roman"/>
                <w:sz w:val="24"/>
                <w:szCs w:val="24"/>
              </w:rPr>
              <w:t xml:space="preserve"> gadījumu nav saistīti ar inficēšanos Latvijā, bet gan ar inficēšanos ārvalstīs (uz 06.07.2020. ar ārvalstīm bija saistīti attiecīgi 46%</w:t>
            </w:r>
            <w:proofErr w:type="gramStart"/>
            <w:r w:rsidR="00531A97" w:rsidRPr="00F80846">
              <w:rPr>
                <w:rFonts w:ascii="Times New Roman" w:hAnsi="Times New Roman"/>
                <w:sz w:val="24"/>
                <w:szCs w:val="24"/>
              </w:rPr>
              <w:t xml:space="preserve">  </w:t>
            </w:r>
            <w:proofErr w:type="gramEnd"/>
            <w:r w:rsidR="00531A97" w:rsidRPr="00F80846">
              <w:rPr>
                <w:rFonts w:ascii="Times New Roman" w:hAnsi="Times New Roman"/>
                <w:sz w:val="24"/>
                <w:szCs w:val="24"/>
              </w:rPr>
              <w:t>gadījumu);</w:t>
            </w:r>
          </w:p>
          <w:p w14:paraId="6A917C7A" w14:textId="50EE30C0" w:rsidR="00866E5F" w:rsidRPr="00F80846" w:rsidRDefault="00866E5F" w:rsidP="00866E5F">
            <w:pPr>
              <w:spacing w:after="0" w:line="240" w:lineRule="auto"/>
              <w:jc w:val="both"/>
              <w:rPr>
                <w:rFonts w:ascii="Times New Roman" w:hAnsi="Times New Roman"/>
                <w:sz w:val="24"/>
                <w:szCs w:val="24"/>
              </w:rPr>
            </w:pPr>
            <w:r w:rsidRPr="00F80846">
              <w:rPr>
                <w:rFonts w:ascii="Times New Roman" w:hAnsi="Times New Roman"/>
                <w:sz w:val="24"/>
                <w:szCs w:val="24"/>
              </w:rPr>
              <w:t xml:space="preserve">- uz </w:t>
            </w:r>
            <w:r w:rsidR="00CC2C52" w:rsidRPr="00F80846">
              <w:rPr>
                <w:rFonts w:ascii="Times New Roman" w:hAnsi="Times New Roman"/>
                <w:sz w:val="24"/>
                <w:szCs w:val="24"/>
              </w:rPr>
              <w:t>1</w:t>
            </w:r>
            <w:r w:rsidR="003E3674" w:rsidRPr="00F80846">
              <w:rPr>
                <w:rFonts w:ascii="Times New Roman" w:hAnsi="Times New Roman"/>
                <w:sz w:val="24"/>
                <w:szCs w:val="24"/>
              </w:rPr>
              <w:t>3</w:t>
            </w:r>
            <w:r w:rsidRPr="00F80846">
              <w:rPr>
                <w:rFonts w:ascii="Times New Roman" w:hAnsi="Times New Roman"/>
                <w:sz w:val="24"/>
                <w:szCs w:val="24"/>
              </w:rPr>
              <w:t xml:space="preserve">.07.2020. pacientu skaits, kas ārstējas stacionārajās ārstniecības iestādēs Latvijā ar apstiprinātu </w:t>
            </w:r>
            <w:proofErr w:type="spellStart"/>
            <w:r w:rsidRPr="00F80846">
              <w:rPr>
                <w:rFonts w:ascii="Times New Roman" w:hAnsi="Times New Roman"/>
                <w:sz w:val="24"/>
                <w:szCs w:val="24"/>
              </w:rPr>
              <w:t>Covid-19</w:t>
            </w:r>
            <w:proofErr w:type="spellEnd"/>
            <w:r w:rsidRPr="00F80846">
              <w:rPr>
                <w:rFonts w:ascii="Times New Roman" w:hAnsi="Times New Roman"/>
                <w:sz w:val="24"/>
                <w:szCs w:val="24"/>
              </w:rPr>
              <w:t xml:space="preserve"> infekciju ir </w:t>
            </w:r>
            <w:r w:rsidR="0092051B" w:rsidRPr="00F80846">
              <w:rPr>
                <w:rFonts w:ascii="Times New Roman" w:hAnsi="Times New Roman"/>
                <w:sz w:val="24"/>
                <w:szCs w:val="24"/>
              </w:rPr>
              <w:t>4</w:t>
            </w:r>
            <w:r w:rsidR="009300E0" w:rsidRPr="00F80846">
              <w:rPr>
                <w:rFonts w:ascii="Times New Roman" w:hAnsi="Times New Roman"/>
                <w:sz w:val="24"/>
                <w:szCs w:val="24"/>
              </w:rPr>
              <w:t>.</w:t>
            </w:r>
            <w:r w:rsidRPr="00F80846">
              <w:rPr>
                <w:rFonts w:ascii="Times New Roman" w:hAnsi="Times New Roman"/>
                <w:sz w:val="24"/>
                <w:szCs w:val="24"/>
              </w:rPr>
              <w:t xml:space="preserve"> </w:t>
            </w:r>
          </w:p>
          <w:p w14:paraId="233AAD30" w14:textId="77777777" w:rsidR="00866E5F" w:rsidRPr="00F80846" w:rsidRDefault="00866E5F" w:rsidP="00C32F0B">
            <w:pPr>
              <w:spacing w:after="0" w:line="240" w:lineRule="auto"/>
              <w:jc w:val="both"/>
              <w:rPr>
                <w:rFonts w:ascii="Times New Roman" w:hAnsi="Times New Roman"/>
                <w:sz w:val="24"/>
                <w:szCs w:val="24"/>
              </w:rPr>
            </w:pPr>
          </w:p>
          <w:p w14:paraId="17C8CB04" w14:textId="1D78C1A3" w:rsidR="00321B75" w:rsidRPr="00F80846" w:rsidRDefault="00C32F0B" w:rsidP="00321B75">
            <w:pPr>
              <w:spacing w:after="0" w:line="240" w:lineRule="auto"/>
              <w:jc w:val="both"/>
              <w:rPr>
                <w:rFonts w:ascii="Times New Roman" w:hAnsi="Times New Roman"/>
                <w:sz w:val="24"/>
                <w:szCs w:val="24"/>
                <w:highlight w:val="lightGray"/>
              </w:rPr>
            </w:pPr>
            <w:r w:rsidRPr="00F80846">
              <w:rPr>
                <w:rFonts w:ascii="Times New Roman" w:hAnsi="Times New Roman"/>
                <w:sz w:val="24"/>
                <w:szCs w:val="24"/>
              </w:rPr>
              <w:t xml:space="preserve">   </w:t>
            </w:r>
            <w:r w:rsidR="00815032" w:rsidRPr="00F80846">
              <w:rPr>
                <w:rFonts w:ascii="Times New Roman" w:eastAsia="Times New Roman" w:hAnsi="Times New Roman" w:cs="Times New Roman"/>
                <w:sz w:val="24"/>
                <w:szCs w:val="24"/>
                <w:lang w:eastAsia="lv-LV"/>
              </w:rPr>
              <w:t>P</w:t>
            </w:r>
            <w:r w:rsidR="00321B75" w:rsidRPr="00F80846">
              <w:rPr>
                <w:rFonts w:ascii="Times New Roman" w:eastAsia="Times New Roman" w:hAnsi="Times New Roman" w:cs="Times New Roman"/>
                <w:sz w:val="24"/>
                <w:szCs w:val="24"/>
                <w:lang w:eastAsia="lv-LV"/>
              </w:rPr>
              <w:t xml:space="preserve">ašreizējā situācijā </w:t>
            </w:r>
            <w:r w:rsidR="006805FD" w:rsidRPr="00F80846">
              <w:rPr>
                <w:rFonts w:ascii="Times New Roman" w:eastAsia="Times New Roman" w:hAnsi="Times New Roman" w:cs="Times New Roman"/>
                <w:sz w:val="24"/>
                <w:szCs w:val="24"/>
                <w:lang w:eastAsia="lv-LV"/>
              </w:rPr>
              <w:t>iespējams</w:t>
            </w:r>
            <w:r w:rsidR="00321B75" w:rsidRPr="00F80846">
              <w:rPr>
                <w:rFonts w:ascii="Times New Roman" w:eastAsia="Times New Roman" w:hAnsi="Times New Roman" w:cs="Times New Roman"/>
                <w:sz w:val="24"/>
                <w:szCs w:val="24"/>
                <w:lang w:eastAsia="lv-LV"/>
              </w:rPr>
              <w:t xml:space="preserve"> noteikt šādus </w:t>
            </w:r>
            <w:r w:rsidR="00B75C5B" w:rsidRPr="00F80846">
              <w:rPr>
                <w:rFonts w:ascii="Times New Roman" w:eastAsia="Times New Roman" w:hAnsi="Times New Roman" w:cs="Times New Roman"/>
                <w:sz w:val="24"/>
                <w:szCs w:val="24"/>
                <w:lang w:eastAsia="lv-LV"/>
              </w:rPr>
              <w:t>precizējumus noteikumos Nr.360</w:t>
            </w:r>
            <w:r w:rsidR="00321B75" w:rsidRPr="00F80846">
              <w:rPr>
                <w:rFonts w:ascii="Times New Roman" w:eastAsia="Times New Roman" w:hAnsi="Times New Roman" w:cs="Times New Roman"/>
                <w:sz w:val="24"/>
                <w:szCs w:val="24"/>
                <w:lang w:eastAsia="lv-LV"/>
              </w:rPr>
              <w:t>:</w:t>
            </w:r>
          </w:p>
          <w:p w14:paraId="4B4BB32C" w14:textId="77777777" w:rsidR="00321B75" w:rsidRPr="00F80846" w:rsidRDefault="00321B75" w:rsidP="00321B75">
            <w:pPr>
              <w:spacing w:after="0" w:line="240" w:lineRule="auto"/>
              <w:jc w:val="both"/>
              <w:rPr>
                <w:rFonts w:ascii="Times New Roman" w:eastAsia="Times New Roman" w:hAnsi="Times New Roman" w:cs="Times New Roman"/>
                <w:sz w:val="24"/>
                <w:szCs w:val="24"/>
                <w:lang w:eastAsia="lv-LV"/>
              </w:rPr>
            </w:pPr>
          </w:p>
          <w:p w14:paraId="44C6E51F" w14:textId="15AF8712" w:rsidR="00A17BA5" w:rsidRPr="00F80846" w:rsidRDefault="00321B75" w:rsidP="00A17BA5">
            <w:pPr>
              <w:spacing w:after="0" w:line="240" w:lineRule="auto"/>
              <w:jc w:val="both"/>
              <w:rPr>
                <w:rFonts w:ascii="Times New Roman" w:eastAsia="Times New Roman" w:hAnsi="Times New Roman" w:cs="Times New Roman"/>
                <w:bCs/>
                <w:iCs/>
                <w:sz w:val="24"/>
                <w:szCs w:val="24"/>
                <w:lang w:eastAsia="lv-LV"/>
              </w:rPr>
            </w:pPr>
            <w:r w:rsidRPr="00F80846">
              <w:rPr>
                <w:rFonts w:ascii="Times New Roman" w:eastAsia="Times New Roman" w:hAnsi="Times New Roman" w:cs="Times New Roman"/>
                <w:iCs/>
                <w:sz w:val="24"/>
                <w:szCs w:val="24"/>
                <w:lang w:eastAsia="lv-LV"/>
              </w:rPr>
              <w:t>1</w:t>
            </w:r>
            <w:r w:rsidR="00394A8B" w:rsidRPr="00F80846">
              <w:rPr>
                <w:rFonts w:ascii="Times New Roman" w:eastAsia="Times New Roman" w:hAnsi="Times New Roman" w:cs="Times New Roman"/>
                <w:iCs/>
                <w:sz w:val="24"/>
                <w:szCs w:val="24"/>
                <w:lang w:eastAsia="lv-LV"/>
              </w:rPr>
              <w:t>)</w:t>
            </w:r>
            <w:r w:rsidR="00A17BA5" w:rsidRPr="00F80846">
              <w:rPr>
                <w:rFonts w:ascii="Times New Roman" w:eastAsia="Times New Roman" w:hAnsi="Times New Roman" w:cs="Times New Roman"/>
                <w:bCs/>
                <w:iCs/>
                <w:sz w:val="24"/>
                <w:szCs w:val="24"/>
                <w:lang w:eastAsia="lv-LV"/>
              </w:rPr>
              <w:t xml:space="preserve"> </w:t>
            </w:r>
            <w:r w:rsidR="00A17BA5" w:rsidRPr="00F80846">
              <w:rPr>
                <w:rFonts w:ascii="Times New Roman" w:eastAsia="Times New Roman" w:hAnsi="Times New Roman" w:cs="Times New Roman"/>
                <w:iCs/>
                <w:sz w:val="24"/>
                <w:szCs w:val="24"/>
                <w:lang w:eastAsia="lv-LV"/>
              </w:rPr>
              <w:t>Projekts paredz uz sporta treniņu (nodarbību) un sporta sacensību norisi peldēšanā publiskas lietošanas peldbaseinos neattiecināt prasību par 8 m</w:t>
            </w:r>
            <w:r w:rsidR="00A17BA5" w:rsidRPr="00F80846">
              <w:rPr>
                <w:rFonts w:ascii="Times New Roman" w:eastAsia="Times New Roman" w:hAnsi="Times New Roman" w:cs="Times New Roman"/>
                <w:iCs/>
                <w:sz w:val="24"/>
                <w:szCs w:val="24"/>
                <w:vertAlign w:val="superscript"/>
                <w:lang w:eastAsia="lv-LV"/>
              </w:rPr>
              <w:t>2</w:t>
            </w:r>
            <w:r w:rsidR="00A17BA5" w:rsidRPr="00F80846">
              <w:rPr>
                <w:rFonts w:ascii="Times New Roman" w:eastAsia="Times New Roman" w:hAnsi="Times New Roman" w:cs="Times New Roman"/>
                <w:iCs/>
                <w:sz w:val="24"/>
                <w:szCs w:val="24"/>
                <w:lang w:eastAsia="lv-LV"/>
              </w:rPr>
              <w:t xml:space="preserve"> lielas ūdens virsmas platības nodrošināšanu uz vienu apmeklētāju. Minētais pamatojams ar faktu, ka peldēšanas treniņš (nodarbība) norisinās sertificēta peldēšanas trenera vadībā, turklāt organizētu treniņu (nodarbību) dalībnieku peldēšanas prasmes (tai skaitā dažādos peldēšanas stilos, lielākā daļa no kuriem paredz izelpu ūdenī) gandrīz pilnībā izslēdz inficēšanās riskus treniņa (nodarbības) vai sacensību laikā. Tādejādi uz treniņiem (nodarbībām) un sporta sacensībām peldēšanā tiks attiecināts tāds pats Ministru kabineta noteikumos ietvertais tiesiskais regulējums kā citos sporta veidos – noteikumu Nr. 31.punktā noteiktās prasības.</w:t>
            </w:r>
          </w:p>
          <w:p w14:paraId="1D50A6E3" w14:textId="0296C564" w:rsidR="00A17BA5" w:rsidRPr="00F80846" w:rsidRDefault="00A17BA5" w:rsidP="00A17BA5">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Tādējādi noteikumu Nr.360 18.punktā noteiktās prasības attiecināmas uz baseinu izmantošanu, piemēram, ja baseinu </w:t>
            </w:r>
            <w:r w:rsidRPr="00F80846">
              <w:rPr>
                <w:rFonts w:ascii="Times New Roman" w:eastAsia="Times New Roman" w:hAnsi="Times New Roman" w:cs="Times New Roman"/>
                <w:iCs/>
                <w:sz w:val="24"/>
                <w:szCs w:val="24"/>
                <w:lang w:eastAsia="lv-LV"/>
              </w:rPr>
              <w:lastRenderedPageBreak/>
              <w:t xml:space="preserve">izmanto pakalpojuma saņēmēji individuāli; bez trenera vadības; ja nenotiek peldēšanas sporta sacensības. </w:t>
            </w:r>
          </w:p>
          <w:p w14:paraId="587D07E9" w14:textId="725D4810" w:rsidR="00CC2C52" w:rsidRPr="00F80846" w:rsidRDefault="00CC2C52" w:rsidP="00321B75">
            <w:pPr>
              <w:spacing w:after="0" w:line="240" w:lineRule="auto"/>
              <w:jc w:val="both"/>
              <w:rPr>
                <w:rFonts w:ascii="Times New Roman" w:eastAsia="Times New Roman" w:hAnsi="Times New Roman" w:cs="Times New Roman"/>
                <w:bCs/>
                <w:iCs/>
                <w:sz w:val="24"/>
                <w:szCs w:val="24"/>
                <w:lang w:eastAsia="lv-LV"/>
              </w:rPr>
            </w:pPr>
          </w:p>
          <w:p w14:paraId="24C742C6" w14:textId="624C8213" w:rsidR="00A17BA5" w:rsidRPr="00F80846" w:rsidRDefault="00854678" w:rsidP="00A17BA5">
            <w:pPr>
              <w:spacing w:after="0" w:line="240" w:lineRule="auto"/>
              <w:jc w:val="both"/>
              <w:rPr>
                <w:rFonts w:ascii="Times New Roman" w:eastAsia="Times New Roman" w:hAnsi="Times New Roman" w:cs="Times New Roman"/>
                <w:bCs/>
                <w:sz w:val="24"/>
                <w:szCs w:val="24"/>
                <w:lang w:eastAsia="lv-LV"/>
              </w:rPr>
            </w:pPr>
            <w:r w:rsidRPr="00F80846">
              <w:rPr>
                <w:rFonts w:ascii="Times New Roman" w:eastAsia="Times New Roman" w:hAnsi="Times New Roman" w:cs="Times New Roman"/>
                <w:bCs/>
                <w:iCs/>
                <w:sz w:val="24"/>
                <w:szCs w:val="24"/>
                <w:lang w:eastAsia="lv-LV"/>
              </w:rPr>
              <w:t>2</w:t>
            </w:r>
            <w:r w:rsidR="00A17BA5" w:rsidRPr="00F80846">
              <w:rPr>
                <w:rFonts w:ascii="Times New Roman" w:eastAsia="Times New Roman" w:hAnsi="Times New Roman" w:cs="Times New Roman"/>
                <w:bCs/>
                <w:iCs/>
                <w:sz w:val="24"/>
                <w:szCs w:val="24"/>
                <w:lang w:eastAsia="lv-LV"/>
              </w:rPr>
              <w:t>)</w:t>
            </w:r>
            <w:r w:rsidR="008953A7" w:rsidRPr="00F80846">
              <w:rPr>
                <w:rFonts w:ascii="Times New Roman" w:eastAsia="Times New Roman" w:hAnsi="Times New Roman" w:cs="Times New Roman"/>
                <w:bCs/>
                <w:sz w:val="24"/>
                <w:szCs w:val="24"/>
                <w:lang w:eastAsia="lv-LV"/>
              </w:rPr>
              <w:t xml:space="preserve"> </w:t>
            </w:r>
            <w:r w:rsidR="00A17BA5" w:rsidRPr="00F80846">
              <w:rPr>
                <w:rFonts w:ascii="Times New Roman" w:eastAsia="Times New Roman" w:hAnsi="Times New Roman" w:cs="Times New Roman"/>
                <w:bCs/>
                <w:sz w:val="24"/>
                <w:szCs w:val="24"/>
                <w:lang w:eastAsia="lv-LV"/>
              </w:rPr>
              <w:t>35.1.</w:t>
            </w:r>
            <w:r w:rsidR="00A17BA5" w:rsidRPr="00F80846">
              <w:rPr>
                <w:rFonts w:ascii="Times New Roman" w:eastAsia="Times New Roman" w:hAnsi="Times New Roman" w:cs="Times New Roman"/>
                <w:bCs/>
                <w:sz w:val="24"/>
                <w:szCs w:val="24"/>
                <w:vertAlign w:val="superscript"/>
                <w:lang w:eastAsia="lv-LV"/>
              </w:rPr>
              <w:t>1</w:t>
            </w:r>
            <w:r w:rsidR="00A17BA5" w:rsidRPr="00F80846">
              <w:rPr>
                <w:rFonts w:ascii="Times New Roman" w:eastAsia="Times New Roman" w:hAnsi="Times New Roman" w:cs="Times New Roman"/>
                <w:bCs/>
                <w:sz w:val="24"/>
                <w:szCs w:val="24"/>
                <w:lang w:eastAsia="lv-LV"/>
              </w:rPr>
              <w:t xml:space="preserve"> punktā noteiktais izņēmums pieļauj arī Ārlietu ministrijas ierosinātus neregulārus pasažieru pārvadājumus repatriācijas nolūkos. Lai uz minētajām personām neattiecinātu 36.punktā noteikto aizliegumu, nepieciešams papildināt 37.4.apakšpunktu ar atsauci uz 35.1.</w:t>
            </w:r>
            <w:r w:rsidR="00A17BA5" w:rsidRPr="00F80846">
              <w:rPr>
                <w:rFonts w:ascii="Times New Roman" w:eastAsia="Times New Roman" w:hAnsi="Times New Roman" w:cs="Times New Roman"/>
                <w:bCs/>
                <w:sz w:val="24"/>
                <w:szCs w:val="24"/>
                <w:vertAlign w:val="superscript"/>
                <w:lang w:eastAsia="lv-LV"/>
              </w:rPr>
              <w:t>1</w:t>
            </w:r>
            <w:r w:rsidR="00A17BA5" w:rsidRPr="00F80846">
              <w:rPr>
                <w:rFonts w:ascii="Times New Roman" w:eastAsia="Times New Roman" w:hAnsi="Times New Roman" w:cs="Times New Roman"/>
                <w:bCs/>
                <w:sz w:val="24"/>
                <w:szCs w:val="24"/>
                <w:lang w:eastAsia="lv-LV"/>
              </w:rPr>
              <w:t xml:space="preserve"> punktu. </w:t>
            </w:r>
          </w:p>
          <w:p w14:paraId="38350792" w14:textId="1ADE2D0D" w:rsidR="00F03ED1" w:rsidRPr="00F80846" w:rsidRDefault="00F03ED1" w:rsidP="00A17BA5">
            <w:pPr>
              <w:spacing w:after="0" w:line="240" w:lineRule="auto"/>
              <w:jc w:val="both"/>
              <w:rPr>
                <w:rFonts w:ascii="Times New Roman" w:eastAsia="Times New Roman" w:hAnsi="Times New Roman" w:cs="Times New Roman"/>
                <w:bCs/>
                <w:iCs/>
                <w:sz w:val="24"/>
                <w:szCs w:val="24"/>
                <w:lang w:eastAsia="lv-LV"/>
              </w:rPr>
            </w:pPr>
          </w:p>
          <w:p w14:paraId="4D1BE966" w14:textId="3227580C" w:rsidR="00542C04" w:rsidRDefault="00854678" w:rsidP="00542C04">
            <w:pPr>
              <w:spacing w:after="0" w:line="240" w:lineRule="auto"/>
              <w:jc w:val="both"/>
              <w:rPr>
                <w:rFonts w:ascii="Times New Roman" w:eastAsia="Times New Roman" w:hAnsi="Times New Roman" w:cs="Times New Roman"/>
                <w:bCs/>
                <w:sz w:val="24"/>
                <w:szCs w:val="24"/>
                <w:lang w:eastAsia="lv-LV"/>
              </w:rPr>
            </w:pPr>
            <w:r w:rsidRPr="00F80846">
              <w:rPr>
                <w:rFonts w:ascii="Times New Roman" w:eastAsia="Times New Roman" w:hAnsi="Times New Roman" w:cs="Times New Roman"/>
                <w:bCs/>
                <w:iCs/>
                <w:sz w:val="24"/>
                <w:szCs w:val="24"/>
                <w:lang w:eastAsia="lv-LV"/>
              </w:rPr>
              <w:t>3</w:t>
            </w:r>
            <w:r w:rsidR="00A17BA5" w:rsidRPr="00F80846">
              <w:rPr>
                <w:rFonts w:ascii="Times New Roman" w:eastAsia="Times New Roman" w:hAnsi="Times New Roman" w:cs="Times New Roman"/>
                <w:bCs/>
                <w:iCs/>
                <w:sz w:val="24"/>
                <w:szCs w:val="24"/>
                <w:lang w:eastAsia="lv-LV"/>
              </w:rPr>
              <w:t>)</w:t>
            </w:r>
            <w:r w:rsidR="00A17BA5" w:rsidRPr="00F80846">
              <w:rPr>
                <w:rFonts w:ascii="Times New Roman" w:eastAsia="Times New Roman" w:hAnsi="Times New Roman" w:cs="Times New Roman"/>
                <w:bCs/>
                <w:sz w:val="24"/>
                <w:szCs w:val="24"/>
                <w:lang w:eastAsia="lv-LV"/>
              </w:rPr>
              <w:t xml:space="preserve"> </w:t>
            </w:r>
            <w:r w:rsidR="00542C04">
              <w:rPr>
                <w:rFonts w:ascii="Times New Roman" w:eastAsia="Times New Roman" w:hAnsi="Times New Roman" w:cs="Times New Roman"/>
                <w:bCs/>
                <w:sz w:val="24"/>
                <w:szCs w:val="24"/>
                <w:lang w:eastAsia="lv-LV"/>
              </w:rPr>
              <w:t xml:space="preserve">Uzlikt par panākumu visiem pasažieriem, kas ieceļo Latvijā izmantojot starptautiskos pasažieru pārvadātāju pakalpojumus, pirms ierašanās valstī aizpildīt apliecinājumu par epidemioloģisko drošības pasākumu ievērošanu. Projekts paredz noteikt institūcijas, kas </w:t>
            </w:r>
            <w:r w:rsidR="00406AE8">
              <w:rPr>
                <w:rFonts w:ascii="Times New Roman" w:eastAsia="Times New Roman" w:hAnsi="Times New Roman" w:cs="Times New Roman"/>
                <w:bCs/>
                <w:sz w:val="24"/>
                <w:szCs w:val="24"/>
                <w:lang w:eastAsia="lv-LV"/>
              </w:rPr>
              <w:t>apstrādās aizpildītos apliecinājumus, kā arī nosaka pienākumu viena mēneša laikā minētos personu datus iznīcināt.</w:t>
            </w:r>
          </w:p>
          <w:p w14:paraId="21286DEC" w14:textId="77777777" w:rsidR="00542C04" w:rsidRDefault="00542C04" w:rsidP="00542C04">
            <w:pPr>
              <w:spacing w:after="0" w:line="240" w:lineRule="auto"/>
              <w:jc w:val="both"/>
              <w:rPr>
                <w:rFonts w:ascii="Times New Roman" w:eastAsia="Times New Roman" w:hAnsi="Times New Roman" w:cs="Times New Roman"/>
                <w:bCs/>
                <w:sz w:val="24"/>
                <w:szCs w:val="24"/>
                <w:lang w:eastAsia="lv-LV"/>
              </w:rPr>
            </w:pPr>
          </w:p>
          <w:p w14:paraId="561B0BC4" w14:textId="2418A464" w:rsidR="00542C04" w:rsidRDefault="00406AE8" w:rsidP="00542C04">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4) Ņ</w:t>
            </w:r>
            <w:r w:rsidR="00542C04" w:rsidRPr="009F2145">
              <w:rPr>
                <w:rFonts w:ascii="Times New Roman" w:hAnsi="Times New Roman" w:cs="Times New Roman"/>
                <w:sz w:val="24"/>
                <w:szCs w:val="24"/>
              </w:rPr>
              <w:t>emot vērā ierobežotās ceļošanas iespējas ārkārtējās situācijas laikā un pēc tās, kā arī noteikto</w:t>
            </w:r>
            <w:r w:rsidR="00542C04">
              <w:rPr>
                <w:rFonts w:ascii="Times New Roman" w:hAnsi="Times New Roman" w:cs="Times New Roman"/>
                <w:sz w:val="24"/>
                <w:szCs w:val="24"/>
              </w:rPr>
              <w:t>s</w:t>
            </w:r>
            <w:r w:rsidR="00542C04" w:rsidRPr="009F2145">
              <w:rPr>
                <w:rFonts w:ascii="Times New Roman" w:hAnsi="Times New Roman" w:cs="Times New Roman"/>
                <w:sz w:val="24"/>
                <w:szCs w:val="24"/>
              </w:rPr>
              <w:t xml:space="preserve"> pašizolācijas nosacījumu</w:t>
            </w:r>
            <w:r w:rsidR="00542C04">
              <w:rPr>
                <w:rFonts w:ascii="Times New Roman" w:hAnsi="Times New Roman" w:cs="Times New Roman"/>
                <w:sz w:val="24"/>
                <w:szCs w:val="24"/>
              </w:rPr>
              <w:t>s</w:t>
            </w:r>
            <w:r w:rsidR="00542C04" w:rsidRPr="009F2145">
              <w:rPr>
                <w:rFonts w:ascii="Times New Roman" w:hAnsi="Times New Roman" w:cs="Times New Roman"/>
                <w:sz w:val="24"/>
                <w:szCs w:val="24"/>
              </w:rPr>
              <w:t>, nepieciešams papildināt</w:t>
            </w:r>
            <w:proofErr w:type="gramStart"/>
            <w:r w:rsidR="00542C04" w:rsidRPr="009F2145">
              <w:rPr>
                <w:rFonts w:ascii="Times New Roman" w:hAnsi="Times New Roman" w:cs="Times New Roman"/>
                <w:sz w:val="24"/>
                <w:szCs w:val="24"/>
              </w:rPr>
              <w:t xml:space="preserve">  </w:t>
            </w:r>
            <w:proofErr w:type="gramEnd"/>
            <w:r w:rsidR="00542C04" w:rsidRPr="009F2145">
              <w:rPr>
                <w:rFonts w:ascii="Times New Roman" w:hAnsi="Times New Roman" w:cs="Times New Roman"/>
                <w:sz w:val="24"/>
                <w:szCs w:val="24"/>
              </w:rPr>
              <w:t>noteiku</w:t>
            </w:r>
            <w:r w:rsidR="00542C04">
              <w:rPr>
                <w:rFonts w:ascii="Times New Roman" w:hAnsi="Times New Roman" w:cs="Times New Roman"/>
                <w:sz w:val="24"/>
                <w:szCs w:val="24"/>
              </w:rPr>
              <w:t>mus ar procesuāla rakstura normu</w:t>
            </w:r>
            <w:r w:rsidR="00542C04" w:rsidRPr="009F2145">
              <w:rPr>
                <w:rFonts w:ascii="Times New Roman" w:hAnsi="Times New Roman" w:cs="Times New Roman"/>
                <w:sz w:val="24"/>
                <w:szCs w:val="24"/>
              </w:rPr>
              <w:t>, paredzot iespēju Latvijas Republikas diplomātiskajās un konsulārajās pārstāvniecībās saņemt uzturēšanās atļaujas (</w:t>
            </w:r>
            <w:proofErr w:type="spellStart"/>
            <w:r w:rsidR="00542C04" w:rsidRPr="009F2145">
              <w:rPr>
                <w:rFonts w:ascii="Times New Roman" w:hAnsi="Times New Roman" w:cs="Times New Roman"/>
                <w:sz w:val="24"/>
                <w:szCs w:val="24"/>
              </w:rPr>
              <w:t>eID</w:t>
            </w:r>
            <w:proofErr w:type="spellEnd"/>
            <w:r w:rsidR="00542C04" w:rsidRPr="009F2145">
              <w:rPr>
                <w:rFonts w:ascii="Times New Roman" w:hAnsi="Times New Roman" w:cs="Times New Roman"/>
                <w:sz w:val="24"/>
                <w:szCs w:val="24"/>
              </w:rPr>
              <w:t xml:space="preserve"> kartes), tādējādi samazinot to personu skaitu, </w:t>
            </w:r>
            <w:r w:rsidR="00542C04">
              <w:rPr>
                <w:rFonts w:ascii="Times New Roman" w:hAnsi="Times New Roman" w:cs="Times New Roman"/>
                <w:sz w:val="24"/>
                <w:szCs w:val="24"/>
              </w:rPr>
              <w:t>kam nepieciešams ieceļot Latvijas Republikā</w:t>
            </w:r>
            <w:r w:rsidR="00542C04" w:rsidRPr="009F2145">
              <w:rPr>
                <w:rFonts w:ascii="Times New Roman" w:hAnsi="Times New Roman" w:cs="Times New Roman"/>
                <w:sz w:val="24"/>
                <w:szCs w:val="24"/>
              </w:rPr>
              <w:t xml:space="preserve">. </w:t>
            </w:r>
            <w:r w:rsidR="00542C04" w:rsidRPr="009F2145">
              <w:rPr>
                <w:rFonts w:ascii="Times New Roman" w:hAnsi="Times New Roman" w:cs="Times New Roman"/>
                <w:iCs/>
                <w:sz w:val="24"/>
                <w:szCs w:val="24"/>
              </w:rPr>
              <w:t xml:space="preserve">Par uzturēšanās atļaujas kartes saņemšanu, ja tas notiek ar Latvijas diplomātiskās vai konsulārās pārstāvniecības starpniecību, personai būs jāmaksā konsulāro atlīdzību 40 </w:t>
            </w:r>
            <w:r w:rsidR="00542C04" w:rsidRPr="009F2145">
              <w:rPr>
                <w:rFonts w:ascii="Times New Roman" w:hAnsi="Times New Roman" w:cs="Times New Roman"/>
                <w:i/>
                <w:iCs/>
                <w:sz w:val="24"/>
                <w:szCs w:val="24"/>
              </w:rPr>
              <w:t>euro</w:t>
            </w:r>
            <w:r w:rsidR="00542C04" w:rsidRPr="009F2145">
              <w:rPr>
                <w:rFonts w:ascii="Times New Roman" w:hAnsi="Times New Roman" w:cs="Times New Roman"/>
                <w:iCs/>
                <w:sz w:val="24"/>
                <w:szCs w:val="24"/>
              </w:rPr>
              <w:t xml:space="preserve"> apmērā saskaņā ar Ministru kabineta 2</w:t>
            </w:r>
            <w:r w:rsidR="00542C04">
              <w:rPr>
                <w:rFonts w:ascii="Times New Roman" w:hAnsi="Times New Roman" w:cs="Times New Roman"/>
                <w:iCs/>
                <w:sz w:val="24"/>
                <w:szCs w:val="24"/>
              </w:rPr>
              <w:t>018. gada 21. novembra noteikumiem</w:t>
            </w:r>
            <w:r w:rsidR="00542C04" w:rsidRPr="009F2145">
              <w:rPr>
                <w:rFonts w:ascii="Times New Roman" w:hAnsi="Times New Roman" w:cs="Times New Roman"/>
                <w:iCs/>
                <w:sz w:val="24"/>
                <w:szCs w:val="24"/>
              </w:rPr>
              <w:t xml:space="preserve"> Nr. 707 </w:t>
            </w:r>
            <w:r w:rsidR="00542C04">
              <w:rPr>
                <w:rFonts w:ascii="Times New Roman" w:hAnsi="Times New Roman" w:cs="Times New Roman"/>
                <w:iCs/>
                <w:sz w:val="24"/>
                <w:szCs w:val="24"/>
              </w:rPr>
              <w:t>“</w:t>
            </w:r>
            <w:r w:rsidR="00542C04" w:rsidRPr="009F2145">
              <w:rPr>
                <w:rFonts w:ascii="Times New Roman" w:hAnsi="Times New Roman" w:cs="Times New Roman"/>
                <w:iCs/>
                <w:sz w:val="24"/>
                <w:szCs w:val="24"/>
              </w:rPr>
              <w:t>Ārlietu ministrijas konsulārās atlīdzības cenrādis un kārtība, kādā tiek iekasēta konsul</w:t>
            </w:r>
            <w:r w:rsidR="00542C04">
              <w:rPr>
                <w:rFonts w:ascii="Times New Roman" w:hAnsi="Times New Roman" w:cs="Times New Roman"/>
                <w:iCs/>
                <w:sz w:val="24"/>
                <w:szCs w:val="24"/>
              </w:rPr>
              <w:t>ārā atlīdzība un valsts nodevas”.</w:t>
            </w:r>
          </w:p>
          <w:p w14:paraId="67AC9B25" w14:textId="77777777" w:rsidR="00542C04" w:rsidRDefault="00542C04" w:rsidP="001D2AB3">
            <w:pPr>
              <w:spacing w:after="0" w:line="240" w:lineRule="auto"/>
              <w:jc w:val="both"/>
              <w:rPr>
                <w:rFonts w:ascii="Times New Roman" w:eastAsia="Times New Roman" w:hAnsi="Times New Roman" w:cs="Times New Roman"/>
                <w:bCs/>
                <w:sz w:val="24"/>
                <w:szCs w:val="24"/>
                <w:lang w:eastAsia="lv-LV"/>
              </w:rPr>
            </w:pPr>
          </w:p>
          <w:p w14:paraId="7DFD3BDE" w14:textId="213C288C" w:rsidR="001D2AB3" w:rsidRDefault="00406AE8" w:rsidP="001D2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D2AB3">
              <w:rPr>
                <w:rFonts w:ascii="Times New Roman" w:hAnsi="Times New Roman" w:cs="Times New Roman"/>
                <w:sz w:val="24"/>
                <w:szCs w:val="24"/>
              </w:rPr>
              <w:t xml:space="preserve">Lai mazinātu </w:t>
            </w:r>
            <w:proofErr w:type="spellStart"/>
            <w:r w:rsidR="001D2AB3">
              <w:rPr>
                <w:rFonts w:ascii="Times New Roman" w:hAnsi="Times New Roman" w:cs="Times New Roman"/>
                <w:sz w:val="24"/>
                <w:szCs w:val="24"/>
              </w:rPr>
              <w:t>Covid-19</w:t>
            </w:r>
            <w:proofErr w:type="spellEnd"/>
            <w:r w:rsidR="001D2AB3">
              <w:rPr>
                <w:rFonts w:ascii="Times New Roman" w:hAnsi="Times New Roman" w:cs="Times New Roman"/>
                <w:sz w:val="24"/>
                <w:szCs w:val="24"/>
              </w:rPr>
              <w:t xml:space="preserve"> izplatības un inficēšanās risku Latvijā, no 2020.</w:t>
            </w:r>
            <w:r>
              <w:rPr>
                <w:rFonts w:ascii="Times New Roman" w:hAnsi="Times New Roman" w:cs="Times New Roman"/>
                <w:sz w:val="24"/>
                <w:szCs w:val="24"/>
              </w:rPr>
              <w:t> </w:t>
            </w:r>
            <w:r w:rsidR="001D2AB3">
              <w:rPr>
                <w:rFonts w:ascii="Times New Roman" w:hAnsi="Times New Roman" w:cs="Times New Roman"/>
                <w:sz w:val="24"/>
                <w:szCs w:val="24"/>
              </w:rPr>
              <w:t>gada 1</w:t>
            </w:r>
            <w:r>
              <w:rPr>
                <w:rFonts w:ascii="Times New Roman" w:hAnsi="Times New Roman" w:cs="Times New Roman"/>
                <w:sz w:val="24"/>
                <w:szCs w:val="24"/>
              </w:rPr>
              <w:t>6</w:t>
            </w:r>
            <w:r w:rsidR="001D2AB3">
              <w:rPr>
                <w:rFonts w:ascii="Times New Roman" w:hAnsi="Times New Roman" w:cs="Times New Roman"/>
                <w:sz w:val="24"/>
                <w:szCs w:val="24"/>
              </w:rPr>
              <w:t xml:space="preserve">. jūlija Latvijas Republikas diplomātiskajās un konsulārajās pārstāvniecībās ārvalstīs, kurās ir reģistrēta tāda </w:t>
            </w:r>
            <w:proofErr w:type="spellStart"/>
            <w:r w:rsidR="001D2AB3">
              <w:rPr>
                <w:rFonts w:ascii="Times New Roman" w:hAnsi="Times New Roman" w:cs="Times New Roman"/>
                <w:sz w:val="24"/>
                <w:szCs w:val="24"/>
              </w:rPr>
              <w:t>Covid-19</w:t>
            </w:r>
            <w:proofErr w:type="spellEnd"/>
            <w:r w:rsidR="001D2AB3">
              <w:rPr>
                <w:rFonts w:ascii="Times New Roman" w:hAnsi="Times New Roman" w:cs="Times New Roman"/>
                <w:sz w:val="24"/>
                <w:szCs w:val="24"/>
              </w:rPr>
              <w:t xml:space="preserve"> infekcijas izplatība, kas var radīt nopietnu sabiedrības veselības apdraudējumu, tiek pārtraukta ilgtermiņa vīzu (kategorija D) </w:t>
            </w:r>
            <w:r>
              <w:rPr>
                <w:rFonts w:ascii="Times New Roman" w:hAnsi="Times New Roman" w:cs="Times New Roman"/>
                <w:sz w:val="24"/>
                <w:szCs w:val="24"/>
              </w:rPr>
              <w:t xml:space="preserve">izsniegšana un jaunu </w:t>
            </w:r>
            <w:r w:rsidR="001D2AB3">
              <w:rPr>
                <w:rFonts w:ascii="Times New Roman" w:hAnsi="Times New Roman" w:cs="Times New Roman"/>
                <w:sz w:val="24"/>
                <w:szCs w:val="24"/>
              </w:rPr>
              <w:t xml:space="preserve">pieteikumu pieņemšana, kas tiek iesniegti, pamatojoties uz Pilsonības un migrācijas pārvaldes pieņemto lēmumu par termiņuzturēšanās atļaujas izsniegšanu Latvijas Republikā neatkarīgi no tā, vai runa par pirmreizējo vai atkārtotu vai pagarinātu terminētu uzturēšanās atļauju. </w:t>
            </w:r>
          </w:p>
          <w:p w14:paraId="76EEB037" w14:textId="77777777" w:rsidR="001D2AB3" w:rsidRDefault="001D2AB3" w:rsidP="001D2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Minētais ierobežojums neattiecas uz Ministru kabineta 2020. gada 9. jūnija noteikumu Nr. 360 ”Epidemioloģiskās drošības pasākumi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izplatības ierobežošanai” 37.punktā minēto ieceļotāju kategorijām. Pienākums dokumentāli pierādīt, ka uz konkrēto personu attiecas kāds no 37.punktā minētajiem izņēmumiem, gulstas uz vīzas pieteikuma iesniedzēju. </w:t>
            </w:r>
          </w:p>
          <w:p w14:paraId="3DEB1A41" w14:textId="77777777" w:rsidR="001D2AB3" w:rsidRDefault="001D2AB3" w:rsidP="001D2AB3">
            <w:pPr>
              <w:pStyle w:val="Titreobjet"/>
              <w:spacing w:before="0" w:after="0"/>
              <w:jc w:val="both"/>
              <w:rPr>
                <w:b w:val="0"/>
                <w:bCs w:val="0"/>
                <w:lang w:eastAsia="lv-LV"/>
              </w:rPr>
            </w:pPr>
            <w:r>
              <w:rPr>
                <w:b w:val="0"/>
                <w:bCs w:val="0"/>
                <w:lang w:eastAsia="lv-LV"/>
              </w:rPr>
              <w:t xml:space="preserve">Ierobežojums ir spēkā tajās valstīs, kurās kumulatīvie saslimstības rādītāji 14 dienu periodā pārsniedz 16 gadījumus uz </w:t>
            </w:r>
            <w:r>
              <w:rPr>
                <w:b w:val="0"/>
                <w:bCs w:val="0"/>
                <w:lang w:eastAsia="lv-LV"/>
              </w:rPr>
              <w:lastRenderedPageBreak/>
              <w:t xml:space="preserve">100 000 iedzīvotāju, un tik ilgi, kamēr šis rādītājs pārsniedz minēto slieksni. Tādējādi šis nosacījums ierobežos personas tiesības iesniegt vīzas pietiekumu tikai tiktāl, cik tas nepieciešams sabiedrības veselības interesēs. Minētais kumulatīvais rādītājs atbilst arī ES Padomes ieteikumos par pagaidu ierobežojumu nebūtiskiem ceļojumiem uz ES iekļautajam kritērijam. Faktiski tas nozīmē, ka attiecībā uz valstīm ārpus ES šis ierobežojums saglabājas, līdz attiecīgā valsts tiek iekļauta minēto ieteikumu pielikumā kā valsts, no kuras drīkst ieceļot ES arī t.s. nebūtisku iemeslu dēļ. </w:t>
            </w:r>
          </w:p>
          <w:p w14:paraId="7F5AF538" w14:textId="77777777" w:rsidR="001D2AB3" w:rsidRDefault="001D2AB3" w:rsidP="001D2AB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Visi D kategorijas ilgtermiņa vīzu pieteikumi, kas pārstāvniecībās iesniegti līdz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15.jūlijam, pamatojoties uz Pilsonības un migrācijas lietu pārvaldes lēmuma par termiņuzturēšanās atļaujas piešķiršanu Latvijas Republikā, ir izskatāmi un pieņemami pozitīvi lēmumi.</w:t>
            </w:r>
          </w:p>
          <w:p w14:paraId="5F7E5BBB" w14:textId="77777777" w:rsidR="001D2AB3" w:rsidRDefault="001D2AB3" w:rsidP="001D2AB3">
            <w:pPr>
              <w:spacing w:after="0" w:line="240" w:lineRule="auto"/>
              <w:jc w:val="both"/>
              <w:rPr>
                <w:rFonts w:ascii="Times New Roman" w:hAnsi="Times New Roman" w:cs="Times New Roman"/>
                <w:sz w:val="24"/>
                <w:szCs w:val="24"/>
              </w:rPr>
            </w:pPr>
          </w:p>
          <w:p w14:paraId="0D91EE7A" w14:textId="77777777" w:rsidR="001D2AB3" w:rsidRPr="00406AE8" w:rsidRDefault="001D2AB3" w:rsidP="001D2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Tādejādi no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15.jūlija valstīs, kurās ir reģistrēta tāda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izplatība, kas var radīt nopietnu sabiedrības veselības apdraudējumu (saskaņā ar Slimību profilakses un kontroles centra publicētajiem datiem), pieņemami tikai tie D kategorijas ilgtermiņa vīzu pieteikumi un izsniedzamas D kategorijas ilgtermiņa vīzas tikai tiem trešo valstu pilsoņiem, kuri ir Ministru kabineta noteikumu 37.panta subjekti vai par kuriem Pilsonības un migrācijas pārvalde pieņēmusi lēmumu par pastāvīgās uzturēšanās atļaujas izsniegšanu Latvijas Republikā, kā arī tiem trešo valstu pilsoņiem, kuriem ir derīga pastāvīgā uzturēšanās atļauja, bet </w:t>
            </w:r>
            <w:r w:rsidRPr="00406AE8">
              <w:rPr>
                <w:rFonts w:ascii="Times New Roman" w:hAnsi="Times New Roman" w:cs="Times New Roman"/>
                <w:sz w:val="24"/>
                <w:szCs w:val="24"/>
              </w:rPr>
              <w:t>beidzies uzturēšanās atļaujas apliecības derīguma termiņš.</w:t>
            </w:r>
          </w:p>
          <w:p w14:paraId="3276741F" w14:textId="77777777" w:rsidR="001D2AB3" w:rsidRPr="00406AE8" w:rsidRDefault="001D2AB3" w:rsidP="001D2AB3">
            <w:pPr>
              <w:spacing w:after="0" w:line="240" w:lineRule="auto"/>
              <w:rPr>
                <w:rFonts w:ascii="Calibri" w:hAnsi="Calibri" w:cs="Calibri"/>
              </w:rPr>
            </w:pPr>
          </w:p>
          <w:p w14:paraId="5D8B4E92" w14:textId="05518CC7" w:rsidR="001D2AB3" w:rsidRPr="00406AE8" w:rsidRDefault="001D2AB3" w:rsidP="001D2AB3">
            <w:pPr>
              <w:spacing w:after="0" w:line="240" w:lineRule="auto"/>
              <w:jc w:val="both"/>
              <w:rPr>
                <w:rFonts w:ascii="Times New Roman" w:eastAsia="Times New Roman" w:hAnsi="Times New Roman" w:cs="Times New Roman"/>
                <w:bCs/>
                <w:sz w:val="24"/>
                <w:szCs w:val="24"/>
                <w:lang w:eastAsia="lv-LV"/>
              </w:rPr>
            </w:pPr>
            <w:r w:rsidRPr="00406AE8">
              <w:rPr>
                <w:rFonts w:ascii="Times New Roman" w:hAnsi="Times New Roman" w:cs="Times New Roman"/>
                <w:sz w:val="24"/>
                <w:szCs w:val="24"/>
              </w:rPr>
              <w:t>Latvijas ārējās robežas šķērsošanā izmaiņas netiek paredzētas – personas, kam jau ir izsniegtas D vīzas saistībā ar terminētajām uzturēšanās atļaujām, tiesīgi ieceļot Latvijā.</w:t>
            </w:r>
          </w:p>
          <w:p w14:paraId="1290CF7E" w14:textId="77777777" w:rsidR="001D2AB3" w:rsidRPr="00406AE8" w:rsidRDefault="001D2AB3" w:rsidP="00A17BA5">
            <w:pPr>
              <w:spacing w:after="0" w:line="240" w:lineRule="auto"/>
              <w:jc w:val="both"/>
              <w:rPr>
                <w:rFonts w:ascii="Times New Roman" w:eastAsia="Times New Roman" w:hAnsi="Times New Roman" w:cs="Times New Roman"/>
                <w:bCs/>
                <w:sz w:val="24"/>
                <w:szCs w:val="24"/>
                <w:lang w:eastAsia="lv-LV"/>
              </w:rPr>
            </w:pPr>
          </w:p>
          <w:p w14:paraId="2DFB2ECE" w14:textId="09A170E0" w:rsidR="00A17BA5" w:rsidRPr="00F80846" w:rsidRDefault="00406AE8" w:rsidP="00A17BA5">
            <w:pPr>
              <w:spacing w:after="0" w:line="240" w:lineRule="auto"/>
              <w:jc w:val="both"/>
              <w:rPr>
                <w:rFonts w:ascii="Times New Roman" w:eastAsia="Times New Roman" w:hAnsi="Times New Roman" w:cs="Times New Roman"/>
                <w:bCs/>
                <w:sz w:val="24"/>
                <w:szCs w:val="24"/>
                <w:lang w:eastAsia="lv-LV"/>
              </w:rPr>
            </w:pPr>
            <w:r w:rsidRPr="00406AE8">
              <w:rPr>
                <w:rFonts w:ascii="Times New Roman" w:eastAsia="Times New Roman" w:hAnsi="Times New Roman" w:cs="Times New Roman"/>
                <w:bCs/>
                <w:sz w:val="24"/>
                <w:szCs w:val="24"/>
                <w:lang w:eastAsia="lv-LV"/>
              </w:rPr>
              <w:t xml:space="preserve">6) </w:t>
            </w:r>
            <w:r w:rsidR="00A17BA5" w:rsidRPr="00406AE8">
              <w:rPr>
                <w:rFonts w:ascii="Times New Roman" w:eastAsia="Times New Roman" w:hAnsi="Times New Roman" w:cs="Times New Roman"/>
                <w:bCs/>
                <w:sz w:val="24"/>
                <w:szCs w:val="24"/>
                <w:lang w:eastAsia="lv-LV"/>
              </w:rPr>
              <w:t xml:space="preserve">Šobrīd noteikumu pielikumā pievienoto veidlapu aizpilda stacionārās ārstniecības iestādes, taču, ņemot vērā līdzšinējo pieredzi, atsevišķos gadījumos par </w:t>
            </w:r>
            <w:proofErr w:type="spellStart"/>
            <w:r w:rsidR="00A17BA5" w:rsidRPr="00406AE8">
              <w:rPr>
                <w:rFonts w:ascii="Times New Roman" w:eastAsia="Times New Roman" w:hAnsi="Times New Roman" w:cs="Times New Roman"/>
                <w:bCs/>
                <w:sz w:val="24"/>
                <w:szCs w:val="24"/>
                <w:lang w:eastAsia="lv-LV"/>
              </w:rPr>
              <w:t>Covid-19</w:t>
            </w:r>
            <w:proofErr w:type="spellEnd"/>
            <w:r w:rsidR="00A17BA5" w:rsidRPr="00406AE8">
              <w:rPr>
                <w:rFonts w:ascii="Times New Roman" w:eastAsia="Times New Roman" w:hAnsi="Times New Roman" w:cs="Times New Roman"/>
                <w:bCs/>
                <w:sz w:val="24"/>
                <w:szCs w:val="24"/>
                <w:lang w:eastAsia="lv-LV"/>
              </w:rPr>
              <w:t xml:space="preserve"> pacienta nāvi ar šo veidlapu nepieciešams paziņot gadījumā, ja pacients nomiris ārpus slimnīcas, piemēram, mājās vai sociālās aprūpes iestādē. Tādēļ tiek precizēta prasība attiecībā uz veidlapas aizpildīšanu, nosakot, ka </w:t>
            </w:r>
            <w:proofErr w:type="spellStart"/>
            <w:r w:rsidR="00A17BA5" w:rsidRPr="00406AE8">
              <w:rPr>
                <w:rFonts w:ascii="Times New Roman" w:eastAsia="Times New Roman" w:hAnsi="Times New Roman" w:cs="Times New Roman"/>
                <w:bCs/>
                <w:sz w:val="24"/>
                <w:szCs w:val="24"/>
                <w:lang w:eastAsia="lv-LV"/>
              </w:rPr>
              <w:t>Covid-19</w:t>
            </w:r>
            <w:proofErr w:type="spellEnd"/>
            <w:r w:rsidR="00A17BA5" w:rsidRPr="00406AE8">
              <w:rPr>
                <w:rFonts w:ascii="Times New Roman" w:eastAsia="Times New Roman" w:hAnsi="Times New Roman" w:cs="Times New Roman"/>
                <w:bCs/>
                <w:sz w:val="24"/>
                <w:szCs w:val="24"/>
                <w:lang w:eastAsia="lv-LV"/>
              </w:rPr>
              <w:t xml:space="preserve"> slimnieka nāves</w:t>
            </w:r>
            <w:r w:rsidR="00A17BA5" w:rsidRPr="00F80846">
              <w:rPr>
                <w:rFonts w:ascii="Times New Roman" w:eastAsia="Times New Roman" w:hAnsi="Times New Roman" w:cs="Times New Roman"/>
                <w:bCs/>
                <w:sz w:val="24"/>
                <w:szCs w:val="24"/>
                <w:lang w:eastAsia="lv-LV"/>
              </w:rPr>
              <w:t xml:space="preserve"> gadījumā, ārstniecības persona aizpilda šo veidlapu</w:t>
            </w:r>
            <w:proofErr w:type="gramStart"/>
            <w:r w:rsidR="00A17BA5" w:rsidRPr="00F80846">
              <w:rPr>
                <w:rFonts w:ascii="Times New Roman" w:eastAsia="Times New Roman" w:hAnsi="Times New Roman" w:cs="Times New Roman"/>
                <w:bCs/>
                <w:sz w:val="24"/>
                <w:szCs w:val="24"/>
                <w:lang w:eastAsia="lv-LV"/>
              </w:rPr>
              <w:t xml:space="preserve"> un</w:t>
            </w:r>
            <w:proofErr w:type="gramEnd"/>
            <w:r w:rsidR="00A17BA5" w:rsidRPr="00F80846">
              <w:rPr>
                <w:rFonts w:ascii="Times New Roman" w:eastAsia="Times New Roman" w:hAnsi="Times New Roman" w:cs="Times New Roman"/>
                <w:bCs/>
                <w:sz w:val="24"/>
                <w:szCs w:val="24"/>
                <w:lang w:eastAsia="lv-LV"/>
              </w:rPr>
              <w:t xml:space="preserve"> nosūta Slimību profilakses un kontroles centram vienas darbdienas laikā.</w:t>
            </w:r>
          </w:p>
          <w:p w14:paraId="587311B4" w14:textId="73D3EA0A" w:rsidR="00A17BA5" w:rsidRPr="00F80846" w:rsidRDefault="00A17BA5" w:rsidP="00A17BA5">
            <w:pPr>
              <w:spacing w:after="0" w:line="240" w:lineRule="auto"/>
              <w:jc w:val="both"/>
              <w:rPr>
                <w:rFonts w:ascii="Times New Roman" w:eastAsia="Times New Roman" w:hAnsi="Times New Roman" w:cs="Times New Roman"/>
                <w:bCs/>
                <w:sz w:val="24"/>
                <w:szCs w:val="24"/>
                <w:lang w:eastAsia="lv-LV"/>
              </w:rPr>
            </w:pPr>
            <w:r w:rsidRPr="00F80846">
              <w:rPr>
                <w:rFonts w:ascii="Times New Roman" w:eastAsia="Times New Roman" w:hAnsi="Times New Roman" w:cs="Times New Roman"/>
                <w:bCs/>
                <w:sz w:val="24"/>
                <w:szCs w:val="24"/>
                <w:lang w:eastAsia="lv-LV"/>
              </w:rPr>
              <w:t>Attiecīgi nepieciešams grozīt arī pielikuma virsrakstu.</w:t>
            </w:r>
          </w:p>
          <w:p w14:paraId="2DD37441" w14:textId="21DB9B3E" w:rsidR="00E56BC1" w:rsidRPr="00F80846" w:rsidRDefault="00E56BC1" w:rsidP="00F03ED1">
            <w:pPr>
              <w:spacing w:after="0" w:line="240" w:lineRule="auto"/>
              <w:jc w:val="both"/>
              <w:rPr>
                <w:rFonts w:ascii="Times New Roman" w:eastAsia="Times New Roman" w:hAnsi="Times New Roman" w:cs="Times New Roman"/>
                <w:bCs/>
                <w:sz w:val="24"/>
                <w:szCs w:val="24"/>
                <w:lang w:eastAsia="lv-LV"/>
              </w:rPr>
            </w:pPr>
          </w:p>
          <w:p w14:paraId="0BB91673" w14:textId="77777777" w:rsidR="00373F40" w:rsidRPr="00F80846" w:rsidRDefault="00373F40" w:rsidP="00373F40">
            <w:pPr>
              <w:spacing w:after="0" w:line="240" w:lineRule="auto"/>
              <w:jc w:val="both"/>
              <w:rPr>
                <w:rFonts w:ascii="Times New Roman" w:eastAsia="Times New Roman" w:hAnsi="Times New Roman" w:cs="Times New Roman"/>
                <w:bCs/>
                <w:sz w:val="24"/>
                <w:szCs w:val="24"/>
                <w:lang w:eastAsia="lv-LV"/>
              </w:rPr>
            </w:pPr>
            <w:r w:rsidRPr="00F80846">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93E4013" w14:textId="77777777" w:rsidR="00493F89" w:rsidRPr="00F80846" w:rsidRDefault="00493F89" w:rsidP="00F03ED1">
            <w:pPr>
              <w:spacing w:after="0" w:line="240" w:lineRule="auto"/>
              <w:jc w:val="both"/>
              <w:rPr>
                <w:rFonts w:ascii="Times New Roman" w:eastAsia="Times New Roman" w:hAnsi="Times New Roman" w:cs="Times New Roman"/>
                <w:bCs/>
                <w:sz w:val="24"/>
                <w:szCs w:val="24"/>
                <w:lang w:eastAsia="lv-LV"/>
              </w:rPr>
            </w:pPr>
          </w:p>
          <w:p w14:paraId="48C3772B" w14:textId="77777777" w:rsidR="00F03ED1" w:rsidRPr="00F80846" w:rsidRDefault="00F03ED1" w:rsidP="00F03ED1">
            <w:pPr>
              <w:spacing w:after="0" w:line="240" w:lineRule="auto"/>
              <w:jc w:val="both"/>
              <w:rPr>
                <w:rFonts w:ascii="Times New Roman" w:eastAsia="Times New Roman" w:hAnsi="Times New Roman" w:cs="Times New Roman"/>
                <w:b/>
                <w:sz w:val="24"/>
                <w:szCs w:val="24"/>
                <w:lang w:eastAsia="lv-LV"/>
              </w:rPr>
            </w:pPr>
          </w:p>
        </w:tc>
      </w:tr>
      <w:tr w:rsidR="002A1440" w:rsidRPr="00F80846"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F80846" w:rsidRDefault="001C00D1" w:rsidP="00D77DF6">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F80846" w:rsidRDefault="001C00D1" w:rsidP="00D77DF6">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Projekta izstrādē iesaistītās </w:t>
            </w:r>
            <w:r w:rsidRPr="00F80846">
              <w:rPr>
                <w:rFonts w:ascii="Times New Roman" w:eastAsia="Times New Roman" w:hAnsi="Times New Roman" w:cs="Times New Roman"/>
                <w:iCs/>
                <w:sz w:val="24"/>
                <w:szCs w:val="24"/>
                <w:lang w:eastAsia="lv-LV"/>
              </w:rPr>
              <w:lastRenderedPageBreak/>
              <w:t>institūcijas un publiskas personas</w:t>
            </w:r>
            <w:r w:rsidR="00C905D9" w:rsidRPr="00F80846">
              <w:rPr>
                <w:rFonts w:ascii="Times New Roman" w:eastAsia="Times New Roman" w:hAnsi="Times New Roman" w:cs="Times New Roman"/>
                <w:iCs/>
                <w:sz w:val="24"/>
                <w:szCs w:val="24"/>
                <w:lang w:eastAsia="lv-LV"/>
              </w:rPr>
              <w:t>,</w:t>
            </w:r>
            <w:r w:rsidRPr="00F80846">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34326A2E" w:rsidR="002B311B" w:rsidRPr="00F80846" w:rsidRDefault="00493F89" w:rsidP="002B311B">
            <w:pPr>
              <w:pStyle w:val="NormalWeb"/>
              <w:spacing w:before="0" w:after="0"/>
              <w:jc w:val="both"/>
              <w:rPr>
                <w:noProof/>
                <w:color w:val="000000" w:themeColor="text1"/>
              </w:rPr>
            </w:pPr>
            <w:r w:rsidRPr="00F80846">
              <w:rPr>
                <w:noProof/>
                <w:color w:val="000000" w:themeColor="text1"/>
              </w:rPr>
              <w:lastRenderedPageBreak/>
              <w:t>Vesel</w:t>
            </w:r>
            <w:r w:rsidR="00373F40" w:rsidRPr="00F80846">
              <w:rPr>
                <w:noProof/>
                <w:color w:val="000000" w:themeColor="text1"/>
              </w:rPr>
              <w:t>ī</w:t>
            </w:r>
            <w:r w:rsidRPr="00F80846">
              <w:rPr>
                <w:noProof/>
                <w:color w:val="000000" w:themeColor="text1"/>
              </w:rPr>
              <w:t xml:space="preserve">bas ministrija, </w:t>
            </w:r>
            <w:r w:rsidR="001D09DF" w:rsidRPr="00F80846">
              <w:rPr>
                <w:noProof/>
                <w:color w:val="000000" w:themeColor="text1"/>
              </w:rPr>
              <w:t>Slimību profilakses un kontroles centrs</w:t>
            </w:r>
            <w:r w:rsidR="00406AE8">
              <w:rPr>
                <w:noProof/>
                <w:color w:val="000000" w:themeColor="text1"/>
              </w:rPr>
              <w:t>, Iekšlietu ministrijas, Ārlietu ministrija</w:t>
            </w:r>
          </w:p>
          <w:p w14:paraId="11DC41C4" w14:textId="77777777" w:rsidR="00D77DF6" w:rsidRPr="00F80846" w:rsidRDefault="00D77DF6" w:rsidP="002B311B">
            <w:pPr>
              <w:spacing w:after="0" w:line="240" w:lineRule="auto"/>
              <w:jc w:val="both"/>
              <w:rPr>
                <w:rFonts w:ascii="Times New Roman" w:eastAsia="Times New Roman" w:hAnsi="Times New Roman" w:cs="Times New Roman"/>
                <w:iCs/>
                <w:sz w:val="24"/>
                <w:szCs w:val="24"/>
                <w:lang w:eastAsia="lv-LV"/>
              </w:rPr>
            </w:pPr>
          </w:p>
        </w:tc>
      </w:tr>
      <w:tr w:rsidR="002A1440" w:rsidRPr="00F80846"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F80846" w:rsidRDefault="001C00D1" w:rsidP="00D77DF6">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lastRenderedPageBreak/>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F80846" w:rsidRDefault="001C00D1" w:rsidP="00D77DF6">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F80846" w:rsidRDefault="00E602FF" w:rsidP="00D77DF6">
            <w:pPr>
              <w:spacing w:after="0" w:line="240" w:lineRule="auto"/>
              <w:rPr>
                <w:rFonts w:ascii="Times New Roman" w:eastAsia="Times New Roman" w:hAnsi="Times New Roman" w:cs="Times New Roman"/>
                <w:iCs/>
                <w:sz w:val="24"/>
                <w:szCs w:val="24"/>
                <w:lang w:eastAsia="lv-LV"/>
              </w:rPr>
            </w:pPr>
            <w:r w:rsidRPr="00F80846">
              <w:rPr>
                <w:rFonts w:ascii="Times New Roman" w:hAnsi="Times New Roman" w:cs="Times New Roman"/>
                <w:sz w:val="24"/>
                <w:szCs w:val="24"/>
              </w:rPr>
              <w:t>Nav.</w:t>
            </w:r>
          </w:p>
        </w:tc>
      </w:tr>
    </w:tbl>
    <w:p w14:paraId="627A8A21" w14:textId="77777777" w:rsidR="00E5323B" w:rsidRPr="00F80846" w:rsidRDefault="001C00D1" w:rsidP="00787A97">
      <w:pPr>
        <w:tabs>
          <w:tab w:val="left" w:pos="1245"/>
        </w:tabs>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r w:rsidR="00787A97" w:rsidRPr="00F8084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F80846"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F80846"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Sabiedrības mērķgrupas, kuras tiesiskais regulējums ietekmē</w:t>
            </w:r>
            <w:proofErr w:type="gramStart"/>
            <w:r w:rsidRPr="00F80846">
              <w:rPr>
                <w:rFonts w:ascii="Times New Roman" w:eastAsia="Times New Roman" w:hAnsi="Times New Roman" w:cs="Times New Roman"/>
                <w:iCs/>
                <w:sz w:val="24"/>
                <w:szCs w:val="24"/>
                <w:lang w:eastAsia="lv-LV"/>
              </w:rPr>
              <w:t xml:space="preserve"> vai varētu ietekmēt</w:t>
            </w:r>
            <w:proofErr w:type="gramEnd"/>
          </w:p>
        </w:tc>
        <w:tc>
          <w:tcPr>
            <w:tcW w:w="3492" w:type="pct"/>
            <w:tcBorders>
              <w:top w:val="outset" w:sz="6" w:space="0" w:color="auto"/>
              <w:left w:val="outset" w:sz="6" w:space="0" w:color="auto"/>
              <w:bottom w:val="outset" w:sz="6" w:space="0" w:color="auto"/>
              <w:right w:val="outset" w:sz="6" w:space="0" w:color="auto"/>
            </w:tcBorders>
            <w:hideMark/>
          </w:tcPr>
          <w:p w14:paraId="33DD7C7B" w14:textId="61135840" w:rsidR="00E5323B" w:rsidRPr="00F80846" w:rsidRDefault="00493F89" w:rsidP="001D2AB3">
            <w:pPr>
              <w:pStyle w:val="NormalWeb"/>
              <w:spacing w:before="0" w:after="0"/>
              <w:jc w:val="both"/>
              <w:rPr>
                <w:noProof/>
                <w:color w:val="000000" w:themeColor="text1"/>
              </w:rPr>
            </w:pPr>
            <w:r w:rsidRPr="00F80846">
              <w:rPr>
                <w:noProof/>
                <w:color w:val="000000" w:themeColor="text1"/>
              </w:rPr>
              <w:t xml:space="preserve">Projekta tiesiskais regulējums attiecas uz </w:t>
            </w:r>
            <w:r w:rsidR="00373F40" w:rsidRPr="00F80846">
              <w:rPr>
                <w:noProof/>
                <w:color w:val="000000" w:themeColor="text1"/>
              </w:rPr>
              <w:t>pakalpoju</w:t>
            </w:r>
            <w:r w:rsidR="00CC2C52" w:rsidRPr="00F80846">
              <w:rPr>
                <w:noProof/>
                <w:color w:val="000000" w:themeColor="text1"/>
              </w:rPr>
              <w:t>m</w:t>
            </w:r>
            <w:r w:rsidR="00373F40" w:rsidRPr="00F80846">
              <w:rPr>
                <w:noProof/>
                <w:color w:val="000000" w:themeColor="text1"/>
              </w:rPr>
              <w:t xml:space="preserve">u sniedzējiem, </w:t>
            </w:r>
            <w:r w:rsidRPr="00F80846">
              <w:rPr>
                <w:noProof/>
                <w:color w:val="000000" w:themeColor="text1"/>
              </w:rPr>
              <w:t xml:space="preserve">kā arī </w:t>
            </w:r>
            <w:r w:rsidR="001C727C" w:rsidRPr="00F80846">
              <w:rPr>
                <w:noProof/>
                <w:color w:val="000000" w:themeColor="text1"/>
              </w:rPr>
              <w:t>visu sabiedrību</w:t>
            </w:r>
            <w:r w:rsidR="001D2AB3">
              <w:rPr>
                <w:noProof/>
                <w:color w:val="000000" w:themeColor="text1"/>
              </w:rPr>
              <w:t>, tai skaitā uz ā</w:t>
            </w:r>
            <w:r w:rsidR="001D2AB3">
              <w:rPr>
                <w:noProof/>
              </w:rPr>
              <w:t xml:space="preserve">rzemniekiem, kuri ieceļošanai Latvijā nav atbrīvoti no vīzu prasības un par kuriem </w:t>
            </w:r>
            <w:r w:rsidR="001D2AB3">
              <w:t>Pilsonības un migrācijas pārvalde ir pieņēmusi lēmumu par termiņuzturēšanās atļaujas izsniegšanu.</w:t>
            </w:r>
          </w:p>
        </w:tc>
      </w:tr>
      <w:tr w:rsidR="002A1440" w:rsidRPr="00F80846"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Tiesiskā regulējuma ietekme uz tautsaimniecību un administratīvo slogu</w:t>
            </w:r>
          </w:p>
          <w:p w14:paraId="27436499" w14:textId="77777777" w:rsidR="003C4E8E" w:rsidRPr="00F80846" w:rsidRDefault="003C4E8E" w:rsidP="003C4E8E">
            <w:pPr>
              <w:rPr>
                <w:rFonts w:ascii="Times New Roman" w:eastAsia="Times New Roman" w:hAnsi="Times New Roman" w:cs="Times New Roman"/>
                <w:sz w:val="24"/>
                <w:szCs w:val="24"/>
                <w:lang w:eastAsia="lv-LV"/>
              </w:rPr>
            </w:pPr>
          </w:p>
          <w:p w14:paraId="5F77156D" w14:textId="77777777" w:rsidR="00E5323B" w:rsidRPr="00F80846"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00EC69C5" w14:textId="71FFAFBD" w:rsidR="00E246DC" w:rsidRPr="00F80846" w:rsidRDefault="00E246DC" w:rsidP="00F945E3">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Projektā noteiktā</w:t>
            </w:r>
            <w:r w:rsidR="001C727C" w:rsidRPr="00F80846">
              <w:rPr>
                <w:rFonts w:ascii="Times New Roman" w:hAnsi="Times New Roman" w:cs="Times New Roman"/>
                <w:sz w:val="24"/>
                <w:szCs w:val="24"/>
              </w:rPr>
              <w:t>s</w:t>
            </w:r>
            <w:r w:rsidRPr="00F80846">
              <w:rPr>
                <w:rFonts w:ascii="Times New Roman" w:hAnsi="Times New Roman" w:cs="Times New Roman"/>
                <w:sz w:val="24"/>
                <w:szCs w:val="24"/>
              </w:rPr>
              <w:t xml:space="preserve"> prasība</w:t>
            </w:r>
            <w:r w:rsidR="001C727C" w:rsidRPr="00F80846">
              <w:rPr>
                <w:rFonts w:ascii="Times New Roman" w:hAnsi="Times New Roman" w:cs="Times New Roman"/>
                <w:sz w:val="24"/>
                <w:szCs w:val="24"/>
              </w:rPr>
              <w:t>s</w:t>
            </w:r>
            <w:r w:rsidRPr="00F80846">
              <w:rPr>
                <w:rFonts w:ascii="Times New Roman" w:hAnsi="Times New Roman" w:cs="Times New Roman"/>
                <w:sz w:val="24"/>
                <w:szCs w:val="24"/>
              </w:rPr>
              <w:t xml:space="preserve"> </w:t>
            </w:r>
            <w:r w:rsidR="0030325B" w:rsidRPr="00F80846">
              <w:rPr>
                <w:rFonts w:ascii="Times New Roman" w:hAnsi="Times New Roman" w:cs="Times New Roman"/>
                <w:sz w:val="24"/>
                <w:szCs w:val="24"/>
              </w:rPr>
              <w:t>ne</w:t>
            </w:r>
            <w:r w:rsidR="00C32F0B" w:rsidRPr="00F80846">
              <w:rPr>
                <w:rFonts w:ascii="Times New Roman" w:hAnsi="Times New Roman" w:cs="Times New Roman"/>
                <w:sz w:val="24"/>
                <w:szCs w:val="24"/>
              </w:rPr>
              <w:t>ietekm</w:t>
            </w:r>
            <w:r w:rsidR="000A6BFA" w:rsidRPr="00F80846">
              <w:rPr>
                <w:rFonts w:ascii="Times New Roman" w:hAnsi="Times New Roman" w:cs="Times New Roman"/>
                <w:sz w:val="24"/>
                <w:szCs w:val="24"/>
              </w:rPr>
              <w:t>ēs</w:t>
            </w:r>
            <w:r w:rsidR="00C32F0B" w:rsidRPr="00F80846">
              <w:rPr>
                <w:rFonts w:ascii="Times New Roman" w:hAnsi="Times New Roman" w:cs="Times New Roman"/>
                <w:sz w:val="24"/>
                <w:szCs w:val="24"/>
              </w:rPr>
              <w:t xml:space="preserve"> tautsaimniecību un </w:t>
            </w:r>
            <w:r w:rsidR="001C727C" w:rsidRPr="00F80846">
              <w:rPr>
                <w:rFonts w:ascii="Times New Roman" w:hAnsi="Times New Roman" w:cs="Times New Roman"/>
                <w:sz w:val="24"/>
                <w:szCs w:val="24"/>
              </w:rPr>
              <w:t>ne</w:t>
            </w:r>
            <w:r w:rsidR="00772C42" w:rsidRPr="00F80846">
              <w:rPr>
                <w:rFonts w:ascii="Times New Roman" w:hAnsi="Times New Roman" w:cs="Times New Roman"/>
                <w:sz w:val="24"/>
                <w:szCs w:val="24"/>
              </w:rPr>
              <w:t>paredz papildu administratīvo slogu.</w:t>
            </w:r>
          </w:p>
          <w:p w14:paraId="63181490" w14:textId="36DB5E9F" w:rsidR="00F945E3" w:rsidRPr="00F80846" w:rsidRDefault="00F945E3" w:rsidP="00772C42">
            <w:pPr>
              <w:spacing w:after="0" w:line="240" w:lineRule="auto"/>
              <w:jc w:val="both"/>
              <w:rPr>
                <w:rFonts w:ascii="Times New Roman" w:hAnsi="Times New Roman" w:cs="Times New Roman"/>
                <w:sz w:val="24"/>
                <w:szCs w:val="24"/>
                <w:highlight w:val="yellow"/>
              </w:rPr>
            </w:pPr>
          </w:p>
        </w:tc>
      </w:tr>
      <w:tr w:rsidR="002A1440" w:rsidRPr="00F80846"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3E68ECA" w14:textId="4FC4BA74" w:rsidR="00D73A43" w:rsidRPr="00F80846" w:rsidRDefault="00854678" w:rsidP="00F30257">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rsidRPr="00F80846"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F80846" w:rsidRDefault="00800F50" w:rsidP="00373630">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Projekts šo jomu neskar.</w:t>
            </w:r>
          </w:p>
        </w:tc>
      </w:tr>
      <w:tr w:rsidR="002A1440" w:rsidRPr="00F80846"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F80846" w:rsidRDefault="001C00D1" w:rsidP="00D73A43">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F80846" w:rsidRDefault="00E602FF" w:rsidP="00D73A43">
            <w:pPr>
              <w:spacing w:after="0" w:line="240" w:lineRule="auto"/>
              <w:rPr>
                <w:rFonts w:ascii="Times New Roman" w:eastAsia="Times New Roman" w:hAnsi="Times New Roman" w:cs="Times New Roman"/>
                <w:iCs/>
                <w:sz w:val="24"/>
                <w:szCs w:val="24"/>
                <w:lang w:eastAsia="lv-LV"/>
              </w:rPr>
            </w:pPr>
            <w:r w:rsidRPr="00F80846">
              <w:rPr>
                <w:rFonts w:ascii="Times New Roman" w:hAnsi="Times New Roman" w:cs="Times New Roman"/>
                <w:sz w:val="24"/>
                <w:szCs w:val="24"/>
              </w:rPr>
              <w:t>Nav.</w:t>
            </w:r>
          </w:p>
        </w:tc>
      </w:tr>
    </w:tbl>
    <w:p w14:paraId="3062621E" w14:textId="5399D33F"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F80846"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F80846" w:rsidRDefault="00BC05BF" w:rsidP="00453CFE">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F80846"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F80846" w:rsidRDefault="00BC05BF" w:rsidP="00453CFE">
            <w:pPr>
              <w:spacing w:after="0" w:line="240" w:lineRule="auto"/>
              <w:jc w:val="center"/>
              <w:rPr>
                <w:rFonts w:ascii="Times New Roman" w:eastAsia="Times New Roman" w:hAnsi="Times New Roman" w:cs="Times New Roman"/>
                <w:bCs/>
                <w:iCs/>
                <w:sz w:val="24"/>
                <w:szCs w:val="24"/>
                <w:lang w:eastAsia="lv-LV"/>
              </w:rPr>
            </w:pPr>
            <w:r w:rsidRPr="00F80846">
              <w:rPr>
                <w:rFonts w:ascii="Times New Roman" w:eastAsia="Times New Roman" w:hAnsi="Times New Roman" w:cs="Times New Roman"/>
                <w:bCs/>
                <w:iCs/>
                <w:sz w:val="24"/>
                <w:szCs w:val="24"/>
                <w:lang w:eastAsia="lv-LV"/>
              </w:rPr>
              <w:t>Projekts šo jomu neskar</w:t>
            </w:r>
          </w:p>
        </w:tc>
      </w:tr>
    </w:tbl>
    <w:p w14:paraId="18464CF6" w14:textId="77777777" w:rsidR="00683A0A" w:rsidRPr="00F80846"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rsidRPr="00F80846"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F80846" w:rsidRDefault="00731794" w:rsidP="00731794">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F80846"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69F1A0CD" w14:textId="4A816594" w:rsidR="00731794" w:rsidRPr="00F80846" w:rsidRDefault="00522F74" w:rsidP="006A7EC5">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Projekts šo jomu neskar</w:t>
            </w:r>
            <w:r w:rsidR="006A7EC5" w:rsidRPr="00F80846">
              <w:rPr>
                <w:rFonts w:ascii="Times New Roman" w:hAnsi="Times New Roman" w:cs="Times New Roman"/>
                <w:sz w:val="24"/>
                <w:szCs w:val="24"/>
              </w:rPr>
              <w:t xml:space="preserve"> </w:t>
            </w:r>
          </w:p>
        </w:tc>
      </w:tr>
      <w:tr w:rsidR="00731794" w:rsidRPr="00F80846"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391FEB09" w14:textId="01F35027" w:rsidR="00731794" w:rsidRPr="00F80846" w:rsidRDefault="00493F89"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Veselības ministrija</w:t>
            </w:r>
          </w:p>
        </w:tc>
      </w:tr>
      <w:tr w:rsidR="00731794" w:rsidRPr="00F80846"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F80846" w:rsidRDefault="00731794" w:rsidP="00731794">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F80846" w:rsidRDefault="00E602FF" w:rsidP="00731794">
            <w:pPr>
              <w:spacing w:after="0" w:line="240" w:lineRule="auto"/>
              <w:rPr>
                <w:rFonts w:ascii="Times New Roman" w:eastAsia="Times New Roman" w:hAnsi="Times New Roman" w:cs="Times New Roman"/>
                <w:iCs/>
                <w:sz w:val="24"/>
                <w:szCs w:val="24"/>
                <w:lang w:eastAsia="lv-LV"/>
              </w:rPr>
            </w:pPr>
            <w:r w:rsidRPr="00F80846">
              <w:rPr>
                <w:rFonts w:ascii="Times New Roman" w:hAnsi="Times New Roman" w:cs="Times New Roman"/>
                <w:sz w:val="24"/>
                <w:szCs w:val="24"/>
              </w:rPr>
              <w:t>Nav.</w:t>
            </w:r>
          </w:p>
        </w:tc>
      </w:tr>
    </w:tbl>
    <w:p w14:paraId="409FB224" w14:textId="77777777" w:rsidR="00D73A43" w:rsidRPr="00F80846"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80846"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80846"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80846" w:rsidRDefault="001C00D1" w:rsidP="001B6A66">
            <w:pPr>
              <w:spacing w:after="0" w:line="240" w:lineRule="auto"/>
              <w:jc w:val="center"/>
              <w:rPr>
                <w:rFonts w:ascii="Times New Roman" w:eastAsia="Times New Roman" w:hAnsi="Times New Roman" w:cs="Times New Roman"/>
                <w:bCs/>
                <w:iCs/>
                <w:sz w:val="24"/>
                <w:szCs w:val="24"/>
                <w:lang w:eastAsia="lv-LV"/>
              </w:rPr>
            </w:pPr>
            <w:r w:rsidRPr="00F80846">
              <w:rPr>
                <w:rFonts w:ascii="Times New Roman" w:eastAsia="Times New Roman" w:hAnsi="Times New Roman" w:cs="Times New Roman"/>
                <w:bCs/>
                <w:iCs/>
                <w:sz w:val="24"/>
                <w:szCs w:val="24"/>
                <w:lang w:eastAsia="lv-LV"/>
              </w:rPr>
              <w:t>Projekts šo jomu neskar</w:t>
            </w:r>
          </w:p>
        </w:tc>
      </w:tr>
    </w:tbl>
    <w:p w14:paraId="270FD331"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F80846"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VI. Sabiedrības līdzdalība un komunikācijas aktivitātes</w:t>
            </w:r>
          </w:p>
        </w:tc>
      </w:tr>
      <w:tr w:rsidR="002A1440" w:rsidRPr="00F80846"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lastRenderedPageBreak/>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4514A497" w:rsidR="00E5323B" w:rsidRPr="00F80846" w:rsidRDefault="001C00D1" w:rsidP="009C68C7">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Pēc Projekta izstrādes paredzēts informāciju par </w:t>
            </w:r>
            <w:r w:rsidR="004222FA" w:rsidRPr="00F80846">
              <w:rPr>
                <w:rFonts w:ascii="Times New Roman" w:eastAsia="Times New Roman" w:hAnsi="Times New Roman" w:cs="Times New Roman"/>
                <w:iCs/>
                <w:sz w:val="24"/>
                <w:szCs w:val="24"/>
                <w:lang w:eastAsia="lv-LV"/>
              </w:rPr>
              <w:t xml:space="preserve">veiktajiem grozījumiem, </w:t>
            </w:r>
            <w:r w:rsidRPr="00F80846">
              <w:rPr>
                <w:rFonts w:ascii="Times New Roman" w:eastAsia="Times New Roman" w:hAnsi="Times New Roman" w:cs="Times New Roman"/>
                <w:iCs/>
                <w:sz w:val="24"/>
                <w:szCs w:val="24"/>
                <w:lang w:eastAsia="lv-LV"/>
              </w:rPr>
              <w:t xml:space="preserve">ievietot Veselības ministrijas un </w:t>
            </w:r>
            <w:r w:rsidR="00C32F0B" w:rsidRPr="00F80846">
              <w:rPr>
                <w:rFonts w:ascii="Times New Roman" w:eastAsia="Times New Roman" w:hAnsi="Times New Roman" w:cs="Times New Roman"/>
                <w:iCs/>
                <w:sz w:val="24"/>
                <w:szCs w:val="24"/>
                <w:lang w:eastAsia="lv-LV"/>
              </w:rPr>
              <w:t>Slimību profilakses un kontroles centra</w:t>
            </w:r>
            <w:r w:rsidRPr="00F80846">
              <w:rPr>
                <w:rFonts w:ascii="Times New Roman" w:eastAsia="Times New Roman" w:hAnsi="Times New Roman" w:cs="Times New Roman"/>
                <w:iCs/>
                <w:sz w:val="24"/>
                <w:szCs w:val="24"/>
                <w:lang w:eastAsia="lv-LV"/>
              </w:rPr>
              <w:t xml:space="preserve"> </w:t>
            </w:r>
            <w:proofErr w:type="gramStart"/>
            <w:r w:rsidRPr="00F80846">
              <w:rPr>
                <w:rFonts w:ascii="Times New Roman" w:eastAsia="Times New Roman" w:hAnsi="Times New Roman" w:cs="Times New Roman"/>
                <w:iCs/>
                <w:sz w:val="24"/>
                <w:szCs w:val="24"/>
                <w:lang w:eastAsia="lv-LV"/>
              </w:rPr>
              <w:t>mājas lapās</w:t>
            </w:r>
            <w:proofErr w:type="gramEnd"/>
            <w:r w:rsidR="00493F89" w:rsidRPr="00F80846">
              <w:rPr>
                <w:rFonts w:ascii="Times New Roman" w:eastAsia="Times New Roman" w:hAnsi="Times New Roman" w:cs="Times New Roman"/>
                <w:iCs/>
                <w:sz w:val="24"/>
                <w:szCs w:val="24"/>
                <w:lang w:eastAsia="lv-LV"/>
              </w:rPr>
              <w:t>, kā arī</w:t>
            </w:r>
            <w:r w:rsidR="00493F89" w:rsidRPr="00F80846">
              <w:rPr>
                <w:rFonts w:ascii="Times New Roman" w:hAnsi="Times New Roman" w:cs="Times New Roman"/>
                <w:iCs/>
                <w:sz w:val="24"/>
                <w:szCs w:val="28"/>
              </w:rPr>
              <w:t xml:space="preserve"> </w:t>
            </w:r>
            <w:r w:rsidR="00493F89" w:rsidRPr="00F80846">
              <w:rPr>
                <w:rFonts w:ascii="Times New Roman" w:eastAsia="Times New Roman" w:hAnsi="Times New Roman" w:cs="Times New Roman"/>
                <w:iCs/>
                <w:sz w:val="24"/>
                <w:szCs w:val="24"/>
                <w:lang w:eastAsia="lv-LV"/>
              </w:rPr>
              <w:t>paredzēts to izplatīt iesaistītajām organizācijām un institūcijām</w:t>
            </w:r>
            <w:r w:rsidR="000A6BFA" w:rsidRPr="00F80846">
              <w:rPr>
                <w:rFonts w:ascii="Times New Roman" w:eastAsia="Times New Roman" w:hAnsi="Times New Roman" w:cs="Times New Roman"/>
                <w:iCs/>
                <w:sz w:val="24"/>
                <w:szCs w:val="24"/>
                <w:lang w:eastAsia="lv-LV"/>
              </w:rPr>
              <w:t>.</w:t>
            </w:r>
          </w:p>
        </w:tc>
      </w:tr>
      <w:tr w:rsidR="002A1440" w:rsidRPr="00F80846"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5615CFC7" w:rsidR="004222FA" w:rsidRPr="00F80846" w:rsidRDefault="00D93667" w:rsidP="003961B1">
            <w:pPr>
              <w:pStyle w:val="NormalWeb"/>
              <w:shd w:val="clear" w:color="auto" w:fill="FFFFFF"/>
              <w:spacing w:before="0" w:after="0"/>
              <w:jc w:val="both"/>
              <w:rPr>
                <w:color w:val="000000"/>
                <w:shd w:val="clear" w:color="auto" w:fill="FFFFFF"/>
              </w:rPr>
            </w:pPr>
            <w:r w:rsidRPr="00F80846">
              <w:rPr>
                <w:iCs/>
              </w:rPr>
              <w:t xml:space="preserve">Tā kā </w:t>
            </w:r>
            <w:r w:rsidR="004222FA" w:rsidRPr="00F80846">
              <w:rPr>
                <w:iCs/>
              </w:rPr>
              <w:t>Projekt</w:t>
            </w:r>
            <w:r w:rsidRPr="00F80846">
              <w:rPr>
                <w:iCs/>
              </w:rPr>
              <w:t>s tiek virzīts steidzamības kārtā, sabiedrības iesaiste Projekta izstrādē</w:t>
            </w:r>
            <w:r w:rsidR="004222FA" w:rsidRPr="00F80846">
              <w:rPr>
                <w:iCs/>
              </w:rPr>
              <w:t xml:space="preserve"> </w:t>
            </w:r>
            <w:r w:rsidRPr="00F80846">
              <w:rPr>
                <w:iCs/>
              </w:rPr>
              <w:t>netika organizēta</w:t>
            </w:r>
            <w:r w:rsidR="000E56B1" w:rsidRPr="00F80846">
              <w:rPr>
                <w:iCs/>
              </w:rPr>
              <w:t>.</w:t>
            </w:r>
          </w:p>
          <w:p w14:paraId="5FAB292E" w14:textId="77777777" w:rsidR="00DB29BD" w:rsidRPr="00F80846" w:rsidRDefault="00DB29BD" w:rsidP="00D93667">
            <w:pPr>
              <w:pStyle w:val="NormalWeb"/>
              <w:shd w:val="clear" w:color="auto" w:fill="FFFFFF"/>
              <w:spacing w:before="0" w:after="0"/>
              <w:jc w:val="both"/>
              <w:rPr>
                <w:iCs/>
                <w:highlight w:val="lightGray"/>
              </w:rPr>
            </w:pPr>
          </w:p>
        </w:tc>
      </w:tr>
      <w:tr w:rsidR="002A1440" w:rsidRPr="00F80846"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16167F52" w:rsidR="0041611C" w:rsidRPr="00F80846" w:rsidRDefault="00D93667" w:rsidP="006A7EC5">
            <w:pPr>
              <w:spacing w:after="0" w:line="240" w:lineRule="auto"/>
              <w:jc w:val="both"/>
              <w:rPr>
                <w:rFonts w:ascii="Times New Roman" w:hAnsi="Times New Roman" w:cs="Times New Roman"/>
                <w:color w:val="000000"/>
                <w:sz w:val="24"/>
                <w:szCs w:val="24"/>
              </w:rPr>
            </w:pPr>
            <w:r w:rsidRPr="00F80846">
              <w:rPr>
                <w:rFonts w:ascii="Times New Roman" w:hAnsi="Times New Roman" w:cs="Times New Roman"/>
                <w:color w:val="000000"/>
                <w:sz w:val="24"/>
                <w:szCs w:val="24"/>
              </w:rPr>
              <w:t>Nav</w:t>
            </w:r>
          </w:p>
        </w:tc>
      </w:tr>
      <w:tr w:rsidR="002A1440" w:rsidRPr="00F80846"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F80846" w:rsidRDefault="00E602FF" w:rsidP="00DB29BD">
            <w:pPr>
              <w:spacing w:after="0" w:line="240" w:lineRule="auto"/>
              <w:jc w:val="both"/>
              <w:rPr>
                <w:rFonts w:ascii="Times New Roman" w:eastAsia="Times New Roman" w:hAnsi="Times New Roman" w:cs="Times New Roman"/>
                <w:iCs/>
                <w:sz w:val="24"/>
                <w:szCs w:val="24"/>
                <w:lang w:eastAsia="lv-LV"/>
              </w:rPr>
            </w:pPr>
            <w:r w:rsidRPr="00F80846">
              <w:rPr>
                <w:rFonts w:ascii="Times New Roman" w:hAnsi="Times New Roman" w:cs="Times New Roman"/>
                <w:sz w:val="24"/>
                <w:szCs w:val="24"/>
              </w:rPr>
              <w:t>Nav.</w:t>
            </w:r>
          </w:p>
        </w:tc>
      </w:tr>
    </w:tbl>
    <w:p w14:paraId="2832B119"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F80846"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80846"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808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80846" w14:paraId="56DF7EC1"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02A79C"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38E4D879" w14:textId="7777777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3E517AC4" w14:textId="2E93F8E6" w:rsidR="00E5323B" w:rsidRPr="00F80846" w:rsidRDefault="00493F89" w:rsidP="000A6F4B">
            <w:pPr>
              <w:spacing w:after="0" w:line="240" w:lineRule="auto"/>
              <w:jc w:val="both"/>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 xml:space="preserve">Veselības ministrija, </w:t>
            </w:r>
            <w:r w:rsidR="006A7EC5" w:rsidRPr="00F80846">
              <w:rPr>
                <w:rFonts w:ascii="Times New Roman" w:eastAsia="Times New Roman" w:hAnsi="Times New Roman" w:cs="Times New Roman"/>
                <w:iCs/>
                <w:sz w:val="24"/>
                <w:szCs w:val="24"/>
                <w:lang w:eastAsia="lv-LV"/>
              </w:rPr>
              <w:t>Slimību profilakses un kontroles centr</w:t>
            </w:r>
            <w:r w:rsidR="000E56B1" w:rsidRPr="00F80846">
              <w:rPr>
                <w:rFonts w:ascii="Times New Roman" w:eastAsia="Times New Roman" w:hAnsi="Times New Roman" w:cs="Times New Roman"/>
                <w:iCs/>
                <w:sz w:val="24"/>
                <w:szCs w:val="24"/>
                <w:lang w:eastAsia="lv-LV"/>
              </w:rPr>
              <w:t>s</w:t>
            </w:r>
            <w:r w:rsidR="001D2AB3">
              <w:rPr>
                <w:rFonts w:ascii="Times New Roman" w:eastAsia="Times New Roman" w:hAnsi="Times New Roman" w:cs="Times New Roman"/>
                <w:iCs/>
                <w:sz w:val="24"/>
                <w:szCs w:val="24"/>
                <w:lang w:eastAsia="lv-LV"/>
              </w:rPr>
              <w:t>, Ārlietu ministrija, Satiksmes ministrija, Veselības ministrija, Iekšlietu ministrija (Valsts robežsardze)</w:t>
            </w:r>
            <w:r w:rsidR="00406AE8">
              <w:rPr>
                <w:rFonts w:ascii="Times New Roman" w:eastAsia="Times New Roman" w:hAnsi="Times New Roman" w:cs="Times New Roman"/>
                <w:iCs/>
                <w:sz w:val="24"/>
                <w:szCs w:val="24"/>
                <w:lang w:eastAsia="lv-LV"/>
              </w:rPr>
              <w:t xml:space="preserve">, </w:t>
            </w:r>
            <w:r w:rsidR="00406AE8">
              <w:rPr>
                <w:rFonts w:ascii="Times New Roman" w:eastAsia="Times New Roman" w:hAnsi="Times New Roman" w:cs="Times New Roman"/>
                <w:sz w:val="24"/>
                <w:szCs w:val="24"/>
              </w:rPr>
              <w:t>Pilsonības un migrācijas lietu pārvalde, Veselības inspekcija, Valsts policija un pašvaldības policija.</w:t>
            </w:r>
          </w:p>
        </w:tc>
      </w:tr>
      <w:tr w:rsidR="002A1440" w:rsidRPr="00F80846" w14:paraId="5F62E588"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70E8BE0" w14:textId="77777777" w:rsidR="00CD526E"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7C27D303" w14:textId="77777777" w:rsidR="00800F50"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Projekta izpildes ietekme uz pārvaldes funkcijām un institucionālo struktūru.</w:t>
            </w:r>
            <w:r w:rsidRPr="00F80846">
              <w:rPr>
                <w:rFonts w:ascii="Times New Roman" w:eastAsia="Times New Roman" w:hAnsi="Times New Roman" w:cs="Times New Roman"/>
                <w:iCs/>
                <w:sz w:val="24"/>
                <w:szCs w:val="24"/>
                <w:lang w:eastAsia="lv-LV"/>
              </w:rPr>
              <w:br/>
            </w:r>
          </w:p>
          <w:p w14:paraId="7461C418" w14:textId="77777777" w:rsidR="002A2336" w:rsidRPr="00F80846" w:rsidRDefault="002A2336" w:rsidP="00E5323B">
            <w:pPr>
              <w:spacing w:after="0" w:line="240" w:lineRule="auto"/>
              <w:rPr>
                <w:rFonts w:ascii="Times New Roman" w:eastAsia="Times New Roman" w:hAnsi="Times New Roman" w:cs="Times New Roman"/>
                <w:iCs/>
                <w:sz w:val="24"/>
                <w:szCs w:val="24"/>
                <w:lang w:eastAsia="lv-LV"/>
              </w:rPr>
            </w:pPr>
          </w:p>
          <w:p w14:paraId="64190171" w14:textId="49379527" w:rsidR="00E5323B" w:rsidRPr="00F80846" w:rsidRDefault="001C00D1" w:rsidP="00E5323B">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754DB943" w14:textId="77777777" w:rsidR="001D2AB3" w:rsidRPr="00EE31FE" w:rsidRDefault="001D2AB3" w:rsidP="001D2AB3">
            <w:pPr>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41C93B32" w14:textId="77777777" w:rsidR="001D2AB3" w:rsidRDefault="001D2AB3" w:rsidP="001D2AB3">
            <w:pPr>
              <w:spacing w:after="0" w:line="240" w:lineRule="auto"/>
              <w:jc w:val="both"/>
              <w:rPr>
                <w:rFonts w:ascii="Times New Roman" w:eastAsia="Times New Roman" w:hAnsi="Times New Roman" w:cs="Times New Roman"/>
                <w:iCs/>
                <w:sz w:val="24"/>
                <w:szCs w:val="24"/>
                <w:lang w:eastAsia="lv-LV"/>
              </w:rPr>
            </w:pPr>
          </w:p>
          <w:p w14:paraId="2D9C472A" w14:textId="5FF0D0BE" w:rsidR="00E5323B" w:rsidRPr="00F80846" w:rsidRDefault="001D2AB3" w:rsidP="001D2AB3">
            <w:pPr>
              <w:jc w:val="both"/>
              <w:rPr>
                <w:rFonts w:ascii="Times New Roman" w:eastAsia="Times New Roman" w:hAnsi="Times New Roman" w:cs="Times New Roman"/>
                <w:iCs/>
                <w:sz w:val="24"/>
                <w:szCs w:val="24"/>
                <w:lang w:eastAsia="lv-LV"/>
              </w:rPr>
            </w:pPr>
            <w:r w:rsidRPr="00EE31FE">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2A1440" w:rsidRPr="00F80846" w14:paraId="0FBDC315"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0C72FC" w14:textId="77777777" w:rsidR="00A51BFE" w:rsidRPr="00F80846" w:rsidRDefault="001C00D1" w:rsidP="00A51BFE">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28A432EC" w14:textId="77777777" w:rsidR="00A51BFE" w:rsidRPr="00F80846" w:rsidRDefault="001C00D1" w:rsidP="00A51BFE">
            <w:pPr>
              <w:spacing w:after="0" w:line="240" w:lineRule="auto"/>
              <w:rPr>
                <w:rFonts w:ascii="Times New Roman" w:eastAsia="Times New Roman" w:hAnsi="Times New Roman" w:cs="Times New Roman"/>
                <w:iCs/>
                <w:sz w:val="24"/>
                <w:szCs w:val="24"/>
                <w:lang w:eastAsia="lv-LV"/>
              </w:rPr>
            </w:pPr>
            <w:r w:rsidRPr="00F80846">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3E424780" w14:textId="7148657B" w:rsidR="00A51BFE" w:rsidRPr="00F80846" w:rsidRDefault="00E602FF" w:rsidP="00A51BFE">
            <w:pPr>
              <w:spacing w:after="0"/>
              <w:jc w:val="both"/>
              <w:rPr>
                <w:iCs/>
              </w:rPr>
            </w:pPr>
            <w:r w:rsidRPr="00F80846">
              <w:rPr>
                <w:rFonts w:ascii="Times New Roman" w:hAnsi="Times New Roman" w:cs="Times New Roman"/>
                <w:sz w:val="24"/>
                <w:szCs w:val="24"/>
              </w:rPr>
              <w:t>Nav.</w:t>
            </w:r>
          </w:p>
        </w:tc>
      </w:tr>
    </w:tbl>
    <w:p w14:paraId="7DF1BE56" w14:textId="24B71533" w:rsidR="00A51BFE" w:rsidRDefault="00A51BFE" w:rsidP="00CC2C52">
      <w:pPr>
        <w:pStyle w:val="NoSpacing"/>
        <w:tabs>
          <w:tab w:val="left" w:pos="930"/>
        </w:tabs>
        <w:rPr>
          <w:rFonts w:ascii="Times New Roman" w:hAnsi="Times New Roman" w:cs="Times New Roman"/>
          <w:sz w:val="28"/>
          <w:szCs w:val="28"/>
        </w:rPr>
      </w:pPr>
    </w:p>
    <w:p w14:paraId="1EB50FDC" w14:textId="77777777" w:rsidR="00467FF3" w:rsidRPr="00F80846" w:rsidRDefault="00467FF3" w:rsidP="00CC2C52">
      <w:pPr>
        <w:pStyle w:val="NoSpacing"/>
        <w:tabs>
          <w:tab w:val="left" w:pos="930"/>
        </w:tabs>
        <w:rPr>
          <w:rFonts w:ascii="Times New Roman" w:hAnsi="Times New Roman" w:cs="Times New Roman"/>
          <w:sz w:val="28"/>
          <w:szCs w:val="28"/>
        </w:rPr>
      </w:pPr>
    </w:p>
    <w:p w14:paraId="3EF6FF90" w14:textId="77777777" w:rsidR="00467FF3" w:rsidRPr="00333282" w:rsidRDefault="00467FF3" w:rsidP="005D62DA">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37241D8B" w14:textId="2794CDD9" w:rsidR="00EF1C92" w:rsidRPr="00467FF3" w:rsidRDefault="00EF1C92" w:rsidP="00A51BFE">
      <w:pPr>
        <w:spacing w:after="0" w:line="240" w:lineRule="auto"/>
        <w:ind w:right="-3228"/>
        <w:rPr>
          <w:rFonts w:ascii="Times New Roman" w:hAnsi="Times New Roman" w:cs="Times New Roman"/>
          <w:sz w:val="24"/>
          <w:szCs w:val="28"/>
          <w:lang w:val="de-DE"/>
        </w:rPr>
      </w:pPr>
    </w:p>
    <w:p w14:paraId="1752FF3A" w14:textId="77777777" w:rsidR="00E127EF" w:rsidRPr="00F80846" w:rsidRDefault="00E127EF" w:rsidP="00A51BFE">
      <w:pPr>
        <w:spacing w:after="0" w:line="240" w:lineRule="auto"/>
        <w:ind w:right="-3228"/>
        <w:rPr>
          <w:rFonts w:ascii="Times New Roman" w:hAnsi="Times New Roman" w:cs="Times New Roman"/>
          <w:sz w:val="24"/>
          <w:szCs w:val="28"/>
        </w:rPr>
      </w:pPr>
      <w:bookmarkStart w:id="1" w:name="_GoBack"/>
      <w:bookmarkEnd w:id="1"/>
    </w:p>
    <w:p w14:paraId="103E578C" w14:textId="77777777" w:rsidR="00962581" w:rsidRPr="00F80846" w:rsidRDefault="00962581" w:rsidP="00A51BFE">
      <w:pPr>
        <w:spacing w:after="0" w:line="240" w:lineRule="auto"/>
        <w:ind w:right="-3228"/>
        <w:rPr>
          <w:rFonts w:ascii="Times New Roman" w:hAnsi="Times New Roman" w:cs="Times New Roman"/>
          <w:sz w:val="24"/>
          <w:szCs w:val="28"/>
        </w:rPr>
      </w:pPr>
    </w:p>
    <w:p w14:paraId="3AE58C89" w14:textId="54D526CD" w:rsidR="00A51BFE" w:rsidRPr="00406AE8" w:rsidRDefault="001C00D1" w:rsidP="00406AE8">
      <w:pPr>
        <w:spacing w:after="0" w:line="240" w:lineRule="auto"/>
        <w:rPr>
          <w:rFonts w:ascii="Times New Roman" w:hAnsi="Times New Roman" w:cs="Times New Roman"/>
          <w:sz w:val="24"/>
          <w:szCs w:val="24"/>
        </w:rPr>
      </w:pPr>
      <w:r w:rsidRPr="00406AE8">
        <w:rPr>
          <w:rFonts w:ascii="Times New Roman" w:hAnsi="Times New Roman" w:cs="Times New Roman"/>
          <w:sz w:val="24"/>
          <w:szCs w:val="24"/>
        </w:rPr>
        <w:t>Būmane 67876148</w:t>
      </w:r>
    </w:p>
    <w:p w14:paraId="4A654A30" w14:textId="6FADAD7E" w:rsidR="001D2AB3" w:rsidRPr="00406AE8" w:rsidRDefault="001C00D1" w:rsidP="00406AE8">
      <w:pPr>
        <w:spacing w:after="0" w:line="240" w:lineRule="auto"/>
        <w:rPr>
          <w:rFonts w:ascii="Times New Roman" w:hAnsi="Times New Roman" w:cs="Times New Roman"/>
          <w:sz w:val="24"/>
          <w:szCs w:val="24"/>
        </w:rPr>
      </w:pPr>
      <w:r w:rsidRPr="00406AE8">
        <w:rPr>
          <w:rFonts w:ascii="Times New Roman" w:hAnsi="Times New Roman" w:cs="Times New Roman"/>
          <w:sz w:val="24"/>
          <w:szCs w:val="24"/>
        </w:rPr>
        <w:t>dace.bumane@vm.gov.l</w:t>
      </w:r>
      <w:r w:rsidR="00854678" w:rsidRPr="00406AE8">
        <w:rPr>
          <w:rFonts w:ascii="Times New Roman" w:hAnsi="Times New Roman" w:cs="Times New Roman"/>
          <w:sz w:val="24"/>
          <w:szCs w:val="24"/>
        </w:rPr>
        <w:t>v</w:t>
      </w:r>
    </w:p>
    <w:p w14:paraId="52726B3B" w14:textId="77777777" w:rsidR="001D2AB3" w:rsidRPr="00467FF3" w:rsidRDefault="001D2AB3" w:rsidP="00406AE8">
      <w:pPr>
        <w:spacing w:after="0" w:line="240" w:lineRule="auto"/>
        <w:rPr>
          <w:rFonts w:ascii="Times New Roman" w:hAnsi="Times New Roman" w:cs="Times New Roman"/>
          <w:sz w:val="16"/>
          <w:szCs w:val="16"/>
        </w:rPr>
      </w:pPr>
    </w:p>
    <w:p w14:paraId="4C8335E0" w14:textId="2ADBEF27" w:rsidR="001D2AB3" w:rsidRPr="00406AE8" w:rsidRDefault="001D2AB3" w:rsidP="00406AE8">
      <w:pPr>
        <w:spacing w:after="0" w:line="240" w:lineRule="auto"/>
        <w:rPr>
          <w:rFonts w:ascii="Times New Roman" w:hAnsi="Times New Roman" w:cs="Times New Roman"/>
          <w:sz w:val="24"/>
          <w:szCs w:val="24"/>
        </w:rPr>
      </w:pPr>
      <w:r w:rsidRPr="00406AE8">
        <w:rPr>
          <w:rFonts w:ascii="Times New Roman" w:hAnsi="Times New Roman" w:cs="Times New Roman"/>
          <w:sz w:val="24"/>
          <w:szCs w:val="24"/>
        </w:rPr>
        <w:t>Līce, 67016106</w:t>
      </w:r>
    </w:p>
    <w:p w14:paraId="60B6BE6C" w14:textId="1EDC1F65" w:rsidR="001D2AB3" w:rsidRPr="00406AE8" w:rsidRDefault="00467FF3" w:rsidP="00406AE8">
      <w:pPr>
        <w:spacing w:after="0" w:line="240" w:lineRule="auto"/>
        <w:rPr>
          <w:rFonts w:ascii="Times New Roman" w:hAnsi="Times New Roman" w:cs="Times New Roman"/>
          <w:sz w:val="24"/>
          <w:szCs w:val="24"/>
        </w:rPr>
      </w:pPr>
      <w:hyperlink r:id="rId10" w:history="1">
        <w:r w:rsidR="001D2AB3" w:rsidRPr="00406AE8">
          <w:rPr>
            <w:rStyle w:val="Hyperlink"/>
            <w:rFonts w:ascii="Times New Roman" w:hAnsi="Times New Roman" w:cs="Times New Roman"/>
            <w:color w:val="auto"/>
            <w:sz w:val="24"/>
            <w:szCs w:val="24"/>
            <w:u w:val="none"/>
          </w:rPr>
          <w:t>kristine.lice@mfa.gov.lv</w:t>
        </w:r>
      </w:hyperlink>
    </w:p>
    <w:p w14:paraId="7DAD2AC6" w14:textId="774ED9E6" w:rsidR="00406AE8" w:rsidRPr="00467FF3" w:rsidRDefault="00406AE8" w:rsidP="00406AE8">
      <w:pPr>
        <w:spacing w:after="0" w:line="240" w:lineRule="auto"/>
        <w:rPr>
          <w:rFonts w:ascii="Times New Roman" w:hAnsi="Times New Roman" w:cs="Times New Roman"/>
          <w:sz w:val="16"/>
          <w:szCs w:val="16"/>
        </w:rPr>
      </w:pPr>
    </w:p>
    <w:p w14:paraId="52111EB6" w14:textId="0E6D7EFE" w:rsidR="00406AE8" w:rsidRDefault="00406AE8" w:rsidP="00406AE8">
      <w:pPr>
        <w:spacing w:after="0" w:line="240" w:lineRule="auto"/>
        <w:rPr>
          <w:rFonts w:ascii="Times New Roman" w:hAnsi="Times New Roman" w:cs="Times New Roman"/>
          <w:sz w:val="24"/>
          <w:szCs w:val="24"/>
        </w:rPr>
      </w:pPr>
      <w:r w:rsidRPr="00406AE8">
        <w:rPr>
          <w:rFonts w:ascii="Times New Roman" w:hAnsi="Times New Roman" w:cs="Times New Roman"/>
          <w:sz w:val="24"/>
          <w:szCs w:val="24"/>
        </w:rPr>
        <w:t>Radzeviča</w:t>
      </w:r>
      <w:r>
        <w:rPr>
          <w:rFonts w:ascii="Times New Roman" w:hAnsi="Times New Roman" w:cs="Times New Roman"/>
          <w:sz w:val="24"/>
          <w:szCs w:val="24"/>
        </w:rPr>
        <w:t xml:space="preserve">, </w:t>
      </w:r>
      <w:r w:rsidRPr="00406AE8">
        <w:rPr>
          <w:rFonts w:ascii="Times New Roman" w:hAnsi="Times New Roman" w:cs="Times New Roman"/>
          <w:sz w:val="24"/>
          <w:szCs w:val="24"/>
        </w:rPr>
        <w:t>67219418</w:t>
      </w:r>
    </w:p>
    <w:p w14:paraId="4D42E5CA" w14:textId="14EC5362" w:rsidR="00406AE8" w:rsidRDefault="00467FF3" w:rsidP="00026E0D">
      <w:pPr>
        <w:spacing w:after="0" w:line="240" w:lineRule="auto"/>
        <w:rPr>
          <w:rFonts w:ascii="Times New Roman" w:hAnsi="Times New Roman" w:cs="Times New Roman"/>
          <w:sz w:val="24"/>
          <w:szCs w:val="28"/>
        </w:rPr>
      </w:pPr>
      <w:hyperlink r:id="rId11" w:history="1">
        <w:r w:rsidR="00406AE8" w:rsidRPr="00406AE8">
          <w:rPr>
            <w:rStyle w:val="Hyperlink"/>
            <w:rFonts w:ascii="Times New Roman" w:hAnsi="Times New Roman" w:cs="Times New Roman"/>
            <w:color w:val="auto"/>
            <w:sz w:val="24"/>
            <w:szCs w:val="24"/>
            <w:u w:val="none"/>
          </w:rPr>
          <w:t>dace.radzevica@iem.gov.lv</w:t>
        </w:r>
      </w:hyperlink>
    </w:p>
    <w:p w14:paraId="4A7FCEE4" w14:textId="232E2598" w:rsidR="00406AE8" w:rsidRPr="00467FF3" w:rsidRDefault="00406AE8" w:rsidP="00467FF3">
      <w:pPr>
        <w:rPr>
          <w:rFonts w:ascii="Times New Roman" w:hAnsi="Times New Roman" w:cs="Times New Roman"/>
          <w:sz w:val="16"/>
          <w:szCs w:val="18"/>
        </w:rPr>
      </w:pPr>
    </w:p>
    <w:p w14:paraId="3C64F450" w14:textId="572C0827" w:rsidR="00467FF3" w:rsidRPr="00467FF3" w:rsidRDefault="00467FF3" w:rsidP="00467FF3">
      <w:pPr>
        <w:rPr>
          <w:rFonts w:ascii="Times New Roman" w:hAnsi="Times New Roman" w:cs="Times New Roman"/>
          <w:sz w:val="20"/>
          <w:szCs w:val="20"/>
        </w:rPr>
      </w:pPr>
      <w:proofErr w:type="spellStart"/>
      <w:r w:rsidRPr="00467FF3">
        <w:rPr>
          <w:rFonts w:ascii="Times New Roman" w:hAnsi="Times New Roman" w:cs="Times New Roman"/>
          <w:sz w:val="20"/>
          <w:szCs w:val="20"/>
        </w:rPr>
        <w:t>v_sk</w:t>
      </w:r>
      <w:proofErr w:type="spellEnd"/>
      <w:r w:rsidRPr="00467FF3">
        <w:rPr>
          <w:rFonts w:ascii="Times New Roman" w:hAnsi="Times New Roman" w:cs="Times New Roman"/>
          <w:sz w:val="20"/>
          <w:szCs w:val="20"/>
        </w:rPr>
        <w:t xml:space="preserve"> = 1652</w:t>
      </w:r>
    </w:p>
    <w:sectPr w:rsidR="00467FF3" w:rsidRPr="00467FF3" w:rsidSect="00171252">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76B679C5" w:rsidR="00453CFE" w:rsidRPr="00467FF3" w:rsidRDefault="00467FF3" w:rsidP="00467FF3">
    <w:pPr>
      <w:pStyle w:val="Footer"/>
      <w:rPr>
        <w:rFonts w:ascii="Times New Roman" w:hAnsi="Times New Roman" w:cs="Times New Roman"/>
        <w:sz w:val="20"/>
        <w:szCs w:val="20"/>
      </w:rPr>
    </w:pPr>
    <w:r>
      <w:rPr>
        <w:rFonts w:ascii="Times New Roman" w:hAnsi="Times New Roman" w:cs="Times New Roman"/>
        <w:sz w:val="20"/>
        <w:szCs w:val="20"/>
      </w:rPr>
      <w:t>VManot_150720_grozMK360 (TA-1338)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6EF5683C" w:rsidR="00453CFE" w:rsidRPr="00C32F0B" w:rsidRDefault="00C32F0B" w:rsidP="00C32F0B">
    <w:pPr>
      <w:pStyle w:val="Footer"/>
      <w:rPr>
        <w:rFonts w:ascii="Times New Roman" w:hAnsi="Times New Roman" w:cs="Times New Roman"/>
        <w:sz w:val="20"/>
        <w:szCs w:val="20"/>
      </w:rPr>
    </w:pPr>
    <w:r>
      <w:rPr>
        <w:rFonts w:ascii="Times New Roman" w:hAnsi="Times New Roman" w:cs="Times New Roman"/>
        <w:sz w:val="20"/>
        <w:szCs w:val="20"/>
      </w:rPr>
      <w:t>VManot_</w:t>
    </w:r>
    <w:r w:rsidR="00CC2C52">
      <w:rPr>
        <w:rFonts w:ascii="Times New Roman" w:hAnsi="Times New Roman" w:cs="Times New Roman"/>
        <w:sz w:val="20"/>
        <w:szCs w:val="20"/>
      </w:rPr>
      <w:t>1</w:t>
    </w:r>
    <w:r w:rsidR="00406AE8">
      <w:rPr>
        <w:rFonts w:ascii="Times New Roman" w:hAnsi="Times New Roman" w:cs="Times New Roman"/>
        <w:sz w:val="20"/>
        <w:szCs w:val="20"/>
      </w:rPr>
      <w:t>5</w:t>
    </w:r>
    <w:r w:rsidR="00AA657F">
      <w:rPr>
        <w:rFonts w:ascii="Times New Roman" w:hAnsi="Times New Roman" w:cs="Times New Roman"/>
        <w:sz w:val="20"/>
        <w:szCs w:val="20"/>
      </w:rPr>
      <w:t>07</w:t>
    </w:r>
    <w:r>
      <w:rPr>
        <w:rFonts w:ascii="Times New Roman" w:hAnsi="Times New Roman" w:cs="Times New Roman"/>
        <w:sz w:val="20"/>
        <w:szCs w:val="20"/>
      </w:rPr>
      <w:t>20_grozMK360</w:t>
    </w:r>
    <w:r w:rsidR="00467FF3">
      <w:rPr>
        <w:rFonts w:ascii="Times New Roman" w:hAnsi="Times New Roman" w:cs="Times New Roman"/>
        <w:sz w:val="20"/>
        <w:szCs w:val="20"/>
      </w:rPr>
      <w:t xml:space="preserve"> (TA-1338)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62"/>
    <w:rsid w:val="0001012A"/>
    <w:rsid w:val="00013862"/>
    <w:rsid w:val="000150E8"/>
    <w:rsid w:val="00026E0D"/>
    <w:rsid w:val="00030157"/>
    <w:rsid w:val="0003029C"/>
    <w:rsid w:val="00034C78"/>
    <w:rsid w:val="00040E74"/>
    <w:rsid w:val="000732A9"/>
    <w:rsid w:val="00091B8D"/>
    <w:rsid w:val="000A2D05"/>
    <w:rsid w:val="000A6BFA"/>
    <w:rsid w:val="000A6F4B"/>
    <w:rsid w:val="000B2FB1"/>
    <w:rsid w:val="000B5D94"/>
    <w:rsid w:val="000C31F6"/>
    <w:rsid w:val="000C5BCA"/>
    <w:rsid w:val="000E56B1"/>
    <w:rsid w:val="001048E8"/>
    <w:rsid w:val="001127BB"/>
    <w:rsid w:val="00113722"/>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5D30"/>
    <w:rsid w:val="001A6B03"/>
    <w:rsid w:val="001B6A66"/>
    <w:rsid w:val="001C00D1"/>
    <w:rsid w:val="001C727C"/>
    <w:rsid w:val="001C7443"/>
    <w:rsid w:val="001D09DF"/>
    <w:rsid w:val="001D1C8F"/>
    <w:rsid w:val="001D2AB3"/>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572A5"/>
    <w:rsid w:val="0026239F"/>
    <w:rsid w:val="002624FE"/>
    <w:rsid w:val="00262771"/>
    <w:rsid w:val="002714E6"/>
    <w:rsid w:val="00271C23"/>
    <w:rsid w:val="002736D9"/>
    <w:rsid w:val="002821C2"/>
    <w:rsid w:val="00285F71"/>
    <w:rsid w:val="002A1440"/>
    <w:rsid w:val="002A2336"/>
    <w:rsid w:val="002A5FC4"/>
    <w:rsid w:val="002A648E"/>
    <w:rsid w:val="002B28E5"/>
    <w:rsid w:val="002B311B"/>
    <w:rsid w:val="002B446B"/>
    <w:rsid w:val="002B603B"/>
    <w:rsid w:val="002B6A97"/>
    <w:rsid w:val="002C50D8"/>
    <w:rsid w:val="002D2F63"/>
    <w:rsid w:val="002D32A1"/>
    <w:rsid w:val="002D5D4B"/>
    <w:rsid w:val="002E1C05"/>
    <w:rsid w:val="002E1C20"/>
    <w:rsid w:val="002F00B3"/>
    <w:rsid w:val="002F0889"/>
    <w:rsid w:val="002F362E"/>
    <w:rsid w:val="002F5796"/>
    <w:rsid w:val="002F7AE9"/>
    <w:rsid w:val="00300997"/>
    <w:rsid w:val="0030126F"/>
    <w:rsid w:val="0030325B"/>
    <w:rsid w:val="00320CFD"/>
    <w:rsid w:val="00321B75"/>
    <w:rsid w:val="003268FB"/>
    <w:rsid w:val="00330A8D"/>
    <w:rsid w:val="00332722"/>
    <w:rsid w:val="00334B25"/>
    <w:rsid w:val="0033795E"/>
    <w:rsid w:val="0034250E"/>
    <w:rsid w:val="003450AE"/>
    <w:rsid w:val="00346006"/>
    <w:rsid w:val="00353C43"/>
    <w:rsid w:val="00366AE2"/>
    <w:rsid w:val="0037046B"/>
    <w:rsid w:val="00373630"/>
    <w:rsid w:val="00373C47"/>
    <w:rsid w:val="00373F40"/>
    <w:rsid w:val="003769CC"/>
    <w:rsid w:val="00380274"/>
    <w:rsid w:val="00381E2E"/>
    <w:rsid w:val="00383939"/>
    <w:rsid w:val="00385E98"/>
    <w:rsid w:val="003940B7"/>
    <w:rsid w:val="00394A8B"/>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3674"/>
    <w:rsid w:val="003E6715"/>
    <w:rsid w:val="003F28AC"/>
    <w:rsid w:val="00400F89"/>
    <w:rsid w:val="004014B0"/>
    <w:rsid w:val="004069B4"/>
    <w:rsid w:val="00406AE8"/>
    <w:rsid w:val="00407114"/>
    <w:rsid w:val="00414EE2"/>
    <w:rsid w:val="0041611C"/>
    <w:rsid w:val="004222FA"/>
    <w:rsid w:val="00441D4E"/>
    <w:rsid w:val="00443C09"/>
    <w:rsid w:val="004454FE"/>
    <w:rsid w:val="00451CB0"/>
    <w:rsid w:val="00452233"/>
    <w:rsid w:val="00453CFE"/>
    <w:rsid w:val="00456E40"/>
    <w:rsid w:val="0046026E"/>
    <w:rsid w:val="00461F01"/>
    <w:rsid w:val="0046269D"/>
    <w:rsid w:val="00467FF3"/>
    <w:rsid w:val="00471F27"/>
    <w:rsid w:val="00474225"/>
    <w:rsid w:val="00474308"/>
    <w:rsid w:val="00477C30"/>
    <w:rsid w:val="0048144E"/>
    <w:rsid w:val="00482159"/>
    <w:rsid w:val="00492CA5"/>
    <w:rsid w:val="00493F89"/>
    <w:rsid w:val="004B07AD"/>
    <w:rsid w:val="004B247B"/>
    <w:rsid w:val="004B684F"/>
    <w:rsid w:val="004C0FE1"/>
    <w:rsid w:val="004C4069"/>
    <w:rsid w:val="004D1FDA"/>
    <w:rsid w:val="004D4A8B"/>
    <w:rsid w:val="004D7701"/>
    <w:rsid w:val="004E33A1"/>
    <w:rsid w:val="004E49BD"/>
    <w:rsid w:val="00500FB2"/>
    <w:rsid w:val="0050178F"/>
    <w:rsid w:val="00501FB2"/>
    <w:rsid w:val="00507DB8"/>
    <w:rsid w:val="00507E77"/>
    <w:rsid w:val="00510661"/>
    <w:rsid w:val="00510894"/>
    <w:rsid w:val="00514CBA"/>
    <w:rsid w:val="005170F5"/>
    <w:rsid w:val="00522F74"/>
    <w:rsid w:val="00531A97"/>
    <w:rsid w:val="00532C67"/>
    <w:rsid w:val="00534323"/>
    <w:rsid w:val="00542C04"/>
    <w:rsid w:val="00543705"/>
    <w:rsid w:val="005451A6"/>
    <w:rsid w:val="005467FF"/>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411B"/>
    <w:rsid w:val="00676856"/>
    <w:rsid w:val="006805FD"/>
    <w:rsid w:val="00680B53"/>
    <w:rsid w:val="00683A0A"/>
    <w:rsid w:val="00685245"/>
    <w:rsid w:val="0068782A"/>
    <w:rsid w:val="00692D3A"/>
    <w:rsid w:val="00695156"/>
    <w:rsid w:val="0069730D"/>
    <w:rsid w:val="006A13D2"/>
    <w:rsid w:val="006A641F"/>
    <w:rsid w:val="006A7EC5"/>
    <w:rsid w:val="006B2807"/>
    <w:rsid w:val="006C3CD9"/>
    <w:rsid w:val="006C4BF1"/>
    <w:rsid w:val="006D1E64"/>
    <w:rsid w:val="006E1081"/>
    <w:rsid w:val="006E6413"/>
    <w:rsid w:val="00703FD9"/>
    <w:rsid w:val="007064A5"/>
    <w:rsid w:val="00707B0E"/>
    <w:rsid w:val="00713881"/>
    <w:rsid w:val="00713CB5"/>
    <w:rsid w:val="007168B4"/>
    <w:rsid w:val="00720585"/>
    <w:rsid w:val="0073099C"/>
    <w:rsid w:val="00731794"/>
    <w:rsid w:val="00733774"/>
    <w:rsid w:val="0073691C"/>
    <w:rsid w:val="007379A9"/>
    <w:rsid w:val="00737E2A"/>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AE9"/>
    <w:rsid w:val="007D6D0D"/>
    <w:rsid w:val="007E73AB"/>
    <w:rsid w:val="007F3E82"/>
    <w:rsid w:val="007F49E3"/>
    <w:rsid w:val="00800F50"/>
    <w:rsid w:val="00802E72"/>
    <w:rsid w:val="00804D0B"/>
    <w:rsid w:val="00815032"/>
    <w:rsid w:val="008157E8"/>
    <w:rsid w:val="00816C11"/>
    <w:rsid w:val="0082461B"/>
    <w:rsid w:val="008254A9"/>
    <w:rsid w:val="008270FB"/>
    <w:rsid w:val="0083018A"/>
    <w:rsid w:val="00830727"/>
    <w:rsid w:val="00835923"/>
    <w:rsid w:val="00835B82"/>
    <w:rsid w:val="008370CB"/>
    <w:rsid w:val="008418B7"/>
    <w:rsid w:val="00853378"/>
    <w:rsid w:val="00854678"/>
    <w:rsid w:val="00854CC7"/>
    <w:rsid w:val="00856F0B"/>
    <w:rsid w:val="00866E5F"/>
    <w:rsid w:val="008679BA"/>
    <w:rsid w:val="0087062D"/>
    <w:rsid w:val="00894C55"/>
    <w:rsid w:val="008953A7"/>
    <w:rsid w:val="008A1A0B"/>
    <w:rsid w:val="008A204C"/>
    <w:rsid w:val="008A3ACD"/>
    <w:rsid w:val="008A654D"/>
    <w:rsid w:val="008A7058"/>
    <w:rsid w:val="008B2560"/>
    <w:rsid w:val="008B2638"/>
    <w:rsid w:val="008C5FE1"/>
    <w:rsid w:val="008E3408"/>
    <w:rsid w:val="008F29B7"/>
    <w:rsid w:val="0091568B"/>
    <w:rsid w:val="0092051B"/>
    <w:rsid w:val="00922DCB"/>
    <w:rsid w:val="009250FF"/>
    <w:rsid w:val="009273B2"/>
    <w:rsid w:val="00927E37"/>
    <w:rsid w:val="009300E0"/>
    <w:rsid w:val="009336D3"/>
    <w:rsid w:val="0094032A"/>
    <w:rsid w:val="009408B2"/>
    <w:rsid w:val="0094093C"/>
    <w:rsid w:val="009412A4"/>
    <w:rsid w:val="00942E61"/>
    <w:rsid w:val="00957452"/>
    <w:rsid w:val="00957936"/>
    <w:rsid w:val="00961D90"/>
    <w:rsid w:val="00962581"/>
    <w:rsid w:val="00971027"/>
    <w:rsid w:val="00972F55"/>
    <w:rsid w:val="009806E6"/>
    <w:rsid w:val="00983A12"/>
    <w:rsid w:val="009907FF"/>
    <w:rsid w:val="009A2098"/>
    <w:rsid w:val="009A2654"/>
    <w:rsid w:val="009C4451"/>
    <w:rsid w:val="009C4805"/>
    <w:rsid w:val="009C53FB"/>
    <w:rsid w:val="009C68C7"/>
    <w:rsid w:val="009C7C46"/>
    <w:rsid w:val="009D6ABC"/>
    <w:rsid w:val="009E1AA1"/>
    <w:rsid w:val="009E2FE4"/>
    <w:rsid w:val="009E3480"/>
    <w:rsid w:val="009E582F"/>
    <w:rsid w:val="009F2893"/>
    <w:rsid w:val="009F48DD"/>
    <w:rsid w:val="009F5A24"/>
    <w:rsid w:val="009F712D"/>
    <w:rsid w:val="00A10FC3"/>
    <w:rsid w:val="00A11F86"/>
    <w:rsid w:val="00A13846"/>
    <w:rsid w:val="00A16C08"/>
    <w:rsid w:val="00A17BA5"/>
    <w:rsid w:val="00A22E43"/>
    <w:rsid w:val="00A301E7"/>
    <w:rsid w:val="00A3048F"/>
    <w:rsid w:val="00A31324"/>
    <w:rsid w:val="00A31E14"/>
    <w:rsid w:val="00A338F4"/>
    <w:rsid w:val="00A35E79"/>
    <w:rsid w:val="00A452F5"/>
    <w:rsid w:val="00A50C56"/>
    <w:rsid w:val="00A51BFE"/>
    <w:rsid w:val="00A56A32"/>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A657F"/>
    <w:rsid w:val="00AD0E20"/>
    <w:rsid w:val="00AD281E"/>
    <w:rsid w:val="00AD6D73"/>
    <w:rsid w:val="00AE2F71"/>
    <w:rsid w:val="00AE5567"/>
    <w:rsid w:val="00B15B54"/>
    <w:rsid w:val="00B16480"/>
    <w:rsid w:val="00B16BA1"/>
    <w:rsid w:val="00B2165C"/>
    <w:rsid w:val="00B27317"/>
    <w:rsid w:val="00B3504D"/>
    <w:rsid w:val="00B40E97"/>
    <w:rsid w:val="00B61869"/>
    <w:rsid w:val="00B62A70"/>
    <w:rsid w:val="00B6417D"/>
    <w:rsid w:val="00B74AD9"/>
    <w:rsid w:val="00B752AB"/>
    <w:rsid w:val="00B75C5B"/>
    <w:rsid w:val="00B75F24"/>
    <w:rsid w:val="00B8054C"/>
    <w:rsid w:val="00B8116C"/>
    <w:rsid w:val="00B841DE"/>
    <w:rsid w:val="00B85405"/>
    <w:rsid w:val="00B95536"/>
    <w:rsid w:val="00B96303"/>
    <w:rsid w:val="00BA0837"/>
    <w:rsid w:val="00BA20AA"/>
    <w:rsid w:val="00BA2C1D"/>
    <w:rsid w:val="00BA7A69"/>
    <w:rsid w:val="00BB0E64"/>
    <w:rsid w:val="00BB3E9B"/>
    <w:rsid w:val="00BB5ECA"/>
    <w:rsid w:val="00BC05BF"/>
    <w:rsid w:val="00BC3426"/>
    <w:rsid w:val="00BC42A7"/>
    <w:rsid w:val="00BC5403"/>
    <w:rsid w:val="00BD2549"/>
    <w:rsid w:val="00BD356F"/>
    <w:rsid w:val="00BD4425"/>
    <w:rsid w:val="00BD4C3E"/>
    <w:rsid w:val="00BE5CC8"/>
    <w:rsid w:val="00BE7746"/>
    <w:rsid w:val="00BF6A80"/>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2C52"/>
    <w:rsid w:val="00CC6ACF"/>
    <w:rsid w:val="00CD526E"/>
    <w:rsid w:val="00CE03E0"/>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458E0"/>
    <w:rsid w:val="00D530F4"/>
    <w:rsid w:val="00D60B3E"/>
    <w:rsid w:val="00D7312C"/>
    <w:rsid w:val="00D73A43"/>
    <w:rsid w:val="00D77DF6"/>
    <w:rsid w:val="00D77EA3"/>
    <w:rsid w:val="00D8055A"/>
    <w:rsid w:val="00D93667"/>
    <w:rsid w:val="00D95AB6"/>
    <w:rsid w:val="00DA0793"/>
    <w:rsid w:val="00DA1D27"/>
    <w:rsid w:val="00DB29BD"/>
    <w:rsid w:val="00DB5AF9"/>
    <w:rsid w:val="00DB7AE6"/>
    <w:rsid w:val="00DC2FF6"/>
    <w:rsid w:val="00DD30A6"/>
    <w:rsid w:val="00DD6301"/>
    <w:rsid w:val="00DE56E0"/>
    <w:rsid w:val="00DE6AA3"/>
    <w:rsid w:val="00E04AA1"/>
    <w:rsid w:val="00E1021A"/>
    <w:rsid w:val="00E1022D"/>
    <w:rsid w:val="00E127EF"/>
    <w:rsid w:val="00E246DC"/>
    <w:rsid w:val="00E24978"/>
    <w:rsid w:val="00E25546"/>
    <w:rsid w:val="00E3716B"/>
    <w:rsid w:val="00E42D04"/>
    <w:rsid w:val="00E5323B"/>
    <w:rsid w:val="00E55297"/>
    <w:rsid w:val="00E56BC1"/>
    <w:rsid w:val="00E56F5C"/>
    <w:rsid w:val="00E57556"/>
    <w:rsid w:val="00E602FF"/>
    <w:rsid w:val="00E62CE7"/>
    <w:rsid w:val="00E67BB6"/>
    <w:rsid w:val="00E73282"/>
    <w:rsid w:val="00E766F9"/>
    <w:rsid w:val="00E8178F"/>
    <w:rsid w:val="00E838F4"/>
    <w:rsid w:val="00E8749E"/>
    <w:rsid w:val="00E9035D"/>
    <w:rsid w:val="00E90C01"/>
    <w:rsid w:val="00E916C6"/>
    <w:rsid w:val="00E943AC"/>
    <w:rsid w:val="00E94805"/>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1C92"/>
    <w:rsid w:val="00EF4784"/>
    <w:rsid w:val="00EF661D"/>
    <w:rsid w:val="00F03ED1"/>
    <w:rsid w:val="00F15364"/>
    <w:rsid w:val="00F16963"/>
    <w:rsid w:val="00F27575"/>
    <w:rsid w:val="00F30214"/>
    <w:rsid w:val="00F30257"/>
    <w:rsid w:val="00F36553"/>
    <w:rsid w:val="00F5224E"/>
    <w:rsid w:val="00F53BE3"/>
    <w:rsid w:val="00F55088"/>
    <w:rsid w:val="00F57B0C"/>
    <w:rsid w:val="00F66726"/>
    <w:rsid w:val="00F75E11"/>
    <w:rsid w:val="00F80846"/>
    <w:rsid w:val="00F83DD9"/>
    <w:rsid w:val="00F849AF"/>
    <w:rsid w:val="00F92041"/>
    <w:rsid w:val="00F921D5"/>
    <w:rsid w:val="00F93E58"/>
    <w:rsid w:val="00F945E3"/>
    <w:rsid w:val="00F96A1F"/>
    <w:rsid w:val="00F97DC0"/>
    <w:rsid w:val="00FA6572"/>
    <w:rsid w:val="00FA6C51"/>
    <w:rsid w:val="00FB3A29"/>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Titreobjet">
    <w:name w:val="Titre objet"/>
    <w:basedOn w:val="Normal"/>
    <w:rsid w:val="001D2AB3"/>
    <w:pPr>
      <w:spacing w:before="360" w:after="360" w:line="240" w:lineRule="auto"/>
      <w:jc w:val="center"/>
    </w:pPr>
    <w:rPr>
      <w:rFonts w:ascii="Times New Roman" w:hAnsi="Times New Roman" w:cs="Times New Roman"/>
      <w:b/>
      <w:bCs/>
      <w:sz w:val="24"/>
      <w:szCs w:val="24"/>
    </w:rPr>
  </w:style>
  <w:style w:type="paragraph" w:customStyle="1" w:styleId="Body">
    <w:name w:val="Body"/>
    <w:rsid w:val="00467FF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adzevica@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lice@mfa.gov.lv"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2871C-DBAB-4618-9A2A-4164B2E6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8862</Words>
  <Characters>5052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 Dace Būmane</dc:creator>
  <dc:description>67876102, anita.seglina@vm.gov.lv_x000d_
67876148, dace.bumane@vm.gov.lv</dc:description>
  <cp:lastModifiedBy>Anna Putane</cp:lastModifiedBy>
  <cp:revision>29</cp:revision>
  <cp:lastPrinted>2020-07-09T11:01:00Z</cp:lastPrinted>
  <dcterms:created xsi:type="dcterms:W3CDTF">2020-06-29T10:14:00Z</dcterms:created>
  <dcterms:modified xsi:type="dcterms:W3CDTF">2020-07-15T11:06:00Z</dcterms:modified>
</cp:coreProperties>
</file>