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182" w:rsidP="005C4EBA" w:rsidRDefault="00196278">
      <w:pPr>
        <w:pStyle w:val="naisnod"/>
        <w:spacing w:before="0" w:after="0"/>
        <w:rPr>
          <w:sz w:val="22"/>
          <w:szCs w:val="22"/>
        </w:rPr>
      </w:pPr>
      <w:r w:rsidRPr="006C10D7">
        <w:rPr>
          <w:sz w:val="22"/>
          <w:szCs w:val="22"/>
        </w:rPr>
        <w:t>Izziņa par atzinumos sniegtajiem iebildumiem</w:t>
      </w:r>
      <w:r w:rsidRPr="006C10D7" w:rsidR="008C673C">
        <w:rPr>
          <w:sz w:val="22"/>
          <w:szCs w:val="22"/>
        </w:rPr>
        <w:t xml:space="preserve"> </w:t>
      </w:r>
    </w:p>
    <w:p w:rsidRPr="00CD49C3" w:rsidR="00991C1B" w:rsidP="005C4EBA" w:rsidRDefault="008C673C">
      <w:pPr>
        <w:pStyle w:val="naisnod"/>
        <w:spacing w:before="0" w:after="0"/>
        <w:rPr>
          <w:sz w:val="22"/>
          <w:szCs w:val="22"/>
        </w:rPr>
      </w:pPr>
      <w:r w:rsidRPr="006C10D7">
        <w:rPr>
          <w:sz w:val="22"/>
          <w:szCs w:val="22"/>
        </w:rPr>
        <w:t xml:space="preserve">par </w:t>
      </w:r>
      <w:r w:rsidR="002E3A47">
        <w:rPr>
          <w:sz w:val="22"/>
          <w:szCs w:val="22"/>
        </w:rPr>
        <w:t xml:space="preserve">Ministru kabineta </w:t>
      </w:r>
      <w:r w:rsidR="00232695">
        <w:rPr>
          <w:sz w:val="22"/>
          <w:szCs w:val="22"/>
        </w:rPr>
        <w:t>rīkojuma projektu</w:t>
      </w:r>
      <w:r w:rsidR="00CD49C3">
        <w:rPr>
          <w:sz w:val="22"/>
          <w:szCs w:val="22"/>
        </w:rPr>
        <w:t xml:space="preserve"> </w:t>
      </w:r>
      <w:r w:rsidRPr="006C10D7" w:rsidR="001C36D1">
        <w:rPr>
          <w:sz w:val="22"/>
          <w:szCs w:val="22"/>
        </w:rPr>
        <w:t>„</w:t>
      </w:r>
      <w:r w:rsidR="00232695">
        <w:rPr>
          <w:sz w:val="22"/>
          <w:szCs w:val="22"/>
        </w:rPr>
        <w:t>Par nacionālā muzeja statusa piešķiršanu Latvijas Dabas muzejam</w:t>
      </w:r>
      <w:r w:rsidRPr="006C10D7" w:rsidR="001C36D1">
        <w:rPr>
          <w:sz w:val="22"/>
          <w:szCs w:val="22"/>
        </w:rPr>
        <w:t>”</w:t>
      </w:r>
    </w:p>
    <w:p w:rsidRPr="006C10D7" w:rsidR="00032061" w:rsidP="006C10D7" w:rsidRDefault="00032061">
      <w:pPr>
        <w:rPr>
          <w:bCs/>
          <w:sz w:val="22"/>
          <w:szCs w:val="22"/>
        </w:rPr>
      </w:pPr>
    </w:p>
    <w:p w:rsidRPr="006C10D7" w:rsidR="001229CC" w:rsidP="003B293D" w:rsidRDefault="00F64DE4">
      <w:pPr>
        <w:numPr>
          <w:ilvl w:val="0"/>
          <w:numId w:val="1"/>
        </w:numPr>
        <w:ind w:left="567" w:hanging="207"/>
        <w:jc w:val="center"/>
        <w:rPr>
          <w:b/>
          <w:bCs/>
          <w:sz w:val="22"/>
          <w:szCs w:val="22"/>
        </w:rPr>
      </w:pPr>
      <w:r w:rsidRPr="006C10D7">
        <w:rPr>
          <w:b/>
          <w:bCs/>
          <w:sz w:val="22"/>
          <w:szCs w:val="22"/>
        </w:rPr>
        <w:t>Jautājumi, par kuriem saskaņošanā vienošanās nav panākta</w:t>
      </w:r>
    </w:p>
    <w:p w:rsidRPr="006C10D7" w:rsidR="0011453C" w:rsidP="006C10D7" w:rsidRDefault="0011453C">
      <w:pPr>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46"/>
        <w:gridCol w:w="2386"/>
        <w:gridCol w:w="2963"/>
        <w:gridCol w:w="3105"/>
        <w:gridCol w:w="2591"/>
        <w:gridCol w:w="2628"/>
      </w:tblGrid>
      <w:tr w:rsidRPr="006C10D7" w:rsidR="0020337E" w:rsidTr="00F67A99">
        <w:tc>
          <w:tcPr>
            <w:tcW w:w="192"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rPr>
                <w:lang w:eastAsia="en-US"/>
              </w:rPr>
            </w:pPr>
            <w:r w:rsidRPr="006C10D7">
              <w:rPr>
                <w:sz w:val="22"/>
                <w:szCs w:val="22"/>
                <w:lang w:eastAsia="en-US"/>
              </w:rPr>
              <w:t>Nr. p.k.</w:t>
            </w:r>
          </w:p>
        </w:tc>
        <w:tc>
          <w:tcPr>
            <w:tcW w:w="839"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firstLine="12"/>
              <w:rPr>
                <w:lang w:eastAsia="en-US"/>
              </w:rPr>
            </w:pPr>
            <w:r w:rsidRPr="006C10D7">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right="3"/>
              <w:rPr>
                <w:lang w:eastAsia="en-US"/>
              </w:rPr>
            </w:pPr>
            <w:r w:rsidRPr="006C10D7">
              <w:rPr>
                <w:sz w:val="22"/>
                <w:szCs w:val="22"/>
                <w:lang w:eastAsia="en-US"/>
              </w:rPr>
              <w:t>Atzinumā norādītais ministrijas (citas institūcijas) iebildums, kā arī saskaņošanā papildus izte</w:t>
            </w:r>
            <w:r w:rsidRPr="006C10D7" w:rsidR="00734AC4">
              <w:rPr>
                <w:sz w:val="22"/>
                <w:szCs w:val="22"/>
                <w:lang w:eastAsia="en-US"/>
              </w:rPr>
              <w:t>iktais iebildums par projekta konkrēto punktu (pantu)</w:t>
            </w:r>
          </w:p>
        </w:tc>
        <w:tc>
          <w:tcPr>
            <w:tcW w:w="1092" w:type="pct"/>
            <w:tcBorders>
              <w:top w:val="single" w:color="000000" w:sz="6" w:space="0"/>
              <w:left w:val="single" w:color="000000" w:sz="6" w:space="0"/>
              <w:bottom w:val="single" w:color="000000" w:sz="6" w:space="0"/>
              <w:right w:val="single" w:color="000000" w:sz="6" w:space="0"/>
            </w:tcBorders>
            <w:vAlign w:val="center"/>
            <w:hideMark/>
          </w:tcPr>
          <w:p w:rsidRPr="00E92EE3" w:rsidR="00C01E51" w:rsidP="003B293D" w:rsidRDefault="00F64DE4">
            <w:pPr>
              <w:pStyle w:val="naisc"/>
              <w:spacing w:before="0" w:after="0"/>
              <w:ind w:firstLine="21"/>
              <w:rPr>
                <w:lang w:eastAsia="en-US"/>
              </w:rPr>
            </w:pPr>
            <w:r w:rsidRPr="00E92EE3">
              <w:rPr>
                <w:sz w:val="22"/>
                <w:szCs w:val="22"/>
                <w:lang w:eastAsia="en-US"/>
              </w:rPr>
              <w:t>Atbildīgās ministrijas pamatojums iebilduma noraidījumam</w:t>
            </w:r>
          </w:p>
        </w:tc>
        <w:tc>
          <w:tcPr>
            <w:tcW w:w="911" w:type="pct"/>
            <w:tcBorders>
              <w:top w:val="single" w:color="auto" w:sz="4" w:space="0"/>
              <w:left w:val="single" w:color="auto" w:sz="4" w:space="0"/>
              <w:bottom w:val="single" w:color="auto" w:sz="4" w:space="0"/>
              <w:right w:val="single" w:color="auto" w:sz="4" w:space="0"/>
            </w:tcBorders>
            <w:vAlign w:val="center"/>
            <w:hideMark/>
          </w:tcPr>
          <w:p w:rsidRPr="00E92EE3" w:rsidR="00C01E51" w:rsidP="003B293D" w:rsidRDefault="00F64DE4">
            <w:pPr>
              <w:jc w:val="center"/>
              <w:rPr>
                <w:lang w:eastAsia="en-US"/>
              </w:rPr>
            </w:pPr>
            <w:r w:rsidRPr="00E92EE3">
              <w:rPr>
                <w:sz w:val="22"/>
                <w:szCs w:val="22"/>
                <w:lang w:eastAsia="en-US"/>
              </w:rPr>
              <w:t>Atzinuma sniedzēja uzturētais iebildums, ja tas atšķiras no atzinumā norādītā iebilduma pamatojuma</w:t>
            </w:r>
          </w:p>
        </w:tc>
        <w:tc>
          <w:tcPr>
            <w:tcW w:w="924" w:type="pct"/>
            <w:tcBorders>
              <w:top w:val="single" w:color="auto" w:sz="4" w:space="0"/>
              <w:left w:val="single" w:color="auto" w:sz="4" w:space="0"/>
              <w:bottom w:val="single" w:color="auto" w:sz="4" w:space="0"/>
              <w:right w:val="single" w:color="auto" w:sz="4" w:space="0"/>
            </w:tcBorders>
            <w:vAlign w:val="center"/>
            <w:hideMark/>
          </w:tcPr>
          <w:p w:rsidRPr="00E92EE3" w:rsidR="00C01E51" w:rsidP="003B293D" w:rsidRDefault="00F64DE4">
            <w:pPr>
              <w:jc w:val="center"/>
              <w:rPr>
                <w:lang w:eastAsia="en-US"/>
              </w:rPr>
            </w:pPr>
            <w:r w:rsidRPr="00E92EE3">
              <w:rPr>
                <w:sz w:val="22"/>
                <w:szCs w:val="22"/>
                <w:lang w:eastAsia="en-US"/>
              </w:rPr>
              <w:t>Projekta attiecīgā punkta (panta) galīgā redakcija</w:t>
            </w:r>
          </w:p>
        </w:tc>
      </w:tr>
      <w:tr w:rsidRPr="006C10D7" w:rsidR="0020337E" w:rsidTr="00F67A99">
        <w:tc>
          <w:tcPr>
            <w:tcW w:w="192"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1</w:t>
            </w:r>
          </w:p>
        </w:tc>
        <w:tc>
          <w:tcPr>
            <w:tcW w:w="839"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ind w:hanging="11"/>
              <w:rPr>
                <w:lang w:eastAsia="en-US"/>
              </w:rPr>
            </w:pPr>
            <w:r w:rsidRPr="006C10D7">
              <w:rPr>
                <w:sz w:val="22"/>
                <w:szCs w:val="22"/>
                <w:lang w:eastAsia="en-US"/>
              </w:rPr>
              <w:t>2</w:t>
            </w:r>
          </w:p>
        </w:tc>
        <w:tc>
          <w:tcPr>
            <w:tcW w:w="1042"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3</w:t>
            </w:r>
          </w:p>
        </w:tc>
        <w:tc>
          <w:tcPr>
            <w:tcW w:w="1092" w:type="pct"/>
            <w:tcBorders>
              <w:top w:val="single" w:color="000000" w:sz="6" w:space="0"/>
              <w:left w:val="single" w:color="000000" w:sz="6" w:space="0"/>
              <w:bottom w:val="single" w:color="000000" w:sz="6" w:space="0"/>
              <w:right w:val="single" w:color="000000" w:sz="6" w:space="0"/>
            </w:tcBorders>
            <w:hideMark/>
          </w:tcPr>
          <w:p w:rsidRPr="008E3DAB" w:rsidR="00C01E51" w:rsidP="003B293D" w:rsidRDefault="00F64DE4">
            <w:pPr>
              <w:pStyle w:val="naisc"/>
              <w:spacing w:before="0" w:after="0"/>
              <w:rPr>
                <w:lang w:eastAsia="en-US"/>
              </w:rPr>
            </w:pPr>
            <w:r w:rsidRPr="008E3DAB">
              <w:rPr>
                <w:sz w:val="22"/>
                <w:szCs w:val="22"/>
                <w:lang w:eastAsia="en-US"/>
              </w:rPr>
              <w:t>4</w:t>
            </w:r>
          </w:p>
        </w:tc>
        <w:tc>
          <w:tcPr>
            <w:tcW w:w="911" w:type="pct"/>
            <w:tcBorders>
              <w:top w:val="single" w:color="auto" w:sz="4" w:space="0"/>
              <w:left w:val="single" w:color="auto" w:sz="4" w:space="0"/>
              <w:bottom w:val="single" w:color="auto" w:sz="4" w:space="0"/>
              <w:right w:val="single" w:color="auto" w:sz="4" w:space="0"/>
            </w:tcBorders>
            <w:hideMark/>
          </w:tcPr>
          <w:p w:rsidRPr="006C10D7" w:rsidR="00C01E51" w:rsidP="003B293D" w:rsidRDefault="00F64DE4">
            <w:pPr>
              <w:jc w:val="center"/>
              <w:rPr>
                <w:lang w:eastAsia="en-US"/>
              </w:rPr>
            </w:pPr>
            <w:r w:rsidRPr="006C10D7">
              <w:rPr>
                <w:sz w:val="22"/>
                <w:szCs w:val="22"/>
                <w:lang w:eastAsia="en-US"/>
              </w:rPr>
              <w:t>5</w:t>
            </w:r>
          </w:p>
        </w:tc>
        <w:tc>
          <w:tcPr>
            <w:tcW w:w="924" w:type="pct"/>
            <w:tcBorders>
              <w:top w:val="single" w:color="auto" w:sz="4" w:space="0"/>
              <w:left w:val="single" w:color="auto" w:sz="4" w:space="0"/>
              <w:bottom w:val="single" w:color="auto" w:sz="4" w:space="0"/>
              <w:right w:val="single" w:color="auto" w:sz="4" w:space="0"/>
            </w:tcBorders>
            <w:hideMark/>
          </w:tcPr>
          <w:p w:rsidRPr="006C10D7" w:rsidR="00C01E51" w:rsidP="003B293D" w:rsidRDefault="00F64DE4">
            <w:pPr>
              <w:jc w:val="center"/>
              <w:rPr>
                <w:lang w:eastAsia="en-US"/>
              </w:rPr>
            </w:pPr>
            <w:r w:rsidRPr="006C10D7">
              <w:rPr>
                <w:sz w:val="22"/>
                <w:szCs w:val="22"/>
                <w:lang w:eastAsia="en-US"/>
              </w:rPr>
              <w:t>6</w:t>
            </w:r>
          </w:p>
        </w:tc>
      </w:tr>
      <w:tr w:rsidRPr="004C72D6" w:rsidR="00C869FE" w:rsidTr="00F67A99">
        <w:tc>
          <w:tcPr>
            <w:tcW w:w="192" w:type="pct"/>
            <w:tcBorders>
              <w:top w:val="single" w:color="000000" w:sz="6" w:space="0"/>
              <w:left w:val="single" w:color="000000" w:sz="6" w:space="0"/>
              <w:bottom w:val="single" w:color="000000" w:sz="6" w:space="0"/>
              <w:right w:val="single" w:color="000000" w:sz="6" w:space="0"/>
            </w:tcBorders>
          </w:tcPr>
          <w:p w:rsidR="00C869FE" w:rsidP="004C72D6" w:rsidRDefault="00C869FE">
            <w:pPr>
              <w:pStyle w:val="naisc"/>
              <w:spacing w:before="0" w:after="0"/>
              <w:rPr>
                <w:lang w:eastAsia="en-US"/>
              </w:rPr>
            </w:pPr>
          </w:p>
        </w:tc>
        <w:tc>
          <w:tcPr>
            <w:tcW w:w="839" w:type="pct"/>
            <w:tcBorders>
              <w:top w:val="single" w:color="000000" w:sz="6" w:space="0"/>
              <w:left w:val="single" w:color="000000" w:sz="6" w:space="0"/>
              <w:bottom w:val="single" w:color="000000" w:sz="6" w:space="0"/>
              <w:right w:val="single" w:color="000000" w:sz="6" w:space="0"/>
            </w:tcBorders>
          </w:tcPr>
          <w:p w:rsidRPr="00C869FE" w:rsidR="00C869FE" w:rsidP="0060464C" w:rsidRDefault="00C869FE">
            <w:pPr>
              <w:jc w:val="both"/>
              <w:rPr>
                <w:sz w:val="28"/>
                <w:szCs w:val="28"/>
              </w:rPr>
            </w:pPr>
          </w:p>
        </w:tc>
        <w:tc>
          <w:tcPr>
            <w:tcW w:w="1042" w:type="pct"/>
            <w:tcBorders>
              <w:top w:val="single" w:color="000000" w:sz="6" w:space="0"/>
              <w:left w:val="single" w:color="000000" w:sz="6" w:space="0"/>
              <w:bottom w:val="single" w:color="000000" w:sz="6" w:space="0"/>
              <w:right w:val="single" w:color="000000" w:sz="6" w:space="0"/>
            </w:tcBorders>
          </w:tcPr>
          <w:p w:rsidRPr="00C869FE" w:rsidR="00C869FE" w:rsidP="00B4685A" w:rsidRDefault="00C869FE">
            <w:pPr>
              <w:pStyle w:val="naisc"/>
              <w:spacing w:before="0" w:after="0"/>
              <w:ind w:right="31"/>
              <w:jc w:val="both"/>
              <w:rPr>
                <w:lang w:eastAsia="en-US"/>
              </w:rPr>
            </w:pPr>
          </w:p>
        </w:tc>
        <w:tc>
          <w:tcPr>
            <w:tcW w:w="1092" w:type="pct"/>
            <w:tcBorders>
              <w:top w:val="single" w:color="000000" w:sz="6" w:space="0"/>
              <w:left w:val="single" w:color="000000" w:sz="6" w:space="0"/>
              <w:bottom w:val="single" w:color="000000" w:sz="6" w:space="0"/>
              <w:right w:val="single" w:color="000000" w:sz="6" w:space="0"/>
            </w:tcBorders>
          </w:tcPr>
          <w:p w:rsidRPr="00C869FE" w:rsidR="00C869FE" w:rsidP="005D0FFE" w:rsidRDefault="00C869FE">
            <w:pPr>
              <w:jc w:val="both"/>
              <w:rPr>
                <w:lang w:eastAsia="en-US"/>
              </w:rPr>
            </w:pPr>
          </w:p>
        </w:tc>
        <w:tc>
          <w:tcPr>
            <w:tcW w:w="911" w:type="pct"/>
            <w:tcBorders>
              <w:top w:val="single" w:color="auto" w:sz="4" w:space="0"/>
              <w:left w:val="single" w:color="auto" w:sz="4" w:space="0"/>
              <w:bottom w:val="single" w:color="auto" w:sz="4" w:space="0"/>
              <w:right w:val="single" w:color="auto" w:sz="4" w:space="0"/>
            </w:tcBorders>
          </w:tcPr>
          <w:p w:rsidRPr="00C869FE" w:rsidR="00C869FE" w:rsidP="00764AFE" w:rsidRDefault="00C869FE">
            <w:pPr>
              <w:autoSpaceDE w:val="0"/>
              <w:autoSpaceDN w:val="0"/>
              <w:adjustRightInd w:val="0"/>
              <w:contextualSpacing/>
              <w:jc w:val="both"/>
            </w:pPr>
          </w:p>
        </w:tc>
        <w:tc>
          <w:tcPr>
            <w:tcW w:w="924" w:type="pct"/>
            <w:tcBorders>
              <w:top w:val="single" w:color="auto" w:sz="4" w:space="0"/>
              <w:left w:val="single" w:color="auto" w:sz="4" w:space="0"/>
              <w:bottom w:val="single" w:color="auto" w:sz="4" w:space="0"/>
              <w:right w:val="single" w:color="auto" w:sz="4" w:space="0"/>
            </w:tcBorders>
          </w:tcPr>
          <w:p w:rsidRPr="004C72D6" w:rsidR="00C869FE" w:rsidP="004176F1" w:rsidRDefault="00C869FE">
            <w:pPr>
              <w:pStyle w:val="naisc"/>
              <w:spacing w:before="0" w:after="0"/>
              <w:jc w:val="both"/>
            </w:pPr>
          </w:p>
        </w:tc>
      </w:tr>
    </w:tbl>
    <w:p w:rsidR="00764AFE" w:rsidP="003B293D" w:rsidRDefault="00764AFE">
      <w:pPr>
        <w:ind w:left="57" w:right="57"/>
        <w:contextualSpacing/>
        <w:mirrorIndents/>
        <w:rPr>
          <w:bCs/>
          <w:sz w:val="22"/>
          <w:szCs w:val="22"/>
        </w:rPr>
      </w:pPr>
    </w:p>
    <w:p w:rsidRPr="004C72D6" w:rsidR="00C01E51" w:rsidP="003B293D" w:rsidRDefault="00734AC4">
      <w:pPr>
        <w:ind w:left="57" w:right="57"/>
        <w:contextualSpacing/>
        <w:mirrorIndents/>
        <w:rPr>
          <w:sz w:val="22"/>
          <w:szCs w:val="22"/>
        </w:rPr>
      </w:pPr>
      <w:r w:rsidRPr="004C72D6">
        <w:rPr>
          <w:b/>
          <w:bCs/>
          <w:sz w:val="22"/>
          <w:szCs w:val="22"/>
        </w:rPr>
        <w:t>Informācija par starpministriju (starpinstitūciju) sanāksmi vai elektronisko saskaņošanu</w:t>
      </w:r>
      <w:r w:rsidRPr="004C72D6">
        <w:rPr>
          <w:sz w:val="22"/>
          <w:szCs w:val="22"/>
        </w:rPr>
        <w:t> </w:t>
      </w:r>
    </w:p>
    <w:p w:rsidRPr="004C72D6" w:rsidR="00D724E9" w:rsidP="003B293D" w:rsidRDefault="00D724E9">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4C72D6" w:rsidR="00F64DE4" w:rsidTr="00F64DE4">
        <w:tc>
          <w:tcPr>
            <w:tcW w:w="14207" w:type="dxa"/>
            <w:hideMark/>
          </w:tcPr>
          <w:tbl>
            <w:tblPr>
              <w:tblW w:w="13707" w:type="dxa"/>
              <w:tblLook w:val="00A0" w:firstRow="1" w:lastRow="0" w:firstColumn="1" w:lastColumn="0" w:noHBand="0" w:noVBand="0"/>
            </w:tblPr>
            <w:tblGrid>
              <w:gridCol w:w="6487"/>
              <w:gridCol w:w="1651"/>
              <w:gridCol w:w="5569"/>
            </w:tblGrid>
            <w:tr w:rsidRPr="004C72D6" w:rsidR="00F64DE4" w:rsidTr="00593EA2">
              <w:tc>
                <w:tcPr>
                  <w:tcW w:w="6487" w:type="dxa"/>
                  <w:hideMark/>
                </w:tcPr>
                <w:p w:rsidRPr="004C72D6" w:rsidR="00C01E51" w:rsidP="003B293D" w:rsidRDefault="00776962">
                  <w:pPr>
                    <w:pStyle w:val="naisf"/>
                    <w:spacing w:before="0" w:after="0"/>
                    <w:ind w:firstLine="0"/>
                    <w:rPr>
                      <w:lang w:eastAsia="en-US"/>
                    </w:rPr>
                  </w:pPr>
                  <w:r w:rsidRPr="004C72D6">
                    <w:rPr>
                      <w:sz w:val="22"/>
                      <w:szCs w:val="22"/>
                      <w:lang w:eastAsia="en-US"/>
                    </w:rPr>
                    <w:t>Datums</w:t>
                  </w:r>
                </w:p>
              </w:tc>
              <w:tc>
                <w:tcPr>
                  <w:tcW w:w="7220" w:type="dxa"/>
                  <w:gridSpan w:val="2"/>
                  <w:tcBorders>
                    <w:top w:val="nil"/>
                    <w:left w:val="nil"/>
                    <w:bottom w:val="single" w:color="auto" w:sz="4" w:space="0"/>
                    <w:right w:val="nil"/>
                  </w:tcBorders>
                  <w:hideMark/>
                </w:tcPr>
                <w:p w:rsidRPr="004C72D6" w:rsidR="00C01E51" w:rsidP="00BA2C93" w:rsidRDefault="0060464C">
                  <w:pPr>
                    <w:pStyle w:val="Paraststmeklis"/>
                    <w:spacing w:before="0" w:beforeAutospacing="0" w:after="0" w:afterAutospacing="0"/>
                    <w:rPr>
                      <w:lang w:eastAsia="en-US"/>
                    </w:rPr>
                  </w:pPr>
                  <w:r>
                    <w:rPr>
                      <w:sz w:val="22"/>
                      <w:szCs w:val="22"/>
                      <w:lang w:eastAsia="en-US"/>
                    </w:rPr>
                    <w:t>202</w:t>
                  </w:r>
                  <w:bookmarkStart w:name="_GoBack" w:id="0"/>
                  <w:bookmarkEnd w:id="0"/>
                  <w:r>
                    <w:rPr>
                      <w:sz w:val="22"/>
                      <w:szCs w:val="22"/>
                      <w:lang w:eastAsia="en-US"/>
                    </w:rPr>
                    <w:t>0</w:t>
                  </w:r>
                  <w:r w:rsidRPr="004C72D6" w:rsidR="00CA182C">
                    <w:rPr>
                      <w:sz w:val="22"/>
                      <w:szCs w:val="22"/>
                      <w:lang w:eastAsia="en-US"/>
                    </w:rPr>
                    <w:t>.</w:t>
                  </w:r>
                  <w:r w:rsidRPr="004C72D6" w:rsidR="00C44AF6">
                    <w:rPr>
                      <w:sz w:val="22"/>
                      <w:szCs w:val="22"/>
                      <w:lang w:eastAsia="en-US"/>
                    </w:rPr>
                    <w:t xml:space="preserve">gada </w:t>
                  </w:r>
                  <w:r w:rsidR="00780690">
                    <w:rPr>
                      <w:sz w:val="22"/>
                      <w:szCs w:val="22"/>
                      <w:lang w:eastAsia="en-US"/>
                    </w:rPr>
                    <w:t>9</w:t>
                  </w:r>
                  <w:r w:rsidR="001B5299">
                    <w:rPr>
                      <w:sz w:val="22"/>
                      <w:szCs w:val="22"/>
                      <w:lang w:eastAsia="en-US"/>
                    </w:rPr>
                    <w:t>.</w:t>
                  </w:r>
                  <w:r w:rsidR="002903AA">
                    <w:rPr>
                      <w:sz w:val="22"/>
                      <w:szCs w:val="22"/>
                      <w:lang w:eastAsia="en-US"/>
                    </w:rPr>
                    <w:t>jū</w:t>
                  </w:r>
                  <w:r w:rsidR="00082463">
                    <w:rPr>
                      <w:sz w:val="22"/>
                      <w:szCs w:val="22"/>
                      <w:lang w:eastAsia="en-US"/>
                    </w:rPr>
                    <w:t>l</w:t>
                  </w:r>
                  <w:r w:rsidR="002903AA">
                    <w:rPr>
                      <w:sz w:val="22"/>
                      <w:szCs w:val="22"/>
                      <w:lang w:eastAsia="en-US"/>
                    </w:rPr>
                    <w:t>ijā</w:t>
                  </w:r>
                </w:p>
              </w:tc>
            </w:tr>
            <w:tr w:rsidRPr="004C72D6" w:rsidR="00F64DE4" w:rsidTr="00593EA2">
              <w:tc>
                <w:tcPr>
                  <w:tcW w:w="6487" w:type="dxa"/>
                </w:tcPr>
                <w:p w:rsidRPr="004C72D6"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4C72D6" w:rsidR="00C01E51" w:rsidP="003B293D" w:rsidRDefault="00C01E51">
                  <w:pPr>
                    <w:pStyle w:val="Paraststmeklis"/>
                    <w:spacing w:before="0" w:beforeAutospacing="0" w:after="0" w:afterAutospacing="0"/>
                    <w:ind w:firstLine="720"/>
                    <w:rPr>
                      <w:lang w:eastAsia="en-US"/>
                    </w:rPr>
                  </w:pPr>
                </w:p>
              </w:tc>
            </w:tr>
            <w:tr w:rsidRPr="004C72D6" w:rsidR="00F64DE4" w:rsidTr="000D4259">
              <w:tc>
                <w:tcPr>
                  <w:tcW w:w="6487" w:type="dxa"/>
                  <w:hideMark/>
                </w:tcPr>
                <w:p w:rsidRPr="004C72D6" w:rsidR="00C01E51" w:rsidP="003B293D" w:rsidRDefault="00F64DE4">
                  <w:pPr>
                    <w:pStyle w:val="naiskr"/>
                    <w:spacing w:before="0" w:after="0"/>
                    <w:rPr>
                      <w:lang w:eastAsia="en-US"/>
                    </w:rPr>
                  </w:pPr>
                  <w:r w:rsidRPr="004C72D6">
                    <w:rPr>
                      <w:sz w:val="22"/>
                      <w:szCs w:val="22"/>
                      <w:lang w:eastAsia="en-US"/>
                    </w:rPr>
                    <w:t>Saskaņošanas dalībnieki</w:t>
                  </w:r>
                </w:p>
              </w:tc>
              <w:tc>
                <w:tcPr>
                  <w:tcW w:w="7220" w:type="dxa"/>
                  <w:gridSpan w:val="2"/>
                  <w:tcBorders>
                    <w:top w:val="nil"/>
                    <w:left w:val="nil"/>
                    <w:bottom w:val="single" w:color="auto" w:sz="4" w:space="0"/>
                    <w:right w:val="nil"/>
                  </w:tcBorders>
                  <w:hideMark/>
                </w:tcPr>
                <w:p w:rsidRPr="004C72D6" w:rsidR="00C01E51" w:rsidP="00A874A7" w:rsidRDefault="000B3953">
                  <w:pPr>
                    <w:pStyle w:val="Paraststmeklis"/>
                    <w:spacing w:before="0" w:beforeAutospacing="0" w:after="0" w:afterAutospacing="0"/>
                    <w:jc w:val="both"/>
                    <w:rPr>
                      <w:lang w:eastAsia="en-US"/>
                    </w:rPr>
                  </w:pPr>
                  <w:r w:rsidRPr="004C72D6">
                    <w:rPr>
                      <w:sz w:val="22"/>
                      <w:szCs w:val="22"/>
                      <w:lang w:eastAsia="en-US"/>
                    </w:rPr>
                    <w:t xml:space="preserve">Tieslietu ministrija, </w:t>
                  </w:r>
                  <w:r w:rsidRPr="004C72D6" w:rsidR="00395D63">
                    <w:rPr>
                      <w:sz w:val="22"/>
                      <w:szCs w:val="22"/>
                      <w:lang w:eastAsia="en-US"/>
                    </w:rPr>
                    <w:t xml:space="preserve">Finanšu </w:t>
                  </w:r>
                  <w:r w:rsidRPr="00C66EFF" w:rsidR="00395D63">
                    <w:rPr>
                      <w:sz w:val="22"/>
                      <w:szCs w:val="22"/>
                      <w:lang w:eastAsia="en-US"/>
                    </w:rPr>
                    <w:t>ministrija</w:t>
                  </w:r>
                  <w:r w:rsidRPr="00C66EFF" w:rsidR="00F26906">
                    <w:rPr>
                      <w:sz w:val="22"/>
                      <w:szCs w:val="22"/>
                      <w:lang w:eastAsia="en-US"/>
                    </w:rPr>
                    <w:t xml:space="preserve">, </w:t>
                  </w:r>
                  <w:r w:rsidRPr="00C66EFF" w:rsidR="007B64E5">
                    <w:rPr>
                      <w:sz w:val="22"/>
                      <w:szCs w:val="22"/>
                      <w:lang w:eastAsia="en-US"/>
                    </w:rPr>
                    <w:t xml:space="preserve">Veselības ministrija, </w:t>
                  </w:r>
                  <w:r w:rsidRPr="00C66EFF" w:rsidR="00A874A7">
                    <w:rPr>
                      <w:sz w:val="22"/>
                      <w:szCs w:val="22"/>
                      <w:lang w:eastAsia="en-US"/>
                    </w:rPr>
                    <w:t>Vides</w:t>
                  </w:r>
                  <w:r w:rsidR="00A874A7">
                    <w:rPr>
                      <w:sz w:val="22"/>
                      <w:szCs w:val="22"/>
                      <w:lang w:eastAsia="en-US"/>
                    </w:rPr>
                    <w:t xml:space="preserve"> aizsardzības un reģionālās attīstības ministrija, Latvijas Brīvo arodbiedrību savienība</w:t>
                  </w:r>
                </w:p>
              </w:tc>
            </w:tr>
            <w:tr w:rsidRPr="004C72D6" w:rsidR="00F64DE4" w:rsidTr="000D4259">
              <w:trPr>
                <w:trHeight w:val="208"/>
              </w:trPr>
              <w:tc>
                <w:tcPr>
                  <w:tcW w:w="6487" w:type="dxa"/>
                </w:tcPr>
                <w:p w:rsidRPr="004C72D6" w:rsidR="00C01E51" w:rsidP="003B293D" w:rsidRDefault="00C01E51">
                  <w:pPr>
                    <w:pStyle w:val="naiskr"/>
                    <w:spacing w:before="0" w:after="0"/>
                    <w:rPr>
                      <w:lang w:eastAsia="en-US"/>
                    </w:rPr>
                  </w:pPr>
                </w:p>
              </w:tc>
              <w:tc>
                <w:tcPr>
                  <w:tcW w:w="1651" w:type="dxa"/>
                </w:tcPr>
                <w:p w:rsidRPr="004C72D6" w:rsidR="00C01E51" w:rsidP="003B293D" w:rsidRDefault="00C01E51">
                  <w:pPr>
                    <w:pStyle w:val="naiskr"/>
                    <w:spacing w:before="0" w:after="0"/>
                    <w:ind w:firstLine="720"/>
                    <w:rPr>
                      <w:lang w:eastAsia="en-US"/>
                    </w:rPr>
                  </w:pPr>
                </w:p>
              </w:tc>
              <w:tc>
                <w:tcPr>
                  <w:tcW w:w="5569" w:type="dxa"/>
                </w:tcPr>
                <w:p w:rsidRPr="004C72D6" w:rsidR="00C01E51" w:rsidP="003B293D" w:rsidRDefault="00C01E51">
                  <w:pPr>
                    <w:pStyle w:val="naiskr"/>
                    <w:spacing w:before="0" w:after="0"/>
                    <w:ind w:firstLine="12"/>
                    <w:rPr>
                      <w:lang w:eastAsia="en-US"/>
                    </w:rPr>
                  </w:pPr>
                </w:p>
              </w:tc>
            </w:tr>
            <w:tr w:rsidRPr="004C72D6" w:rsidR="00F64DE4" w:rsidTr="000D4259">
              <w:trPr>
                <w:trHeight w:val="461"/>
              </w:trPr>
              <w:tc>
                <w:tcPr>
                  <w:tcW w:w="6487" w:type="dxa"/>
                  <w:hideMark/>
                </w:tcPr>
                <w:p w:rsidRPr="004C72D6" w:rsidR="00C01E51" w:rsidP="003B293D" w:rsidRDefault="00F64DE4">
                  <w:pPr>
                    <w:pStyle w:val="naiskr"/>
                    <w:spacing w:before="0" w:after="0"/>
                    <w:ind w:right="500"/>
                    <w:rPr>
                      <w:lang w:eastAsia="en-US"/>
                    </w:rPr>
                  </w:pPr>
                  <w:r w:rsidRPr="004C72D6">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F67A99" w:rsidP="00E4411E" w:rsidRDefault="00F67A99">
                  <w:pPr>
                    <w:pStyle w:val="naiskr"/>
                    <w:tabs>
                      <w:tab w:val="left" w:pos="7004"/>
                    </w:tabs>
                    <w:spacing w:before="0" w:after="0"/>
                    <w:ind w:right="-9"/>
                    <w:jc w:val="both"/>
                    <w:rPr>
                      <w:lang w:eastAsia="en-US"/>
                    </w:rPr>
                  </w:pPr>
                </w:p>
                <w:p w:rsidRPr="004C72D6" w:rsidR="00C01E51" w:rsidP="00E4411E" w:rsidRDefault="00B26B3B">
                  <w:pPr>
                    <w:pStyle w:val="naiskr"/>
                    <w:tabs>
                      <w:tab w:val="left" w:pos="7004"/>
                    </w:tabs>
                    <w:spacing w:before="0" w:after="0"/>
                    <w:ind w:right="-9"/>
                    <w:jc w:val="both"/>
                    <w:rPr>
                      <w:lang w:eastAsia="en-US"/>
                    </w:rPr>
                  </w:pPr>
                  <w:r w:rsidRPr="004C72D6">
                    <w:rPr>
                      <w:sz w:val="22"/>
                      <w:szCs w:val="22"/>
                      <w:lang w:eastAsia="en-US"/>
                    </w:rPr>
                    <w:t>Tieslietu ministrija</w:t>
                  </w:r>
                </w:p>
              </w:tc>
            </w:tr>
            <w:tr w:rsidRPr="004C72D6" w:rsidR="00F64DE4" w:rsidTr="000D4259">
              <w:trPr>
                <w:trHeight w:val="224"/>
              </w:trPr>
              <w:tc>
                <w:tcPr>
                  <w:tcW w:w="13707" w:type="dxa"/>
                  <w:gridSpan w:val="3"/>
                </w:tcPr>
                <w:p w:rsidRPr="004C72D6" w:rsidR="00C01E51" w:rsidP="003B293D" w:rsidRDefault="00C01E51">
                  <w:pPr>
                    <w:pStyle w:val="naisc"/>
                    <w:spacing w:before="0" w:after="0"/>
                    <w:ind w:right="500"/>
                    <w:rPr>
                      <w:lang w:eastAsia="en-US"/>
                    </w:rPr>
                  </w:pPr>
                </w:p>
              </w:tc>
            </w:tr>
            <w:tr w:rsidRPr="004C72D6" w:rsidR="00F64DE4" w:rsidTr="000D4259">
              <w:tc>
                <w:tcPr>
                  <w:tcW w:w="6487" w:type="dxa"/>
                  <w:hideMark/>
                </w:tcPr>
                <w:p w:rsidRPr="004C72D6" w:rsidR="00C01E51" w:rsidP="003B293D" w:rsidRDefault="00F64DE4">
                  <w:pPr>
                    <w:pStyle w:val="naiskr"/>
                    <w:spacing w:before="0" w:after="0"/>
                    <w:ind w:right="500"/>
                    <w:rPr>
                      <w:lang w:eastAsia="en-US"/>
                    </w:rPr>
                  </w:pPr>
                  <w:r w:rsidRPr="004C72D6">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4C72D6" w:rsidR="00C01E51" w:rsidP="003B293D" w:rsidRDefault="00C01E51">
                  <w:pPr>
                    <w:pStyle w:val="naiskr"/>
                    <w:spacing w:before="0" w:after="0"/>
                    <w:ind w:right="500" w:firstLine="720"/>
                    <w:rPr>
                      <w:lang w:eastAsia="en-US"/>
                    </w:rPr>
                  </w:pPr>
                </w:p>
              </w:tc>
            </w:tr>
          </w:tbl>
          <w:p w:rsidRPr="004C72D6" w:rsidR="00C01E51" w:rsidP="003B293D" w:rsidRDefault="00F64DE4">
            <w:pPr>
              <w:pStyle w:val="naiskr"/>
              <w:spacing w:before="0" w:after="0"/>
              <w:ind w:right="500" w:firstLine="720"/>
              <w:rPr>
                <w:lang w:eastAsia="en-US"/>
              </w:rPr>
            </w:pPr>
            <w:r w:rsidRPr="004C72D6">
              <w:rPr>
                <w:sz w:val="22"/>
                <w:szCs w:val="22"/>
                <w:lang w:eastAsia="en-US"/>
              </w:rPr>
              <w:t>  </w:t>
            </w:r>
          </w:p>
        </w:tc>
      </w:tr>
    </w:tbl>
    <w:p w:rsidR="003B66F8" w:rsidP="003B66F8" w:rsidRDefault="003B66F8">
      <w:pPr>
        <w:pStyle w:val="naisnod"/>
        <w:spacing w:before="0" w:after="0"/>
        <w:ind w:left="57" w:right="57"/>
        <w:contextualSpacing/>
        <w:mirrorIndents/>
        <w:jc w:val="left"/>
        <w:rPr>
          <w:b w:val="0"/>
          <w:sz w:val="22"/>
          <w:szCs w:val="22"/>
        </w:rPr>
      </w:pPr>
    </w:p>
    <w:p w:rsidR="00EC5A75" w:rsidP="003B66F8" w:rsidRDefault="00EC5A75">
      <w:pPr>
        <w:pStyle w:val="naisnod"/>
        <w:spacing w:before="0" w:after="0"/>
        <w:ind w:left="57" w:right="57"/>
        <w:contextualSpacing/>
        <w:mirrorIndents/>
        <w:jc w:val="left"/>
        <w:rPr>
          <w:b w:val="0"/>
          <w:sz w:val="22"/>
          <w:szCs w:val="22"/>
        </w:rPr>
      </w:pPr>
    </w:p>
    <w:p w:rsidR="005F4988" w:rsidP="003B66F8" w:rsidRDefault="005F4988">
      <w:pPr>
        <w:pStyle w:val="naisnod"/>
        <w:spacing w:before="0" w:after="0"/>
        <w:ind w:left="57" w:right="57"/>
        <w:contextualSpacing/>
        <w:mirrorIndents/>
        <w:jc w:val="left"/>
        <w:rPr>
          <w:b w:val="0"/>
          <w:sz w:val="22"/>
          <w:szCs w:val="22"/>
        </w:rPr>
      </w:pPr>
    </w:p>
    <w:p w:rsidR="005F4988" w:rsidP="003B66F8" w:rsidRDefault="005F4988">
      <w:pPr>
        <w:pStyle w:val="naisnod"/>
        <w:spacing w:before="0" w:after="0"/>
        <w:ind w:left="57" w:right="57"/>
        <w:contextualSpacing/>
        <w:mirrorIndents/>
        <w:jc w:val="left"/>
        <w:rPr>
          <w:b w:val="0"/>
          <w:sz w:val="22"/>
          <w:szCs w:val="22"/>
        </w:rPr>
      </w:pPr>
    </w:p>
    <w:p w:rsidR="005F4988" w:rsidP="003B66F8" w:rsidRDefault="005F4988">
      <w:pPr>
        <w:pStyle w:val="naisnod"/>
        <w:spacing w:before="0" w:after="0"/>
        <w:ind w:left="57" w:right="57"/>
        <w:contextualSpacing/>
        <w:mirrorIndents/>
        <w:jc w:val="left"/>
        <w:rPr>
          <w:b w:val="0"/>
          <w:sz w:val="22"/>
          <w:szCs w:val="22"/>
        </w:rPr>
      </w:pPr>
    </w:p>
    <w:p w:rsidR="005F4988" w:rsidP="003B66F8" w:rsidRDefault="005F4988">
      <w:pPr>
        <w:pStyle w:val="naisnod"/>
        <w:spacing w:before="0" w:after="0"/>
        <w:ind w:left="57" w:right="57"/>
        <w:contextualSpacing/>
        <w:mirrorIndents/>
        <w:jc w:val="left"/>
        <w:rPr>
          <w:b w:val="0"/>
          <w:sz w:val="22"/>
          <w:szCs w:val="22"/>
        </w:rPr>
      </w:pPr>
    </w:p>
    <w:p w:rsidRPr="003B66F8" w:rsidR="005F4988" w:rsidP="003B66F8" w:rsidRDefault="005F4988">
      <w:pPr>
        <w:pStyle w:val="naisnod"/>
        <w:spacing w:before="0" w:after="0"/>
        <w:ind w:left="57" w:right="57"/>
        <w:contextualSpacing/>
        <w:mirrorIndents/>
        <w:jc w:val="left"/>
        <w:rPr>
          <w:b w:val="0"/>
          <w:sz w:val="22"/>
          <w:szCs w:val="22"/>
        </w:rPr>
      </w:pPr>
    </w:p>
    <w:p w:rsidRPr="004C72D6" w:rsidR="00F64DE4" w:rsidP="003B293D" w:rsidRDefault="00F64DE4">
      <w:pPr>
        <w:pStyle w:val="naisnod"/>
        <w:spacing w:before="0" w:after="0"/>
        <w:ind w:left="57" w:right="57"/>
        <w:contextualSpacing/>
        <w:mirrorIndents/>
        <w:rPr>
          <w:sz w:val="22"/>
          <w:szCs w:val="22"/>
        </w:rPr>
      </w:pPr>
      <w:r w:rsidRPr="004C72D6">
        <w:rPr>
          <w:sz w:val="22"/>
          <w:szCs w:val="22"/>
        </w:rPr>
        <w:lastRenderedPageBreak/>
        <w:t>II. Jautājumi, par kuriem saskaņošanā vienošanās ir panākta</w:t>
      </w:r>
    </w:p>
    <w:p w:rsidRPr="004C72D6" w:rsidR="00F64DE4" w:rsidP="006C10D7" w:rsidRDefault="00F64DE4">
      <w:pPr>
        <w:pStyle w:val="naisnod"/>
        <w:spacing w:before="0" w:after="0"/>
        <w:ind w:left="57" w:right="57"/>
        <w:contextualSpacing/>
        <w:mirrorIndents/>
        <w:jc w:val="left"/>
        <w:rPr>
          <w:b w:val="0"/>
          <w:sz w:val="22"/>
          <w:szCs w:val="22"/>
        </w:rPr>
      </w:pPr>
    </w:p>
    <w:tbl>
      <w:tblPr>
        <w:tblW w:w="5000"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492"/>
        <w:gridCol w:w="3728"/>
        <w:gridCol w:w="3222"/>
        <w:gridCol w:w="3017"/>
        <w:gridCol w:w="3760"/>
      </w:tblGrid>
      <w:tr w:rsidRPr="004C72D6" w:rsidR="00A80F3E" w:rsidTr="000501C0">
        <w:tc>
          <w:tcPr>
            <w:tcW w:w="173" w:type="pct"/>
            <w:tcBorders>
              <w:top w:val="single" w:color="000000" w:sz="6" w:space="0"/>
              <w:left w:val="single" w:color="000000" w:sz="6" w:space="0"/>
              <w:bottom w:val="single" w:color="000000" w:sz="6" w:space="0"/>
              <w:right w:val="single" w:color="000000" w:sz="6" w:space="0"/>
            </w:tcBorders>
            <w:vAlign w:val="center"/>
          </w:tcPr>
          <w:p w:rsidRPr="004C72D6" w:rsidR="00C01E51" w:rsidP="003B293D" w:rsidRDefault="00C01E51">
            <w:pPr>
              <w:pStyle w:val="naisc"/>
              <w:spacing w:before="0" w:after="0"/>
              <w:rPr>
                <w:lang w:eastAsia="en-US"/>
              </w:rPr>
            </w:pPr>
          </w:p>
        </w:tc>
        <w:tc>
          <w:tcPr>
            <w:tcW w:w="1311"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ind w:firstLine="12"/>
              <w:rPr>
                <w:lang w:eastAsia="en-US"/>
              </w:rPr>
            </w:pPr>
            <w:r w:rsidRPr="004C72D6">
              <w:rPr>
                <w:sz w:val="22"/>
                <w:szCs w:val="22"/>
                <w:lang w:eastAsia="en-US"/>
              </w:rPr>
              <w:t>Saskaņošanai nosūtītā projekta redakcija (konkrēta punkta (panta) redakcija)</w:t>
            </w:r>
          </w:p>
        </w:tc>
        <w:tc>
          <w:tcPr>
            <w:tcW w:w="1133"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ind w:right="31"/>
              <w:rPr>
                <w:lang w:eastAsia="en-US"/>
              </w:rPr>
            </w:pPr>
            <w:r w:rsidRPr="004C72D6">
              <w:rPr>
                <w:sz w:val="22"/>
                <w:szCs w:val="22"/>
                <w:lang w:eastAsia="en-US"/>
              </w:rPr>
              <w:t>Atzinumā norādītais ministrijas (citas institūcijas) iebildums, kā arī saskaņošanā papildus izteiktais iebildums par projekta konkrēto punktu (pantu)</w:t>
            </w:r>
          </w:p>
        </w:tc>
        <w:tc>
          <w:tcPr>
            <w:tcW w:w="1061"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rPr>
                <w:lang w:eastAsia="en-US"/>
              </w:rPr>
            </w:pPr>
            <w:r w:rsidRPr="004C72D6">
              <w:rPr>
                <w:sz w:val="22"/>
                <w:szCs w:val="22"/>
                <w:lang w:eastAsia="en-US"/>
              </w:rPr>
              <w:t>Atbildīgās ministrijas norāde par to, ka iebildums ir ņemts vērā, vai informācija par saskaņošanā panākto alternatīvo risinājumu</w:t>
            </w:r>
          </w:p>
        </w:tc>
        <w:tc>
          <w:tcPr>
            <w:tcW w:w="1322" w:type="pct"/>
            <w:tcBorders>
              <w:top w:val="single" w:color="auto" w:sz="4" w:space="0"/>
              <w:left w:val="single" w:color="auto" w:sz="4" w:space="0"/>
              <w:bottom w:val="single" w:color="auto" w:sz="4" w:space="0"/>
              <w:right w:val="single" w:color="auto" w:sz="4" w:space="0"/>
            </w:tcBorders>
            <w:vAlign w:val="center"/>
            <w:hideMark/>
          </w:tcPr>
          <w:p w:rsidRPr="004C72D6" w:rsidR="00C01E51" w:rsidP="003B293D" w:rsidRDefault="00776962">
            <w:pPr>
              <w:pStyle w:val="naisc"/>
              <w:spacing w:before="0" w:after="0"/>
              <w:rPr>
                <w:lang w:eastAsia="en-US"/>
              </w:rPr>
            </w:pPr>
            <w:r w:rsidRPr="004C72D6">
              <w:rPr>
                <w:sz w:val="22"/>
                <w:szCs w:val="22"/>
                <w:lang w:eastAsia="en-US"/>
              </w:rPr>
              <w:t>Projekta attiecīgā punkta (panta) galīgā redakcija</w:t>
            </w:r>
          </w:p>
        </w:tc>
      </w:tr>
      <w:tr w:rsidRPr="004C72D6"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rPr>
                <w:lang w:eastAsia="en-US"/>
              </w:rPr>
            </w:pPr>
            <w:r w:rsidRPr="004C72D6">
              <w:rPr>
                <w:sz w:val="22"/>
                <w:szCs w:val="22"/>
                <w:lang w:eastAsia="en-US"/>
              </w:rPr>
              <w:t>1</w:t>
            </w:r>
          </w:p>
        </w:tc>
        <w:tc>
          <w:tcPr>
            <w:tcW w:w="1311"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ind w:firstLine="12"/>
              <w:rPr>
                <w:lang w:eastAsia="en-US"/>
              </w:rPr>
            </w:pPr>
            <w:r w:rsidRPr="004C72D6">
              <w:rPr>
                <w:sz w:val="22"/>
                <w:szCs w:val="22"/>
                <w:lang w:eastAsia="en-US"/>
              </w:rPr>
              <w:t>2</w:t>
            </w:r>
          </w:p>
        </w:tc>
        <w:tc>
          <w:tcPr>
            <w:tcW w:w="1133"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ind w:right="31"/>
              <w:rPr>
                <w:lang w:eastAsia="en-US"/>
              </w:rPr>
            </w:pPr>
            <w:r w:rsidRPr="004C72D6">
              <w:rPr>
                <w:sz w:val="22"/>
                <w:szCs w:val="22"/>
                <w:lang w:eastAsia="en-US"/>
              </w:rPr>
              <w:t>3</w:t>
            </w:r>
          </w:p>
        </w:tc>
        <w:tc>
          <w:tcPr>
            <w:tcW w:w="1061"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rPr>
                <w:lang w:eastAsia="en-US"/>
              </w:rPr>
            </w:pPr>
            <w:r w:rsidRPr="004C72D6">
              <w:rPr>
                <w:sz w:val="22"/>
                <w:szCs w:val="22"/>
                <w:lang w:eastAsia="en-US"/>
              </w:rPr>
              <w:t>4</w:t>
            </w:r>
          </w:p>
        </w:tc>
        <w:tc>
          <w:tcPr>
            <w:tcW w:w="1322" w:type="pct"/>
            <w:tcBorders>
              <w:top w:val="single" w:color="auto" w:sz="4" w:space="0"/>
              <w:left w:val="single" w:color="auto" w:sz="4" w:space="0"/>
              <w:bottom w:val="single" w:color="auto" w:sz="4" w:space="0"/>
              <w:right w:val="single" w:color="auto" w:sz="4" w:space="0"/>
            </w:tcBorders>
            <w:hideMark/>
          </w:tcPr>
          <w:p w:rsidRPr="004C72D6" w:rsidR="00C01E51" w:rsidP="003B293D" w:rsidRDefault="00776962">
            <w:pPr>
              <w:jc w:val="center"/>
              <w:rPr>
                <w:lang w:eastAsia="en-US"/>
              </w:rPr>
            </w:pPr>
            <w:r w:rsidRPr="004C72D6">
              <w:rPr>
                <w:sz w:val="22"/>
                <w:szCs w:val="22"/>
                <w:lang w:eastAsia="en-US"/>
              </w:rPr>
              <w:t>5</w:t>
            </w:r>
          </w:p>
        </w:tc>
      </w:tr>
      <w:tr w:rsidRPr="00205D3F" w:rsidR="00AF4D45" w:rsidTr="000501C0">
        <w:tc>
          <w:tcPr>
            <w:tcW w:w="173" w:type="pct"/>
            <w:tcBorders>
              <w:top w:val="single" w:color="000000" w:sz="6" w:space="0"/>
              <w:left w:val="single" w:color="000000" w:sz="6" w:space="0"/>
              <w:bottom w:val="single" w:color="000000" w:sz="6" w:space="0"/>
              <w:right w:val="single" w:color="000000" w:sz="6" w:space="0"/>
            </w:tcBorders>
            <w:hideMark/>
          </w:tcPr>
          <w:p w:rsidRPr="00844326" w:rsidR="00AF4D45" w:rsidP="00136CCD" w:rsidRDefault="00AF4D45">
            <w:pPr>
              <w:pStyle w:val="naisc"/>
              <w:spacing w:before="0" w:after="0"/>
              <w:rPr>
                <w:lang w:eastAsia="en-US"/>
              </w:rPr>
            </w:pPr>
            <w:r w:rsidRPr="00844326">
              <w:rPr>
                <w:sz w:val="22"/>
                <w:szCs w:val="22"/>
                <w:lang w:eastAsia="en-US"/>
              </w:rPr>
              <w:t>1.</w:t>
            </w:r>
          </w:p>
        </w:tc>
        <w:tc>
          <w:tcPr>
            <w:tcW w:w="1311" w:type="pct"/>
            <w:tcBorders>
              <w:top w:val="single" w:color="000000" w:sz="6" w:space="0"/>
              <w:left w:val="single" w:color="000000" w:sz="6" w:space="0"/>
              <w:bottom w:val="single" w:color="000000" w:sz="6" w:space="0"/>
              <w:right w:val="single" w:color="000000" w:sz="6" w:space="0"/>
            </w:tcBorders>
            <w:hideMark/>
          </w:tcPr>
          <w:p w:rsidRPr="00844326" w:rsidR="00AF4D45" w:rsidP="00332D3C" w:rsidRDefault="00332D3C">
            <w:pPr>
              <w:pStyle w:val="naisc"/>
              <w:spacing w:before="0" w:after="0"/>
              <w:ind w:firstLine="12"/>
              <w:jc w:val="both"/>
              <w:rPr>
                <w:lang w:eastAsia="en-US"/>
              </w:rPr>
            </w:pPr>
            <w:r>
              <w:rPr>
                <w:sz w:val="22"/>
                <w:szCs w:val="22"/>
              </w:rPr>
              <w:t>Ministru kabineta r</w:t>
            </w:r>
            <w:r w:rsidR="00A84BEB">
              <w:rPr>
                <w:sz w:val="22"/>
                <w:szCs w:val="22"/>
              </w:rPr>
              <w:t xml:space="preserve">īkojuma </w:t>
            </w:r>
            <w:r w:rsidRPr="006649A9" w:rsidR="00A84BEB">
              <w:rPr>
                <w:sz w:val="22"/>
                <w:szCs w:val="22"/>
              </w:rPr>
              <w:t>projekta sākotnējās ietekmes novērtējuma ziņojuma (anotācijas) I sadaļas 2.punkts</w:t>
            </w:r>
            <w:r w:rsidR="00A84BEB">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C4620C" w:rsidR="00AF4D45" w:rsidP="00136CCD" w:rsidRDefault="00AF4D45">
            <w:pPr>
              <w:jc w:val="both"/>
              <w:rPr>
                <w:b/>
              </w:rPr>
            </w:pPr>
            <w:r w:rsidRPr="00C4620C">
              <w:rPr>
                <w:b/>
                <w:sz w:val="22"/>
                <w:szCs w:val="22"/>
              </w:rPr>
              <w:t>Tieslietu ministrija:</w:t>
            </w:r>
          </w:p>
          <w:p w:rsidRPr="00C4620C" w:rsidR="002903AA" w:rsidP="008C4C06" w:rsidRDefault="002903AA">
            <w:pPr>
              <w:jc w:val="both"/>
              <w:rPr>
                <w:bCs/>
              </w:rPr>
            </w:pPr>
            <w:r w:rsidRPr="00C4620C">
              <w:rPr>
                <w:bCs/>
                <w:sz w:val="22"/>
                <w:szCs w:val="22"/>
                <w:lang w:eastAsia="zh-CN"/>
              </w:rPr>
              <w:t xml:space="preserve">Lūdzam precizēt </w:t>
            </w:r>
            <w:r w:rsidRPr="00C4620C">
              <w:rPr>
                <w:color w:val="000000"/>
                <w:sz w:val="22"/>
                <w:szCs w:val="22"/>
              </w:rPr>
              <w:t xml:space="preserve">anotāciju atbilstoši </w:t>
            </w:r>
            <w:r w:rsidRPr="00C4620C">
              <w:rPr>
                <w:sz w:val="22"/>
                <w:szCs w:val="22"/>
              </w:rPr>
              <w:t xml:space="preserve">Ministru kabineta 2009. gada 15. decembra instrukcijas Nr. 19 "Tiesību akta projekta sākotnējās ietekmes izvērtēšanas kārtība" </w:t>
            </w:r>
            <w:r w:rsidRPr="00C4620C">
              <w:rPr>
                <w:sz w:val="22"/>
                <w:szCs w:val="22"/>
              </w:rPr>
              <w:br/>
              <w:t xml:space="preserve">(turpmāk – Instrukcija Nr. 19) 4.3. un 4.12. apakšpunktam, kā arī 14. punktam, jo no sniegtās informācijas nav saprotams, kādi ir ieguvumi, ja </w:t>
            </w:r>
            <w:r w:rsidRPr="00C4620C">
              <w:rPr>
                <w:bCs/>
                <w:sz w:val="22"/>
                <w:szCs w:val="22"/>
              </w:rPr>
              <w:t>Latvijas Dabas muzejam tiks piešķirts nacionālā muzeja statuss.</w:t>
            </w:r>
          </w:p>
          <w:p w:rsidR="00EC5A75" w:rsidP="00EC5A75" w:rsidRDefault="002903AA">
            <w:pPr>
              <w:ind w:firstLine="316"/>
              <w:jc w:val="both"/>
            </w:pPr>
            <w:r w:rsidRPr="00C4620C">
              <w:rPr>
                <w:bCs/>
                <w:sz w:val="22"/>
                <w:szCs w:val="22"/>
              </w:rPr>
              <w:t xml:space="preserve">Vienlaikus anotācijā </w:t>
            </w:r>
            <w:r w:rsidRPr="00C4620C">
              <w:rPr>
                <w:sz w:val="22"/>
                <w:szCs w:val="22"/>
              </w:rPr>
              <w:t xml:space="preserve">trūkst pamatojums, kādēļ </w:t>
            </w:r>
            <w:r w:rsidRPr="00C4620C">
              <w:rPr>
                <w:bCs/>
                <w:sz w:val="22"/>
                <w:szCs w:val="22"/>
              </w:rPr>
              <w:t xml:space="preserve">Latvijas Dabas </w:t>
            </w:r>
            <w:r w:rsidRPr="00C4620C">
              <w:rPr>
                <w:sz w:val="22"/>
                <w:szCs w:val="22"/>
              </w:rPr>
              <w:t>muzejam ir jāmaina nosaukums, ņemot vērā, ka būs jāgroza normatīvie akti, kā arī minētais radīs attiecīgas izmaksas. Vēršam uzmanību, ka Muzeju likums šādu prasību neparedz, līdz ar to ir vērtējama lietderība un nepieciešamība to darīt.</w:t>
            </w:r>
          </w:p>
          <w:p w:rsidRPr="00C4620C" w:rsidR="00AF4D45" w:rsidP="00EC5A75" w:rsidRDefault="002903AA">
            <w:pPr>
              <w:ind w:firstLine="316"/>
              <w:jc w:val="both"/>
            </w:pPr>
            <w:r w:rsidRPr="00C4620C">
              <w:rPr>
                <w:sz w:val="22"/>
                <w:szCs w:val="22"/>
              </w:rPr>
              <w:t>Ņemot vērā minēto, lūdzam papildināt anotāciju.</w:t>
            </w:r>
          </w:p>
        </w:tc>
        <w:tc>
          <w:tcPr>
            <w:tcW w:w="1061" w:type="pct"/>
            <w:tcBorders>
              <w:top w:val="single" w:color="000000" w:sz="6" w:space="0"/>
              <w:left w:val="single" w:color="000000" w:sz="6" w:space="0"/>
              <w:bottom w:val="single" w:color="000000" w:sz="6" w:space="0"/>
              <w:right w:val="single" w:color="000000" w:sz="6" w:space="0"/>
            </w:tcBorders>
            <w:hideMark/>
          </w:tcPr>
          <w:p w:rsidRPr="00844326" w:rsidR="005B01AD" w:rsidP="00182CEA" w:rsidRDefault="00AF4D45">
            <w:pPr>
              <w:pStyle w:val="naisc"/>
              <w:spacing w:before="0" w:after="0"/>
              <w:rPr>
                <w:lang w:eastAsia="en-US"/>
              </w:rPr>
            </w:pPr>
            <w:r w:rsidRPr="00844326">
              <w:rPr>
                <w:b/>
                <w:sz w:val="22"/>
                <w:szCs w:val="22"/>
                <w:lang w:eastAsia="en-US"/>
              </w:rPr>
              <w:t>Ņemts vērā</w:t>
            </w:r>
          </w:p>
        </w:tc>
        <w:tc>
          <w:tcPr>
            <w:tcW w:w="1322" w:type="pct"/>
            <w:tcBorders>
              <w:top w:val="single" w:color="auto" w:sz="4" w:space="0"/>
              <w:left w:val="single" w:color="auto" w:sz="4" w:space="0"/>
              <w:bottom w:val="single" w:color="auto" w:sz="4" w:space="0"/>
              <w:right w:val="single" w:color="auto" w:sz="4" w:space="0"/>
            </w:tcBorders>
            <w:hideMark/>
          </w:tcPr>
          <w:p w:rsidR="00A84BEB" w:rsidP="00A84BEB" w:rsidRDefault="00CE4C67">
            <w:pPr>
              <w:jc w:val="both"/>
            </w:pPr>
            <w:r>
              <w:rPr>
                <w:sz w:val="22"/>
                <w:szCs w:val="22"/>
              </w:rPr>
              <w:t xml:space="preserve">Ministru kabineta rīkojuma </w:t>
            </w:r>
            <w:r w:rsidRPr="006311AD" w:rsidR="00A84BEB">
              <w:rPr>
                <w:sz w:val="22"/>
                <w:szCs w:val="22"/>
              </w:rPr>
              <w:t xml:space="preserve">projekta sākotnējās ietekmes novērtējuma ziņojuma (anotācijas) I sadaļas 2.punkts </w:t>
            </w:r>
            <w:r w:rsidR="00EC5A75">
              <w:rPr>
                <w:sz w:val="22"/>
                <w:szCs w:val="22"/>
              </w:rPr>
              <w:t>p</w:t>
            </w:r>
            <w:r w:rsidRPr="006311AD" w:rsidR="00EC5A75">
              <w:rPr>
                <w:sz w:val="22"/>
                <w:szCs w:val="22"/>
              </w:rPr>
              <w:t>apildināts</w:t>
            </w:r>
            <w:r w:rsidR="00EC5A75">
              <w:rPr>
                <w:sz w:val="22"/>
                <w:szCs w:val="22"/>
              </w:rPr>
              <w:t xml:space="preserve"> ar šādu informāciju</w:t>
            </w:r>
            <w:r w:rsidRPr="006311AD" w:rsidR="00A84BEB">
              <w:rPr>
                <w:sz w:val="22"/>
                <w:szCs w:val="22"/>
              </w:rPr>
              <w:t>:</w:t>
            </w:r>
          </w:p>
          <w:p w:rsidR="00A84BEB" w:rsidP="00A84BEB" w:rsidRDefault="00A84BEB">
            <w:pPr>
              <w:jc w:val="both"/>
            </w:pPr>
          </w:p>
          <w:p w:rsidRPr="00632C0C" w:rsidR="00632C0C" w:rsidP="00632C0C" w:rsidRDefault="00A85766">
            <w:pPr>
              <w:jc w:val="both"/>
            </w:pPr>
            <w:r w:rsidRPr="006C10D7">
              <w:rPr>
                <w:sz w:val="22"/>
                <w:szCs w:val="22"/>
              </w:rPr>
              <w:t>„</w:t>
            </w:r>
            <w:r w:rsidRPr="00632C0C" w:rsidR="00632C0C">
              <w:rPr>
                <w:sz w:val="22"/>
                <w:szCs w:val="22"/>
              </w:rPr>
              <w:t xml:space="preserve">Kultūras institūciju likuma 29.pants </w:t>
            </w:r>
            <w:r w:rsidR="00EC5A75">
              <w:rPr>
                <w:sz w:val="22"/>
                <w:szCs w:val="22"/>
              </w:rPr>
              <w:t xml:space="preserve">nosaka, </w:t>
            </w:r>
            <w:r w:rsidRPr="00632C0C" w:rsidR="00632C0C">
              <w:rPr>
                <w:sz w:val="22"/>
                <w:szCs w:val="22"/>
              </w:rPr>
              <w:t xml:space="preserve">ka nacionālas nozīmes kultūras institūcijas ir savā nozarē nozīmīgākās un valsts vadošās kultūras institūcijas, kuru pamatpienākums ir rūpēties par nacionālā kultūras mantojuma saglabāšanu, aktualizēšanu un attīstīšanu. </w:t>
            </w:r>
            <w:r w:rsidR="00EC5A75">
              <w:rPr>
                <w:sz w:val="22"/>
                <w:szCs w:val="22"/>
              </w:rPr>
              <w:t xml:space="preserve">Muzeju likums </w:t>
            </w:r>
            <w:r w:rsidR="00E26F20">
              <w:rPr>
                <w:sz w:val="22"/>
                <w:szCs w:val="22"/>
              </w:rPr>
              <w:t>nosaka</w:t>
            </w:r>
            <w:r w:rsidR="00EC5A75">
              <w:rPr>
                <w:sz w:val="22"/>
                <w:szCs w:val="22"/>
              </w:rPr>
              <w:t>, ka muzejs</w:t>
            </w:r>
            <w:r w:rsidRPr="00632C0C" w:rsidR="00632C0C">
              <w:rPr>
                <w:sz w:val="22"/>
                <w:szCs w:val="22"/>
              </w:rPr>
              <w:t xml:space="preserve"> </w:t>
            </w:r>
            <w:r w:rsidR="00EC5A75">
              <w:rPr>
                <w:sz w:val="22"/>
                <w:szCs w:val="22"/>
              </w:rPr>
              <w:t xml:space="preserve">var </w:t>
            </w:r>
            <w:r w:rsidRPr="00632C0C" w:rsidR="00632C0C">
              <w:rPr>
                <w:sz w:val="22"/>
                <w:szCs w:val="22"/>
              </w:rPr>
              <w:t>darbo</w:t>
            </w:r>
            <w:r w:rsidR="00EC5A75">
              <w:rPr>
                <w:sz w:val="22"/>
                <w:szCs w:val="22"/>
              </w:rPr>
              <w:t xml:space="preserve">ties </w:t>
            </w:r>
            <w:r w:rsidR="00E26F20">
              <w:rPr>
                <w:sz w:val="22"/>
                <w:szCs w:val="22"/>
              </w:rPr>
              <w:t>nacionālas nozīmes muzeja statusā</w:t>
            </w:r>
            <w:r w:rsidRPr="00632C0C" w:rsidR="00632C0C">
              <w:rPr>
                <w:sz w:val="22"/>
                <w:szCs w:val="22"/>
              </w:rPr>
              <w:t xml:space="preserve"> (atbilst Muzeju likuma 12.pantā noteiktajiem kritēriji</w:t>
            </w:r>
            <w:r w:rsidR="00E26F20">
              <w:rPr>
                <w:sz w:val="22"/>
                <w:szCs w:val="22"/>
              </w:rPr>
              <w:t>em) un reģionālas nozīmes muzeja statusā</w:t>
            </w:r>
            <w:r w:rsidRPr="00632C0C" w:rsidR="00632C0C">
              <w:rPr>
                <w:sz w:val="22"/>
                <w:szCs w:val="22"/>
              </w:rPr>
              <w:t xml:space="preserve"> (atbilst Muzeju likuma 12.</w:t>
            </w:r>
            <w:r w:rsidRPr="005D281E" w:rsidR="00632C0C">
              <w:rPr>
                <w:sz w:val="22"/>
                <w:szCs w:val="22"/>
                <w:vertAlign w:val="superscript"/>
              </w:rPr>
              <w:t>1</w:t>
            </w:r>
            <w:r w:rsidR="005D281E">
              <w:rPr>
                <w:sz w:val="22"/>
                <w:szCs w:val="22"/>
                <w:vertAlign w:val="superscript"/>
              </w:rPr>
              <w:t> </w:t>
            </w:r>
            <w:r w:rsidRPr="00632C0C" w:rsidR="00632C0C">
              <w:rPr>
                <w:sz w:val="22"/>
                <w:szCs w:val="22"/>
              </w:rPr>
              <w:t>pantā noteiktajiem kritērijiem).</w:t>
            </w:r>
          </w:p>
          <w:p w:rsidR="00632C0C" w:rsidP="00A85766" w:rsidRDefault="00632C0C">
            <w:pPr>
              <w:ind w:firstLine="461"/>
              <w:jc w:val="both"/>
            </w:pPr>
            <w:r w:rsidRPr="00632C0C">
              <w:rPr>
                <w:sz w:val="22"/>
                <w:szCs w:val="22"/>
              </w:rPr>
              <w:t xml:space="preserve">Muzeja likuma 12.panta otrajā un trešajā daļā ir noteikta procedūra, kā muzejs var iegūt nacionālas nozīmes muzeja statusu. Saskaņā ar Muzeju likuma 12.panta otro daļu nacionālā muzeja statusa iegūšanai muzejs var iesniegt Kultūras ministrijai pieteikumu, kurā pamatota tā atbilstība nacionālas nozīmes kultūras institūcijas </w:t>
            </w:r>
            <w:r w:rsidRPr="00632C0C">
              <w:rPr>
                <w:sz w:val="22"/>
                <w:szCs w:val="22"/>
              </w:rPr>
              <w:lastRenderedPageBreak/>
              <w:t>statusam. Muzeju likuma 12.panta trešā daļa nosaka, ka Ministru kabinets pēc Kultūras ministrijas priekšlikuma lemj par nacionālā muzeja statusa piešķiršanu.</w:t>
            </w:r>
          </w:p>
          <w:p w:rsidRPr="00844326" w:rsidR="000F76B0" w:rsidP="00A84BEB" w:rsidRDefault="00A84BEB">
            <w:pPr>
              <w:jc w:val="both"/>
            </w:pPr>
            <w:r w:rsidRPr="006311AD">
              <w:rPr>
                <w:sz w:val="22"/>
                <w:szCs w:val="22"/>
              </w:rPr>
              <w:t>[..]</w:t>
            </w:r>
          </w:p>
          <w:p w:rsidR="00B11706" w:rsidP="00CA0F57" w:rsidRDefault="00B8256B">
            <w:pPr>
              <w:ind w:firstLine="461"/>
              <w:jc w:val="both"/>
            </w:pPr>
            <w:r w:rsidRPr="00B8256B">
              <w:rPr>
                <w:sz w:val="22"/>
                <w:szCs w:val="22"/>
                <w:lang w:eastAsia="en-US"/>
              </w:rPr>
              <w:t>Muzejam n</w:t>
            </w:r>
            <w:r w:rsidR="00D241B8">
              <w:rPr>
                <w:sz w:val="22"/>
                <w:szCs w:val="22"/>
                <w:lang w:eastAsia="en-US"/>
              </w:rPr>
              <w:t>acionālā</w:t>
            </w:r>
            <w:r w:rsidR="00E26F20">
              <w:rPr>
                <w:sz w:val="22"/>
                <w:szCs w:val="22"/>
                <w:lang w:eastAsia="en-US"/>
              </w:rPr>
              <w:t xml:space="preserve"> </w:t>
            </w:r>
            <w:r w:rsidRPr="00B8256B">
              <w:rPr>
                <w:sz w:val="22"/>
                <w:szCs w:val="22"/>
                <w:lang w:eastAsia="en-US"/>
              </w:rPr>
              <w:t>muzeja statusa piešķiršana</w:t>
            </w:r>
            <w:r w:rsidR="00E26F20">
              <w:rPr>
                <w:sz w:val="22"/>
                <w:szCs w:val="22"/>
                <w:lang w:eastAsia="en-US"/>
              </w:rPr>
              <w:t xml:space="preserve"> nozīmē </w:t>
            </w:r>
            <w:r w:rsidRPr="00B8256B">
              <w:rPr>
                <w:sz w:val="22"/>
                <w:szCs w:val="22"/>
                <w:lang w:eastAsia="en-US"/>
              </w:rPr>
              <w:t>līdzšinējās Muzeja darbības, kas atbilst nacionālas nozī</w:t>
            </w:r>
            <w:r w:rsidR="00E26F20">
              <w:rPr>
                <w:sz w:val="22"/>
                <w:szCs w:val="22"/>
                <w:lang w:eastAsia="en-US"/>
              </w:rPr>
              <w:t xml:space="preserve">mes muzeja kritērijiem, atzīšanu, kā arī </w:t>
            </w:r>
            <w:r w:rsidRPr="00B8256B">
              <w:rPr>
                <w:sz w:val="22"/>
                <w:szCs w:val="22"/>
                <w:lang w:eastAsia="en-US"/>
              </w:rPr>
              <w:t>Muzeja prestiža pieaugumu gan vietējā sabiedrībā, gan ārvalstu sadarbības partneru vidū.</w:t>
            </w:r>
            <w:r w:rsidRPr="006311AD" w:rsidR="00A84BEB">
              <w:rPr>
                <w:sz w:val="22"/>
                <w:szCs w:val="22"/>
              </w:rPr>
              <w:t xml:space="preserve"> </w:t>
            </w:r>
          </w:p>
          <w:p w:rsidRPr="005F2AF0" w:rsidR="005F2AF0" w:rsidP="00CA0F57" w:rsidRDefault="005F2AF0">
            <w:pPr>
              <w:ind w:firstLine="461"/>
              <w:jc w:val="both"/>
            </w:pPr>
            <w:r w:rsidRPr="005F2AF0">
              <w:rPr>
                <w:sz w:val="22"/>
                <w:szCs w:val="22"/>
              </w:rPr>
              <w:t>Saskaņā ar Ministru kabineta 2000.gada 22.augusta noteikumiem Nr.294 „Noteikumi par iestāžu, sabiedrisko organizāciju, uzņēmumu (uzņēmējsabiedrību) nosaukumu un pasākumu nosaukumu veidošanu un lietošanu” 9.punktu Latvijas teritorijā dibināmo valsts un pašvaldību iestāžu, tiesu un tiesu sistēmai piederīgo iestāžu, valsts un pašvaldību uzņēmumu, kā arī uzņēmējsabiedrību, kurās lielākā kapitāla daļa pieder valstij vai pašvaldībai, nosaukumus veido un lieto latviešu valodā, izņemot citos likumos noteiktos gadījumus.</w:t>
            </w:r>
          </w:p>
          <w:p w:rsidRPr="005F2AF0" w:rsidR="005F2AF0" w:rsidP="00CA0F57" w:rsidRDefault="005F2AF0">
            <w:pPr>
              <w:ind w:firstLine="461"/>
              <w:jc w:val="both"/>
            </w:pPr>
            <w:r w:rsidRPr="005F2AF0">
              <w:rPr>
                <w:sz w:val="22"/>
                <w:szCs w:val="22"/>
              </w:rPr>
              <w:t xml:space="preserve">Jēdziena „nacionāls” (skatīt „Mūsdienu latviešu valodas vārdnīcas” interneta versija </w:t>
            </w:r>
            <w:hyperlink w:history="1" r:id="rId8">
              <w:r w:rsidRPr="00391E64" w:rsidR="00CA0F57">
                <w:rPr>
                  <w:rStyle w:val="Hipersaite"/>
                  <w:sz w:val="22"/>
                  <w:szCs w:val="22"/>
                </w:rPr>
                <w:t>http://www.tezaurs.lv/mlvv/</w:t>
              </w:r>
            </w:hyperlink>
            <w:r w:rsidRPr="005F2AF0">
              <w:rPr>
                <w:sz w:val="22"/>
                <w:szCs w:val="22"/>
              </w:rPr>
              <w:t xml:space="preserve">) viena no nozīmēm ir „tāds, kas attiecas uz valsti”; „tāds, kas pieder valstij, valsts finansēts”, līdz ar to šis jēdziens tiek iekļauts attiecīgo institūciju </w:t>
            </w:r>
            <w:r w:rsidRPr="005F2AF0">
              <w:rPr>
                <w:sz w:val="22"/>
                <w:szCs w:val="22"/>
              </w:rPr>
              <w:lastRenderedPageBreak/>
              <w:t>nosaukumos, piemēram, „Latvijas Nacionālā bibliotēka”, „Latvijas Nacionālā opera un balets” un „Latvijas Nacionālais arhīvs”.</w:t>
            </w:r>
          </w:p>
          <w:p w:rsidR="00B11706" w:rsidP="00CA0F57" w:rsidRDefault="005F2AF0">
            <w:pPr>
              <w:ind w:firstLine="461"/>
              <w:jc w:val="both"/>
            </w:pPr>
            <w:r w:rsidRPr="005F2AF0">
              <w:rPr>
                <w:sz w:val="22"/>
                <w:szCs w:val="22"/>
              </w:rPr>
              <w:t xml:space="preserve">Muzeju nozarē nacionālā muzeja statusa piešķiršana notiek, papildinot muzeja nosaukumu ar jēdzienu „nacionāls”. 2005.gadā nacionālas nozīmes muzeja statusu ieguva „Valsts Mākslas muzejs” pārtopot par „Latvijas Nacionālo mākslas muzeju” un </w:t>
            </w:r>
            <w:r w:rsidRPr="005F2AF0" w:rsidR="00CA0F57">
              <w:rPr>
                <w:sz w:val="22"/>
                <w:szCs w:val="22"/>
              </w:rPr>
              <w:t>„</w:t>
            </w:r>
            <w:r w:rsidRPr="005F2AF0">
              <w:rPr>
                <w:sz w:val="22"/>
                <w:szCs w:val="22"/>
              </w:rPr>
              <w:t>Latvijas Vēstures muzejs” pārtopot par</w:t>
            </w:r>
            <w:r w:rsidR="00CA0F57">
              <w:rPr>
                <w:sz w:val="22"/>
                <w:szCs w:val="22"/>
              </w:rPr>
              <w:t xml:space="preserve"> </w:t>
            </w:r>
            <w:r w:rsidRPr="005F2AF0" w:rsidR="00CA0F57">
              <w:rPr>
                <w:sz w:val="22"/>
                <w:szCs w:val="22"/>
              </w:rPr>
              <w:t>„</w:t>
            </w:r>
            <w:r w:rsidRPr="005F2AF0">
              <w:rPr>
                <w:sz w:val="22"/>
                <w:szCs w:val="22"/>
              </w:rPr>
              <w:t>Latvijas Nacionālo vēstures muzeju”.</w:t>
            </w:r>
          </w:p>
          <w:p w:rsidRPr="00A84BEB" w:rsidR="00A84BEB" w:rsidP="00B8256B" w:rsidRDefault="00A84BEB">
            <w:pPr>
              <w:jc w:val="both"/>
              <w:rPr>
                <w:lang w:eastAsia="en-US"/>
              </w:rPr>
            </w:pPr>
            <w:r w:rsidRPr="006311AD">
              <w:rPr>
                <w:sz w:val="22"/>
                <w:szCs w:val="22"/>
              </w:rPr>
              <w:t>[..]</w:t>
            </w:r>
            <w:r>
              <w:rPr>
                <w:sz w:val="22"/>
                <w:szCs w:val="22"/>
                <w:lang w:eastAsia="en-US"/>
              </w:rPr>
              <w:t>”</w:t>
            </w:r>
          </w:p>
        </w:tc>
      </w:tr>
    </w:tbl>
    <w:p w:rsidR="008D13E1" w:rsidP="003B293D" w:rsidRDefault="008D13E1">
      <w:pPr>
        <w:outlineLvl w:val="0"/>
        <w:rPr>
          <w:sz w:val="22"/>
          <w:szCs w:val="22"/>
        </w:rPr>
      </w:pPr>
    </w:p>
    <w:p w:rsidR="005F4988" w:rsidP="003B293D" w:rsidRDefault="005F4988">
      <w:pPr>
        <w:outlineLvl w:val="0"/>
        <w:rPr>
          <w:sz w:val="22"/>
          <w:szCs w:val="22"/>
        </w:rPr>
      </w:pPr>
    </w:p>
    <w:p w:rsidRPr="00DE2D60" w:rsidR="00F64DE4" w:rsidP="003B293D" w:rsidRDefault="00A874A7">
      <w:pPr>
        <w:outlineLvl w:val="0"/>
        <w:rPr>
          <w:sz w:val="20"/>
          <w:szCs w:val="20"/>
        </w:rPr>
      </w:pPr>
      <w:r w:rsidRPr="00DE2D60">
        <w:rPr>
          <w:sz w:val="20"/>
          <w:szCs w:val="20"/>
        </w:rPr>
        <w:t>Daina Ratniece</w:t>
      </w:r>
    </w:p>
    <w:p w:rsidRPr="00DE2D60" w:rsidR="00F64DE4" w:rsidP="003B293D" w:rsidRDefault="00734AC4">
      <w:pPr>
        <w:rPr>
          <w:iCs/>
          <w:sz w:val="20"/>
          <w:szCs w:val="20"/>
        </w:rPr>
      </w:pPr>
      <w:r w:rsidRPr="00DE2D60">
        <w:rPr>
          <w:iCs/>
          <w:sz w:val="20"/>
          <w:szCs w:val="20"/>
        </w:rPr>
        <w:t xml:space="preserve">Kultūras ministrijas </w:t>
      </w:r>
    </w:p>
    <w:p w:rsidR="00F67A99" w:rsidP="003B293D" w:rsidRDefault="00A874A7">
      <w:pPr>
        <w:rPr>
          <w:iCs/>
          <w:sz w:val="20"/>
          <w:szCs w:val="20"/>
        </w:rPr>
      </w:pPr>
      <w:r w:rsidRPr="00DE2D60">
        <w:rPr>
          <w:iCs/>
          <w:sz w:val="20"/>
          <w:szCs w:val="20"/>
        </w:rPr>
        <w:t xml:space="preserve">Arhīvu, bibliotēku un muzeju </w:t>
      </w:r>
      <w:r w:rsidRPr="00DE2D60" w:rsidR="00607412">
        <w:rPr>
          <w:iCs/>
          <w:sz w:val="20"/>
          <w:szCs w:val="20"/>
        </w:rPr>
        <w:t xml:space="preserve">nodaļas </w:t>
      </w:r>
    </w:p>
    <w:p w:rsidRPr="00DE2D60" w:rsidR="009453B4" w:rsidP="003B293D" w:rsidRDefault="00607412">
      <w:pPr>
        <w:rPr>
          <w:iCs/>
          <w:sz w:val="20"/>
          <w:szCs w:val="20"/>
        </w:rPr>
      </w:pPr>
      <w:r w:rsidRPr="00DE2D60">
        <w:rPr>
          <w:iCs/>
          <w:sz w:val="20"/>
          <w:szCs w:val="20"/>
        </w:rPr>
        <w:t>v</w:t>
      </w:r>
      <w:r w:rsidR="007A24DA">
        <w:rPr>
          <w:iCs/>
          <w:sz w:val="20"/>
          <w:szCs w:val="20"/>
        </w:rPr>
        <w:t>adītāja vietniece</w:t>
      </w:r>
    </w:p>
    <w:p w:rsidRPr="00DE2D60" w:rsidR="009453B4" w:rsidP="00037B44" w:rsidRDefault="00734AC4">
      <w:pPr>
        <w:tabs>
          <w:tab w:val="left" w:pos="6804"/>
        </w:tabs>
        <w:rPr>
          <w:sz w:val="20"/>
          <w:szCs w:val="20"/>
        </w:rPr>
      </w:pPr>
      <w:r w:rsidRPr="00DE2D60">
        <w:rPr>
          <w:sz w:val="20"/>
          <w:szCs w:val="20"/>
        </w:rPr>
        <w:t>Tālr.</w:t>
      </w:r>
      <w:r w:rsidRPr="00DE2D60" w:rsidR="00514089">
        <w:rPr>
          <w:sz w:val="20"/>
          <w:szCs w:val="20"/>
        </w:rPr>
        <w:t xml:space="preserve"> </w:t>
      </w:r>
      <w:r w:rsidRPr="00DE2D60" w:rsidR="00607412">
        <w:rPr>
          <w:sz w:val="20"/>
          <w:szCs w:val="20"/>
        </w:rPr>
        <w:t>67330</w:t>
      </w:r>
      <w:r w:rsidRPr="00DE2D60" w:rsidR="00A874A7">
        <w:rPr>
          <w:sz w:val="20"/>
          <w:szCs w:val="20"/>
        </w:rPr>
        <w:t>304</w:t>
      </w:r>
      <w:r w:rsidR="00202F67">
        <w:rPr>
          <w:sz w:val="20"/>
          <w:szCs w:val="20"/>
        </w:rPr>
        <w:t>;</w:t>
      </w:r>
      <w:r w:rsidRPr="00DE2D60" w:rsidR="00037B44">
        <w:rPr>
          <w:sz w:val="20"/>
          <w:szCs w:val="20"/>
        </w:rPr>
        <w:t xml:space="preserve"> </w:t>
      </w:r>
      <w:hyperlink w:history="1" r:id="rId9">
        <w:r w:rsidRPr="00DE2D60" w:rsidR="00A874A7">
          <w:rPr>
            <w:rStyle w:val="Hipersaite"/>
            <w:sz w:val="20"/>
            <w:szCs w:val="20"/>
          </w:rPr>
          <w:t>Daina.Ratniece@km.gov.lv</w:t>
        </w:r>
      </w:hyperlink>
    </w:p>
    <w:sectPr w:rsidRPr="00DE2D60" w:rsidR="009453B4" w:rsidSect="006F76D9">
      <w:headerReference w:type="default" r:id="rId10"/>
      <w:footerReference w:type="default" r:id="rId11"/>
      <w:headerReference w:type="first" r:id="rId12"/>
      <w:footerReference w:type="first" r:id="rId13"/>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20" w:rsidRDefault="00E26F20" w:rsidP="00F64DE4">
      <w:r>
        <w:separator/>
      </w:r>
    </w:p>
  </w:endnote>
  <w:endnote w:type="continuationSeparator" w:id="0">
    <w:p w:rsidR="00E26F20" w:rsidRDefault="00E26F20"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F20" w:rsidRPr="00C85EE8" w:rsidRDefault="00E26F20" w:rsidP="00C85EE8">
    <w:pPr>
      <w:pStyle w:val="Kjene"/>
    </w:pPr>
    <w:r w:rsidRPr="00C85EE8">
      <w:rPr>
        <w:sz w:val="20"/>
        <w:szCs w:val="20"/>
      </w:rPr>
      <w:t>KMIzz_</w:t>
    </w:r>
    <w:r w:rsidR="00780690">
      <w:rPr>
        <w:sz w:val="20"/>
        <w:szCs w:val="20"/>
      </w:rPr>
      <w:t>14</w:t>
    </w:r>
    <w:r w:rsidRPr="00C85EE8">
      <w:rPr>
        <w:sz w:val="20"/>
        <w:szCs w:val="20"/>
      </w:rPr>
      <w:t>0</w:t>
    </w:r>
    <w:r>
      <w:rPr>
        <w:sz w:val="20"/>
        <w:szCs w:val="20"/>
      </w:rPr>
      <w:t>7</w:t>
    </w:r>
    <w:r w:rsidRPr="00C85EE8">
      <w:rPr>
        <w:sz w:val="20"/>
        <w:szCs w:val="20"/>
      </w:rPr>
      <w:t>20_</w:t>
    </w:r>
    <w:r>
      <w:rPr>
        <w:sz w:val="20"/>
        <w:szCs w:val="20"/>
      </w:rPr>
      <w:t>nacionala_muzeja</w:t>
    </w:r>
    <w:r w:rsidRPr="00C85EE8">
      <w:rPr>
        <w:sz w:val="20"/>
        <w:szCs w:val="20"/>
      </w:rPr>
      <w:t>_</w:t>
    </w:r>
    <w:r>
      <w:rPr>
        <w:sz w:val="20"/>
        <w:szCs w:val="20"/>
      </w:rPr>
      <w:t>statuss_LDM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F20" w:rsidRPr="00C85EE8" w:rsidRDefault="00E26F20" w:rsidP="00C85EE8">
    <w:pPr>
      <w:pStyle w:val="Kjene"/>
      <w:rPr>
        <w:sz w:val="20"/>
        <w:szCs w:val="20"/>
      </w:rPr>
    </w:pPr>
    <w:r w:rsidRPr="00C85EE8">
      <w:rPr>
        <w:sz w:val="20"/>
        <w:szCs w:val="20"/>
      </w:rPr>
      <w:t>KMIzz_</w:t>
    </w:r>
    <w:r w:rsidR="00780690">
      <w:rPr>
        <w:sz w:val="20"/>
        <w:szCs w:val="20"/>
      </w:rPr>
      <w:t>14</w:t>
    </w:r>
    <w:r w:rsidRPr="00C85EE8">
      <w:rPr>
        <w:sz w:val="20"/>
        <w:szCs w:val="20"/>
      </w:rPr>
      <w:t>0</w:t>
    </w:r>
    <w:r>
      <w:rPr>
        <w:sz w:val="20"/>
        <w:szCs w:val="20"/>
      </w:rPr>
      <w:t>7</w:t>
    </w:r>
    <w:r w:rsidRPr="00C85EE8">
      <w:rPr>
        <w:sz w:val="20"/>
        <w:szCs w:val="20"/>
      </w:rPr>
      <w:t>20_</w:t>
    </w:r>
    <w:r>
      <w:rPr>
        <w:sz w:val="20"/>
        <w:szCs w:val="20"/>
      </w:rPr>
      <w:t>nacionala_muzeja</w:t>
    </w:r>
    <w:r w:rsidRPr="00C85EE8">
      <w:rPr>
        <w:sz w:val="20"/>
        <w:szCs w:val="20"/>
      </w:rPr>
      <w:t>_</w:t>
    </w:r>
    <w:r>
      <w:rPr>
        <w:sz w:val="20"/>
        <w:szCs w:val="20"/>
      </w:rPr>
      <w:t>satuss_LDM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20" w:rsidRDefault="00E26F20" w:rsidP="00F64DE4">
      <w:r>
        <w:separator/>
      </w:r>
    </w:p>
  </w:footnote>
  <w:footnote w:type="continuationSeparator" w:id="0">
    <w:p w:rsidR="00E26F20" w:rsidRDefault="00E26F20"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rsidR="00E26F20" w:rsidP="0011453C" w:rsidRDefault="00E26F20">
        <w:pPr>
          <w:pStyle w:val="Galvene"/>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sidR="00D241B8">
          <w:rPr>
            <w:noProof/>
            <w:sz w:val="22"/>
            <w:szCs w:val="22"/>
          </w:rPr>
          <w:t>2</w:t>
        </w:r>
        <w:r w:rsidRPr="00196278">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F20" w:rsidP="0011453C" w:rsidRDefault="00E26F20">
    <w:pPr>
      <w:pStyle w:val="Galvene"/>
      <w:tabs>
        <w:tab w:val="clear" w:pos="4153"/>
        <w:tab w:val="clear" w:pos="8306"/>
        <w:tab w:val="left" w:pos="6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D6581"/>
    <w:multiLevelType w:val="multilevel"/>
    <w:tmpl w:val="9ED26C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E04A36"/>
    <w:multiLevelType w:val="multilevel"/>
    <w:tmpl w:val="9982B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BC04EB"/>
    <w:multiLevelType w:val="hybridMultilevel"/>
    <w:tmpl w:val="2222BCFC"/>
    <w:lvl w:ilvl="0" w:tplc="24E02D1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2"/>
  </w:num>
  <w:num w:numId="7">
    <w:abstractNumId w:val="2"/>
  </w:num>
  <w:num w:numId="8">
    <w:abstractNumId w:val="3"/>
  </w:num>
  <w:num w:numId="9">
    <w:abstractNumId w:val="18"/>
  </w:num>
  <w:num w:numId="10">
    <w:abstractNumId w:val="0"/>
  </w:num>
  <w:num w:numId="11">
    <w:abstractNumId w:val="20"/>
  </w:num>
  <w:num w:numId="12">
    <w:abstractNumId w:val="6"/>
  </w:num>
  <w:num w:numId="13">
    <w:abstractNumId w:val="10"/>
  </w:num>
  <w:num w:numId="14">
    <w:abstractNumId w:val="4"/>
  </w:num>
  <w:num w:numId="15">
    <w:abstractNumId w:val="1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DE4"/>
    <w:rsid w:val="00000777"/>
    <w:rsid w:val="00001EEE"/>
    <w:rsid w:val="00002B05"/>
    <w:rsid w:val="00003459"/>
    <w:rsid w:val="00004754"/>
    <w:rsid w:val="00004B98"/>
    <w:rsid w:val="00005E79"/>
    <w:rsid w:val="00006B30"/>
    <w:rsid w:val="00007B77"/>
    <w:rsid w:val="00010B23"/>
    <w:rsid w:val="000112CA"/>
    <w:rsid w:val="00013444"/>
    <w:rsid w:val="000139EB"/>
    <w:rsid w:val="00014D45"/>
    <w:rsid w:val="0001528C"/>
    <w:rsid w:val="00015415"/>
    <w:rsid w:val="00015851"/>
    <w:rsid w:val="000169F6"/>
    <w:rsid w:val="00024C1D"/>
    <w:rsid w:val="00025346"/>
    <w:rsid w:val="00025697"/>
    <w:rsid w:val="00025E8F"/>
    <w:rsid w:val="000262EE"/>
    <w:rsid w:val="00026CD3"/>
    <w:rsid w:val="00027058"/>
    <w:rsid w:val="00030549"/>
    <w:rsid w:val="00032061"/>
    <w:rsid w:val="00035491"/>
    <w:rsid w:val="00035FDB"/>
    <w:rsid w:val="0003777B"/>
    <w:rsid w:val="00037B44"/>
    <w:rsid w:val="00040322"/>
    <w:rsid w:val="00041B5A"/>
    <w:rsid w:val="000422D3"/>
    <w:rsid w:val="00042511"/>
    <w:rsid w:val="0004258F"/>
    <w:rsid w:val="00043EBA"/>
    <w:rsid w:val="000449E2"/>
    <w:rsid w:val="000452F7"/>
    <w:rsid w:val="000501C0"/>
    <w:rsid w:val="000506F7"/>
    <w:rsid w:val="0005107F"/>
    <w:rsid w:val="00052FDE"/>
    <w:rsid w:val="000541CF"/>
    <w:rsid w:val="00055EA4"/>
    <w:rsid w:val="000606B0"/>
    <w:rsid w:val="00061722"/>
    <w:rsid w:val="00061E0A"/>
    <w:rsid w:val="00062219"/>
    <w:rsid w:val="00062390"/>
    <w:rsid w:val="000630D0"/>
    <w:rsid w:val="0007173E"/>
    <w:rsid w:val="00072183"/>
    <w:rsid w:val="000743AA"/>
    <w:rsid w:val="0007659E"/>
    <w:rsid w:val="00077630"/>
    <w:rsid w:val="00081075"/>
    <w:rsid w:val="00082463"/>
    <w:rsid w:val="000832A2"/>
    <w:rsid w:val="00084982"/>
    <w:rsid w:val="00084EE2"/>
    <w:rsid w:val="000874E8"/>
    <w:rsid w:val="00087937"/>
    <w:rsid w:val="00087C70"/>
    <w:rsid w:val="00087F67"/>
    <w:rsid w:val="00091BD3"/>
    <w:rsid w:val="0009373A"/>
    <w:rsid w:val="0009447A"/>
    <w:rsid w:val="000949B6"/>
    <w:rsid w:val="00097A72"/>
    <w:rsid w:val="000A1871"/>
    <w:rsid w:val="000A1B66"/>
    <w:rsid w:val="000A2327"/>
    <w:rsid w:val="000A3050"/>
    <w:rsid w:val="000A4429"/>
    <w:rsid w:val="000A4D2F"/>
    <w:rsid w:val="000A581F"/>
    <w:rsid w:val="000A5E62"/>
    <w:rsid w:val="000A61E1"/>
    <w:rsid w:val="000B1B00"/>
    <w:rsid w:val="000B2671"/>
    <w:rsid w:val="000B2727"/>
    <w:rsid w:val="000B28AA"/>
    <w:rsid w:val="000B3904"/>
    <w:rsid w:val="000B3953"/>
    <w:rsid w:val="000B4222"/>
    <w:rsid w:val="000B483A"/>
    <w:rsid w:val="000B6392"/>
    <w:rsid w:val="000B6920"/>
    <w:rsid w:val="000B7E47"/>
    <w:rsid w:val="000C09F7"/>
    <w:rsid w:val="000C181D"/>
    <w:rsid w:val="000C33CE"/>
    <w:rsid w:val="000C7D3F"/>
    <w:rsid w:val="000C7F53"/>
    <w:rsid w:val="000D049A"/>
    <w:rsid w:val="000D088B"/>
    <w:rsid w:val="000D0BDC"/>
    <w:rsid w:val="000D1FFA"/>
    <w:rsid w:val="000D2036"/>
    <w:rsid w:val="000D25A5"/>
    <w:rsid w:val="000D2D2D"/>
    <w:rsid w:val="000D4259"/>
    <w:rsid w:val="000D4D07"/>
    <w:rsid w:val="000D4D3B"/>
    <w:rsid w:val="000D5E95"/>
    <w:rsid w:val="000D7FF7"/>
    <w:rsid w:val="000E00FE"/>
    <w:rsid w:val="000E3B9C"/>
    <w:rsid w:val="000E55C0"/>
    <w:rsid w:val="000E5BF6"/>
    <w:rsid w:val="000E72C5"/>
    <w:rsid w:val="000F0A8A"/>
    <w:rsid w:val="000F10E8"/>
    <w:rsid w:val="000F3815"/>
    <w:rsid w:val="000F4F5C"/>
    <w:rsid w:val="000F5EF7"/>
    <w:rsid w:val="000F5F25"/>
    <w:rsid w:val="000F76B0"/>
    <w:rsid w:val="000F7C67"/>
    <w:rsid w:val="0010048D"/>
    <w:rsid w:val="00100F3C"/>
    <w:rsid w:val="001030AA"/>
    <w:rsid w:val="0010338C"/>
    <w:rsid w:val="001047CE"/>
    <w:rsid w:val="00110445"/>
    <w:rsid w:val="001140E5"/>
    <w:rsid w:val="0011453C"/>
    <w:rsid w:val="0011525F"/>
    <w:rsid w:val="00115D6C"/>
    <w:rsid w:val="00117052"/>
    <w:rsid w:val="0012027C"/>
    <w:rsid w:val="00121030"/>
    <w:rsid w:val="00121C27"/>
    <w:rsid w:val="00122182"/>
    <w:rsid w:val="0012296F"/>
    <w:rsid w:val="001229CC"/>
    <w:rsid w:val="001231F2"/>
    <w:rsid w:val="001232E8"/>
    <w:rsid w:val="00123E80"/>
    <w:rsid w:val="00125471"/>
    <w:rsid w:val="0012645F"/>
    <w:rsid w:val="001264B1"/>
    <w:rsid w:val="001309C2"/>
    <w:rsid w:val="0013183E"/>
    <w:rsid w:val="001320DF"/>
    <w:rsid w:val="00134596"/>
    <w:rsid w:val="00134AA7"/>
    <w:rsid w:val="00134ABD"/>
    <w:rsid w:val="00136400"/>
    <w:rsid w:val="00136CCD"/>
    <w:rsid w:val="00136FEF"/>
    <w:rsid w:val="00137DC1"/>
    <w:rsid w:val="00140185"/>
    <w:rsid w:val="0014248C"/>
    <w:rsid w:val="001428C3"/>
    <w:rsid w:val="00142A06"/>
    <w:rsid w:val="00143B58"/>
    <w:rsid w:val="00143BCF"/>
    <w:rsid w:val="00144F00"/>
    <w:rsid w:val="00147404"/>
    <w:rsid w:val="001508D5"/>
    <w:rsid w:val="00150BBC"/>
    <w:rsid w:val="0015309C"/>
    <w:rsid w:val="00153256"/>
    <w:rsid w:val="001535C0"/>
    <w:rsid w:val="00153F3F"/>
    <w:rsid w:val="0015672A"/>
    <w:rsid w:val="00161FF3"/>
    <w:rsid w:val="00162B0C"/>
    <w:rsid w:val="00163BED"/>
    <w:rsid w:val="00163E3E"/>
    <w:rsid w:val="00166C41"/>
    <w:rsid w:val="001702A3"/>
    <w:rsid w:val="00172A88"/>
    <w:rsid w:val="00174AE2"/>
    <w:rsid w:val="00174F74"/>
    <w:rsid w:val="001778D6"/>
    <w:rsid w:val="00181F9E"/>
    <w:rsid w:val="00182AE7"/>
    <w:rsid w:val="00182CEA"/>
    <w:rsid w:val="0018450B"/>
    <w:rsid w:val="0019038A"/>
    <w:rsid w:val="0019061A"/>
    <w:rsid w:val="00193EB6"/>
    <w:rsid w:val="00195276"/>
    <w:rsid w:val="00196278"/>
    <w:rsid w:val="00196D8B"/>
    <w:rsid w:val="00196F55"/>
    <w:rsid w:val="00197658"/>
    <w:rsid w:val="00197AE6"/>
    <w:rsid w:val="001A343C"/>
    <w:rsid w:val="001A4282"/>
    <w:rsid w:val="001A4289"/>
    <w:rsid w:val="001A557E"/>
    <w:rsid w:val="001A5826"/>
    <w:rsid w:val="001B1CE0"/>
    <w:rsid w:val="001B1F07"/>
    <w:rsid w:val="001B3305"/>
    <w:rsid w:val="001B46AC"/>
    <w:rsid w:val="001B5299"/>
    <w:rsid w:val="001C0890"/>
    <w:rsid w:val="001C36D1"/>
    <w:rsid w:val="001C44D5"/>
    <w:rsid w:val="001C61E6"/>
    <w:rsid w:val="001C799A"/>
    <w:rsid w:val="001D424B"/>
    <w:rsid w:val="001D441E"/>
    <w:rsid w:val="001D54D3"/>
    <w:rsid w:val="001E16EA"/>
    <w:rsid w:val="001E3525"/>
    <w:rsid w:val="001E3937"/>
    <w:rsid w:val="001E48D1"/>
    <w:rsid w:val="001E69CB"/>
    <w:rsid w:val="001F0C4C"/>
    <w:rsid w:val="001F0F82"/>
    <w:rsid w:val="001F152A"/>
    <w:rsid w:val="001F72DF"/>
    <w:rsid w:val="001F7564"/>
    <w:rsid w:val="001F7F8E"/>
    <w:rsid w:val="00200902"/>
    <w:rsid w:val="00200A34"/>
    <w:rsid w:val="00200D4A"/>
    <w:rsid w:val="00201822"/>
    <w:rsid w:val="00202037"/>
    <w:rsid w:val="00202F67"/>
    <w:rsid w:val="0020337E"/>
    <w:rsid w:val="00205D3F"/>
    <w:rsid w:val="00205EF8"/>
    <w:rsid w:val="00206A76"/>
    <w:rsid w:val="00206F01"/>
    <w:rsid w:val="00207D87"/>
    <w:rsid w:val="00211D9B"/>
    <w:rsid w:val="00212B47"/>
    <w:rsid w:val="0021371C"/>
    <w:rsid w:val="00213830"/>
    <w:rsid w:val="002145AE"/>
    <w:rsid w:val="00217101"/>
    <w:rsid w:val="00220CE3"/>
    <w:rsid w:val="002218EF"/>
    <w:rsid w:val="00221905"/>
    <w:rsid w:val="002229B1"/>
    <w:rsid w:val="00222E72"/>
    <w:rsid w:val="0022570A"/>
    <w:rsid w:val="0022632D"/>
    <w:rsid w:val="0022758A"/>
    <w:rsid w:val="0022781E"/>
    <w:rsid w:val="00230307"/>
    <w:rsid w:val="00230A89"/>
    <w:rsid w:val="00232695"/>
    <w:rsid w:val="002344BA"/>
    <w:rsid w:val="0023545A"/>
    <w:rsid w:val="002369CE"/>
    <w:rsid w:val="00236C48"/>
    <w:rsid w:val="002441EC"/>
    <w:rsid w:val="002449E2"/>
    <w:rsid w:val="00244EBA"/>
    <w:rsid w:val="0024507F"/>
    <w:rsid w:val="0024550D"/>
    <w:rsid w:val="002459B0"/>
    <w:rsid w:val="00247A64"/>
    <w:rsid w:val="0025003C"/>
    <w:rsid w:val="00251EE8"/>
    <w:rsid w:val="002536F8"/>
    <w:rsid w:val="00253D04"/>
    <w:rsid w:val="0025535A"/>
    <w:rsid w:val="002559F7"/>
    <w:rsid w:val="00256D5B"/>
    <w:rsid w:val="00260B8C"/>
    <w:rsid w:val="00261BDF"/>
    <w:rsid w:val="00262767"/>
    <w:rsid w:val="00262C53"/>
    <w:rsid w:val="00263953"/>
    <w:rsid w:val="00270EEE"/>
    <w:rsid w:val="002745F8"/>
    <w:rsid w:val="002768BD"/>
    <w:rsid w:val="0028043F"/>
    <w:rsid w:val="002813A8"/>
    <w:rsid w:val="0028161B"/>
    <w:rsid w:val="00281CED"/>
    <w:rsid w:val="0028497B"/>
    <w:rsid w:val="0028513B"/>
    <w:rsid w:val="002903AA"/>
    <w:rsid w:val="00290A42"/>
    <w:rsid w:val="00292FB5"/>
    <w:rsid w:val="00294742"/>
    <w:rsid w:val="00294B32"/>
    <w:rsid w:val="002960D0"/>
    <w:rsid w:val="00297D28"/>
    <w:rsid w:val="002A06E3"/>
    <w:rsid w:val="002A1965"/>
    <w:rsid w:val="002A25EF"/>
    <w:rsid w:val="002A31BF"/>
    <w:rsid w:val="002A5377"/>
    <w:rsid w:val="002A5CDE"/>
    <w:rsid w:val="002A5DBC"/>
    <w:rsid w:val="002B08FF"/>
    <w:rsid w:val="002B095A"/>
    <w:rsid w:val="002B1294"/>
    <w:rsid w:val="002B15DA"/>
    <w:rsid w:val="002B18C5"/>
    <w:rsid w:val="002B1F13"/>
    <w:rsid w:val="002B357D"/>
    <w:rsid w:val="002B35D0"/>
    <w:rsid w:val="002B47E6"/>
    <w:rsid w:val="002B5EBC"/>
    <w:rsid w:val="002B7A67"/>
    <w:rsid w:val="002C0AED"/>
    <w:rsid w:val="002C1CB1"/>
    <w:rsid w:val="002C5350"/>
    <w:rsid w:val="002C5994"/>
    <w:rsid w:val="002C5D8A"/>
    <w:rsid w:val="002C643B"/>
    <w:rsid w:val="002C6678"/>
    <w:rsid w:val="002D0B6F"/>
    <w:rsid w:val="002D20D3"/>
    <w:rsid w:val="002D2E1F"/>
    <w:rsid w:val="002D3E53"/>
    <w:rsid w:val="002D5FC8"/>
    <w:rsid w:val="002D690C"/>
    <w:rsid w:val="002D6A77"/>
    <w:rsid w:val="002D70EB"/>
    <w:rsid w:val="002D741D"/>
    <w:rsid w:val="002E0205"/>
    <w:rsid w:val="002E0A57"/>
    <w:rsid w:val="002E176D"/>
    <w:rsid w:val="002E3122"/>
    <w:rsid w:val="002E3A47"/>
    <w:rsid w:val="002E40FF"/>
    <w:rsid w:val="002E47CA"/>
    <w:rsid w:val="002E4EF6"/>
    <w:rsid w:val="002F21A8"/>
    <w:rsid w:val="002F32F8"/>
    <w:rsid w:val="002F4395"/>
    <w:rsid w:val="002F4976"/>
    <w:rsid w:val="002F6BE2"/>
    <w:rsid w:val="003000F3"/>
    <w:rsid w:val="0030186E"/>
    <w:rsid w:val="003020C4"/>
    <w:rsid w:val="00302617"/>
    <w:rsid w:val="00302BA3"/>
    <w:rsid w:val="00303B8A"/>
    <w:rsid w:val="003053A8"/>
    <w:rsid w:val="0030686D"/>
    <w:rsid w:val="00311E61"/>
    <w:rsid w:val="00312EF7"/>
    <w:rsid w:val="0031377A"/>
    <w:rsid w:val="003157E5"/>
    <w:rsid w:val="00316F58"/>
    <w:rsid w:val="00317991"/>
    <w:rsid w:val="003205E6"/>
    <w:rsid w:val="00321EA9"/>
    <w:rsid w:val="003237F5"/>
    <w:rsid w:val="00323AB4"/>
    <w:rsid w:val="00324341"/>
    <w:rsid w:val="00324762"/>
    <w:rsid w:val="00327308"/>
    <w:rsid w:val="0033222C"/>
    <w:rsid w:val="00332D3C"/>
    <w:rsid w:val="00334069"/>
    <w:rsid w:val="0033507D"/>
    <w:rsid w:val="003352C8"/>
    <w:rsid w:val="003353C0"/>
    <w:rsid w:val="00335DF9"/>
    <w:rsid w:val="003363FF"/>
    <w:rsid w:val="003372EF"/>
    <w:rsid w:val="00342341"/>
    <w:rsid w:val="0034286E"/>
    <w:rsid w:val="003444C2"/>
    <w:rsid w:val="00344EE2"/>
    <w:rsid w:val="003460BA"/>
    <w:rsid w:val="00347F3D"/>
    <w:rsid w:val="003516A6"/>
    <w:rsid w:val="00352B89"/>
    <w:rsid w:val="003535E2"/>
    <w:rsid w:val="0035628F"/>
    <w:rsid w:val="0035742E"/>
    <w:rsid w:val="00360542"/>
    <w:rsid w:val="003606D7"/>
    <w:rsid w:val="00362253"/>
    <w:rsid w:val="0036263B"/>
    <w:rsid w:val="00363BA7"/>
    <w:rsid w:val="00364FC9"/>
    <w:rsid w:val="00365E10"/>
    <w:rsid w:val="00370D54"/>
    <w:rsid w:val="00371DF2"/>
    <w:rsid w:val="00372E80"/>
    <w:rsid w:val="00375557"/>
    <w:rsid w:val="0037679A"/>
    <w:rsid w:val="003826BB"/>
    <w:rsid w:val="00382D4F"/>
    <w:rsid w:val="003830EA"/>
    <w:rsid w:val="00383758"/>
    <w:rsid w:val="00385230"/>
    <w:rsid w:val="003852C6"/>
    <w:rsid w:val="00391AE3"/>
    <w:rsid w:val="003949DF"/>
    <w:rsid w:val="00395D63"/>
    <w:rsid w:val="003A059A"/>
    <w:rsid w:val="003A0F41"/>
    <w:rsid w:val="003A34A9"/>
    <w:rsid w:val="003A3588"/>
    <w:rsid w:val="003A3B86"/>
    <w:rsid w:val="003B0BA3"/>
    <w:rsid w:val="003B293D"/>
    <w:rsid w:val="003B2BC6"/>
    <w:rsid w:val="003B3AF2"/>
    <w:rsid w:val="003B66F8"/>
    <w:rsid w:val="003B674B"/>
    <w:rsid w:val="003C4893"/>
    <w:rsid w:val="003D08B0"/>
    <w:rsid w:val="003D25A1"/>
    <w:rsid w:val="003D487B"/>
    <w:rsid w:val="003D4FF7"/>
    <w:rsid w:val="003D5025"/>
    <w:rsid w:val="003D5C63"/>
    <w:rsid w:val="003D5DF5"/>
    <w:rsid w:val="003D6145"/>
    <w:rsid w:val="003D78CD"/>
    <w:rsid w:val="003D7B3A"/>
    <w:rsid w:val="003E1B0F"/>
    <w:rsid w:val="003E2155"/>
    <w:rsid w:val="003E2854"/>
    <w:rsid w:val="003E39C8"/>
    <w:rsid w:val="003E3A91"/>
    <w:rsid w:val="003E44B8"/>
    <w:rsid w:val="003E4A08"/>
    <w:rsid w:val="003E4C4C"/>
    <w:rsid w:val="003E55F9"/>
    <w:rsid w:val="003E6CBB"/>
    <w:rsid w:val="003F00DA"/>
    <w:rsid w:val="003F02E3"/>
    <w:rsid w:val="003F138B"/>
    <w:rsid w:val="003F26E8"/>
    <w:rsid w:val="003F290E"/>
    <w:rsid w:val="003F2919"/>
    <w:rsid w:val="003F3B02"/>
    <w:rsid w:val="003F4F04"/>
    <w:rsid w:val="003F5387"/>
    <w:rsid w:val="003F542C"/>
    <w:rsid w:val="003F5AFF"/>
    <w:rsid w:val="003F6558"/>
    <w:rsid w:val="0040320F"/>
    <w:rsid w:val="00403FA3"/>
    <w:rsid w:val="00410C79"/>
    <w:rsid w:val="00410EE2"/>
    <w:rsid w:val="0041146E"/>
    <w:rsid w:val="004122F0"/>
    <w:rsid w:val="00412FEC"/>
    <w:rsid w:val="00413138"/>
    <w:rsid w:val="004165C6"/>
    <w:rsid w:val="004169DA"/>
    <w:rsid w:val="004176F1"/>
    <w:rsid w:val="00420012"/>
    <w:rsid w:val="00424EE1"/>
    <w:rsid w:val="00424FFA"/>
    <w:rsid w:val="00426B59"/>
    <w:rsid w:val="00427160"/>
    <w:rsid w:val="00430D31"/>
    <w:rsid w:val="00431836"/>
    <w:rsid w:val="0043296C"/>
    <w:rsid w:val="00433955"/>
    <w:rsid w:val="00435159"/>
    <w:rsid w:val="00436CB1"/>
    <w:rsid w:val="00441160"/>
    <w:rsid w:val="00441999"/>
    <w:rsid w:val="00442251"/>
    <w:rsid w:val="004422FF"/>
    <w:rsid w:val="00443649"/>
    <w:rsid w:val="00445535"/>
    <w:rsid w:val="00446C48"/>
    <w:rsid w:val="00447F84"/>
    <w:rsid w:val="00451378"/>
    <w:rsid w:val="00452B7D"/>
    <w:rsid w:val="00452BAD"/>
    <w:rsid w:val="00452C6E"/>
    <w:rsid w:val="00453676"/>
    <w:rsid w:val="004543BC"/>
    <w:rsid w:val="00457D6B"/>
    <w:rsid w:val="00460807"/>
    <w:rsid w:val="004624CC"/>
    <w:rsid w:val="00462523"/>
    <w:rsid w:val="0046692F"/>
    <w:rsid w:val="004714AB"/>
    <w:rsid w:val="004732EB"/>
    <w:rsid w:val="004739A8"/>
    <w:rsid w:val="00474270"/>
    <w:rsid w:val="00474B31"/>
    <w:rsid w:val="00475CFF"/>
    <w:rsid w:val="00476ADE"/>
    <w:rsid w:val="00476F65"/>
    <w:rsid w:val="00481EB8"/>
    <w:rsid w:val="00481F45"/>
    <w:rsid w:val="0048357E"/>
    <w:rsid w:val="004915F2"/>
    <w:rsid w:val="00492E41"/>
    <w:rsid w:val="004932EA"/>
    <w:rsid w:val="004951AF"/>
    <w:rsid w:val="004956F4"/>
    <w:rsid w:val="004966A3"/>
    <w:rsid w:val="004A0187"/>
    <w:rsid w:val="004A058F"/>
    <w:rsid w:val="004A7C0C"/>
    <w:rsid w:val="004B0DDA"/>
    <w:rsid w:val="004B1D96"/>
    <w:rsid w:val="004B4AB5"/>
    <w:rsid w:val="004B4EBD"/>
    <w:rsid w:val="004B5000"/>
    <w:rsid w:val="004B6168"/>
    <w:rsid w:val="004C00C9"/>
    <w:rsid w:val="004C31C5"/>
    <w:rsid w:val="004C339D"/>
    <w:rsid w:val="004C3ACB"/>
    <w:rsid w:val="004C3C97"/>
    <w:rsid w:val="004C72D6"/>
    <w:rsid w:val="004D03DB"/>
    <w:rsid w:val="004D1B2B"/>
    <w:rsid w:val="004D2615"/>
    <w:rsid w:val="004D2C00"/>
    <w:rsid w:val="004D2EB1"/>
    <w:rsid w:val="004D4329"/>
    <w:rsid w:val="004D55F2"/>
    <w:rsid w:val="004E1D5A"/>
    <w:rsid w:val="004E3F91"/>
    <w:rsid w:val="004E41FF"/>
    <w:rsid w:val="004E496B"/>
    <w:rsid w:val="004E5FA8"/>
    <w:rsid w:val="004E627F"/>
    <w:rsid w:val="004E6E4C"/>
    <w:rsid w:val="004E7906"/>
    <w:rsid w:val="004E7AF6"/>
    <w:rsid w:val="004F26B5"/>
    <w:rsid w:val="004F331D"/>
    <w:rsid w:val="004F693B"/>
    <w:rsid w:val="005003F8"/>
    <w:rsid w:val="00500B2C"/>
    <w:rsid w:val="00502608"/>
    <w:rsid w:val="00503A99"/>
    <w:rsid w:val="00503C87"/>
    <w:rsid w:val="00506C49"/>
    <w:rsid w:val="00507B56"/>
    <w:rsid w:val="005134D4"/>
    <w:rsid w:val="0051383C"/>
    <w:rsid w:val="00514089"/>
    <w:rsid w:val="005152C5"/>
    <w:rsid w:val="005162C8"/>
    <w:rsid w:val="00516D26"/>
    <w:rsid w:val="005179D6"/>
    <w:rsid w:val="00520FA9"/>
    <w:rsid w:val="00521BA5"/>
    <w:rsid w:val="00523014"/>
    <w:rsid w:val="005236EF"/>
    <w:rsid w:val="00527417"/>
    <w:rsid w:val="00530C98"/>
    <w:rsid w:val="005313B4"/>
    <w:rsid w:val="0053311B"/>
    <w:rsid w:val="00533C68"/>
    <w:rsid w:val="00536F9D"/>
    <w:rsid w:val="0053743C"/>
    <w:rsid w:val="0054200C"/>
    <w:rsid w:val="00542B17"/>
    <w:rsid w:val="00542CEE"/>
    <w:rsid w:val="00543188"/>
    <w:rsid w:val="005433C0"/>
    <w:rsid w:val="0054368C"/>
    <w:rsid w:val="005445FA"/>
    <w:rsid w:val="0054475C"/>
    <w:rsid w:val="00545A7B"/>
    <w:rsid w:val="00546C65"/>
    <w:rsid w:val="00550273"/>
    <w:rsid w:val="00550844"/>
    <w:rsid w:val="0055266F"/>
    <w:rsid w:val="00553F03"/>
    <w:rsid w:val="005559B9"/>
    <w:rsid w:val="00557EE6"/>
    <w:rsid w:val="00560615"/>
    <w:rsid w:val="00561256"/>
    <w:rsid w:val="00561779"/>
    <w:rsid w:val="0056194D"/>
    <w:rsid w:val="00562E1F"/>
    <w:rsid w:val="005656D8"/>
    <w:rsid w:val="00566993"/>
    <w:rsid w:val="00566D88"/>
    <w:rsid w:val="00567F05"/>
    <w:rsid w:val="00572F2A"/>
    <w:rsid w:val="0057348C"/>
    <w:rsid w:val="00573F06"/>
    <w:rsid w:val="00575829"/>
    <w:rsid w:val="0057658A"/>
    <w:rsid w:val="00576980"/>
    <w:rsid w:val="00576D60"/>
    <w:rsid w:val="00581676"/>
    <w:rsid w:val="00581BF8"/>
    <w:rsid w:val="0058329D"/>
    <w:rsid w:val="00585C3E"/>
    <w:rsid w:val="00586BCE"/>
    <w:rsid w:val="00590D3F"/>
    <w:rsid w:val="00593EA2"/>
    <w:rsid w:val="00595E13"/>
    <w:rsid w:val="005A1AD9"/>
    <w:rsid w:val="005A2611"/>
    <w:rsid w:val="005A2719"/>
    <w:rsid w:val="005A480D"/>
    <w:rsid w:val="005A49FD"/>
    <w:rsid w:val="005A52C7"/>
    <w:rsid w:val="005A6A4C"/>
    <w:rsid w:val="005A7DCA"/>
    <w:rsid w:val="005B01AD"/>
    <w:rsid w:val="005B2237"/>
    <w:rsid w:val="005B2A30"/>
    <w:rsid w:val="005B4969"/>
    <w:rsid w:val="005B7398"/>
    <w:rsid w:val="005B7DE0"/>
    <w:rsid w:val="005C015D"/>
    <w:rsid w:val="005C2313"/>
    <w:rsid w:val="005C2482"/>
    <w:rsid w:val="005C3D87"/>
    <w:rsid w:val="005C4783"/>
    <w:rsid w:val="005C4E07"/>
    <w:rsid w:val="005C4EBA"/>
    <w:rsid w:val="005C5B44"/>
    <w:rsid w:val="005C5E20"/>
    <w:rsid w:val="005D0FFE"/>
    <w:rsid w:val="005D1CBD"/>
    <w:rsid w:val="005D281E"/>
    <w:rsid w:val="005D2A7D"/>
    <w:rsid w:val="005D31E8"/>
    <w:rsid w:val="005D44FB"/>
    <w:rsid w:val="005D53B5"/>
    <w:rsid w:val="005D6B18"/>
    <w:rsid w:val="005D7B08"/>
    <w:rsid w:val="005E0038"/>
    <w:rsid w:val="005E2F71"/>
    <w:rsid w:val="005E3E3D"/>
    <w:rsid w:val="005E3F5F"/>
    <w:rsid w:val="005E44DF"/>
    <w:rsid w:val="005E65BB"/>
    <w:rsid w:val="005E6F00"/>
    <w:rsid w:val="005E7C19"/>
    <w:rsid w:val="005F23F5"/>
    <w:rsid w:val="005F2AF0"/>
    <w:rsid w:val="005F4988"/>
    <w:rsid w:val="005F69FF"/>
    <w:rsid w:val="005F7116"/>
    <w:rsid w:val="00601B4C"/>
    <w:rsid w:val="0060464C"/>
    <w:rsid w:val="0060548B"/>
    <w:rsid w:val="006067A8"/>
    <w:rsid w:val="00607412"/>
    <w:rsid w:val="0061022B"/>
    <w:rsid w:val="006126E2"/>
    <w:rsid w:val="00613073"/>
    <w:rsid w:val="006149F1"/>
    <w:rsid w:val="006170F4"/>
    <w:rsid w:val="00620169"/>
    <w:rsid w:val="006206D0"/>
    <w:rsid w:val="00623A4D"/>
    <w:rsid w:val="0062461B"/>
    <w:rsid w:val="00630CA3"/>
    <w:rsid w:val="00630DC7"/>
    <w:rsid w:val="006311AD"/>
    <w:rsid w:val="0063282A"/>
    <w:rsid w:val="00632C0C"/>
    <w:rsid w:val="00633178"/>
    <w:rsid w:val="006335CD"/>
    <w:rsid w:val="00634725"/>
    <w:rsid w:val="00634F75"/>
    <w:rsid w:val="00635E9E"/>
    <w:rsid w:val="00637B24"/>
    <w:rsid w:val="00641A11"/>
    <w:rsid w:val="006422E1"/>
    <w:rsid w:val="0064263F"/>
    <w:rsid w:val="00643062"/>
    <w:rsid w:val="006439BE"/>
    <w:rsid w:val="00644EA4"/>
    <w:rsid w:val="00645C4C"/>
    <w:rsid w:val="0064617F"/>
    <w:rsid w:val="00647216"/>
    <w:rsid w:val="006479C6"/>
    <w:rsid w:val="00652F9C"/>
    <w:rsid w:val="00654899"/>
    <w:rsid w:val="00656642"/>
    <w:rsid w:val="006567CF"/>
    <w:rsid w:val="006610DA"/>
    <w:rsid w:val="00664133"/>
    <w:rsid w:val="006645FA"/>
    <w:rsid w:val="006649A9"/>
    <w:rsid w:val="00666E77"/>
    <w:rsid w:val="006711CD"/>
    <w:rsid w:val="00675F1C"/>
    <w:rsid w:val="00676737"/>
    <w:rsid w:val="006818A3"/>
    <w:rsid w:val="006831F0"/>
    <w:rsid w:val="006837D1"/>
    <w:rsid w:val="00684D53"/>
    <w:rsid w:val="00687981"/>
    <w:rsid w:val="006879E8"/>
    <w:rsid w:val="00690AB4"/>
    <w:rsid w:val="00694A9A"/>
    <w:rsid w:val="006953C1"/>
    <w:rsid w:val="0069777C"/>
    <w:rsid w:val="006A2194"/>
    <w:rsid w:val="006A2786"/>
    <w:rsid w:val="006A32D5"/>
    <w:rsid w:val="006A5323"/>
    <w:rsid w:val="006A578A"/>
    <w:rsid w:val="006A5B30"/>
    <w:rsid w:val="006B00F3"/>
    <w:rsid w:val="006B0C3B"/>
    <w:rsid w:val="006B231C"/>
    <w:rsid w:val="006B3F47"/>
    <w:rsid w:val="006B4275"/>
    <w:rsid w:val="006B678D"/>
    <w:rsid w:val="006B75C8"/>
    <w:rsid w:val="006B76CF"/>
    <w:rsid w:val="006B7981"/>
    <w:rsid w:val="006C10D7"/>
    <w:rsid w:val="006C30F8"/>
    <w:rsid w:val="006C62BA"/>
    <w:rsid w:val="006C6955"/>
    <w:rsid w:val="006C7645"/>
    <w:rsid w:val="006C7BD1"/>
    <w:rsid w:val="006D0ADA"/>
    <w:rsid w:val="006D24EF"/>
    <w:rsid w:val="006D576A"/>
    <w:rsid w:val="006D7042"/>
    <w:rsid w:val="006E158C"/>
    <w:rsid w:val="006E3B87"/>
    <w:rsid w:val="006E4103"/>
    <w:rsid w:val="006E4FC7"/>
    <w:rsid w:val="006E535D"/>
    <w:rsid w:val="006E581B"/>
    <w:rsid w:val="006E6AFD"/>
    <w:rsid w:val="006E6E92"/>
    <w:rsid w:val="006E7C7F"/>
    <w:rsid w:val="006F1CCB"/>
    <w:rsid w:val="006F39B6"/>
    <w:rsid w:val="006F49A4"/>
    <w:rsid w:val="006F76D9"/>
    <w:rsid w:val="00700BDD"/>
    <w:rsid w:val="00700E34"/>
    <w:rsid w:val="00701B03"/>
    <w:rsid w:val="00702EC0"/>
    <w:rsid w:val="00702FF1"/>
    <w:rsid w:val="00703F1A"/>
    <w:rsid w:val="00704E63"/>
    <w:rsid w:val="00705093"/>
    <w:rsid w:val="00706391"/>
    <w:rsid w:val="007073F7"/>
    <w:rsid w:val="00707D59"/>
    <w:rsid w:val="00710B1B"/>
    <w:rsid w:val="00711526"/>
    <w:rsid w:val="007119EB"/>
    <w:rsid w:val="00711BEA"/>
    <w:rsid w:val="00713285"/>
    <w:rsid w:val="007140D8"/>
    <w:rsid w:val="007148E0"/>
    <w:rsid w:val="007175F8"/>
    <w:rsid w:val="00720BC3"/>
    <w:rsid w:val="00720E8C"/>
    <w:rsid w:val="007228BE"/>
    <w:rsid w:val="00723A27"/>
    <w:rsid w:val="00723E0A"/>
    <w:rsid w:val="00725046"/>
    <w:rsid w:val="0072660B"/>
    <w:rsid w:val="007322FC"/>
    <w:rsid w:val="00732B1F"/>
    <w:rsid w:val="00734AC4"/>
    <w:rsid w:val="007363B9"/>
    <w:rsid w:val="00736D08"/>
    <w:rsid w:val="00740612"/>
    <w:rsid w:val="00741868"/>
    <w:rsid w:val="007419E0"/>
    <w:rsid w:val="007421B7"/>
    <w:rsid w:val="007437D8"/>
    <w:rsid w:val="00744165"/>
    <w:rsid w:val="00744402"/>
    <w:rsid w:val="00746CD9"/>
    <w:rsid w:val="007471ED"/>
    <w:rsid w:val="0075013C"/>
    <w:rsid w:val="00752993"/>
    <w:rsid w:val="00753F2D"/>
    <w:rsid w:val="00754E9C"/>
    <w:rsid w:val="007558D9"/>
    <w:rsid w:val="00755DC0"/>
    <w:rsid w:val="00760EE0"/>
    <w:rsid w:val="0076267D"/>
    <w:rsid w:val="00764AFE"/>
    <w:rsid w:val="00764CFF"/>
    <w:rsid w:val="00765601"/>
    <w:rsid w:val="00766B01"/>
    <w:rsid w:val="00767F58"/>
    <w:rsid w:val="007710EB"/>
    <w:rsid w:val="007719EB"/>
    <w:rsid w:val="00771A85"/>
    <w:rsid w:val="007732B5"/>
    <w:rsid w:val="007739B4"/>
    <w:rsid w:val="00774AD5"/>
    <w:rsid w:val="007750E0"/>
    <w:rsid w:val="00775E72"/>
    <w:rsid w:val="0077614B"/>
    <w:rsid w:val="00776962"/>
    <w:rsid w:val="00777361"/>
    <w:rsid w:val="00780690"/>
    <w:rsid w:val="00781584"/>
    <w:rsid w:val="00781ED1"/>
    <w:rsid w:val="007841CE"/>
    <w:rsid w:val="00785698"/>
    <w:rsid w:val="007860E1"/>
    <w:rsid w:val="00787A71"/>
    <w:rsid w:val="00787B75"/>
    <w:rsid w:val="00791233"/>
    <w:rsid w:val="00791622"/>
    <w:rsid w:val="00793E27"/>
    <w:rsid w:val="0079433E"/>
    <w:rsid w:val="0079476D"/>
    <w:rsid w:val="00797289"/>
    <w:rsid w:val="007979D5"/>
    <w:rsid w:val="007A0CF3"/>
    <w:rsid w:val="007A1D93"/>
    <w:rsid w:val="007A24DA"/>
    <w:rsid w:val="007A5350"/>
    <w:rsid w:val="007B2A79"/>
    <w:rsid w:val="007B2B89"/>
    <w:rsid w:val="007B64E5"/>
    <w:rsid w:val="007B66F9"/>
    <w:rsid w:val="007C1CC2"/>
    <w:rsid w:val="007C513B"/>
    <w:rsid w:val="007C55C5"/>
    <w:rsid w:val="007C5E66"/>
    <w:rsid w:val="007C623D"/>
    <w:rsid w:val="007C6974"/>
    <w:rsid w:val="007C6E9E"/>
    <w:rsid w:val="007D11C4"/>
    <w:rsid w:val="007D33CD"/>
    <w:rsid w:val="007D43D4"/>
    <w:rsid w:val="007D71CC"/>
    <w:rsid w:val="007D7577"/>
    <w:rsid w:val="007D762C"/>
    <w:rsid w:val="007E0F98"/>
    <w:rsid w:val="007E20B0"/>
    <w:rsid w:val="007E3A4E"/>
    <w:rsid w:val="007E42D1"/>
    <w:rsid w:val="007E4CFF"/>
    <w:rsid w:val="007F0242"/>
    <w:rsid w:val="007F0C07"/>
    <w:rsid w:val="007F117C"/>
    <w:rsid w:val="007F122D"/>
    <w:rsid w:val="007F14BF"/>
    <w:rsid w:val="007F1C3E"/>
    <w:rsid w:val="007F2211"/>
    <w:rsid w:val="007F336C"/>
    <w:rsid w:val="007F3BFE"/>
    <w:rsid w:val="007F5572"/>
    <w:rsid w:val="007F5F9E"/>
    <w:rsid w:val="007F638E"/>
    <w:rsid w:val="007F6F81"/>
    <w:rsid w:val="0080113C"/>
    <w:rsid w:val="008012A5"/>
    <w:rsid w:val="00802570"/>
    <w:rsid w:val="008026E6"/>
    <w:rsid w:val="008040F7"/>
    <w:rsid w:val="008058E3"/>
    <w:rsid w:val="008104BD"/>
    <w:rsid w:val="00810D11"/>
    <w:rsid w:val="00811834"/>
    <w:rsid w:val="00813830"/>
    <w:rsid w:val="00813E88"/>
    <w:rsid w:val="0081557B"/>
    <w:rsid w:val="00815734"/>
    <w:rsid w:val="0081623A"/>
    <w:rsid w:val="00817A68"/>
    <w:rsid w:val="00817D1A"/>
    <w:rsid w:val="0082106A"/>
    <w:rsid w:val="00822B6B"/>
    <w:rsid w:val="00827702"/>
    <w:rsid w:val="00831232"/>
    <w:rsid w:val="008320CF"/>
    <w:rsid w:val="00832456"/>
    <w:rsid w:val="0083245B"/>
    <w:rsid w:val="00832758"/>
    <w:rsid w:val="0083402F"/>
    <w:rsid w:val="0083678E"/>
    <w:rsid w:val="00840473"/>
    <w:rsid w:val="008407F1"/>
    <w:rsid w:val="008416D0"/>
    <w:rsid w:val="00841898"/>
    <w:rsid w:val="00841FD7"/>
    <w:rsid w:val="00842514"/>
    <w:rsid w:val="008428FD"/>
    <w:rsid w:val="00843794"/>
    <w:rsid w:val="00843DDD"/>
    <w:rsid w:val="00844326"/>
    <w:rsid w:val="0084772B"/>
    <w:rsid w:val="00852EBB"/>
    <w:rsid w:val="00854E1E"/>
    <w:rsid w:val="00856784"/>
    <w:rsid w:val="008568CF"/>
    <w:rsid w:val="00857CE2"/>
    <w:rsid w:val="00861C22"/>
    <w:rsid w:val="00861CF8"/>
    <w:rsid w:val="008670EA"/>
    <w:rsid w:val="00867E4D"/>
    <w:rsid w:val="00870BA7"/>
    <w:rsid w:val="008722B8"/>
    <w:rsid w:val="00872597"/>
    <w:rsid w:val="00872F10"/>
    <w:rsid w:val="008742C7"/>
    <w:rsid w:val="0087753E"/>
    <w:rsid w:val="00880BCE"/>
    <w:rsid w:val="00880C80"/>
    <w:rsid w:val="00882050"/>
    <w:rsid w:val="00883671"/>
    <w:rsid w:val="0088458B"/>
    <w:rsid w:val="00884E5C"/>
    <w:rsid w:val="008854AC"/>
    <w:rsid w:val="00886976"/>
    <w:rsid w:val="0089160D"/>
    <w:rsid w:val="00891FE2"/>
    <w:rsid w:val="008935B2"/>
    <w:rsid w:val="00893A40"/>
    <w:rsid w:val="00894007"/>
    <w:rsid w:val="00894524"/>
    <w:rsid w:val="008956E6"/>
    <w:rsid w:val="00896549"/>
    <w:rsid w:val="008972CE"/>
    <w:rsid w:val="00897D48"/>
    <w:rsid w:val="008A19DB"/>
    <w:rsid w:val="008A1EC5"/>
    <w:rsid w:val="008A1F0A"/>
    <w:rsid w:val="008A3E12"/>
    <w:rsid w:val="008A49FF"/>
    <w:rsid w:val="008A539C"/>
    <w:rsid w:val="008A60D7"/>
    <w:rsid w:val="008A6797"/>
    <w:rsid w:val="008A75E1"/>
    <w:rsid w:val="008B0BE4"/>
    <w:rsid w:val="008B28BF"/>
    <w:rsid w:val="008B2C27"/>
    <w:rsid w:val="008B3256"/>
    <w:rsid w:val="008B3326"/>
    <w:rsid w:val="008B56E3"/>
    <w:rsid w:val="008B796A"/>
    <w:rsid w:val="008C25A2"/>
    <w:rsid w:val="008C2AE4"/>
    <w:rsid w:val="008C31BE"/>
    <w:rsid w:val="008C4C06"/>
    <w:rsid w:val="008C4D18"/>
    <w:rsid w:val="008C673C"/>
    <w:rsid w:val="008D0738"/>
    <w:rsid w:val="008D091D"/>
    <w:rsid w:val="008D0B32"/>
    <w:rsid w:val="008D13E1"/>
    <w:rsid w:val="008D1B2C"/>
    <w:rsid w:val="008D2283"/>
    <w:rsid w:val="008D6FEA"/>
    <w:rsid w:val="008D763B"/>
    <w:rsid w:val="008D7798"/>
    <w:rsid w:val="008E13F9"/>
    <w:rsid w:val="008E397C"/>
    <w:rsid w:val="008E3DAB"/>
    <w:rsid w:val="008E5DB2"/>
    <w:rsid w:val="008E6EEA"/>
    <w:rsid w:val="008E7B3F"/>
    <w:rsid w:val="008F123D"/>
    <w:rsid w:val="008F1550"/>
    <w:rsid w:val="008F3141"/>
    <w:rsid w:val="008F3577"/>
    <w:rsid w:val="008F5491"/>
    <w:rsid w:val="008F5500"/>
    <w:rsid w:val="008F66F5"/>
    <w:rsid w:val="00900380"/>
    <w:rsid w:val="0090061A"/>
    <w:rsid w:val="0090071B"/>
    <w:rsid w:val="009037AA"/>
    <w:rsid w:val="00905B91"/>
    <w:rsid w:val="00905FBB"/>
    <w:rsid w:val="009123E1"/>
    <w:rsid w:val="009135CD"/>
    <w:rsid w:val="009143A1"/>
    <w:rsid w:val="009154BF"/>
    <w:rsid w:val="009156B6"/>
    <w:rsid w:val="00916E81"/>
    <w:rsid w:val="009170C7"/>
    <w:rsid w:val="00920B9E"/>
    <w:rsid w:val="00923BF2"/>
    <w:rsid w:val="0092406F"/>
    <w:rsid w:val="00925A2F"/>
    <w:rsid w:val="00925A84"/>
    <w:rsid w:val="00926100"/>
    <w:rsid w:val="00926195"/>
    <w:rsid w:val="0093030F"/>
    <w:rsid w:val="00932089"/>
    <w:rsid w:val="00932859"/>
    <w:rsid w:val="0093330C"/>
    <w:rsid w:val="00936AA5"/>
    <w:rsid w:val="00936CC1"/>
    <w:rsid w:val="00937577"/>
    <w:rsid w:val="00937CE4"/>
    <w:rsid w:val="00940DEB"/>
    <w:rsid w:val="00943521"/>
    <w:rsid w:val="00944989"/>
    <w:rsid w:val="009453B4"/>
    <w:rsid w:val="0094676E"/>
    <w:rsid w:val="009470C8"/>
    <w:rsid w:val="00950453"/>
    <w:rsid w:val="0095096E"/>
    <w:rsid w:val="00950D08"/>
    <w:rsid w:val="009513D7"/>
    <w:rsid w:val="00951802"/>
    <w:rsid w:val="00951D3D"/>
    <w:rsid w:val="00953C44"/>
    <w:rsid w:val="00954672"/>
    <w:rsid w:val="00957217"/>
    <w:rsid w:val="00957773"/>
    <w:rsid w:val="0096029E"/>
    <w:rsid w:val="00960CC2"/>
    <w:rsid w:val="00961C0F"/>
    <w:rsid w:val="00961F48"/>
    <w:rsid w:val="00962F5B"/>
    <w:rsid w:val="00963D6D"/>
    <w:rsid w:val="00964901"/>
    <w:rsid w:val="00965B05"/>
    <w:rsid w:val="009670F5"/>
    <w:rsid w:val="00971C09"/>
    <w:rsid w:val="00972DEB"/>
    <w:rsid w:val="00980712"/>
    <w:rsid w:val="0098148C"/>
    <w:rsid w:val="0098455B"/>
    <w:rsid w:val="00985EE2"/>
    <w:rsid w:val="00985EF6"/>
    <w:rsid w:val="0098675C"/>
    <w:rsid w:val="00986D32"/>
    <w:rsid w:val="009874C4"/>
    <w:rsid w:val="0099002B"/>
    <w:rsid w:val="00990D38"/>
    <w:rsid w:val="00991C1B"/>
    <w:rsid w:val="00992669"/>
    <w:rsid w:val="00992C4F"/>
    <w:rsid w:val="00992E84"/>
    <w:rsid w:val="00992F01"/>
    <w:rsid w:val="009A00AC"/>
    <w:rsid w:val="009A0C8B"/>
    <w:rsid w:val="009A11D7"/>
    <w:rsid w:val="009A1854"/>
    <w:rsid w:val="009A18B5"/>
    <w:rsid w:val="009A217A"/>
    <w:rsid w:val="009A404C"/>
    <w:rsid w:val="009A46E0"/>
    <w:rsid w:val="009A4A7C"/>
    <w:rsid w:val="009A5478"/>
    <w:rsid w:val="009A68B5"/>
    <w:rsid w:val="009A6FD3"/>
    <w:rsid w:val="009A7AEA"/>
    <w:rsid w:val="009B068E"/>
    <w:rsid w:val="009B0B97"/>
    <w:rsid w:val="009B10A8"/>
    <w:rsid w:val="009B17D3"/>
    <w:rsid w:val="009B3171"/>
    <w:rsid w:val="009B5546"/>
    <w:rsid w:val="009B63D6"/>
    <w:rsid w:val="009B686C"/>
    <w:rsid w:val="009C22A7"/>
    <w:rsid w:val="009C2F1E"/>
    <w:rsid w:val="009C3E77"/>
    <w:rsid w:val="009C4D49"/>
    <w:rsid w:val="009C51EE"/>
    <w:rsid w:val="009C559C"/>
    <w:rsid w:val="009C5C41"/>
    <w:rsid w:val="009C66EC"/>
    <w:rsid w:val="009C7153"/>
    <w:rsid w:val="009D07BD"/>
    <w:rsid w:val="009D128C"/>
    <w:rsid w:val="009D5559"/>
    <w:rsid w:val="009D6BE1"/>
    <w:rsid w:val="009E1C50"/>
    <w:rsid w:val="009E50CF"/>
    <w:rsid w:val="009E6144"/>
    <w:rsid w:val="009E6611"/>
    <w:rsid w:val="009E68F6"/>
    <w:rsid w:val="009E6B4B"/>
    <w:rsid w:val="009F2DD9"/>
    <w:rsid w:val="009F4327"/>
    <w:rsid w:val="009F4E22"/>
    <w:rsid w:val="009F4E88"/>
    <w:rsid w:val="009F6CAF"/>
    <w:rsid w:val="00A0026E"/>
    <w:rsid w:val="00A006FA"/>
    <w:rsid w:val="00A017C5"/>
    <w:rsid w:val="00A01B2D"/>
    <w:rsid w:val="00A01E26"/>
    <w:rsid w:val="00A01FA3"/>
    <w:rsid w:val="00A031D3"/>
    <w:rsid w:val="00A03239"/>
    <w:rsid w:val="00A032E9"/>
    <w:rsid w:val="00A03CC8"/>
    <w:rsid w:val="00A05BB5"/>
    <w:rsid w:val="00A0677B"/>
    <w:rsid w:val="00A12A80"/>
    <w:rsid w:val="00A12E78"/>
    <w:rsid w:val="00A13959"/>
    <w:rsid w:val="00A1476B"/>
    <w:rsid w:val="00A14780"/>
    <w:rsid w:val="00A15374"/>
    <w:rsid w:val="00A15744"/>
    <w:rsid w:val="00A170D6"/>
    <w:rsid w:val="00A21C9E"/>
    <w:rsid w:val="00A24073"/>
    <w:rsid w:val="00A258F4"/>
    <w:rsid w:val="00A25AB8"/>
    <w:rsid w:val="00A26BE2"/>
    <w:rsid w:val="00A26F31"/>
    <w:rsid w:val="00A308E0"/>
    <w:rsid w:val="00A35C08"/>
    <w:rsid w:val="00A35EE0"/>
    <w:rsid w:val="00A361D9"/>
    <w:rsid w:val="00A37F58"/>
    <w:rsid w:val="00A401DD"/>
    <w:rsid w:val="00A41DA1"/>
    <w:rsid w:val="00A421BD"/>
    <w:rsid w:val="00A428F3"/>
    <w:rsid w:val="00A42EA0"/>
    <w:rsid w:val="00A43D7B"/>
    <w:rsid w:val="00A44206"/>
    <w:rsid w:val="00A44F5E"/>
    <w:rsid w:val="00A45A06"/>
    <w:rsid w:val="00A46B75"/>
    <w:rsid w:val="00A47B3E"/>
    <w:rsid w:val="00A47C33"/>
    <w:rsid w:val="00A53F79"/>
    <w:rsid w:val="00A54C24"/>
    <w:rsid w:val="00A6033E"/>
    <w:rsid w:val="00A60C6F"/>
    <w:rsid w:val="00A60C84"/>
    <w:rsid w:val="00A616F9"/>
    <w:rsid w:val="00A6359A"/>
    <w:rsid w:val="00A64354"/>
    <w:rsid w:val="00A64DD9"/>
    <w:rsid w:val="00A64E99"/>
    <w:rsid w:val="00A64F39"/>
    <w:rsid w:val="00A65E20"/>
    <w:rsid w:val="00A664E0"/>
    <w:rsid w:val="00A66945"/>
    <w:rsid w:val="00A67D2F"/>
    <w:rsid w:val="00A70EEE"/>
    <w:rsid w:val="00A7144C"/>
    <w:rsid w:val="00A72477"/>
    <w:rsid w:val="00A735A2"/>
    <w:rsid w:val="00A76968"/>
    <w:rsid w:val="00A7785A"/>
    <w:rsid w:val="00A80F3E"/>
    <w:rsid w:val="00A80F91"/>
    <w:rsid w:val="00A82776"/>
    <w:rsid w:val="00A82FE6"/>
    <w:rsid w:val="00A83AD5"/>
    <w:rsid w:val="00A84724"/>
    <w:rsid w:val="00A84BEB"/>
    <w:rsid w:val="00A84D8F"/>
    <w:rsid w:val="00A85766"/>
    <w:rsid w:val="00A874A7"/>
    <w:rsid w:val="00A90C61"/>
    <w:rsid w:val="00A91017"/>
    <w:rsid w:val="00A9364B"/>
    <w:rsid w:val="00A95361"/>
    <w:rsid w:val="00A96AD6"/>
    <w:rsid w:val="00AA18E3"/>
    <w:rsid w:val="00AA26DB"/>
    <w:rsid w:val="00AB01A1"/>
    <w:rsid w:val="00AB0473"/>
    <w:rsid w:val="00AB0573"/>
    <w:rsid w:val="00AB088D"/>
    <w:rsid w:val="00AB124D"/>
    <w:rsid w:val="00AB1A68"/>
    <w:rsid w:val="00AB66FD"/>
    <w:rsid w:val="00AB6D3C"/>
    <w:rsid w:val="00AB77BB"/>
    <w:rsid w:val="00AC0BA3"/>
    <w:rsid w:val="00AC0EE3"/>
    <w:rsid w:val="00AC1B8F"/>
    <w:rsid w:val="00AC1CAF"/>
    <w:rsid w:val="00AC3593"/>
    <w:rsid w:val="00AC3E79"/>
    <w:rsid w:val="00AC4BAC"/>
    <w:rsid w:val="00AC58F2"/>
    <w:rsid w:val="00AC7509"/>
    <w:rsid w:val="00AD0B29"/>
    <w:rsid w:val="00AD651B"/>
    <w:rsid w:val="00AE0DF8"/>
    <w:rsid w:val="00AE27E8"/>
    <w:rsid w:val="00AE3DE7"/>
    <w:rsid w:val="00AE45BB"/>
    <w:rsid w:val="00AE4E2A"/>
    <w:rsid w:val="00AE62E8"/>
    <w:rsid w:val="00AE6B2D"/>
    <w:rsid w:val="00AE74DA"/>
    <w:rsid w:val="00AF095F"/>
    <w:rsid w:val="00AF2FC8"/>
    <w:rsid w:val="00AF346A"/>
    <w:rsid w:val="00AF4D45"/>
    <w:rsid w:val="00AF5B8A"/>
    <w:rsid w:val="00AF7F30"/>
    <w:rsid w:val="00B00CD4"/>
    <w:rsid w:val="00B02495"/>
    <w:rsid w:val="00B03F16"/>
    <w:rsid w:val="00B05D89"/>
    <w:rsid w:val="00B07AB9"/>
    <w:rsid w:val="00B11706"/>
    <w:rsid w:val="00B11FDD"/>
    <w:rsid w:val="00B127A9"/>
    <w:rsid w:val="00B13B74"/>
    <w:rsid w:val="00B1626E"/>
    <w:rsid w:val="00B203F7"/>
    <w:rsid w:val="00B21952"/>
    <w:rsid w:val="00B21FAE"/>
    <w:rsid w:val="00B232B0"/>
    <w:rsid w:val="00B23504"/>
    <w:rsid w:val="00B2357F"/>
    <w:rsid w:val="00B265EB"/>
    <w:rsid w:val="00B26B3B"/>
    <w:rsid w:val="00B27445"/>
    <w:rsid w:val="00B27D5F"/>
    <w:rsid w:val="00B328F9"/>
    <w:rsid w:val="00B35BE6"/>
    <w:rsid w:val="00B3601D"/>
    <w:rsid w:val="00B42DE7"/>
    <w:rsid w:val="00B43ADC"/>
    <w:rsid w:val="00B44F25"/>
    <w:rsid w:val="00B4685A"/>
    <w:rsid w:val="00B468C0"/>
    <w:rsid w:val="00B46AC7"/>
    <w:rsid w:val="00B52E9F"/>
    <w:rsid w:val="00B53181"/>
    <w:rsid w:val="00B5384C"/>
    <w:rsid w:val="00B5393B"/>
    <w:rsid w:val="00B541DB"/>
    <w:rsid w:val="00B54473"/>
    <w:rsid w:val="00B55A91"/>
    <w:rsid w:val="00B56D48"/>
    <w:rsid w:val="00B57BD0"/>
    <w:rsid w:val="00B61C47"/>
    <w:rsid w:val="00B62CA8"/>
    <w:rsid w:val="00B62F12"/>
    <w:rsid w:val="00B6448C"/>
    <w:rsid w:val="00B66417"/>
    <w:rsid w:val="00B667AB"/>
    <w:rsid w:val="00B668FA"/>
    <w:rsid w:val="00B6718B"/>
    <w:rsid w:val="00B6784A"/>
    <w:rsid w:val="00B7190E"/>
    <w:rsid w:val="00B7412A"/>
    <w:rsid w:val="00B746B8"/>
    <w:rsid w:val="00B75683"/>
    <w:rsid w:val="00B762B1"/>
    <w:rsid w:val="00B778E2"/>
    <w:rsid w:val="00B80C71"/>
    <w:rsid w:val="00B8256B"/>
    <w:rsid w:val="00B833F9"/>
    <w:rsid w:val="00B844E2"/>
    <w:rsid w:val="00B84876"/>
    <w:rsid w:val="00B84892"/>
    <w:rsid w:val="00B87A4B"/>
    <w:rsid w:val="00B91351"/>
    <w:rsid w:val="00B93F60"/>
    <w:rsid w:val="00B977E5"/>
    <w:rsid w:val="00BA140A"/>
    <w:rsid w:val="00BA16C8"/>
    <w:rsid w:val="00BA22FD"/>
    <w:rsid w:val="00BA2C93"/>
    <w:rsid w:val="00BA2D81"/>
    <w:rsid w:val="00BA3CAA"/>
    <w:rsid w:val="00BA45F5"/>
    <w:rsid w:val="00BA47E5"/>
    <w:rsid w:val="00BA4B01"/>
    <w:rsid w:val="00BA591B"/>
    <w:rsid w:val="00BA6A8C"/>
    <w:rsid w:val="00BA6DAE"/>
    <w:rsid w:val="00BB32DD"/>
    <w:rsid w:val="00BB3DBE"/>
    <w:rsid w:val="00BB3F59"/>
    <w:rsid w:val="00BB5206"/>
    <w:rsid w:val="00BB69ED"/>
    <w:rsid w:val="00BB77A7"/>
    <w:rsid w:val="00BB7BBA"/>
    <w:rsid w:val="00BC0C70"/>
    <w:rsid w:val="00BC1D08"/>
    <w:rsid w:val="00BC3144"/>
    <w:rsid w:val="00BC3B66"/>
    <w:rsid w:val="00BC4A1B"/>
    <w:rsid w:val="00BC57BA"/>
    <w:rsid w:val="00BC696A"/>
    <w:rsid w:val="00BD03DC"/>
    <w:rsid w:val="00BD1109"/>
    <w:rsid w:val="00BD2285"/>
    <w:rsid w:val="00BD2A4B"/>
    <w:rsid w:val="00BD2BA6"/>
    <w:rsid w:val="00BD4594"/>
    <w:rsid w:val="00BD5692"/>
    <w:rsid w:val="00BE1A17"/>
    <w:rsid w:val="00BE31B2"/>
    <w:rsid w:val="00BE4F19"/>
    <w:rsid w:val="00BE579B"/>
    <w:rsid w:val="00BE5ECF"/>
    <w:rsid w:val="00BE6E4C"/>
    <w:rsid w:val="00BE7156"/>
    <w:rsid w:val="00BF021B"/>
    <w:rsid w:val="00BF0A5F"/>
    <w:rsid w:val="00BF1B4F"/>
    <w:rsid w:val="00BF5DA0"/>
    <w:rsid w:val="00BF7A80"/>
    <w:rsid w:val="00C01E51"/>
    <w:rsid w:val="00C0202D"/>
    <w:rsid w:val="00C0345B"/>
    <w:rsid w:val="00C0386D"/>
    <w:rsid w:val="00C064CA"/>
    <w:rsid w:val="00C07683"/>
    <w:rsid w:val="00C12783"/>
    <w:rsid w:val="00C12FEB"/>
    <w:rsid w:val="00C14D3B"/>
    <w:rsid w:val="00C14D97"/>
    <w:rsid w:val="00C1724E"/>
    <w:rsid w:val="00C17ADE"/>
    <w:rsid w:val="00C21245"/>
    <w:rsid w:val="00C21B54"/>
    <w:rsid w:val="00C22177"/>
    <w:rsid w:val="00C2427E"/>
    <w:rsid w:val="00C319AA"/>
    <w:rsid w:val="00C31DCA"/>
    <w:rsid w:val="00C34D0A"/>
    <w:rsid w:val="00C35450"/>
    <w:rsid w:val="00C3578E"/>
    <w:rsid w:val="00C40989"/>
    <w:rsid w:val="00C41BBA"/>
    <w:rsid w:val="00C426BD"/>
    <w:rsid w:val="00C44308"/>
    <w:rsid w:val="00C44AF6"/>
    <w:rsid w:val="00C4620C"/>
    <w:rsid w:val="00C46689"/>
    <w:rsid w:val="00C47C14"/>
    <w:rsid w:val="00C527BF"/>
    <w:rsid w:val="00C55AC8"/>
    <w:rsid w:val="00C567BA"/>
    <w:rsid w:val="00C612CA"/>
    <w:rsid w:val="00C61ADC"/>
    <w:rsid w:val="00C621B4"/>
    <w:rsid w:val="00C66EFF"/>
    <w:rsid w:val="00C72368"/>
    <w:rsid w:val="00C72568"/>
    <w:rsid w:val="00C725D6"/>
    <w:rsid w:val="00C750B6"/>
    <w:rsid w:val="00C765B9"/>
    <w:rsid w:val="00C76BC9"/>
    <w:rsid w:val="00C77403"/>
    <w:rsid w:val="00C81948"/>
    <w:rsid w:val="00C82437"/>
    <w:rsid w:val="00C83B07"/>
    <w:rsid w:val="00C83E04"/>
    <w:rsid w:val="00C83FE1"/>
    <w:rsid w:val="00C84643"/>
    <w:rsid w:val="00C85EE8"/>
    <w:rsid w:val="00C8693B"/>
    <w:rsid w:val="00C869FE"/>
    <w:rsid w:val="00C86BD8"/>
    <w:rsid w:val="00C87774"/>
    <w:rsid w:val="00C87F32"/>
    <w:rsid w:val="00C90BCA"/>
    <w:rsid w:val="00C90BCD"/>
    <w:rsid w:val="00C923E1"/>
    <w:rsid w:val="00C92DC0"/>
    <w:rsid w:val="00C9414F"/>
    <w:rsid w:val="00C9444F"/>
    <w:rsid w:val="00C94B06"/>
    <w:rsid w:val="00C9699F"/>
    <w:rsid w:val="00C96D6E"/>
    <w:rsid w:val="00C97142"/>
    <w:rsid w:val="00C97F8A"/>
    <w:rsid w:val="00CA0F57"/>
    <w:rsid w:val="00CA182C"/>
    <w:rsid w:val="00CA28CC"/>
    <w:rsid w:val="00CA2D3F"/>
    <w:rsid w:val="00CA32D2"/>
    <w:rsid w:val="00CA414A"/>
    <w:rsid w:val="00CA6C1E"/>
    <w:rsid w:val="00CA6D47"/>
    <w:rsid w:val="00CA77FA"/>
    <w:rsid w:val="00CB0931"/>
    <w:rsid w:val="00CB67AB"/>
    <w:rsid w:val="00CC05C2"/>
    <w:rsid w:val="00CC05E5"/>
    <w:rsid w:val="00CC064E"/>
    <w:rsid w:val="00CC1401"/>
    <w:rsid w:val="00CC1FE5"/>
    <w:rsid w:val="00CC528B"/>
    <w:rsid w:val="00CC779F"/>
    <w:rsid w:val="00CD1ED9"/>
    <w:rsid w:val="00CD2C9E"/>
    <w:rsid w:val="00CD32C1"/>
    <w:rsid w:val="00CD48EC"/>
    <w:rsid w:val="00CD49C3"/>
    <w:rsid w:val="00CD4A95"/>
    <w:rsid w:val="00CD5AAE"/>
    <w:rsid w:val="00CD6675"/>
    <w:rsid w:val="00CD7701"/>
    <w:rsid w:val="00CE074A"/>
    <w:rsid w:val="00CE4C67"/>
    <w:rsid w:val="00CE6557"/>
    <w:rsid w:val="00CE745B"/>
    <w:rsid w:val="00CF03AC"/>
    <w:rsid w:val="00CF145A"/>
    <w:rsid w:val="00CF359D"/>
    <w:rsid w:val="00CF514C"/>
    <w:rsid w:val="00CF52B6"/>
    <w:rsid w:val="00CF7387"/>
    <w:rsid w:val="00CF7443"/>
    <w:rsid w:val="00D02A09"/>
    <w:rsid w:val="00D02BC5"/>
    <w:rsid w:val="00D0366C"/>
    <w:rsid w:val="00D0528E"/>
    <w:rsid w:val="00D07F9A"/>
    <w:rsid w:val="00D102FB"/>
    <w:rsid w:val="00D106A5"/>
    <w:rsid w:val="00D111A9"/>
    <w:rsid w:val="00D117AD"/>
    <w:rsid w:val="00D13147"/>
    <w:rsid w:val="00D13A8F"/>
    <w:rsid w:val="00D16910"/>
    <w:rsid w:val="00D16F15"/>
    <w:rsid w:val="00D17C32"/>
    <w:rsid w:val="00D2025E"/>
    <w:rsid w:val="00D202E7"/>
    <w:rsid w:val="00D20E83"/>
    <w:rsid w:val="00D22EE5"/>
    <w:rsid w:val="00D231AF"/>
    <w:rsid w:val="00D241B8"/>
    <w:rsid w:val="00D241EA"/>
    <w:rsid w:val="00D257CF"/>
    <w:rsid w:val="00D27619"/>
    <w:rsid w:val="00D30405"/>
    <w:rsid w:val="00D310A9"/>
    <w:rsid w:val="00D313D1"/>
    <w:rsid w:val="00D3198B"/>
    <w:rsid w:val="00D32084"/>
    <w:rsid w:val="00D320E6"/>
    <w:rsid w:val="00D379B5"/>
    <w:rsid w:val="00D41F68"/>
    <w:rsid w:val="00D437ED"/>
    <w:rsid w:val="00D43A8E"/>
    <w:rsid w:val="00D452D2"/>
    <w:rsid w:val="00D46A36"/>
    <w:rsid w:val="00D47BC4"/>
    <w:rsid w:val="00D47CC5"/>
    <w:rsid w:val="00D47D81"/>
    <w:rsid w:val="00D506E4"/>
    <w:rsid w:val="00D526EA"/>
    <w:rsid w:val="00D5305E"/>
    <w:rsid w:val="00D555AE"/>
    <w:rsid w:val="00D5668A"/>
    <w:rsid w:val="00D57421"/>
    <w:rsid w:val="00D604EE"/>
    <w:rsid w:val="00D60B49"/>
    <w:rsid w:val="00D60B8F"/>
    <w:rsid w:val="00D62353"/>
    <w:rsid w:val="00D64619"/>
    <w:rsid w:val="00D64C6D"/>
    <w:rsid w:val="00D653B7"/>
    <w:rsid w:val="00D65543"/>
    <w:rsid w:val="00D67295"/>
    <w:rsid w:val="00D709CB"/>
    <w:rsid w:val="00D71C04"/>
    <w:rsid w:val="00D724E9"/>
    <w:rsid w:val="00D72D3B"/>
    <w:rsid w:val="00D741AA"/>
    <w:rsid w:val="00D7578B"/>
    <w:rsid w:val="00D75A9A"/>
    <w:rsid w:val="00D80126"/>
    <w:rsid w:val="00D802C0"/>
    <w:rsid w:val="00D8092E"/>
    <w:rsid w:val="00D82C2D"/>
    <w:rsid w:val="00D8329A"/>
    <w:rsid w:val="00D84F02"/>
    <w:rsid w:val="00D85815"/>
    <w:rsid w:val="00D87B68"/>
    <w:rsid w:val="00D93C8D"/>
    <w:rsid w:val="00D95DA2"/>
    <w:rsid w:val="00D96432"/>
    <w:rsid w:val="00D96A60"/>
    <w:rsid w:val="00D96E54"/>
    <w:rsid w:val="00D97141"/>
    <w:rsid w:val="00D97A29"/>
    <w:rsid w:val="00DA02EC"/>
    <w:rsid w:val="00DA3C4B"/>
    <w:rsid w:val="00DA49A2"/>
    <w:rsid w:val="00DA529D"/>
    <w:rsid w:val="00DA63CE"/>
    <w:rsid w:val="00DA66D4"/>
    <w:rsid w:val="00DA7071"/>
    <w:rsid w:val="00DB02A2"/>
    <w:rsid w:val="00DB2DD1"/>
    <w:rsid w:val="00DB46A1"/>
    <w:rsid w:val="00DB5748"/>
    <w:rsid w:val="00DB69D8"/>
    <w:rsid w:val="00DC004C"/>
    <w:rsid w:val="00DC1323"/>
    <w:rsid w:val="00DC1794"/>
    <w:rsid w:val="00DC2021"/>
    <w:rsid w:val="00DC3C6A"/>
    <w:rsid w:val="00DC4E80"/>
    <w:rsid w:val="00DC56BA"/>
    <w:rsid w:val="00DC57EF"/>
    <w:rsid w:val="00DD23A8"/>
    <w:rsid w:val="00DD3015"/>
    <w:rsid w:val="00DD78AA"/>
    <w:rsid w:val="00DE156C"/>
    <w:rsid w:val="00DE15A5"/>
    <w:rsid w:val="00DE175A"/>
    <w:rsid w:val="00DE2D60"/>
    <w:rsid w:val="00DE4DAD"/>
    <w:rsid w:val="00DE730F"/>
    <w:rsid w:val="00DF0247"/>
    <w:rsid w:val="00DF0620"/>
    <w:rsid w:val="00DF169A"/>
    <w:rsid w:val="00DF1CA5"/>
    <w:rsid w:val="00DF66B0"/>
    <w:rsid w:val="00DF7EB4"/>
    <w:rsid w:val="00E0078A"/>
    <w:rsid w:val="00E01315"/>
    <w:rsid w:val="00E014FA"/>
    <w:rsid w:val="00E02D91"/>
    <w:rsid w:val="00E02DDF"/>
    <w:rsid w:val="00E03CB8"/>
    <w:rsid w:val="00E041FB"/>
    <w:rsid w:val="00E0439C"/>
    <w:rsid w:val="00E04E38"/>
    <w:rsid w:val="00E06444"/>
    <w:rsid w:val="00E07064"/>
    <w:rsid w:val="00E071A4"/>
    <w:rsid w:val="00E11E3A"/>
    <w:rsid w:val="00E126E0"/>
    <w:rsid w:val="00E12BFD"/>
    <w:rsid w:val="00E134A9"/>
    <w:rsid w:val="00E134F8"/>
    <w:rsid w:val="00E15C6A"/>
    <w:rsid w:val="00E23462"/>
    <w:rsid w:val="00E25A2D"/>
    <w:rsid w:val="00E26F20"/>
    <w:rsid w:val="00E3002E"/>
    <w:rsid w:val="00E300EC"/>
    <w:rsid w:val="00E30475"/>
    <w:rsid w:val="00E33A8D"/>
    <w:rsid w:val="00E3433F"/>
    <w:rsid w:val="00E376AC"/>
    <w:rsid w:val="00E42BB9"/>
    <w:rsid w:val="00E4411E"/>
    <w:rsid w:val="00E45E1A"/>
    <w:rsid w:val="00E54A0E"/>
    <w:rsid w:val="00E55475"/>
    <w:rsid w:val="00E56926"/>
    <w:rsid w:val="00E6049F"/>
    <w:rsid w:val="00E64D0F"/>
    <w:rsid w:val="00E65C6D"/>
    <w:rsid w:val="00E66A08"/>
    <w:rsid w:val="00E672D1"/>
    <w:rsid w:val="00E67699"/>
    <w:rsid w:val="00E67F3C"/>
    <w:rsid w:val="00E71315"/>
    <w:rsid w:val="00E716CB"/>
    <w:rsid w:val="00E72568"/>
    <w:rsid w:val="00E729F7"/>
    <w:rsid w:val="00E73AC5"/>
    <w:rsid w:val="00E8018E"/>
    <w:rsid w:val="00E83229"/>
    <w:rsid w:val="00E84143"/>
    <w:rsid w:val="00E8422F"/>
    <w:rsid w:val="00E85B2E"/>
    <w:rsid w:val="00E86502"/>
    <w:rsid w:val="00E90D74"/>
    <w:rsid w:val="00E917FE"/>
    <w:rsid w:val="00E92EE3"/>
    <w:rsid w:val="00E9321A"/>
    <w:rsid w:val="00E942E7"/>
    <w:rsid w:val="00E942FE"/>
    <w:rsid w:val="00E94DD0"/>
    <w:rsid w:val="00E959A6"/>
    <w:rsid w:val="00E96314"/>
    <w:rsid w:val="00E965ED"/>
    <w:rsid w:val="00EA141D"/>
    <w:rsid w:val="00EA1985"/>
    <w:rsid w:val="00EA1A32"/>
    <w:rsid w:val="00EA1D83"/>
    <w:rsid w:val="00EA4CFF"/>
    <w:rsid w:val="00EA5F23"/>
    <w:rsid w:val="00EB0167"/>
    <w:rsid w:val="00EB1197"/>
    <w:rsid w:val="00EB1203"/>
    <w:rsid w:val="00EB6BFB"/>
    <w:rsid w:val="00EC42AA"/>
    <w:rsid w:val="00EC5A75"/>
    <w:rsid w:val="00EC706A"/>
    <w:rsid w:val="00EC79D3"/>
    <w:rsid w:val="00ED1E91"/>
    <w:rsid w:val="00ED29CB"/>
    <w:rsid w:val="00ED357C"/>
    <w:rsid w:val="00ED6E97"/>
    <w:rsid w:val="00ED72F0"/>
    <w:rsid w:val="00EE0A95"/>
    <w:rsid w:val="00EE16F9"/>
    <w:rsid w:val="00EE2680"/>
    <w:rsid w:val="00EE5022"/>
    <w:rsid w:val="00EE5F83"/>
    <w:rsid w:val="00EE7634"/>
    <w:rsid w:val="00EE7887"/>
    <w:rsid w:val="00EE7AB8"/>
    <w:rsid w:val="00EF1A84"/>
    <w:rsid w:val="00EF3F6C"/>
    <w:rsid w:val="00EF6829"/>
    <w:rsid w:val="00EF6BC3"/>
    <w:rsid w:val="00EF6FB7"/>
    <w:rsid w:val="00F00407"/>
    <w:rsid w:val="00F00D9E"/>
    <w:rsid w:val="00F028DD"/>
    <w:rsid w:val="00F02ADE"/>
    <w:rsid w:val="00F04ACF"/>
    <w:rsid w:val="00F04BB2"/>
    <w:rsid w:val="00F07336"/>
    <w:rsid w:val="00F075C0"/>
    <w:rsid w:val="00F07BA5"/>
    <w:rsid w:val="00F105DC"/>
    <w:rsid w:val="00F10AFD"/>
    <w:rsid w:val="00F13039"/>
    <w:rsid w:val="00F13DE3"/>
    <w:rsid w:val="00F149E1"/>
    <w:rsid w:val="00F161C9"/>
    <w:rsid w:val="00F1653D"/>
    <w:rsid w:val="00F17DF2"/>
    <w:rsid w:val="00F20A96"/>
    <w:rsid w:val="00F240A4"/>
    <w:rsid w:val="00F24782"/>
    <w:rsid w:val="00F26906"/>
    <w:rsid w:val="00F26C63"/>
    <w:rsid w:val="00F27A3B"/>
    <w:rsid w:val="00F30C57"/>
    <w:rsid w:val="00F31ECA"/>
    <w:rsid w:val="00F329DE"/>
    <w:rsid w:val="00F32A09"/>
    <w:rsid w:val="00F332EC"/>
    <w:rsid w:val="00F344E1"/>
    <w:rsid w:val="00F35A6D"/>
    <w:rsid w:val="00F363A9"/>
    <w:rsid w:val="00F37182"/>
    <w:rsid w:val="00F371F7"/>
    <w:rsid w:val="00F4453B"/>
    <w:rsid w:val="00F47158"/>
    <w:rsid w:val="00F476A5"/>
    <w:rsid w:val="00F47803"/>
    <w:rsid w:val="00F47F2E"/>
    <w:rsid w:val="00F51799"/>
    <w:rsid w:val="00F52A87"/>
    <w:rsid w:val="00F52AAF"/>
    <w:rsid w:val="00F53234"/>
    <w:rsid w:val="00F53B4A"/>
    <w:rsid w:val="00F56FD8"/>
    <w:rsid w:val="00F5736B"/>
    <w:rsid w:val="00F64DE4"/>
    <w:rsid w:val="00F67A99"/>
    <w:rsid w:val="00F67B00"/>
    <w:rsid w:val="00F70E82"/>
    <w:rsid w:val="00F719CD"/>
    <w:rsid w:val="00F71F33"/>
    <w:rsid w:val="00F72648"/>
    <w:rsid w:val="00F72E0F"/>
    <w:rsid w:val="00F73479"/>
    <w:rsid w:val="00F75368"/>
    <w:rsid w:val="00F84AB5"/>
    <w:rsid w:val="00F85C94"/>
    <w:rsid w:val="00F91969"/>
    <w:rsid w:val="00F91D71"/>
    <w:rsid w:val="00F91E54"/>
    <w:rsid w:val="00F948DE"/>
    <w:rsid w:val="00F9512B"/>
    <w:rsid w:val="00F968C8"/>
    <w:rsid w:val="00FA2042"/>
    <w:rsid w:val="00FA2AB6"/>
    <w:rsid w:val="00FA44B6"/>
    <w:rsid w:val="00FA53EF"/>
    <w:rsid w:val="00FA563C"/>
    <w:rsid w:val="00FA5F95"/>
    <w:rsid w:val="00FA6CB0"/>
    <w:rsid w:val="00FA764D"/>
    <w:rsid w:val="00FB0374"/>
    <w:rsid w:val="00FB2C3F"/>
    <w:rsid w:val="00FB3185"/>
    <w:rsid w:val="00FB5838"/>
    <w:rsid w:val="00FB686C"/>
    <w:rsid w:val="00FB69B6"/>
    <w:rsid w:val="00FC0245"/>
    <w:rsid w:val="00FC0B12"/>
    <w:rsid w:val="00FC1E1D"/>
    <w:rsid w:val="00FC2C74"/>
    <w:rsid w:val="00FC36EE"/>
    <w:rsid w:val="00FC3A9D"/>
    <w:rsid w:val="00FC46D2"/>
    <w:rsid w:val="00FC4D98"/>
    <w:rsid w:val="00FC6324"/>
    <w:rsid w:val="00FC732B"/>
    <w:rsid w:val="00FC76E6"/>
    <w:rsid w:val="00FD187F"/>
    <w:rsid w:val="00FD3C51"/>
    <w:rsid w:val="00FD4F10"/>
    <w:rsid w:val="00FD5BBB"/>
    <w:rsid w:val="00FD6885"/>
    <w:rsid w:val="00FD6F0F"/>
    <w:rsid w:val="00FE3B53"/>
    <w:rsid w:val="00FE536C"/>
    <w:rsid w:val="00FE5552"/>
    <w:rsid w:val="00FE5C26"/>
    <w:rsid w:val="00FE6305"/>
    <w:rsid w:val="00FE6EA2"/>
    <w:rsid w:val="00FE714D"/>
    <w:rsid w:val="00FE72D7"/>
    <w:rsid w:val="00FF0A37"/>
    <w:rsid w:val="00FF0E55"/>
    <w:rsid w:val="00FF2CDF"/>
    <w:rsid w:val="00FF5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7D059F68"/>
  <w15:docId w15:val="{ED9E1597-2FA7-4B6E-9124-0F4ABC56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746CD9"/>
    <w:pPr>
      <w:spacing w:after="160" w:line="240" w:lineRule="exact"/>
      <w:jc w:val="both"/>
    </w:pPr>
    <w:rPr>
      <w:rFonts w:ascii="Calibri" w:eastAsia="Calibri" w:hAnsi="Calibri"/>
      <w:sz w:val="22"/>
      <w:szCs w:val="20"/>
      <w:vertAlign w:val="superscript"/>
    </w:rPr>
  </w:style>
  <w:style w:type="character" w:customStyle="1" w:styleId="tlid-translation">
    <w:name w:val="tlid-translation"/>
    <w:basedOn w:val="Noklusjumarindkopasfonts"/>
    <w:rsid w:val="00923BF2"/>
  </w:style>
  <w:style w:type="character" w:styleId="Vietturateksts">
    <w:name w:val="Placeholder Text"/>
    <w:basedOn w:val="Noklusjumarindkopasfonts"/>
    <w:uiPriority w:val="99"/>
    <w:semiHidden/>
    <w:rsid w:val="002D0B6F"/>
    <w:rPr>
      <w:color w:val="808080"/>
    </w:rPr>
  </w:style>
  <w:style w:type="character" w:customStyle="1" w:styleId="fontstyle01">
    <w:name w:val="fontstyle01"/>
    <w:basedOn w:val="Noklusjumarindkopasfonts"/>
    <w:rsid w:val="0093330C"/>
    <w:rPr>
      <w:rFonts w:ascii="TimesNewRoman" w:hAnsi="TimesNewRoman" w:hint="default"/>
      <w:b w:val="0"/>
      <w:bCs w:val="0"/>
      <w:i w:val="0"/>
      <w:iCs w:val="0"/>
      <w:color w:val="000000"/>
      <w:sz w:val="24"/>
      <w:szCs w:val="24"/>
    </w:rPr>
  </w:style>
  <w:style w:type="table" w:styleId="Reatabula">
    <w:name w:val="Table Grid"/>
    <w:basedOn w:val="Parastatabula"/>
    <w:uiPriority w:val="59"/>
    <w:rsid w:val="003D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CA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zaurs.lv/mlv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9B14F-7D2D-4251-9567-C5F212B9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3462</Words>
  <Characters>1974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LeldeP</dc:creator>
  <cp:lastModifiedBy>Inese Duļķe</cp:lastModifiedBy>
  <cp:revision>21</cp:revision>
  <cp:lastPrinted>2020-03-09T16:11:00Z</cp:lastPrinted>
  <dcterms:created xsi:type="dcterms:W3CDTF">2020-07-06T11:57:00Z</dcterms:created>
  <dcterms:modified xsi:type="dcterms:W3CDTF">2020-07-14T10:47:00Z</dcterms:modified>
</cp:coreProperties>
</file>